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2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1211"/>
      </w:tblGrid>
      <w:tr w:rsidR="00FB7644" w14:paraId="18805922" w14:textId="77777777">
        <w:tc>
          <w:tcPr>
            <w:tcW w:w="2921" w:type="dxa"/>
            <w:gridSpan w:val="2"/>
            <w:tcBorders>
              <w:top w:val="single" w:sz="4" w:space="0" w:color="000000"/>
              <w:left w:val="single" w:sz="4" w:space="0" w:color="000000"/>
              <w:bottom w:val="single" w:sz="4" w:space="0" w:color="000000"/>
              <w:right w:val="single" w:sz="4" w:space="0" w:color="000000"/>
            </w:tcBorders>
            <w:shd w:val="clear" w:color="auto" w:fill="D9D9D9"/>
          </w:tcPr>
          <w:p w14:paraId="3B968530" w14:textId="77777777" w:rsidR="00FB7644" w:rsidRDefault="00DC7D28">
            <w:pPr>
              <w:pBdr>
                <w:top w:val="nil"/>
                <w:left w:val="nil"/>
                <w:bottom w:val="nil"/>
                <w:right w:val="nil"/>
                <w:between w:val="nil"/>
              </w:pBdr>
              <w:tabs>
                <w:tab w:val="center" w:pos="4680"/>
                <w:tab w:val="right" w:pos="9360"/>
              </w:tabs>
              <w:jc w:val="center"/>
              <w:rPr>
                <w:rFonts w:ascii="Cambria" w:eastAsia="Cambria" w:hAnsi="Cambria" w:cs="Cambria"/>
                <w:color w:val="000000"/>
                <w:sz w:val="24"/>
                <w:szCs w:val="24"/>
              </w:rPr>
            </w:pPr>
            <w:r>
              <w:rPr>
                <w:rFonts w:ascii="Cambria" w:eastAsia="Cambria" w:hAnsi="Cambria" w:cs="Cambria"/>
                <w:color w:val="000000"/>
                <w:sz w:val="24"/>
                <w:szCs w:val="24"/>
              </w:rPr>
              <w:t>For Academic Affairs and Research Use Only</w:t>
            </w:r>
          </w:p>
        </w:tc>
      </w:tr>
      <w:tr w:rsidR="00FB7644" w14:paraId="70C65878" w14:textId="77777777">
        <w:tc>
          <w:tcPr>
            <w:tcW w:w="1710" w:type="dxa"/>
            <w:tcBorders>
              <w:top w:val="single" w:sz="4" w:space="0" w:color="000000"/>
              <w:left w:val="single" w:sz="4" w:space="0" w:color="000000"/>
              <w:bottom w:val="single" w:sz="4" w:space="0" w:color="000000"/>
              <w:right w:val="single" w:sz="4" w:space="0" w:color="000000"/>
            </w:tcBorders>
            <w:shd w:val="clear" w:color="auto" w:fill="D9D9D9"/>
          </w:tcPr>
          <w:p w14:paraId="0EE826E6" w14:textId="77777777" w:rsidR="00FB7644" w:rsidRDefault="00DC7D28">
            <w:pPr>
              <w:pBdr>
                <w:top w:val="nil"/>
                <w:left w:val="nil"/>
                <w:bottom w:val="nil"/>
                <w:right w:val="nil"/>
                <w:between w:val="nil"/>
              </w:pBdr>
              <w:tabs>
                <w:tab w:val="center" w:pos="4680"/>
                <w:tab w:val="right" w:pos="9360"/>
              </w:tabs>
              <w:jc w:val="right"/>
              <w:rPr>
                <w:color w:val="000000"/>
                <w:sz w:val="20"/>
                <w:szCs w:val="20"/>
              </w:rPr>
            </w:pPr>
            <w:r>
              <w:rPr>
                <w:color w:val="000000"/>
                <w:sz w:val="20"/>
                <w:szCs w:val="20"/>
              </w:rPr>
              <w:t>Proposal Number</w:t>
            </w:r>
          </w:p>
        </w:tc>
        <w:tc>
          <w:tcPr>
            <w:tcW w:w="1211" w:type="dxa"/>
            <w:tcBorders>
              <w:top w:val="single" w:sz="4" w:space="0" w:color="000000"/>
              <w:left w:val="single" w:sz="4" w:space="0" w:color="000000"/>
              <w:bottom w:val="single" w:sz="4" w:space="0" w:color="000000"/>
              <w:right w:val="single" w:sz="4" w:space="0" w:color="000000"/>
            </w:tcBorders>
            <w:shd w:val="clear" w:color="auto" w:fill="D9D9D9"/>
          </w:tcPr>
          <w:p w14:paraId="7B290C35" w14:textId="1B5741D3" w:rsidR="00FB7644" w:rsidRDefault="003133ED">
            <w:r>
              <w:t>NHP59</w:t>
            </w:r>
          </w:p>
        </w:tc>
      </w:tr>
      <w:tr w:rsidR="00FB7644" w14:paraId="0B60E859" w14:textId="77777777">
        <w:tc>
          <w:tcPr>
            <w:tcW w:w="1710" w:type="dxa"/>
            <w:tcBorders>
              <w:top w:val="single" w:sz="4" w:space="0" w:color="000000"/>
              <w:left w:val="single" w:sz="4" w:space="0" w:color="000000"/>
              <w:bottom w:val="single" w:sz="4" w:space="0" w:color="000000"/>
              <w:right w:val="single" w:sz="4" w:space="0" w:color="000000"/>
            </w:tcBorders>
            <w:shd w:val="clear" w:color="auto" w:fill="D9D9D9"/>
          </w:tcPr>
          <w:p w14:paraId="043CE052" w14:textId="77777777" w:rsidR="00FB7644" w:rsidRDefault="00DC7D28">
            <w:pPr>
              <w:pBdr>
                <w:top w:val="nil"/>
                <w:left w:val="nil"/>
                <w:bottom w:val="nil"/>
                <w:right w:val="nil"/>
                <w:between w:val="nil"/>
              </w:pBdr>
              <w:tabs>
                <w:tab w:val="center" w:pos="4680"/>
                <w:tab w:val="right" w:pos="9360"/>
              </w:tabs>
              <w:jc w:val="right"/>
              <w:rPr>
                <w:color w:val="000000"/>
              </w:rPr>
            </w:pPr>
            <w:r>
              <w:rPr>
                <w:color w:val="000000"/>
              </w:rPr>
              <w:t>CIP Code:</w:t>
            </w:r>
            <w:r>
              <w:rPr>
                <w:rFonts w:ascii="Arial Narrow" w:eastAsia="Arial Narrow" w:hAnsi="Arial Narrow" w:cs="Arial Narrow"/>
                <w:color w:val="000000"/>
                <w:sz w:val="16"/>
                <w:szCs w:val="16"/>
              </w:rPr>
              <w:t xml:space="preserve"> </w:t>
            </w:r>
            <w:r>
              <w:rPr>
                <w:rFonts w:ascii="Cambria" w:eastAsia="Cambria" w:hAnsi="Cambria" w:cs="Cambria"/>
                <w:color w:val="000000"/>
                <w:sz w:val="24"/>
                <w:szCs w:val="24"/>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D9D9D9"/>
          </w:tcPr>
          <w:p w14:paraId="2E764C7B" w14:textId="77777777" w:rsidR="00FB7644" w:rsidRDefault="00FB7644"/>
        </w:tc>
      </w:tr>
      <w:tr w:rsidR="00FB7644" w14:paraId="0C405C90" w14:textId="77777777">
        <w:tc>
          <w:tcPr>
            <w:tcW w:w="1710" w:type="dxa"/>
            <w:tcBorders>
              <w:top w:val="single" w:sz="4" w:space="0" w:color="000000"/>
              <w:left w:val="single" w:sz="4" w:space="0" w:color="000000"/>
              <w:bottom w:val="single" w:sz="4" w:space="0" w:color="000000"/>
              <w:right w:val="single" w:sz="4" w:space="0" w:color="000000"/>
            </w:tcBorders>
            <w:shd w:val="clear" w:color="auto" w:fill="D9D9D9"/>
          </w:tcPr>
          <w:p w14:paraId="1FBE53C2" w14:textId="77777777" w:rsidR="00FB7644" w:rsidRDefault="00DC7D28">
            <w:pPr>
              <w:pBdr>
                <w:top w:val="nil"/>
                <w:left w:val="nil"/>
                <w:bottom w:val="nil"/>
                <w:right w:val="nil"/>
                <w:between w:val="nil"/>
              </w:pBdr>
              <w:tabs>
                <w:tab w:val="center" w:pos="4680"/>
                <w:tab w:val="right" w:pos="9360"/>
              </w:tabs>
              <w:jc w:val="right"/>
              <w:rPr>
                <w:color w:val="000000"/>
              </w:rPr>
            </w:pPr>
            <w:r>
              <w:rPr>
                <w:color w:val="000000"/>
              </w:rPr>
              <w:t>Degree Code:</w:t>
            </w:r>
          </w:p>
        </w:tc>
        <w:tc>
          <w:tcPr>
            <w:tcW w:w="1211" w:type="dxa"/>
            <w:tcBorders>
              <w:top w:val="single" w:sz="4" w:space="0" w:color="000000"/>
              <w:left w:val="single" w:sz="4" w:space="0" w:color="000000"/>
              <w:bottom w:val="single" w:sz="4" w:space="0" w:color="000000"/>
              <w:right w:val="single" w:sz="4" w:space="0" w:color="000000"/>
            </w:tcBorders>
            <w:shd w:val="clear" w:color="auto" w:fill="D9D9D9"/>
          </w:tcPr>
          <w:p w14:paraId="63A00082" w14:textId="77777777" w:rsidR="00FB7644" w:rsidRDefault="00FB7644"/>
        </w:tc>
      </w:tr>
    </w:tbl>
    <w:p w14:paraId="1C2BB1EB" w14:textId="77777777" w:rsidR="00FB7644" w:rsidRDefault="00FB7644">
      <w:pPr>
        <w:jc w:val="center"/>
        <w:rPr>
          <w:rFonts w:ascii="Cambria" w:eastAsia="Cambria" w:hAnsi="Cambria" w:cs="Cambria"/>
          <w:b/>
          <w:sz w:val="32"/>
          <w:szCs w:val="32"/>
        </w:rPr>
      </w:pPr>
    </w:p>
    <w:p w14:paraId="53554149" w14:textId="77777777" w:rsidR="00FB7644" w:rsidRDefault="00DC7D28">
      <w:pPr>
        <w:jc w:val="center"/>
        <w:rPr>
          <w:rFonts w:ascii="Cambria" w:eastAsia="Cambria" w:hAnsi="Cambria" w:cs="Cambria"/>
          <w:b/>
          <w:smallCaps/>
          <w:sz w:val="32"/>
          <w:szCs w:val="32"/>
        </w:rPr>
      </w:pPr>
      <w:r>
        <w:rPr>
          <w:rFonts w:ascii="Cambria" w:eastAsia="Cambria" w:hAnsi="Cambria" w:cs="Cambria"/>
          <w:b/>
          <w:smallCaps/>
          <w:sz w:val="32"/>
          <w:szCs w:val="32"/>
        </w:rPr>
        <w:t>NEW PROGRAM / CERTIFICATE PROPOSAL FORM</w:t>
      </w:r>
    </w:p>
    <w:p w14:paraId="08B68136" w14:textId="77777777" w:rsidR="00FB7644" w:rsidRDefault="00DC7D28">
      <w:pPr>
        <w:jc w:val="center"/>
        <w:rPr>
          <w:rFonts w:ascii="Cambria" w:eastAsia="Cambria" w:hAnsi="Cambria" w:cs="Cambria"/>
          <w:b/>
          <w:sz w:val="24"/>
          <w:szCs w:val="24"/>
        </w:rPr>
      </w:pPr>
      <w:r>
        <w:rPr>
          <w:rFonts w:ascii="Cambria" w:eastAsia="Cambria" w:hAnsi="Cambria" w:cs="Cambria"/>
          <w:b/>
          <w:sz w:val="24"/>
          <w:szCs w:val="24"/>
        </w:rPr>
        <w:t>(More than 50% of the courses are new and created for this program)</w:t>
      </w:r>
    </w:p>
    <w:p w14:paraId="5C87B97A" w14:textId="77777777" w:rsidR="00FB7644" w:rsidRDefault="00DC7D28">
      <w:pPr>
        <w:jc w:val="center"/>
        <w:rPr>
          <w:rFonts w:ascii="Cambria" w:eastAsia="Cambria" w:hAnsi="Cambria" w:cs="Cambria"/>
          <w:b/>
          <w:sz w:val="24"/>
          <w:szCs w:val="24"/>
        </w:rPr>
      </w:pPr>
      <w:r>
        <w:rPr>
          <w:rFonts w:ascii="Arial" w:eastAsia="Arial" w:hAnsi="Arial" w:cs="Arial"/>
          <w:color w:val="FF0000"/>
        </w:rPr>
        <w:t>(Also requires Arkansas Department of Higher Education (ADHE) approval)</w:t>
      </w:r>
    </w:p>
    <w:p w14:paraId="5DE35463" w14:textId="77777777" w:rsidR="00FB7644" w:rsidRDefault="00DC7D28">
      <w:pPr>
        <w:rPr>
          <w:rFonts w:ascii="Cambria" w:eastAsia="Cambria" w:hAnsi="Cambria" w:cs="Cambria"/>
          <w:b/>
        </w:rPr>
      </w:pPr>
      <w:r>
        <w:rPr>
          <w:rFonts w:ascii="MS Gothic" w:eastAsia="MS Gothic" w:hAnsi="MS Gothic" w:cs="MS Gothic"/>
          <w:b/>
        </w:rPr>
        <w:t>[X]</w:t>
      </w:r>
      <w:r>
        <w:rPr>
          <w:rFonts w:ascii="Cambria" w:eastAsia="Cambria" w:hAnsi="Cambria" w:cs="Cambria"/>
          <w:b/>
        </w:rPr>
        <w:tab/>
        <w:t>Undergraduate Curriculum Council</w:t>
      </w:r>
      <w:r>
        <w:rPr>
          <w:rFonts w:ascii="Cambria" w:eastAsia="Cambria" w:hAnsi="Cambria" w:cs="Cambria"/>
        </w:rPr>
        <w:t xml:space="preserve"> </w:t>
      </w:r>
      <w:r>
        <w:rPr>
          <w:rFonts w:ascii="Cambria" w:eastAsia="Cambria" w:hAnsi="Cambria" w:cs="Cambria"/>
          <w:b/>
        </w:rPr>
        <w:t xml:space="preserve"> </w:t>
      </w:r>
    </w:p>
    <w:p w14:paraId="75293659" w14:textId="77777777" w:rsidR="00FB7644" w:rsidRDefault="00DC7D28">
      <w:pPr>
        <w:rPr>
          <w:rFonts w:ascii="Cambria" w:eastAsia="Cambria" w:hAnsi="Cambria" w:cs="Cambria"/>
          <w:b/>
          <w:sz w:val="24"/>
          <w:szCs w:val="24"/>
        </w:rPr>
      </w:pPr>
      <w:r>
        <w:rPr>
          <w:rFonts w:ascii="MS Gothic" w:eastAsia="MS Gothic" w:hAnsi="MS Gothic" w:cs="MS Gothic"/>
          <w:b/>
        </w:rPr>
        <w:t>[ ]</w:t>
      </w:r>
      <w:r>
        <w:rPr>
          <w:rFonts w:ascii="Cambria" w:eastAsia="Cambria" w:hAnsi="Cambria" w:cs="Cambria"/>
          <w:b/>
        </w:rPr>
        <w:tab/>
        <w:t>Graduate Council</w:t>
      </w:r>
    </w:p>
    <w:p w14:paraId="4916F31C" w14:textId="77777777" w:rsidR="00FB7644" w:rsidRDefault="00DC7D28">
      <w:pPr>
        <w:rPr>
          <w:rFonts w:ascii="Arial" w:eastAsia="Arial" w:hAnsi="Arial" w:cs="Arial"/>
        </w:rPr>
      </w:pPr>
      <w:r>
        <w:rPr>
          <w:rFonts w:ascii="Arial" w:eastAsia="Arial" w:hAnsi="Arial" w:cs="Arial"/>
        </w:rPr>
        <w:t xml:space="preserve">Signed paper copies of proposals submitted for consideration are no longer required. Please type approver name and enter date of approval.  </w:t>
      </w:r>
    </w:p>
    <w:tbl>
      <w:tblPr>
        <w:tblStyle w:val="a0"/>
        <w:tblW w:w="10902" w:type="dxa"/>
        <w:tblBorders>
          <w:top w:val="nil"/>
          <w:left w:val="nil"/>
          <w:bottom w:val="nil"/>
          <w:right w:val="nil"/>
          <w:insideH w:val="nil"/>
          <w:insideV w:val="nil"/>
        </w:tblBorders>
        <w:tblLayout w:type="fixed"/>
        <w:tblLook w:val="0400" w:firstRow="0" w:lastRow="0" w:firstColumn="0" w:lastColumn="0" w:noHBand="0" w:noVBand="1"/>
      </w:tblPr>
      <w:tblGrid>
        <w:gridCol w:w="5451"/>
        <w:gridCol w:w="5451"/>
      </w:tblGrid>
      <w:tr w:rsidR="00FB7644" w14:paraId="3F5D6E8C" w14:textId="77777777">
        <w:trPr>
          <w:trHeight w:val="1089"/>
        </w:trPr>
        <w:tc>
          <w:tcPr>
            <w:tcW w:w="5451" w:type="dxa"/>
            <w:vAlign w:val="center"/>
          </w:tcPr>
          <w:p w14:paraId="10795FE7" w14:textId="77777777" w:rsidR="00FB7644" w:rsidRDefault="00FB7644">
            <w:pPr>
              <w:widowControl w:val="0"/>
              <w:pBdr>
                <w:top w:val="nil"/>
                <w:left w:val="nil"/>
                <w:bottom w:val="nil"/>
                <w:right w:val="nil"/>
                <w:between w:val="nil"/>
              </w:pBdr>
              <w:spacing w:line="276" w:lineRule="auto"/>
              <w:rPr>
                <w:rFonts w:ascii="Arial" w:eastAsia="Arial" w:hAnsi="Arial" w:cs="Arial"/>
              </w:rPr>
            </w:pPr>
          </w:p>
          <w:tbl>
            <w:tblPr>
              <w:tblStyle w:val="a1"/>
              <w:tblW w:w="5035" w:type="dxa"/>
              <w:tblBorders>
                <w:top w:val="nil"/>
                <w:left w:val="nil"/>
                <w:bottom w:val="nil"/>
                <w:right w:val="nil"/>
                <w:insideH w:val="nil"/>
                <w:insideV w:val="nil"/>
              </w:tblBorders>
              <w:tblLayout w:type="fixed"/>
              <w:tblLook w:val="0400" w:firstRow="0" w:lastRow="0" w:firstColumn="0" w:lastColumn="0" w:noHBand="0" w:noVBand="1"/>
            </w:tblPr>
            <w:tblGrid>
              <w:gridCol w:w="3685"/>
              <w:gridCol w:w="1350"/>
            </w:tblGrid>
            <w:tr w:rsidR="00FB7644" w14:paraId="38251589" w14:textId="77777777">
              <w:trPr>
                <w:trHeight w:val="113"/>
              </w:trPr>
              <w:tc>
                <w:tcPr>
                  <w:tcW w:w="3685" w:type="dxa"/>
                  <w:vAlign w:val="bottom"/>
                </w:tcPr>
                <w:p w14:paraId="1B60D585" w14:textId="77777777" w:rsidR="00FB7644" w:rsidRDefault="00DC7D28">
                  <w:pPr>
                    <w:jc w:val="center"/>
                    <w:rPr>
                      <w:rFonts w:ascii="Cambria" w:eastAsia="Cambria" w:hAnsi="Cambria" w:cs="Cambria"/>
                      <w:sz w:val="20"/>
                      <w:szCs w:val="20"/>
                    </w:rPr>
                  </w:pPr>
                  <w:r>
                    <w:rPr>
                      <w:rFonts w:ascii="Cambria" w:eastAsia="Cambria" w:hAnsi="Cambria" w:cs="Cambria"/>
                      <w:color w:val="808080"/>
                      <w:sz w:val="52"/>
                      <w:szCs w:val="52"/>
                      <w:shd w:val="clear" w:color="auto" w:fill="D9D9D9"/>
                    </w:rPr>
                    <w:t>__________________</w:t>
                  </w:r>
                </w:p>
              </w:tc>
              <w:tc>
                <w:tcPr>
                  <w:tcW w:w="1350" w:type="dxa"/>
                  <w:vAlign w:val="bottom"/>
                </w:tcPr>
                <w:p w14:paraId="6CEC166C" w14:textId="77777777" w:rsidR="00FB7644" w:rsidRDefault="00DC7D28">
                  <w:pPr>
                    <w:jc w:val="center"/>
                    <w:rPr>
                      <w:rFonts w:ascii="Cambria" w:eastAsia="Cambria" w:hAnsi="Cambria" w:cs="Cambria"/>
                      <w:sz w:val="20"/>
                      <w:szCs w:val="20"/>
                    </w:rPr>
                  </w:pPr>
                  <w:r>
                    <w:rPr>
                      <w:rFonts w:ascii="Cambria" w:eastAsia="Cambria" w:hAnsi="Cambria" w:cs="Cambria"/>
                      <w:smallCaps/>
                      <w:color w:val="808080"/>
                      <w:sz w:val="24"/>
                      <w:szCs w:val="24"/>
                      <w:shd w:val="clear" w:color="auto" w:fill="D9D9D9"/>
                    </w:rPr>
                    <w:t>Enter date</w:t>
                  </w:r>
                </w:p>
              </w:tc>
            </w:tr>
          </w:tbl>
          <w:p w14:paraId="01B7FC9E" w14:textId="77777777" w:rsidR="00FB7644" w:rsidRDefault="00DC7D28">
            <w:pPr>
              <w:rPr>
                <w:rFonts w:ascii="Cambria" w:eastAsia="Cambria" w:hAnsi="Cambria" w:cs="Cambria"/>
                <w:sz w:val="20"/>
                <w:szCs w:val="20"/>
              </w:rPr>
            </w:pPr>
            <w:r>
              <w:rPr>
                <w:rFonts w:ascii="Cambria" w:eastAsia="Cambria" w:hAnsi="Cambria" w:cs="Cambria"/>
                <w:b/>
                <w:sz w:val="20"/>
                <w:szCs w:val="20"/>
              </w:rPr>
              <w:t>Department Curriculum Committee Chair</w:t>
            </w:r>
          </w:p>
        </w:tc>
        <w:tc>
          <w:tcPr>
            <w:tcW w:w="5451" w:type="dxa"/>
            <w:vAlign w:val="center"/>
          </w:tcPr>
          <w:p w14:paraId="0A62F6B2" w14:textId="77777777" w:rsidR="00FB7644" w:rsidRDefault="00FB7644">
            <w:pPr>
              <w:widowControl w:val="0"/>
              <w:pBdr>
                <w:top w:val="nil"/>
                <w:left w:val="nil"/>
                <w:bottom w:val="nil"/>
                <w:right w:val="nil"/>
                <w:between w:val="nil"/>
              </w:pBdr>
              <w:spacing w:line="276" w:lineRule="auto"/>
              <w:rPr>
                <w:rFonts w:ascii="Cambria" w:eastAsia="Cambria" w:hAnsi="Cambria" w:cs="Cambria"/>
                <w:sz w:val="20"/>
                <w:szCs w:val="20"/>
              </w:rPr>
            </w:pPr>
          </w:p>
          <w:tbl>
            <w:tblPr>
              <w:tblStyle w:val="a2"/>
              <w:tblW w:w="5035" w:type="dxa"/>
              <w:tblBorders>
                <w:top w:val="nil"/>
                <w:left w:val="nil"/>
                <w:bottom w:val="nil"/>
                <w:right w:val="nil"/>
                <w:insideH w:val="nil"/>
                <w:insideV w:val="nil"/>
              </w:tblBorders>
              <w:tblLayout w:type="fixed"/>
              <w:tblLook w:val="0400" w:firstRow="0" w:lastRow="0" w:firstColumn="0" w:lastColumn="0" w:noHBand="0" w:noVBand="1"/>
            </w:tblPr>
            <w:tblGrid>
              <w:gridCol w:w="3685"/>
              <w:gridCol w:w="1350"/>
            </w:tblGrid>
            <w:tr w:rsidR="00FB7644" w14:paraId="434A02DC" w14:textId="77777777">
              <w:trPr>
                <w:trHeight w:val="113"/>
              </w:trPr>
              <w:tc>
                <w:tcPr>
                  <w:tcW w:w="3685" w:type="dxa"/>
                  <w:vAlign w:val="bottom"/>
                </w:tcPr>
                <w:p w14:paraId="119EAE1C" w14:textId="77777777" w:rsidR="00FB7644" w:rsidRDefault="00DC7D28">
                  <w:pPr>
                    <w:jc w:val="center"/>
                    <w:rPr>
                      <w:rFonts w:ascii="Cambria" w:eastAsia="Cambria" w:hAnsi="Cambria" w:cs="Cambria"/>
                      <w:sz w:val="20"/>
                      <w:szCs w:val="20"/>
                    </w:rPr>
                  </w:pPr>
                  <w:r>
                    <w:rPr>
                      <w:rFonts w:ascii="Cambria" w:eastAsia="Cambria" w:hAnsi="Cambria" w:cs="Cambria"/>
                      <w:color w:val="808080"/>
                      <w:sz w:val="52"/>
                      <w:szCs w:val="52"/>
                      <w:shd w:val="clear" w:color="auto" w:fill="D9D9D9"/>
                    </w:rPr>
                    <w:t>__________________</w:t>
                  </w:r>
                </w:p>
              </w:tc>
              <w:tc>
                <w:tcPr>
                  <w:tcW w:w="1350" w:type="dxa"/>
                  <w:vAlign w:val="bottom"/>
                </w:tcPr>
                <w:p w14:paraId="0F8A2F6C" w14:textId="77777777" w:rsidR="00FB7644" w:rsidRDefault="00DC7D28">
                  <w:pPr>
                    <w:jc w:val="center"/>
                    <w:rPr>
                      <w:rFonts w:ascii="Cambria" w:eastAsia="Cambria" w:hAnsi="Cambria" w:cs="Cambria"/>
                      <w:sz w:val="20"/>
                      <w:szCs w:val="20"/>
                    </w:rPr>
                  </w:pPr>
                  <w:r>
                    <w:rPr>
                      <w:rFonts w:ascii="Cambria" w:eastAsia="Cambria" w:hAnsi="Cambria" w:cs="Cambria"/>
                      <w:smallCaps/>
                      <w:color w:val="808080"/>
                      <w:sz w:val="24"/>
                      <w:szCs w:val="24"/>
                      <w:shd w:val="clear" w:color="auto" w:fill="D9D9D9"/>
                    </w:rPr>
                    <w:t>Enter date</w:t>
                  </w:r>
                </w:p>
              </w:tc>
            </w:tr>
          </w:tbl>
          <w:p w14:paraId="095C9219" w14:textId="77777777" w:rsidR="00FB7644" w:rsidRDefault="00DC7D28">
            <w:pPr>
              <w:rPr>
                <w:rFonts w:ascii="Cambria" w:eastAsia="Cambria" w:hAnsi="Cambria" w:cs="Cambria"/>
                <w:sz w:val="16"/>
                <w:szCs w:val="16"/>
              </w:rPr>
            </w:pPr>
            <w:r>
              <w:rPr>
                <w:rFonts w:ascii="Cambria" w:eastAsia="Cambria" w:hAnsi="Cambria" w:cs="Cambria"/>
                <w:b/>
                <w:sz w:val="20"/>
                <w:szCs w:val="20"/>
              </w:rPr>
              <w:t>COPE Chair (if applicable)</w:t>
            </w:r>
          </w:p>
        </w:tc>
      </w:tr>
      <w:tr w:rsidR="00FB7644" w14:paraId="30C2264A" w14:textId="77777777">
        <w:trPr>
          <w:trHeight w:val="1089"/>
        </w:trPr>
        <w:tc>
          <w:tcPr>
            <w:tcW w:w="5451" w:type="dxa"/>
            <w:vAlign w:val="center"/>
          </w:tcPr>
          <w:p w14:paraId="7E66C3CD" w14:textId="77777777" w:rsidR="00FB7644" w:rsidRDefault="00FB7644">
            <w:pPr>
              <w:widowControl w:val="0"/>
              <w:pBdr>
                <w:top w:val="nil"/>
                <w:left w:val="nil"/>
                <w:bottom w:val="nil"/>
                <w:right w:val="nil"/>
                <w:between w:val="nil"/>
              </w:pBdr>
              <w:spacing w:line="276" w:lineRule="auto"/>
              <w:rPr>
                <w:rFonts w:ascii="Cambria" w:eastAsia="Cambria" w:hAnsi="Cambria" w:cs="Cambria"/>
                <w:sz w:val="16"/>
                <w:szCs w:val="16"/>
              </w:rPr>
            </w:pPr>
          </w:p>
          <w:tbl>
            <w:tblPr>
              <w:tblStyle w:val="a3"/>
              <w:tblW w:w="5035" w:type="dxa"/>
              <w:tblBorders>
                <w:top w:val="nil"/>
                <w:left w:val="nil"/>
                <w:bottom w:val="nil"/>
                <w:right w:val="nil"/>
                <w:insideH w:val="nil"/>
                <w:insideV w:val="nil"/>
              </w:tblBorders>
              <w:tblLayout w:type="fixed"/>
              <w:tblLook w:val="0400" w:firstRow="0" w:lastRow="0" w:firstColumn="0" w:lastColumn="0" w:noHBand="0" w:noVBand="1"/>
            </w:tblPr>
            <w:tblGrid>
              <w:gridCol w:w="3685"/>
              <w:gridCol w:w="1350"/>
            </w:tblGrid>
            <w:tr w:rsidR="00FB7644" w14:paraId="62ACF62E" w14:textId="77777777">
              <w:trPr>
                <w:trHeight w:val="113"/>
              </w:trPr>
              <w:tc>
                <w:tcPr>
                  <w:tcW w:w="3685" w:type="dxa"/>
                  <w:vAlign w:val="bottom"/>
                </w:tcPr>
                <w:p w14:paraId="47729299" w14:textId="77777777" w:rsidR="00FB7644" w:rsidRDefault="00DC7D28">
                  <w:pPr>
                    <w:jc w:val="center"/>
                    <w:rPr>
                      <w:rFonts w:ascii="Cambria" w:eastAsia="Cambria" w:hAnsi="Cambria" w:cs="Cambria"/>
                      <w:sz w:val="20"/>
                      <w:szCs w:val="20"/>
                    </w:rPr>
                  </w:pPr>
                  <w:r>
                    <w:rPr>
                      <w:rFonts w:ascii="Cambria" w:eastAsia="Cambria" w:hAnsi="Cambria" w:cs="Cambria"/>
                      <w:color w:val="808080"/>
                      <w:sz w:val="52"/>
                      <w:szCs w:val="52"/>
                      <w:shd w:val="clear" w:color="auto" w:fill="D9D9D9"/>
                    </w:rPr>
                    <w:t>__________________</w:t>
                  </w:r>
                </w:p>
              </w:tc>
              <w:tc>
                <w:tcPr>
                  <w:tcW w:w="1350" w:type="dxa"/>
                  <w:vAlign w:val="bottom"/>
                </w:tcPr>
                <w:p w14:paraId="116ECCA1" w14:textId="77777777" w:rsidR="00FB7644" w:rsidRDefault="00DC7D28">
                  <w:pPr>
                    <w:jc w:val="center"/>
                    <w:rPr>
                      <w:rFonts w:ascii="Cambria" w:eastAsia="Cambria" w:hAnsi="Cambria" w:cs="Cambria"/>
                      <w:sz w:val="20"/>
                      <w:szCs w:val="20"/>
                    </w:rPr>
                  </w:pPr>
                  <w:r>
                    <w:rPr>
                      <w:rFonts w:ascii="Cambria" w:eastAsia="Cambria" w:hAnsi="Cambria" w:cs="Cambria"/>
                      <w:smallCaps/>
                      <w:color w:val="808080"/>
                      <w:sz w:val="24"/>
                      <w:szCs w:val="24"/>
                      <w:shd w:val="clear" w:color="auto" w:fill="D9D9D9"/>
                    </w:rPr>
                    <w:t>Enter date</w:t>
                  </w:r>
                </w:p>
              </w:tc>
            </w:tr>
          </w:tbl>
          <w:p w14:paraId="206D3DAC" w14:textId="77777777" w:rsidR="00FB7644" w:rsidRDefault="00DC7D28">
            <w:pPr>
              <w:rPr>
                <w:rFonts w:ascii="Cambria" w:eastAsia="Cambria" w:hAnsi="Cambria" w:cs="Cambria"/>
                <w:sz w:val="20"/>
                <w:szCs w:val="20"/>
              </w:rPr>
            </w:pPr>
            <w:r>
              <w:rPr>
                <w:rFonts w:ascii="Cambria" w:eastAsia="Cambria" w:hAnsi="Cambria" w:cs="Cambria"/>
                <w:b/>
                <w:sz w:val="20"/>
                <w:szCs w:val="20"/>
              </w:rPr>
              <w:t>Department Chair</w:t>
            </w:r>
          </w:p>
        </w:tc>
        <w:tc>
          <w:tcPr>
            <w:tcW w:w="5451" w:type="dxa"/>
            <w:vAlign w:val="center"/>
          </w:tcPr>
          <w:p w14:paraId="19E3A5BC" w14:textId="77777777" w:rsidR="00FB7644" w:rsidRDefault="00FB7644">
            <w:pPr>
              <w:widowControl w:val="0"/>
              <w:pBdr>
                <w:top w:val="nil"/>
                <w:left w:val="nil"/>
                <w:bottom w:val="nil"/>
                <w:right w:val="nil"/>
                <w:between w:val="nil"/>
              </w:pBdr>
              <w:spacing w:line="276" w:lineRule="auto"/>
              <w:rPr>
                <w:rFonts w:ascii="Cambria" w:eastAsia="Cambria" w:hAnsi="Cambria" w:cs="Cambria"/>
                <w:sz w:val="20"/>
                <w:szCs w:val="20"/>
              </w:rPr>
            </w:pPr>
          </w:p>
          <w:tbl>
            <w:tblPr>
              <w:tblStyle w:val="a4"/>
              <w:tblW w:w="5035" w:type="dxa"/>
              <w:tblBorders>
                <w:top w:val="nil"/>
                <w:left w:val="nil"/>
                <w:bottom w:val="nil"/>
                <w:right w:val="nil"/>
                <w:insideH w:val="nil"/>
                <w:insideV w:val="nil"/>
              </w:tblBorders>
              <w:tblLayout w:type="fixed"/>
              <w:tblLook w:val="0400" w:firstRow="0" w:lastRow="0" w:firstColumn="0" w:lastColumn="0" w:noHBand="0" w:noVBand="1"/>
            </w:tblPr>
            <w:tblGrid>
              <w:gridCol w:w="3685"/>
              <w:gridCol w:w="1350"/>
            </w:tblGrid>
            <w:tr w:rsidR="00FB7644" w14:paraId="01B931E9" w14:textId="77777777">
              <w:trPr>
                <w:trHeight w:val="113"/>
              </w:trPr>
              <w:tc>
                <w:tcPr>
                  <w:tcW w:w="3685" w:type="dxa"/>
                  <w:vAlign w:val="bottom"/>
                </w:tcPr>
                <w:p w14:paraId="4D59E441" w14:textId="77777777" w:rsidR="00FB7644" w:rsidRDefault="00DC7D28">
                  <w:pPr>
                    <w:rPr>
                      <w:rFonts w:ascii="Cambria" w:eastAsia="Cambria" w:hAnsi="Cambria" w:cs="Cambria"/>
                      <w:sz w:val="20"/>
                      <w:szCs w:val="20"/>
                    </w:rPr>
                  </w:pPr>
                  <w:r>
                    <w:rPr>
                      <w:rFonts w:ascii="Cambria" w:eastAsia="Cambria" w:hAnsi="Cambria" w:cs="Cambria"/>
                      <w:sz w:val="20"/>
                      <w:szCs w:val="20"/>
                    </w:rPr>
                    <w:t>Amanda Carpenter</w:t>
                  </w:r>
                </w:p>
              </w:tc>
              <w:tc>
                <w:tcPr>
                  <w:tcW w:w="1350" w:type="dxa"/>
                  <w:vAlign w:val="bottom"/>
                </w:tcPr>
                <w:p w14:paraId="0C966BFB" w14:textId="77777777" w:rsidR="00FB7644" w:rsidRDefault="00DC7D28">
                  <w:pPr>
                    <w:jc w:val="center"/>
                    <w:rPr>
                      <w:rFonts w:ascii="Cambria" w:eastAsia="Cambria" w:hAnsi="Cambria" w:cs="Cambria"/>
                      <w:sz w:val="20"/>
                      <w:szCs w:val="20"/>
                    </w:rPr>
                  </w:pPr>
                  <w:r>
                    <w:rPr>
                      <w:rFonts w:ascii="Cambria" w:eastAsia="Cambria" w:hAnsi="Cambria" w:cs="Cambria"/>
                      <w:sz w:val="20"/>
                      <w:szCs w:val="20"/>
                    </w:rPr>
                    <w:t>8/1/2022</w:t>
                  </w:r>
                </w:p>
              </w:tc>
            </w:tr>
          </w:tbl>
          <w:p w14:paraId="38BC7430" w14:textId="77777777" w:rsidR="00FB7644" w:rsidRDefault="00DC7D28">
            <w:pPr>
              <w:rPr>
                <w:rFonts w:ascii="Cambria" w:eastAsia="Cambria" w:hAnsi="Cambria" w:cs="Cambria"/>
                <w:sz w:val="20"/>
                <w:szCs w:val="20"/>
              </w:rPr>
            </w:pPr>
            <w:r>
              <w:rPr>
                <w:rFonts w:ascii="Cambria" w:eastAsia="Cambria" w:hAnsi="Cambria" w:cs="Cambria"/>
                <w:b/>
                <w:sz w:val="20"/>
                <w:szCs w:val="20"/>
              </w:rPr>
              <w:t xml:space="preserve">Head of Unit (if applicable) </w:t>
            </w:r>
            <w:r>
              <w:rPr>
                <w:rFonts w:ascii="Cambria" w:eastAsia="Cambria" w:hAnsi="Cambria" w:cs="Cambria"/>
                <w:sz w:val="20"/>
                <w:szCs w:val="20"/>
              </w:rPr>
              <w:t xml:space="preserve">                        </w:t>
            </w:r>
          </w:p>
        </w:tc>
      </w:tr>
      <w:tr w:rsidR="00FB7644" w14:paraId="229BCCCB" w14:textId="77777777">
        <w:trPr>
          <w:trHeight w:val="1089"/>
        </w:trPr>
        <w:tc>
          <w:tcPr>
            <w:tcW w:w="5451" w:type="dxa"/>
            <w:vAlign w:val="center"/>
          </w:tcPr>
          <w:p w14:paraId="2343AEFD" w14:textId="77777777" w:rsidR="00FB7644" w:rsidRDefault="00FB7644">
            <w:pPr>
              <w:widowControl w:val="0"/>
              <w:pBdr>
                <w:top w:val="nil"/>
                <w:left w:val="nil"/>
                <w:bottom w:val="nil"/>
                <w:right w:val="nil"/>
                <w:between w:val="nil"/>
              </w:pBdr>
              <w:spacing w:line="276" w:lineRule="auto"/>
              <w:rPr>
                <w:rFonts w:ascii="Cambria" w:eastAsia="Cambria" w:hAnsi="Cambria" w:cs="Cambria"/>
                <w:sz w:val="20"/>
                <w:szCs w:val="20"/>
              </w:rPr>
            </w:pPr>
          </w:p>
          <w:tbl>
            <w:tblPr>
              <w:tblStyle w:val="a5"/>
              <w:tblW w:w="5035" w:type="dxa"/>
              <w:tblBorders>
                <w:top w:val="nil"/>
                <w:left w:val="nil"/>
                <w:bottom w:val="nil"/>
                <w:right w:val="nil"/>
                <w:insideH w:val="nil"/>
                <w:insideV w:val="nil"/>
              </w:tblBorders>
              <w:tblLayout w:type="fixed"/>
              <w:tblLook w:val="0400" w:firstRow="0" w:lastRow="0" w:firstColumn="0" w:lastColumn="0" w:noHBand="0" w:noVBand="1"/>
            </w:tblPr>
            <w:tblGrid>
              <w:gridCol w:w="3685"/>
              <w:gridCol w:w="1350"/>
            </w:tblGrid>
            <w:tr w:rsidR="00FB7644" w14:paraId="1D61B2B6" w14:textId="77777777">
              <w:trPr>
                <w:trHeight w:val="113"/>
              </w:trPr>
              <w:tc>
                <w:tcPr>
                  <w:tcW w:w="3685" w:type="dxa"/>
                  <w:vAlign w:val="bottom"/>
                </w:tcPr>
                <w:p w14:paraId="769CEC09" w14:textId="77777777" w:rsidR="00FB7644" w:rsidRDefault="00DC7D28">
                  <w:pPr>
                    <w:jc w:val="center"/>
                    <w:rPr>
                      <w:rFonts w:ascii="Cambria" w:eastAsia="Cambria" w:hAnsi="Cambria" w:cs="Cambria"/>
                      <w:sz w:val="20"/>
                      <w:szCs w:val="20"/>
                    </w:rPr>
                  </w:pPr>
                  <w:r>
                    <w:rPr>
                      <w:rFonts w:ascii="Cambria" w:eastAsia="Cambria" w:hAnsi="Cambria" w:cs="Cambria"/>
                      <w:sz w:val="20"/>
                      <w:szCs w:val="20"/>
                    </w:rPr>
                    <w:t>Mary Elizabeth Spence</w:t>
                  </w:r>
                </w:p>
              </w:tc>
              <w:tc>
                <w:tcPr>
                  <w:tcW w:w="1350" w:type="dxa"/>
                  <w:vAlign w:val="bottom"/>
                </w:tcPr>
                <w:p w14:paraId="7D180416" w14:textId="77777777" w:rsidR="00FB7644" w:rsidRDefault="00DC7D28">
                  <w:pPr>
                    <w:jc w:val="center"/>
                    <w:rPr>
                      <w:rFonts w:ascii="Cambria" w:eastAsia="Cambria" w:hAnsi="Cambria" w:cs="Cambria"/>
                      <w:sz w:val="20"/>
                      <w:szCs w:val="20"/>
                    </w:rPr>
                  </w:pPr>
                  <w:r>
                    <w:rPr>
                      <w:rFonts w:ascii="Cambria" w:eastAsia="Cambria" w:hAnsi="Cambria" w:cs="Cambria"/>
                      <w:sz w:val="20"/>
                      <w:szCs w:val="20"/>
                    </w:rPr>
                    <w:t>8/3/2022</w:t>
                  </w:r>
                </w:p>
              </w:tc>
            </w:tr>
            <w:tr w:rsidR="00FB7644" w14:paraId="251111F9" w14:textId="77777777">
              <w:trPr>
                <w:trHeight w:val="113"/>
              </w:trPr>
              <w:tc>
                <w:tcPr>
                  <w:tcW w:w="3685" w:type="dxa"/>
                  <w:vAlign w:val="bottom"/>
                </w:tcPr>
                <w:p w14:paraId="4811A730" w14:textId="77777777" w:rsidR="00FB7644" w:rsidRDefault="00DC7D28">
                  <w:pPr>
                    <w:rPr>
                      <w:rFonts w:ascii="Cambria" w:eastAsia="Cambria" w:hAnsi="Cambria" w:cs="Cambria"/>
                      <w:b/>
                      <w:sz w:val="20"/>
                      <w:szCs w:val="20"/>
                    </w:rPr>
                  </w:pPr>
                  <w:r>
                    <w:rPr>
                      <w:rFonts w:ascii="Cambria" w:eastAsia="Cambria" w:hAnsi="Cambria" w:cs="Cambria"/>
                      <w:b/>
                      <w:sz w:val="20"/>
                      <w:szCs w:val="20"/>
                    </w:rPr>
                    <w:t>Office of Assessment</w:t>
                  </w:r>
                </w:p>
              </w:tc>
              <w:tc>
                <w:tcPr>
                  <w:tcW w:w="1350" w:type="dxa"/>
                  <w:vAlign w:val="bottom"/>
                </w:tcPr>
                <w:p w14:paraId="6847C9AE" w14:textId="77777777" w:rsidR="00FB7644" w:rsidRDefault="00FB7644">
                  <w:pPr>
                    <w:jc w:val="center"/>
                    <w:rPr>
                      <w:rFonts w:ascii="Cambria" w:eastAsia="Cambria" w:hAnsi="Cambria" w:cs="Cambria"/>
                      <w:sz w:val="20"/>
                      <w:szCs w:val="20"/>
                    </w:rPr>
                  </w:pPr>
                </w:p>
              </w:tc>
            </w:tr>
          </w:tbl>
          <w:p w14:paraId="1AEB374E" w14:textId="77777777" w:rsidR="00FB7644" w:rsidRDefault="00FB7644">
            <w:pPr>
              <w:rPr>
                <w:rFonts w:ascii="Cambria" w:eastAsia="Cambria" w:hAnsi="Cambria" w:cs="Cambria"/>
                <w:sz w:val="20"/>
                <w:szCs w:val="20"/>
              </w:rPr>
            </w:pPr>
          </w:p>
        </w:tc>
        <w:tc>
          <w:tcPr>
            <w:tcW w:w="5451" w:type="dxa"/>
            <w:vAlign w:val="center"/>
          </w:tcPr>
          <w:p w14:paraId="4CB56781" w14:textId="77777777" w:rsidR="00FB7644" w:rsidRDefault="00FB7644">
            <w:pPr>
              <w:widowControl w:val="0"/>
              <w:pBdr>
                <w:top w:val="nil"/>
                <w:left w:val="nil"/>
                <w:bottom w:val="nil"/>
                <w:right w:val="nil"/>
                <w:between w:val="nil"/>
              </w:pBdr>
              <w:spacing w:line="276" w:lineRule="auto"/>
              <w:rPr>
                <w:rFonts w:ascii="Cambria" w:eastAsia="Cambria" w:hAnsi="Cambria" w:cs="Cambria"/>
                <w:sz w:val="20"/>
                <w:szCs w:val="20"/>
              </w:rPr>
            </w:pPr>
          </w:p>
          <w:tbl>
            <w:tblPr>
              <w:tblStyle w:val="a6"/>
              <w:tblW w:w="5035" w:type="dxa"/>
              <w:tblBorders>
                <w:top w:val="nil"/>
                <w:left w:val="nil"/>
                <w:bottom w:val="nil"/>
                <w:right w:val="nil"/>
                <w:insideH w:val="nil"/>
                <w:insideV w:val="nil"/>
              </w:tblBorders>
              <w:tblLayout w:type="fixed"/>
              <w:tblLook w:val="0400" w:firstRow="0" w:lastRow="0" w:firstColumn="0" w:lastColumn="0" w:noHBand="0" w:noVBand="1"/>
            </w:tblPr>
            <w:tblGrid>
              <w:gridCol w:w="3685"/>
              <w:gridCol w:w="1350"/>
            </w:tblGrid>
            <w:tr w:rsidR="00FB7644" w14:paraId="6BCEED2E" w14:textId="77777777">
              <w:trPr>
                <w:trHeight w:val="113"/>
              </w:trPr>
              <w:tc>
                <w:tcPr>
                  <w:tcW w:w="3685" w:type="dxa"/>
                  <w:vAlign w:val="bottom"/>
                </w:tcPr>
                <w:p w14:paraId="6650943B" w14:textId="77777777" w:rsidR="00FB7644" w:rsidRDefault="00DC7D28">
                  <w:pPr>
                    <w:jc w:val="center"/>
                    <w:rPr>
                      <w:rFonts w:ascii="Cambria" w:eastAsia="Cambria" w:hAnsi="Cambria" w:cs="Cambria"/>
                      <w:sz w:val="20"/>
                      <w:szCs w:val="20"/>
                    </w:rPr>
                  </w:pPr>
                  <w:r>
                    <w:rPr>
                      <w:rFonts w:ascii="Cambria" w:eastAsia="Cambria" w:hAnsi="Cambria" w:cs="Cambria"/>
                      <w:color w:val="808080"/>
                      <w:sz w:val="52"/>
                      <w:szCs w:val="52"/>
                      <w:shd w:val="clear" w:color="auto" w:fill="D9D9D9"/>
                    </w:rPr>
                    <w:t>__________________</w:t>
                  </w:r>
                </w:p>
              </w:tc>
              <w:tc>
                <w:tcPr>
                  <w:tcW w:w="1350" w:type="dxa"/>
                  <w:vAlign w:val="bottom"/>
                </w:tcPr>
                <w:p w14:paraId="3C538981" w14:textId="77777777" w:rsidR="00FB7644" w:rsidRDefault="00DC7D28">
                  <w:pPr>
                    <w:jc w:val="center"/>
                    <w:rPr>
                      <w:rFonts w:ascii="Cambria" w:eastAsia="Cambria" w:hAnsi="Cambria" w:cs="Cambria"/>
                      <w:sz w:val="20"/>
                      <w:szCs w:val="20"/>
                    </w:rPr>
                  </w:pPr>
                  <w:r>
                    <w:rPr>
                      <w:rFonts w:ascii="Cambria" w:eastAsia="Cambria" w:hAnsi="Cambria" w:cs="Cambria"/>
                      <w:smallCaps/>
                      <w:color w:val="808080"/>
                      <w:sz w:val="24"/>
                      <w:szCs w:val="24"/>
                      <w:shd w:val="clear" w:color="auto" w:fill="D9D9D9"/>
                    </w:rPr>
                    <w:t>Enter date</w:t>
                  </w:r>
                </w:p>
              </w:tc>
            </w:tr>
          </w:tbl>
          <w:p w14:paraId="7C6DFD4F" w14:textId="77777777" w:rsidR="00FB7644" w:rsidRDefault="00DC7D28">
            <w:pPr>
              <w:rPr>
                <w:rFonts w:ascii="Cambria" w:eastAsia="Cambria" w:hAnsi="Cambria" w:cs="Cambria"/>
                <w:sz w:val="20"/>
                <w:szCs w:val="20"/>
              </w:rPr>
            </w:pPr>
            <w:r>
              <w:rPr>
                <w:rFonts w:ascii="Cambria" w:eastAsia="Cambria" w:hAnsi="Cambria" w:cs="Cambria"/>
                <w:b/>
                <w:sz w:val="20"/>
                <w:szCs w:val="20"/>
              </w:rPr>
              <w:t>Undergraduate Curriculum Council Chair</w:t>
            </w:r>
          </w:p>
        </w:tc>
      </w:tr>
      <w:tr w:rsidR="00FB7644" w14:paraId="57EF202F" w14:textId="77777777">
        <w:trPr>
          <w:trHeight w:val="1089"/>
        </w:trPr>
        <w:tc>
          <w:tcPr>
            <w:tcW w:w="5451" w:type="dxa"/>
            <w:vAlign w:val="center"/>
          </w:tcPr>
          <w:p w14:paraId="4E0C3C6C" w14:textId="77777777" w:rsidR="00FB7644" w:rsidRDefault="00FB7644">
            <w:pPr>
              <w:widowControl w:val="0"/>
              <w:pBdr>
                <w:top w:val="nil"/>
                <w:left w:val="nil"/>
                <w:bottom w:val="nil"/>
                <w:right w:val="nil"/>
                <w:between w:val="nil"/>
              </w:pBdr>
              <w:spacing w:line="276" w:lineRule="auto"/>
              <w:rPr>
                <w:rFonts w:ascii="Cambria" w:eastAsia="Cambria" w:hAnsi="Cambria" w:cs="Cambria"/>
                <w:sz w:val="20"/>
                <w:szCs w:val="20"/>
              </w:rPr>
            </w:pPr>
          </w:p>
          <w:tbl>
            <w:tblPr>
              <w:tblStyle w:val="a7"/>
              <w:tblW w:w="5035" w:type="dxa"/>
              <w:tblBorders>
                <w:top w:val="nil"/>
                <w:left w:val="nil"/>
                <w:bottom w:val="nil"/>
                <w:right w:val="nil"/>
                <w:insideH w:val="nil"/>
                <w:insideV w:val="nil"/>
              </w:tblBorders>
              <w:tblLayout w:type="fixed"/>
              <w:tblLook w:val="0400" w:firstRow="0" w:lastRow="0" w:firstColumn="0" w:lastColumn="0" w:noHBand="0" w:noVBand="1"/>
            </w:tblPr>
            <w:tblGrid>
              <w:gridCol w:w="3685"/>
              <w:gridCol w:w="1350"/>
            </w:tblGrid>
            <w:tr w:rsidR="00FB7644" w14:paraId="1B6EEEF6" w14:textId="77777777">
              <w:trPr>
                <w:trHeight w:val="113"/>
              </w:trPr>
              <w:tc>
                <w:tcPr>
                  <w:tcW w:w="3685" w:type="dxa"/>
                  <w:vAlign w:val="bottom"/>
                </w:tcPr>
                <w:p w14:paraId="4676C94F" w14:textId="77777777" w:rsidR="00FB7644" w:rsidRDefault="00DC7D28">
                  <w:pPr>
                    <w:jc w:val="center"/>
                    <w:rPr>
                      <w:rFonts w:ascii="Cambria" w:eastAsia="Cambria" w:hAnsi="Cambria" w:cs="Cambria"/>
                      <w:sz w:val="20"/>
                      <w:szCs w:val="20"/>
                    </w:rPr>
                  </w:pPr>
                  <w:r>
                    <w:rPr>
                      <w:rFonts w:ascii="Cambria" w:eastAsia="Cambria" w:hAnsi="Cambria" w:cs="Cambria"/>
                      <w:color w:val="808080"/>
                      <w:sz w:val="52"/>
                      <w:szCs w:val="52"/>
                      <w:shd w:val="clear" w:color="auto" w:fill="D9D9D9"/>
                    </w:rPr>
                    <w:t>____</w:t>
                  </w:r>
                  <w:r>
                    <w:rPr>
                      <w:rFonts w:ascii="Cambria" w:eastAsia="Cambria" w:hAnsi="Cambria" w:cs="Cambria"/>
                      <w:color w:val="808080"/>
                      <w:sz w:val="20"/>
                      <w:szCs w:val="20"/>
                      <w:shd w:val="clear" w:color="auto" w:fill="D9D9D9"/>
                    </w:rPr>
                    <w:t>Amy Hyman__</w:t>
                  </w:r>
                  <w:r>
                    <w:rPr>
                      <w:rFonts w:ascii="Cambria" w:eastAsia="Cambria" w:hAnsi="Cambria" w:cs="Cambria"/>
                      <w:color w:val="808080"/>
                      <w:sz w:val="52"/>
                      <w:szCs w:val="52"/>
                      <w:shd w:val="clear" w:color="auto" w:fill="D9D9D9"/>
                    </w:rPr>
                    <w:t>_______</w:t>
                  </w:r>
                </w:p>
              </w:tc>
              <w:tc>
                <w:tcPr>
                  <w:tcW w:w="1350" w:type="dxa"/>
                  <w:vAlign w:val="bottom"/>
                </w:tcPr>
                <w:p w14:paraId="5615BFE1" w14:textId="77777777" w:rsidR="00FB7644" w:rsidRDefault="00DC7D28">
                  <w:pPr>
                    <w:jc w:val="center"/>
                    <w:rPr>
                      <w:rFonts w:ascii="Cambria" w:eastAsia="Cambria" w:hAnsi="Cambria" w:cs="Cambria"/>
                      <w:sz w:val="20"/>
                      <w:szCs w:val="20"/>
                    </w:rPr>
                  </w:pPr>
                  <w:r>
                    <w:rPr>
                      <w:rFonts w:ascii="Cambria" w:eastAsia="Cambria" w:hAnsi="Cambria" w:cs="Cambria"/>
                      <w:smallCaps/>
                      <w:color w:val="808080"/>
                      <w:sz w:val="24"/>
                      <w:szCs w:val="24"/>
                      <w:shd w:val="clear" w:color="auto" w:fill="D9D9D9"/>
                    </w:rPr>
                    <w:t>08/12/22</w:t>
                  </w:r>
                </w:p>
              </w:tc>
            </w:tr>
          </w:tbl>
          <w:p w14:paraId="09D20D24" w14:textId="77777777" w:rsidR="00FB7644" w:rsidRDefault="00DC7D28">
            <w:pPr>
              <w:rPr>
                <w:rFonts w:ascii="Cambria" w:eastAsia="Cambria" w:hAnsi="Cambria" w:cs="Cambria"/>
                <w:sz w:val="20"/>
                <w:szCs w:val="20"/>
              </w:rPr>
            </w:pPr>
            <w:r>
              <w:rPr>
                <w:rFonts w:ascii="Cambria" w:eastAsia="Cambria" w:hAnsi="Cambria" w:cs="Cambria"/>
                <w:b/>
                <w:sz w:val="20"/>
                <w:szCs w:val="20"/>
              </w:rPr>
              <w:t>College Curriculum Committee Chair</w:t>
            </w:r>
          </w:p>
        </w:tc>
        <w:tc>
          <w:tcPr>
            <w:tcW w:w="5451" w:type="dxa"/>
            <w:vAlign w:val="center"/>
          </w:tcPr>
          <w:p w14:paraId="5A4ED347" w14:textId="77777777" w:rsidR="00FB7644" w:rsidRDefault="00FB7644">
            <w:pPr>
              <w:widowControl w:val="0"/>
              <w:pBdr>
                <w:top w:val="nil"/>
                <w:left w:val="nil"/>
                <w:bottom w:val="nil"/>
                <w:right w:val="nil"/>
                <w:between w:val="nil"/>
              </w:pBdr>
              <w:spacing w:line="276" w:lineRule="auto"/>
              <w:rPr>
                <w:rFonts w:ascii="Cambria" w:eastAsia="Cambria" w:hAnsi="Cambria" w:cs="Cambria"/>
                <w:sz w:val="20"/>
                <w:szCs w:val="20"/>
              </w:rPr>
            </w:pPr>
          </w:p>
          <w:tbl>
            <w:tblPr>
              <w:tblStyle w:val="a8"/>
              <w:tblW w:w="5035" w:type="dxa"/>
              <w:tblBorders>
                <w:top w:val="nil"/>
                <w:left w:val="nil"/>
                <w:bottom w:val="nil"/>
                <w:right w:val="nil"/>
                <w:insideH w:val="nil"/>
                <w:insideV w:val="nil"/>
              </w:tblBorders>
              <w:tblLayout w:type="fixed"/>
              <w:tblLook w:val="0400" w:firstRow="0" w:lastRow="0" w:firstColumn="0" w:lastColumn="0" w:noHBand="0" w:noVBand="1"/>
            </w:tblPr>
            <w:tblGrid>
              <w:gridCol w:w="3685"/>
              <w:gridCol w:w="1350"/>
            </w:tblGrid>
            <w:tr w:rsidR="00FB7644" w14:paraId="59537809" w14:textId="77777777">
              <w:trPr>
                <w:trHeight w:val="113"/>
              </w:trPr>
              <w:tc>
                <w:tcPr>
                  <w:tcW w:w="3685" w:type="dxa"/>
                  <w:vAlign w:val="bottom"/>
                </w:tcPr>
                <w:p w14:paraId="1D0C2349" w14:textId="77777777" w:rsidR="00FB7644" w:rsidRDefault="00DC7D28">
                  <w:pPr>
                    <w:jc w:val="center"/>
                    <w:rPr>
                      <w:rFonts w:ascii="Cambria" w:eastAsia="Cambria" w:hAnsi="Cambria" w:cs="Cambria"/>
                      <w:sz w:val="20"/>
                      <w:szCs w:val="20"/>
                    </w:rPr>
                  </w:pPr>
                  <w:r>
                    <w:rPr>
                      <w:rFonts w:ascii="Cambria" w:eastAsia="Cambria" w:hAnsi="Cambria" w:cs="Cambria"/>
                      <w:color w:val="808080"/>
                      <w:sz w:val="52"/>
                      <w:szCs w:val="52"/>
                      <w:shd w:val="clear" w:color="auto" w:fill="D9D9D9"/>
                    </w:rPr>
                    <w:t>__________________</w:t>
                  </w:r>
                </w:p>
              </w:tc>
              <w:tc>
                <w:tcPr>
                  <w:tcW w:w="1350" w:type="dxa"/>
                  <w:vAlign w:val="bottom"/>
                </w:tcPr>
                <w:p w14:paraId="75B26ED9" w14:textId="77777777" w:rsidR="00FB7644" w:rsidRDefault="00DC7D28">
                  <w:pPr>
                    <w:jc w:val="center"/>
                    <w:rPr>
                      <w:rFonts w:ascii="Cambria" w:eastAsia="Cambria" w:hAnsi="Cambria" w:cs="Cambria"/>
                      <w:sz w:val="20"/>
                      <w:szCs w:val="20"/>
                    </w:rPr>
                  </w:pPr>
                  <w:r>
                    <w:rPr>
                      <w:rFonts w:ascii="Cambria" w:eastAsia="Cambria" w:hAnsi="Cambria" w:cs="Cambria"/>
                      <w:smallCaps/>
                      <w:color w:val="808080"/>
                      <w:sz w:val="24"/>
                      <w:szCs w:val="24"/>
                      <w:shd w:val="clear" w:color="auto" w:fill="D9D9D9"/>
                    </w:rPr>
                    <w:t>Enter date</w:t>
                  </w:r>
                </w:p>
              </w:tc>
            </w:tr>
          </w:tbl>
          <w:p w14:paraId="7230DF30" w14:textId="77777777" w:rsidR="00FB7644" w:rsidRDefault="00DC7D28">
            <w:pPr>
              <w:rPr>
                <w:rFonts w:ascii="Cambria" w:eastAsia="Cambria" w:hAnsi="Cambria" w:cs="Cambria"/>
                <w:sz w:val="20"/>
                <w:szCs w:val="20"/>
              </w:rPr>
            </w:pPr>
            <w:r>
              <w:rPr>
                <w:rFonts w:ascii="Cambria" w:eastAsia="Cambria" w:hAnsi="Cambria" w:cs="Cambria"/>
                <w:b/>
                <w:sz w:val="20"/>
                <w:szCs w:val="20"/>
              </w:rPr>
              <w:t>Graduate Curriculum Committee Chair</w:t>
            </w:r>
          </w:p>
        </w:tc>
      </w:tr>
      <w:tr w:rsidR="00FB7644" w14:paraId="53F78AAE" w14:textId="77777777">
        <w:trPr>
          <w:trHeight w:val="1089"/>
        </w:trPr>
        <w:tc>
          <w:tcPr>
            <w:tcW w:w="5451" w:type="dxa"/>
            <w:vAlign w:val="center"/>
          </w:tcPr>
          <w:p w14:paraId="0BB28CB6" w14:textId="77777777" w:rsidR="00FB7644" w:rsidRDefault="00FB7644">
            <w:pPr>
              <w:widowControl w:val="0"/>
              <w:pBdr>
                <w:top w:val="nil"/>
                <w:left w:val="nil"/>
                <w:bottom w:val="nil"/>
                <w:right w:val="nil"/>
                <w:between w:val="nil"/>
              </w:pBdr>
              <w:spacing w:line="276" w:lineRule="auto"/>
              <w:rPr>
                <w:rFonts w:ascii="Cambria" w:eastAsia="Cambria" w:hAnsi="Cambria" w:cs="Cambria"/>
                <w:sz w:val="20"/>
                <w:szCs w:val="20"/>
              </w:rPr>
            </w:pPr>
          </w:p>
          <w:p w14:paraId="5BCCC93A" w14:textId="77777777" w:rsidR="00FB7644" w:rsidRDefault="00942C85">
            <w:pPr>
              <w:rPr>
                <w:rFonts w:ascii="Cambria" w:eastAsia="Cambria" w:hAnsi="Cambria" w:cs="Cambria"/>
                <w:sz w:val="20"/>
                <w:szCs w:val="20"/>
              </w:rPr>
            </w:pPr>
            <w:r>
              <w:rPr>
                <w:rFonts w:asciiTheme="minorHAnsi" w:eastAsia="Cambria" w:hAnsiTheme="minorHAnsi" w:cs="Cambria"/>
                <w:color w:val="808080"/>
                <w:sz w:val="24"/>
                <w:szCs w:val="24"/>
                <w:shd w:val="clear" w:color="auto" w:fill="D9D9D9"/>
              </w:rPr>
              <w:t>_________Scott E. Gordon__________</w:t>
            </w:r>
            <w:r>
              <w:rPr>
                <w:rFonts w:asciiTheme="minorHAnsi" w:eastAsia="Cambria" w:hAnsiTheme="minorHAnsi" w:cs="Cambria"/>
                <w:sz w:val="24"/>
                <w:szCs w:val="24"/>
              </w:rPr>
              <w:t xml:space="preserve"> </w:t>
            </w:r>
            <w:r>
              <w:rPr>
                <w:rFonts w:asciiTheme="minorHAnsi" w:eastAsia="Cambria" w:hAnsiTheme="minorHAnsi" w:cs="Cambria"/>
                <w:smallCaps/>
                <w:color w:val="808080"/>
                <w:sz w:val="24"/>
                <w:szCs w:val="24"/>
                <w:shd w:val="clear" w:color="auto" w:fill="D9D9D9"/>
              </w:rPr>
              <w:t>8-20-22</w:t>
            </w:r>
            <w:r>
              <w:rPr>
                <w:rFonts w:asciiTheme="minorHAnsi" w:eastAsia="Cambria" w:hAnsiTheme="minorHAnsi" w:cs="Cambria"/>
                <w:sz w:val="24"/>
                <w:szCs w:val="24"/>
              </w:rPr>
              <w:br/>
            </w:r>
            <w:r>
              <w:rPr>
                <w:rFonts w:ascii="Cambria" w:eastAsia="Cambria" w:hAnsi="Cambria" w:cs="Cambria"/>
                <w:b/>
                <w:sz w:val="20"/>
                <w:szCs w:val="20"/>
              </w:rPr>
              <w:t>College Dean</w:t>
            </w:r>
          </w:p>
        </w:tc>
        <w:tc>
          <w:tcPr>
            <w:tcW w:w="5451" w:type="dxa"/>
            <w:vAlign w:val="center"/>
          </w:tcPr>
          <w:p w14:paraId="5A50AF3A" w14:textId="77777777" w:rsidR="00FB7644" w:rsidRDefault="00FB7644">
            <w:pPr>
              <w:widowControl w:val="0"/>
              <w:pBdr>
                <w:top w:val="nil"/>
                <w:left w:val="nil"/>
                <w:bottom w:val="nil"/>
                <w:right w:val="nil"/>
                <w:between w:val="nil"/>
              </w:pBdr>
              <w:spacing w:line="276" w:lineRule="auto"/>
              <w:rPr>
                <w:rFonts w:ascii="Cambria" w:eastAsia="Cambria" w:hAnsi="Cambria" w:cs="Cambria"/>
                <w:sz w:val="20"/>
                <w:szCs w:val="20"/>
              </w:rPr>
            </w:pPr>
          </w:p>
          <w:tbl>
            <w:tblPr>
              <w:tblStyle w:val="aa"/>
              <w:tblW w:w="5035" w:type="dxa"/>
              <w:tblBorders>
                <w:top w:val="nil"/>
                <w:left w:val="nil"/>
                <w:bottom w:val="nil"/>
                <w:right w:val="nil"/>
                <w:insideH w:val="nil"/>
                <w:insideV w:val="nil"/>
              </w:tblBorders>
              <w:tblLayout w:type="fixed"/>
              <w:tblLook w:val="0400" w:firstRow="0" w:lastRow="0" w:firstColumn="0" w:lastColumn="0" w:noHBand="0" w:noVBand="1"/>
            </w:tblPr>
            <w:tblGrid>
              <w:gridCol w:w="3685"/>
              <w:gridCol w:w="1350"/>
            </w:tblGrid>
            <w:tr w:rsidR="00FB7644" w14:paraId="75D407E8" w14:textId="77777777">
              <w:trPr>
                <w:trHeight w:val="113"/>
              </w:trPr>
              <w:tc>
                <w:tcPr>
                  <w:tcW w:w="3685" w:type="dxa"/>
                  <w:vAlign w:val="bottom"/>
                </w:tcPr>
                <w:p w14:paraId="645F3942" w14:textId="0C298B4B" w:rsidR="00FB7644" w:rsidRDefault="00DC7D28">
                  <w:pPr>
                    <w:jc w:val="center"/>
                    <w:rPr>
                      <w:rFonts w:ascii="Cambria" w:eastAsia="Cambria" w:hAnsi="Cambria" w:cs="Cambria"/>
                      <w:sz w:val="20"/>
                      <w:szCs w:val="20"/>
                    </w:rPr>
                  </w:pPr>
                  <w:r>
                    <w:rPr>
                      <w:rFonts w:ascii="Cambria" w:eastAsia="Cambria" w:hAnsi="Cambria" w:cs="Cambria"/>
                      <w:color w:val="808080"/>
                      <w:sz w:val="52"/>
                      <w:szCs w:val="52"/>
                      <w:shd w:val="clear" w:color="auto" w:fill="D9D9D9"/>
                    </w:rPr>
                    <w:t>___</w:t>
                  </w:r>
                  <w:r w:rsidRPr="006077A3">
                    <w:rPr>
                      <w:rFonts w:ascii="Cambria" w:eastAsia="Cambria" w:hAnsi="Cambria" w:cs="Cambria"/>
                      <w:color w:val="808080"/>
                      <w:sz w:val="28"/>
                      <w:szCs w:val="28"/>
                      <w:shd w:val="clear" w:color="auto" w:fill="D9D9D9"/>
                    </w:rPr>
                    <w:t>__</w:t>
                  </w:r>
                  <w:r w:rsidR="006077A3" w:rsidRPr="006077A3">
                    <w:rPr>
                      <w:rFonts w:ascii="Cambria" w:eastAsia="Cambria" w:hAnsi="Cambria" w:cs="Cambria"/>
                      <w:color w:val="808080"/>
                      <w:sz w:val="28"/>
                      <w:szCs w:val="28"/>
                      <w:shd w:val="clear" w:color="auto" w:fill="D9D9D9"/>
                    </w:rPr>
                    <w:t>Alan Utter</w:t>
                  </w:r>
                  <w:r w:rsidRPr="006077A3">
                    <w:rPr>
                      <w:rFonts w:ascii="Cambria" w:eastAsia="Cambria" w:hAnsi="Cambria" w:cs="Cambria"/>
                      <w:color w:val="808080"/>
                      <w:sz w:val="28"/>
                      <w:szCs w:val="28"/>
                      <w:shd w:val="clear" w:color="auto" w:fill="D9D9D9"/>
                    </w:rPr>
                    <w:t>_____________</w:t>
                  </w:r>
                </w:p>
              </w:tc>
              <w:tc>
                <w:tcPr>
                  <w:tcW w:w="1350" w:type="dxa"/>
                  <w:vAlign w:val="bottom"/>
                </w:tcPr>
                <w:p w14:paraId="3424761D" w14:textId="6E78C430" w:rsidR="00FB7644" w:rsidRDefault="006077A3">
                  <w:pPr>
                    <w:jc w:val="center"/>
                    <w:rPr>
                      <w:rFonts w:ascii="Cambria" w:eastAsia="Cambria" w:hAnsi="Cambria" w:cs="Cambria"/>
                      <w:sz w:val="20"/>
                      <w:szCs w:val="20"/>
                    </w:rPr>
                  </w:pPr>
                  <w:r>
                    <w:rPr>
                      <w:rFonts w:ascii="Cambria" w:eastAsia="Cambria" w:hAnsi="Cambria" w:cs="Cambria"/>
                      <w:smallCaps/>
                      <w:color w:val="808080"/>
                      <w:sz w:val="24"/>
                      <w:szCs w:val="24"/>
                      <w:shd w:val="clear" w:color="auto" w:fill="D9D9D9"/>
                    </w:rPr>
                    <w:t>9-12-22</w:t>
                  </w:r>
                </w:p>
              </w:tc>
            </w:tr>
          </w:tbl>
          <w:p w14:paraId="62403329" w14:textId="77777777" w:rsidR="00FB7644" w:rsidRDefault="00DC7D28">
            <w:pPr>
              <w:rPr>
                <w:rFonts w:ascii="Cambria" w:eastAsia="Cambria" w:hAnsi="Cambria" w:cs="Cambria"/>
                <w:sz w:val="20"/>
                <w:szCs w:val="20"/>
              </w:rPr>
            </w:pPr>
            <w:r>
              <w:rPr>
                <w:rFonts w:ascii="Cambria" w:eastAsia="Cambria" w:hAnsi="Cambria" w:cs="Cambria"/>
                <w:b/>
                <w:sz w:val="20"/>
                <w:szCs w:val="20"/>
              </w:rPr>
              <w:t>Vice Chancellor for Academic Affairs</w:t>
            </w:r>
          </w:p>
        </w:tc>
      </w:tr>
      <w:tr w:rsidR="00FB7644" w14:paraId="738DBEC0" w14:textId="77777777">
        <w:trPr>
          <w:trHeight w:val="1089"/>
        </w:trPr>
        <w:tc>
          <w:tcPr>
            <w:tcW w:w="5451" w:type="dxa"/>
            <w:vAlign w:val="center"/>
          </w:tcPr>
          <w:p w14:paraId="5A90066F" w14:textId="77777777" w:rsidR="00FB7644" w:rsidRDefault="00FB7644">
            <w:pPr>
              <w:widowControl w:val="0"/>
              <w:pBdr>
                <w:top w:val="nil"/>
                <w:left w:val="nil"/>
                <w:bottom w:val="nil"/>
                <w:right w:val="nil"/>
                <w:between w:val="nil"/>
              </w:pBdr>
              <w:spacing w:line="276" w:lineRule="auto"/>
              <w:rPr>
                <w:rFonts w:ascii="Cambria" w:eastAsia="Cambria" w:hAnsi="Cambria" w:cs="Cambria"/>
                <w:sz w:val="20"/>
                <w:szCs w:val="20"/>
              </w:rPr>
            </w:pPr>
          </w:p>
          <w:tbl>
            <w:tblPr>
              <w:tblStyle w:val="ab"/>
              <w:tblW w:w="5040" w:type="dxa"/>
              <w:tblBorders>
                <w:top w:val="nil"/>
                <w:left w:val="nil"/>
                <w:bottom w:val="nil"/>
                <w:right w:val="nil"/>
                <w:insideH w:val="nil"/>
                <w:insideV w:val="nil"/>
              </w:tblBorders>
              <w:tblLayout w:type="fixed"/>
              <w:tblLook w:val="0400" w:firstRow="0" w:lastRow="0" w:firstColumn="0" w:lastColumn="0" w:noHBand="0" w:noVBand="1"/>
            </w:tblPr>
            <w:tblGrid>
              <w:gridCol w:w="3689"/>
              <w:gridCol w:w="1351"/>
            </w:tblGrid>
            <w:tr w:rsidR="00FB7644" w14:paraId="2F2EA78A" w14:textId="77777777">
              <w:trPr>
                <w:trHeight w:val="113"/>
              </w:trPr>
              <w:tc>
                <w:tcPr>
                  <w:tcW w:w="3689" w:type="dxa"/>
                  <w:vAlign w:val="bottom"/>
                </w:tcPr>
                <w:p w14:paraId="6253A644" w14:textId="77777777" w:rsidR="00FB7644" w:rsidRDefault="00DC7D28">
                  <w:pPr>
                    <w:jc w:val="center"/>
                    <w:rPr>
                      <w:rFonts w:ascii="Cambria" w:eastAsia="Cambria" w:hAnsi="Cambria" w:cs="Cambria"/>
                      <w:sz w:val="20"/>
                      <w:szCs w:val="20"/>
                    </w:rPr>
                  </w:pPr>
                  <w:r>
                    <w:rPr>
                      <w:rFonts w:ascii="Cambria" w:eastAsia="Cambria" w:hAnsi="Cambria" w:cs="Cambria"/>
                      <w:color w:val="808080"/>
                      <w:sz w:val="52"/>
                      <w:szCs w:val="52"/>
                      <w:shd w:val="clear" w:color="auto" w:fill="D9D9D9"/>
                    </w:rPr>
                    <w:t>__________________</w:t>
                  </w:r>
                </w:p>
              </w:tc>
              <w:tc>
                <w:tcPr>
                  <w:tcW w:w="1351" w:type="dxa"/>
                  <w:vAlign w:val="bottom"/>
                </w:tcPr>
                <w:p w14:paraId="3E1E65A8" w14:textId="77777777" w:rsidR="00FB7644" w:rsidRDefault="00DC7D28">
                  <w:pPr>
                    <w:jc w:val="center"/>
                    <w:rPr>
                      <w:rFonts w:ascii="Cambria" w:eastAsia="Cambria" w:hAnsi="Cambria" w:cs="Cambria"/>
                      <w:sz w:val="20"/>
                      <w:szCs w:val="20"/>
                    </w:rPr>
                  </w:pPr>
                  <w:r>
                    <w:rPr>
                      <w:rFonts w:ascii="Cambria" w:eastAsia="Cambria" w:hAnsi="Cambria" w:cs="Cambria"/>
                      <w:smallCaps/>
                      <w:color w:val="808080"/>
                      <w:sz w:val="24"/>
                      <w:szCs w:val="24"/>
                      <w:shd w:val="clear" w:color="auto" w:fill="D9D9D9"/>
                    </w:rPr>
                    <w:t>Enter date</w:t>
                  </w:r>
                </w:p>
              </w:tc>
            </w:tr>
          </w:tbl>
          <w:p w14:paraId="2BDE13E1" w14:textId="77777777" w:rsidR="00FB7644" w:rsidRDefault="00DC7D28">
            <w:pPr>
              <w:rPr>
                <w:rFonts w:ascii="Cambria" w:eastAsia="Cambria" w:hAnsi="Cambria" w:cs="Cambria"/>
                <w:sz w:val="20"/>
                <w:szCs w:val="20"/>
              </w:rPr>
            </w:pPr>
            <w:r>
              <w:rPr>
                <w:rFonts w:ascii="Cambria" w:eastAsia="Cambria" w:hAnsi="Cambria" w:cs="Cambria"/>
                <w:b/>
                <w:sz w:val="20"/>
                <w:szCs w:val="20"/>
              </w:rPr>
              <w:t xml:space="preserve">General Education Committee Chair (if applicable) </w:t>
            </w:r>
            <w:r>
              <w:rPr>
                <w:rFonts w:ascii="Cambria" w:eastAsia="Cambria" w:hAnsi="Cambria" w:cs="Cambria"/>
                <w:sz w:val="20"/>
                <w:szCs w:val="20"/>
              </w:rPr>
              <w:t xml:space="preserve">                        </w:t>
            </w:r>
          </w:p>
        </w:tc>
        <w:tc>
          <w:tcPr>
            <w:tcW w:w="5451" w:type="dxa"/>
            <w:vAlign w:val="center"/>
          </w:tcPr>
          <w:p w14:paraId="01AD61CE" w14:textId="77777777" w:rsidR="00FB7644" w:rsidRDefault="00FB7644">
            <w:pPr>
              <w:jc w:val="center"/>
              <w:rPr>
                <w:rFonts w:ascii="Cambria" w:eastAsia="Cambria" w:hAnsi="Cambria" w:cs="Cambria"/>
                <w:sz w:val="20"/>
                <w:szCs w:val="20"/>
              </w:rPr>
            </w:pPr>
          </w:p>
        </w:tc>
      </w:tr>
    </w:tbl>
    <w:p w14:paraId="1FDBBE52" w14:textId="77777777" w:rsidR="00FB7644" w:rsidRDefault="00FB7644">
      <w:pPr>
        <w:pBdr>
          <w:bottom w:val="single" w:sz="12" w:space="1" w:color="000000"/>
        </w:pBdr>
        <w:rPr>
          <w:rFonts w:ascii="Cambria" w:eastAsia="Cambria" w:hAnsi="Cambria" w:cs="Cambria"/>
          <w:sz w:val="20"/>
          <w:szCs w:val="20"/>
        </w:rPr>
      </w:pPr>
    </w:p>
    <w:p w14:paraId="4C210FDA" w14:textId="77777777" w:rsidR="00FB7644" w:rsidRDefault="00DC7D28">
      <w:pPr>
        <w:numPr>
          <w:ilvl w:val="0"/>
          <w:numId w:val="17"/>
        </w:num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r>
        <w:rPr>
          <w:rFonts w:ascii="Cambria" w:eastAsia="Cambria" w:hAnsi="Cambria" w:cs="Cambria"/>
          <w:b/>
          <w:color w:val="000000"/>
          <w:sz w:val="20"/>
          <w:szCs w:val="20"/>
        </w:rPr>
        <w:lastRenderedPageBreak/>
        <w:t>Contact Person</w:t>
      </w:r>
      <w:r>
        <w:rPr>
          <w:rFonts w:ascii="Cambria" w:eastAsia="Cambria" w:hAnsi="Cambria" w:cs="Cambria"/>
          <w:color w:val="000000"/>
          <w:sz w:val="20"/>
          <w:szCs w:val="20"/>
        </w:rPr>
        <w:t xml:space="preserve"> (Name, Email Address, Phone Number)</w:t>
      </w:r>
    </w:p>
    <w:p w14:paraId="2B6A03A6" w14:textId="77777777" w:rsidR="00FB7644" w:rsidRDefault="00DC7D28">
      <w:pPr>
        <w:pBdr>
          <w:top w:val="nil"/>
          <w:left w:val="nil"/>
          <w:bottom w:val="nil"/>
          <w:right w:val="nil"/>
          <w:between w:val="nil"/>
        </w:pBdr>
        <w:tabs>
          <w:tab w:val="left" w:pos="360"/>
          <w:tab w:val="left" w:pos="720"/>
        </w:tabs>
        <w:spacing w:after="0" w:line="240" w:lineRule="auto"/>
        <w:ind w:left="360" w:firstLine="360"/>
        <w:rPr>
          <w:rFonts w:ascii="Cambria" w:eastAsia="Cambria" w:hAnsi="Cambria" w:cs="Cambria"/>
          <w:color w:val="000000"/>
          <w:sz w:val="20"/>
          <w:szCs w:val="20"/>
        </w:rPr>
      </w:pPr>
      <w:r>
        <w:rPr>
          <w:rFonts w:ascii="Cambria" w:eastAsia="Cambria" w:hAnsi="Cambria" w:cs="Cambria"/>
          <w:color w:val="000000"/>
          <w:sz w:val="20"/>
          <w:szCs w:val="20"/>
        </w:rPr>
        <w:t>Amanda Carpenter</w:t>
      </w:r>
    </w:p>
    <w:p w14:paraId="1D1ACEE6" w14:textId="77777777" w:rsidR="00FB7644" w:rsidRDefault="00DC7D28">
      <w:p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r>
        <w:rPr>
          <w:color w:val="000000"/>
        </w:rPr>
        <w:tab/>
      </w:r>
      <w:r>
        <w:rPr>
          <w:color w:val="000000"/>
        </w:rPr>
        <w:tab/>
      </w:r>
      <w:hyperlink r:id="rId8">
        <w:r>
          <w:rPr>
            <w:rFonts w:ascii="Cambria" w:eastAsia="Cambria" w:hAnsi="Cambria" w:cs="Cambria"/>
            <w:color w:val="0000FF"/>
            <w:sz w:val="20"/>
            <w:szCs w:val="20"/>
            <w:u w:val="single"/>
          </w:rPr>
          <w:t>acarpenter@astate.edu</w:t>
        </w:r>
      </w:hyperlink>
      <w:r>
        <w:rPr>
          <w:rFonts w:ascii="Cambria" w:eastAsia="Cambria" w:hAnsi="Cambria" w:cs="Cambria"/>
          <w:color w:val="000000"/>
          <w:sz w:val="20"/>
          <w:szCs w:val="20"/>
        </w:rPr>
        <w:t xml:space="preserve"> </w:t>
      </w:r>
    </w:p>
    <w:p w14:paraId="28800DFF" w14:textId="6D70CFD6" w:rsidR="00FB7644" w:rsidRDefault="00DC7D28">
      <w:p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ab/>
      </w:r>
      <w:r>
        <w:rPr>
          <w:rFonts w:ascii="Cambria" w:eastAsia="Cambria" w:hAnsi="Cambria" w:cs="Cambria"/>
          <w:color w:val="000000"/>
          <w:sz w:val="20"/>
          <w:szCs w:val="20"/>
        </w:rPr>
        <w:tab/>
        <w:t>(870) 972-3894</w:t>
      </w:r>
    </w:p>
    <w:p w14:paraId="1BE23596" w14:textId="77777777" w:rsidR="00EA6475" w:rsidRDefault="00EA6475">
      <w:p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p>
    <w:p w14:paraId="15A5D33E" w14:textId="77777777" w:rsidR="00FB7644" w:rsidRDefault="00DC7D28">
      <w:pPr>
        <w:numPr>
          <w:ilvl w:val="0"/>
          <w:numId w:val="17"/>
        </w:numPr>
        <w:pBdr>
          <w:top w:val="nil"/>
          <w:left w:val="nil"/>
          <w:bottom w:val="nil"/>
          <w:right w:val="nil"/>
          <w:between w:val="nil"/>
        </w:pBdr>
        <w:tabs>
          <w:tab w:val="left" w:pos="360"/>
          <w:tab w:val="left" w:pos="720"/>
        </w:tabs>
        <w:spacing w:after="0" w:line="240" w:lineRule="auto"/>
        <w:rPr>
          <w:rFonts w:ascii="Cambria" w:eastAsia="Cambria" w:hAnsi="Cambria" w:cs="Cambria"/>
          <w:b/>
          <w:color w:val="000000"/>
          <w:sz w:val="20"/>
          <w:szCs w:val="20"/>
        </w:rPr>
      </w:pPr>
      <w:r>
        <w:rPr>
          <w:rFonts w:ascii="Cambria" w:eastAsia="Cambria" w:hAnsi="Cambria" w:cs="Cambria"/>
          <w:b/>
          <w:color w:val="000000"/>
          <w:sz w:val="20"/>
          <w:szCs w:val="20"/>
        </w:rPr>
        <w:t>Proposed Program Title</w:t>
      </w:r>
    </w:p>
    <w:p w14:paraId="15A5B3D6" w14:textId="77777777" w:rsidR="00FB7644" w:rsidRDefault="00DC7D28">
      <w:pPr>
        <w:pBdr>
          <w:top w:val="nil"/>
          <w:left w:val="nil"/>
          <w:bottom w:val="nil"/>
          <w:right w:val="nil"/>
          <w:between w:val="nil"/>
        </w:pBdr>
        <w:tabs>
          <w:tab w:val="left" w:pos="360"/>
          <w:tab w:val="left" w:pos="720"/>
        </w:tabs>
        <w:spacing w:after="0" w:line="240" w:lineRule="auto"/>
        <w:ind w:left="360" w:firstLine="360"/>
        <w:rPr>
          <w:rFonts w:ascii="Cambria" w:eastAsia="Cambria" w:hAnsi="Cambria" w:cs="Cambria"/>
          <w:color w:val="000000"/>
          <w:sz w:val="20"/>
          <w:szCs w:val="20"/>
        </w:rPr>
      </w:pPr>
      <w:r>
        <w:rPr>
          <w:rFonts w:ascii="Cambria" w:eastAsia="Cambria" w:hAnsi="Cambria" w:cs="Cambria"/>
          <w:color w:val="000000"/>
          <w:sz w:val="20"/>
          <w:szCs w:val="20"/>
        </w:rPr>
        <w:t>Bachelor of Science in Public Health</w:t>
      </w:r>
    </w:p>
    <w:p w14:paraId="10F0E912" w14:textId="77777777" w:rsidR="00FB7644" w:rsidRDefault="00FB7644">
      <w:pPr>
        <w:tabs>
          <w:tab w:val="left" w:pos="360"/>
          <w:tab w:val="left" w:pos="720"/>
        </w:tabs>
        <w:spacing w:after="0" w:line="240" w:lineRule="auto"/>
        <w:rPr>
          <w:rFonts w:ascii="Cambria" w:eastAsia="Cambria" w:hAnsi="Cambria" w:cs="Cambria"/>
          <w:sz w:val="20"/>
          <w:szCs w:val="20"/>
        </w:rPr>
      </w:pPr>
    </w:p>
    <w:p w14:paraId="052A003B" w14:textId="77777777" w:rsidR="00FB7644" w:rsidRDefault="00DC7D28">
      <w:pPr>
        <w:numPr>
          <w:ilvl w:val="0"/>
          <w:numId w:val="17"/>
        </w:numPr>
        <w:pBdr>
          <w:top w:val="nil"/>
          <w:left w:val="nil"/>
          <w:bottom w:val="nil"/>
          <w:right w:val="nil"/>
          <w:between w:val="nil"/>
        </w:pBdr>
        <w:tabs>
          <w:tab w:val="left" w:pos="360"/>
          <w:tab w:val="left" w:pos="720"/>
        </w:tabs>
        <w:spacing w:after="0" w:line="240" w:lineRule="auto"/>
        <w:rPr>
          <w:rFonts w:ascii="Cambria" w:eastAsia="Cambria" w:hAnsi="Cambria" w:cs="Cambria"/>
          <w:b/>
          <w:color w:val="000000"/>
          <w:sz w:val="20"/>
          <w:szCs w:val="20"/>
        </w:rPr>
      </w:pPr>
      <w:r>
        <w:rPr>
          <w:rFonts w:ascii="Cambria" w:eastAsia="Cambria" w:hAnsi="Cambria" w:cs="Cambria"/>
          <w:b/>
          <w:color w:val="000000"/>
          <w:sz w:val="20"/>
          <w:szCs w:val="20"/>
        </w:rPr>
        <w:t>Proposed Starting Date</w:t>
      </w:r>
    </w:p>
    <w:p w14:paraId="37577CC0" w14:textId="77777777" w:rsidR="00FB7644" w:rsidRDefault="00DC7D28">
      <w:pPr>
        <w:tabs>
          <w:tab w:val="left" w:pos="360"/>
          <w:tab w:val="left" w:pos="720"/>
        </w:tabs>
        <w:spacing w:after="0" w:line="240" w:lineRule="auto"/>
        <w:ind w:left="360"/>
        <w:rPr>
          <w:rFonts w:ascii="Cambria" w:eastAsia="Cambria" w:hAnsi="Cambria" w:cs="Cambria"/>
          <w:sz w:val="20"/>
          <w:szCs w:val="20"/>
        </w:rPr>
      </w:pPr>
      <w:r>
        <w:rPr>
          <w:rFonts w:ascii="Cambria" w:eastAsia="Cambria" w:hAnsi="Cambria" w:cs="Cambria"/>
          <w:sz w:val="20"/>
          <w:szCs w:val="20"/>
        </w:rPr>
        <w:tab/>
        <w:t>Summer 2023</w:t>
      </w:r>
    </w:p>
    <w:p w14:paraId="325996C3" w14:textId="77777777" w:rsidR="00FB7644" w:rsidRDefault="00FB7644">
      <w:pPr>
        <w:tabs>
          <w:tab w:val="left" w:pos="360"/>
          <w:tab w:val="left" w:pos="720"/>
        </w:tabs>
        <w:spacing w:after="0" w:line="240" w:lineRule="auto"/>
        <w:rPr>
          <w:rFonts w:ascii="Cambria" w:eastAsia="Cambria" w:hAnsi="Cambria" w:cs="Cambria"/>
          <w:sz w:val="20"/>
          <w:szCs w:val="20"/>
        </w:rPr>
      </w:pPr>
    </w:p>
    <w:p w14:paraId="31F9757B" w14:textId="77777777" w:rsidR="00FB7644" w:rsidRDefault="00DC7D28">
      <w:pPr>
        <w:numPr>
          <w:ilvl w:val="0"/>
          <w:numId w:val="17"/>
        </w:numPr>
        <w:pBdr>
          <w:top w:val="nil"/>
          <w:left w:val="nil"/>
          <w:bottom w:val="nil"/>
          <w:right w:val="nil"/>
          <w:between w:val="nil"/>
        </w:pBdr>
        <w:tabs>
          <w:tab w:val="left" w:pos="360"/>
          <w:tab w:val="left" w:pos="720"/>
        </w:tabs>
        <w:spacing w:after="0" w:line="240" w:lineRule="auto"/>
        <w:rPr>
          <w:rFonts w:ascii="Cambria" w:eastAsia="Cambria" w:hAnsi="Cambria" w:cs="Cambria"/>
          <w:i/>
          <w:color w:val="000000"/>
          <w:sz w:val="20"/>
          <w:szCs w:val="20"/>
        </w:rPr>
      </w:pPr>
      <w:r>
        <w:rPr>
          <w:rFonts w:ascii="Cambria" w:eastAsia="Cambria" w:hAnsi="Cambria" w:cs="Cambria"/>
          <w:b/>
          <w:color w:val="000000"/>
          <w:sz w:val="20"/>
          <w:szCs w:val="20"/>
        </w:rPr>
        <w:t xml:space="preserve">Is there differential tuition requested? </w:t>
      </w:r>
      <w:r>
        <w:rPr>
          <w:rFonts w:ascii="Cambria" w:eastAsia="Cambria" w:hAnsi="Cambria" w:cs="Cambria"/>
          <w:i/>
          <w:color w:val="000000"/>
          <w:sz w:val="20"/>
          <w:szCs w:val="20"/>
        </w:rPr>
        <w:t>If yes, please fill out the New Program/Tuition and Fees Change Form.</w:t>
      </w:r>
    </w:p>
    <w:p w14:paraId="4A1CC3D4" w14:textId="77777777" w:rsidR="00FB7644" w:rsidRDefault="00DC7D28">
      <w:pPr>
        <w:pBdr>
          <w:top w:val="nil"/>
          <w:left w:val="nil"/>
          <w:bottom w:val="nil"/>
          <w:right w:val="nil"/>
          <w:between w:val="nil"/>
        </w:pBdr>
        <w:spacing w:after="0"/>
        <w:ind w:firstLine="720"/>
        <w:rPr>
          <w:rFonts w:ascii="Cambria" w:eastAsia="Cambria" w:hAnsi="Cambria" w:cs="Cambria"/>
          <w:b/>
          <w:color w:val="000000"/>
          <w:sz w:val="28"/>
          <w:szCs w:val="28"/>
        </w:rPr>
      </w:pPr>
      <w:r>
        <w:rPr>
          <w:rFonts w:ascii="Cambria" w:eastAsia="Cambria" w:hAnsi="Cambria" w:cs="Cambria"/>
          <w:color w:val="000000"/>
          <w:sz w:val="20"/>
          <w:szCs w:val="20"/>
        </w:rPr>
        <w:t>No</w:t>
      </w:r>
    </w:p>
    <w:p w14:paraId="4C91752E" w14:textId="77777777" w:rsidR="00FB7644" w:rsidRDefault="00FB7644">
      <w:pPr>
        <w:pBdr>
          <w:top w:val="nil"/>
          <w:left w:val="nil"/>
          <w:bottom w:val="nil"/>
          <w:right w:val="nil"/>
          <w:between w:val="nil"/>
        </w:pBdr>
        <w:tabs>
          <w:tab w:val="left" w:pos="720"/>
        </w:tabs>
        <w:spacing w:after="0" w:line="240" w:lineRule="auto"/>
        <w:ind w:left="1080"/>
        <w:rPr>
          <w:rFonts w:ascii="Cambria" w:eastAsia="Cambria" w:hAnsi="Cambria" w:cs="Cambria"/>
          <w:b/>
          <w:color w:val="000000"/>
          <w:sz w:val="20"/>
          <w:szCs w:val="20"/>
        </w:rPr>
      </w:pPr>
    </w:p>
    <w:p w14:paraId="03494566" w14:textId="77777777" w:rsidR="00FB7644" w:rsidRDefault="00DC7D28">
      <w:pPr>
        <w:numPr>
          <w:ilvl w:val="0"/>
          <w:numId w:val="17"/>
        </w:numPr>
        <w:pBdr>
          <w:top w:val="nil"/>
          <w:left w:val="nil"/>
          <w:bottom w:val="nil"/>
          <w:right w:val="nil"/>
          <w:between w:val="nil"/>
        </w:pBdr>
        <w:tabs>
          <w:tab w:val="left" w:pos="720"/>
        </w:tabs>
        <w:spacing w:after="0" w:line="240" w:lineRule="auto"/>
        <w:rPr>
          <w:rFonts w:ascii="Cambria" w:eastAsia="Cambria" w:hAnsi="Cambria" w:cs="Cambria"/>
          <w:b/>
          <w:color w:val="000000"/>
          <w:sz w:val="20"/>
          <w:szCs w:val="20"/>
        </w:rPr>
      </w:pPr>
      <w:r>
        <w:rPr>
          <w:rFonts w:ascii="Cambria" w:eastAsia="Cambria" w:hAnsi="Cambria" w:cs="Cambria"/>
          <w:b/>
          <w:color w:val="000000"/>
          <w:sz w:val="20"/>
          <w:szCs w:val="20"/>
        </w:rPr>
        <w:t>Will this program be offered:</w:t>
      </w:r>
    </w:p>
    <w:p w14:paraId="2CF80BCF" w14:textId="77777777" w:rsidR="00FB7644" w:rsidRDefault="00DC7D28">
      <w:pPr>
        <w:numPr>
          <w:ilvl w:val="0"/>
          <w:numId w:val="38"/>
        </w:numPr>
        <w:pBdr>
          <w:top w:val="nil"/>
          <w:left w:val="nil"/>
          <w:bottom w:val="nil"/>
          <w:right w:val="nil"/>
          <w:between w:val="nil"/>
        </w:pBdr>
        <w:tabs>
          <w:tab w:val="left" w:pos="1440"/>
        </w:tabs>
        <w:spacing w:after="0" w:line="240" w:lineRule="auto"/>
        <w:rPr>
          <w:rFonts w:ascii="Cambria" w:eastAsia="Cambria" w:hAnsi="Cambria" w:cs="Cambria"/>
          <w:color w:val="000000"/>
          <w:sz w:val="20"/>
          <w:szCs w:val="20"/>
        </w:rPr>
      </w:pPr>
      <w:r>
        <w:rPr>
          <w:rFonts w:ascii="Cambria" w:eastAsia="Cambria" w:hAnsi="Cambria" w:cs="Cambria"/>
          <w:b/>
          <w:color w:val="000000"/>
          <w:sz w:val="20"/>
          <w:szCs w:val="20"/>
        </w:rPr>
        <w:t xml:space="preserve">Traditional/Face-to-face </w:t>
      </w:r>
      <w:r>
        <w:rPr>
          <w:rFonts w:ascii="Cambria" w:eastAsia="Cambria" w:hAnsi="Cambria" w:cs="Cambria"/>
          <w:color w:val="000000"/>
          <w:sz w:val="20"/>
          <w:szCs w:val="20"/>
        </w:rPr>
        <w:t>No</w:t>
      </w:r>
    </w:p>
    <w:p w14:paraId="42E9CF0E" w14:textId="77777777" w:rsidR="00FB7644" w:rsidRDefault="00DC7D28">
      <w:pPr>
        <w:numPr>
          <w:ilvl w:val="0"/>
          <w:numId w:val="38"/>
        </w:numPr>
        <w:pBdr>
          <w:top w:val="nil"/>
          <w:left w:val="nil"/>
          <w:bottom w:val="nil"/>
          <w:right w:val="nil"/>
          <w:between w:val="nil"/>
        </w:pBdr>
        <w:tabs>
          <w:tab w:val="left" w:pos="1440"/>
        </w:tabs>
        <w:spacing w:after="0" w:line="240" w:lineRule="auto"/>
        <w:rPr>
          <w:rFonts w:ascii="Cambria" w:eastAsia="Cambria" w:hAnsi="Cambria" w:cs="Cambria"/>
          <w:color w:val="000000"/>
          <w:sz w:val="20"/>
          <w:szCs w:val="20"/>
        </w:rPr>
      </w:pPr>
      <w:r>
        <w:rPr>
          <w:rFonts w:ascii="Cambria" w:eastAsia="Cambria" w:hAnsi="Cambria" w:cs="Cambria"/>
          <w:b/>
          <w:color w:val="000000"/>
          <w:sz w:val="20"/>
          <w:szCs w:val="20"/>
        </w:rPr>
        <w:t xml:space="preserve">Distance/Online </w:t>
      </w:r>
      <w:r>
        <w:rPr>
          <w:rFonts w:ascii="Cambria" w:eastAsia="Cambria" w:hAnsi="Cambria" w:cs="Cambria"/>
          <w:color w:val="000000"/>
          <w:sz w:val="20"/>
          <w:szCs w:val="20"/>
        </w:rPr>
        <w:t>Yes</w:t>
      </w:r>
    </w:p>
    <w:p w14:paraId="1EB9282D" w14:textId="77777777" w:rsidR="00FB7644" w:rsidRDefault="00DC7D28">
      <w:pPr>
        <w:numPr>
          <w:ilvl w:val="0"/>
          <w:numId w:val="40"/>
        </w:numPr>
        <w:pBdr>
          <w:top w:val="nil"/>
          <w:left w:val="nil"/>
          <w:bottom w:val="nil"/>
          <w:right w:val="nil"/>
          <w:between w:val="nil"/>
        </w:pBdr>
        <w:tabs>
          <w:tab w:val="left" w:pos="720"/>
        </w:tabs>
        <w:spacing w:after="0" w:line="240" w:lineRule="auto"/>
        <w:rPr>
          <w:rFonts w:ascii="Cambria" w:eastAsia="Cambria" w:hAnsi="Cambria" w:cs="Cambria"/>
          <w:b/>
          <w:color w:val="000000"/>
          <w:sz w:val="20"/>
          <w:szCs w:val="20"/>
        </w:rPr>
      </w:pPr>
      <w:r>
        <w:rPr>
          <w:rFonts w:ascii="Cambria" w:eastAsia="Cambria" w:hAnsi="Cambria" w:cs="Cambria"/>
          <w:b/>
          <w:color w:val="000000"/>
          <w:sz w:val="20"/>
          <w:szCs w:val="20"/>
        </w:rPr>
        <w:t>If yes, indicate mode of distance delivery, and the percentage of courses offered via this modality (&lt;50%, 50-99%, or 100%).</w:t>
      </w:r>
    </w:p>
    <w:p w14:paraId="404702E4" w14:textId="77777777" w:rsidR="00FB7644" w:rsidRDefault="00DC7D28">
      <w:pPr>
        <w:pBdr>
          <w:top w:val="nil"/>
          <w:left w:val="nil"/>
          <w:bottom w:val="nil"/>
          <w:right w:val="nil"/>
          <w:between w:val="nil"/>
        </w:pBdr>
        <w:tabs>
          <w:tab w:val="left" w:pos="720"/>
        </w:tabs>
        <w:spacing w:after="0" w:line="240" w:lineRule="auto"/>
        <w:ind w:left="2880"/>
        <w:rPr>
          <w:rFonts w:ascii="Cambria" w:eastAsia="Cambria" w:hAnsi="Cambria" w:cs="Cambria"/>
          <w:color w:val="000000"/>
          <w:sz w:val="20"/>
          <w:szCs w:val="20"/>
        </w:rPr>
      </w:pPr>
      <w:r>
        <w:rPr>
          <w:rFonts w:ascii="Cambria" w:eastAsia="Cambria" w:hAnsi="Cambria" w:cs="Cambria"/>
          <w:color w:val="000000"/>
          <w:sz w:val="20"/>
          <w:szCs w:val="20"/>
        </w:rPr>
        <w:t>100%</w:t>
      </w:r>
    </w:p>
    <w:p w14:paraId="7F46B5AC" w14:textId="77777777" w:rsidR="00FB7644" w:rsidRDefault="00DC7D28">
      <w:pPr>
        <w:numPr>
          <w:ilvl w:val="0"/>
          <w:numId w:val="40"/>
        </w:numPr>
        <w:pBdr>
          <w:top w:val="nil"/>
          <w:left w:val="nil"/>
          <w:bottom w:val="nil"/>
          <w:right w:val="nil"/>
          <w:between w:val="nil"/>
        </w:pBdr>
        <w:tabs>
          <w:tab w:val="left" w:pos="720"/>
        </w:tabs>
        <w:spacing w:after="0" w:line="240" w:lineRule="auto"/>
        <w:rPr>
          <w:rFonts w:ascii="Cambria" w:eastAsia="Cambria" w:hAnsi="Cambria" w:cs="Cambria"/>
          <w:color w:val="000000"/>
          <w:sz w:val="20"/>
          <w:szCs w:val="20"/>
        </w:rPr>
      </w:pPr>
      <w:r>
        <w:rPr>
          <w:rFonts w:ascii="Cambria" w:eastAsia="Cambria" w:hAnsi="Cambria" w:cs="Cambria"/>
          <w:b/>
          <w:color w:val="000000"/>
          <w:sz w:val="20"/>
          <w:szCs w:val="20"/>
        </w:rPr>
        <w:t xml:space="preserve">If online, will it be offered through Global Initiatives/Academic Partnerships (AP)? </w:t>
      </w:r>
    </w:p>
    <w:p w14:paraId="56B48750" w14:textId="77777777" w:rsidR="00FB7644" w:rsidRDefault="00DC7D28">
      <w:pPr>
        <w:pBdr>
          <w:top w:val="nil"/>
          <w:left w:val="nil"/>
          <w:bottom w:val="nil"/>
          <w:right w:val="nil"/>
          <w:between w:val="nil"/>
        </w:pBdr>
        <w:tabs>
          <w:tab w:val="left" w:pos="720"/>
        </w:tabs>
        <w:spacing w:after="0" w:line="240" w:lineRule="auto"/>
        <w:ind w:left="2880"/>
        <w:rPr>
          <w:rFonts w:ascii="Cambria" w:eastAsia="Cambria" w:hAnsi="Cambria" w:cs="Cambria"/>
          <w:color w:val="000000"/>
          <w:sz w:val="20"/>
          <w:szCs w:val="20"/>
        </w:rPr>
      </w:pPr>
      <w:r>
        <w:rPr>
          <w:rFonts w:ascii="Cambria" w:eastAsia="Cambria" w:hAnsi="Cambria" w:cs="Cambria"/>
          <w:color w:val="000000"/>
          <w:sz w:val="20"/>
          <w:szCs w:val="20"/>
        </w:rPr>
        <w:t>Yes</w:t>
      </w:r>
    </w:p>
    <w:p w14:paraId="66B7DD67" w14:textId="77777777" w:rsidR="00FB7644" w:rsidRDefault="00DC7D28">
      <w:pPr>
        <w:numPr>
          <w:ilvl w:val="0"/>
          <w:numId w:val="38"/>
        </w:numPr>
        <w:pBdr>
          <w:top w:val="nil"/>
          <w:left w:val="nil"/>
          <w:bottom w:val="nil"/>
          <w:right w:val="nil"/>
          <w:between w:val="nil"/>
        </w:pBdr>
        <w:tabs>
          <w:tab w:val="left" w:pos="1440"/>
        </w:tabs>
        <w:spacing w:after="0" w:line="240" w:lineRule="auto"/>
        <w:rPr>
          <w:rFonts w:ascii="Cambria" w:eastAsia="Cambria" w:hAnsi="Cambria" w:cs="Cambria"/>
          <w:color w:val="000000"/>
          <w:sz w:val="20"/>
          <w:szCs w:val="20"/>
        </w:rPr>
      </w:pPr>
      <w:r>
        <w:rPr>
          <w:rFonts w:ascii="Cambria" w:eastAsia="Cambria" w:hAnsi="Cambria" w:cs="Cambria"/>
          <w:b/>
          <w:color w:val="000000"/>
          <w:sz w:val="20"/>
          <w:szCs w:val="20"/>
        </w:rPr>
        <w:t xml:space="preserve">Concurrent (High School Students) </w:t>
      </w:r>
      <w:r>
        <w:rPr>
          <w:rFonts w:ascii="Cambria" w:eastAsia="Cambria" w:hAnsi="Cambria" w:cs="Cambria"/>
          <w:color w:val="000000"/>
          <w:sz w:val="20"/>
          <w:szCs w:val="20"/>
        </w:rPr>
        <w:t>No</w:t>
      </w:r>
    </w:p>
    <w:p w14:paraId="36B5B45A" w14:textId="77777777" w:rsidR="00FB7644" w:rsidRDefault="00FB7644">
      <w:pPr>
        <w:pBdr>
          <w:top w:val="nil"/>
          <w:left w:val="nil"/>
          <w:bottom w:val="nil"/>
          <w:right w:val="nil"/>
          <w:between w:val="nil"/>
        </w:pBdr>
        <w:tabs>
          <w:tab w:val="left" w:pos="360"/>
          <w:tab w:val="left" w:pos="720"/>
        </w:tabs>
        <w:spacing w:after="0" w:line="240" w:lineRule="auto"/>
        <w:rPr>
          <w:rFonts w:ascii="Cambria" w:eastAsia="Cambria" w:hAnsi="Cambria" w:cs="Cambria"/>
          <w:b/>
          <w:color w:val="000000"/>
          <w:sz w:val="20"/>
          <w:szCs w:val="20"/>
          <w:u w:val="single"/>
        </w:rPr>
      </w:pPr>
    </w:p>
    <w:p w14:paraId="73D4A4CD" w14:textId="77777777" w:rsidR="00FB7644" w:rsidRDefault="00DC7D28">
      <w:pPr>
        <w:numPr>
          <w:ilvl w:val="0"/>
          <w:numId w:val="17"/>
        </w:numPr>
        <w:pBdr>
          <w:top w:val="nil"/>
          <w:left w:val="nil"/>
          <w:bottom w:val="nil"/>
          <w:right w:val="nil"/>
          <w:between w:val="nil"/>
        </w:pBdr>
        <w:tabs>
          <w:tab w:val="left" w:pos="360"/>
          <w:tab w:val="left" w:pos="720"/>
        </w:tabs>
        <w:spacing w:after="0" w:line="240" w:lineRule="auto"/>
        <w:rPr>
          <w:rFonts w:ascii="Cambria" w:eastAsia="Cambria" w:hAnsi="Cambria" w:cs="Cambria"/>
          <w:b/>
          <w:color w:val="000000"/>
          <w:sz w:val="20"/>
          <w:szCs w:val="20"/>
        </w:rPr>
      </w:pPr>
      <w:r>
        <w:rPr>
          <w:rFonts w:ascii="Cambria" w:eastAsia="Cambria" w:hAnsi="Cambria" w:cs="Cambria"/>
          <w:b/>
          <w:color w:val="000000"/>
          <w:sz w:val="20"/>
          <w:szCs w:val="20"/>
        </w:rPr>
        <w:t>Graduate programs only: Will this program require a comprehensive exam?</w:t>
      </w:r>
    </w:p>
    <w:p w14:paraId="3FC350F2" w14:textId="77777777" w:rsidR="00FB7644" w:rsidRDefault="00DC7D28">
      <w:pPr>
        <w:tabs>
          <w:tab w:val="left" w:pos="360"/>
          <w:tab w:val="left" w:pos="720"/>
        </w:tabs>
        <w:spacing w:after="0" w:line="240" w:lineRule="auto"/>
        <w:ind w:left="360"/>
        <w:rPr>
          <w:rFonts w:ascii="Cambria" w:eastAsia="Cambria" w:hAnsi="Cambria" w:cs="Cambria"/>
          <w:sz w:val="20"/>
          <w:szCs w:val="20"/>
        </w:rPr>
      </w:pPr>
      <w:r>
        <w:rPr>
          <w:rFonts w:ascii="Cambria" w:eastAsia="Cambria" w:hAnsi="Cambria" w:cs="Cambria"/>
          <w:b/>
          <w:sz w:val="20"/>
          <w:szCs w:val="20"/>
        </w:rPr>
        <w:tab/>
      </w:r>
      <w:r>
        <w:rPr>
          <w:rFonts w:ascii="Cambria" w:eastAsia="Cambria" w:hAnsi="Cambria" w:cs="Cambria"/>
          <w:sz w:val="20"/>
          <w:szCs w:val="20"/>
        </w:rPr>
        <w:t>N/A</w:t>
      </w:r>
    </w:p>
    <w:p w14:paraId="43053326" w14:textId="77777777" w:rsidR="00FB7644" w:rsidRDefault="00DC7D28">
      <w:pPr>
        <w:tabs>
          <w:tab w:val="left" w:pos="360"/>
          <w:tab w:val="left" w:pos="720"/>
        </w:tabs>
        <w:spacing w:after="120" w:line="240" w:lineRule="auto"/>
        <w:jc w:val="center"/>
        <w:rPr>
          <w:rFonts w:ascii="Cambria" w:eastAsia="Cambria" w:hAnsi="Cambria" w:cs="Cambria"/>
          <w:b/>
          <w:sz w:val="28"/>
          <w:szCs w:val="28"/>
        </w:rPr>
      </w:pPr>
      <w:r>
        <w:br w:type="page"/>
      </w:r>
    </w:p>
    <w:p w14:paraId="39880D79" w14:textId="77777777" w:rsidR="00FB7644" w:rsidRDefault="00DC7D28">
      <w:pPr>
        <w:tabs>
          <w:tab w:val="left" w:pos="360"/>
          <w:tab w:val="left" w:pos="720"/>
        </w:tabs>
        <w:spacing w:after="120" w:line="240" w:lineRule="auto"/>
        <w:jc w:val="center"/>
        <w:rPr>
          <w:rFonts w:ascii="Cambria" w:eastAsia="Cambria" w:hAnsi="Cambria" w:cs="Cambria"/>
          <w:b/>
          <w:sz w:val="20"/>
          <w:szCs w:val="20"/>
          <w:u w:val="single"/>
        </w:rPr>
      </w:pPr>
      <w:r>
        <w:rPr>
          <w:rFonts w:ascii="Cambria" w:eastAsia="Cambria" w:hAnsi="Cambria" w:cs="Cambria"/>
          <w:b/>
          <w:sz w:val="28"/>
          <w:szCs w:val="28"/>
        </w:rPr>
        <w:lastRenderedPageBreak/>
        <w:t>Program Justification</w:t>
      </w:r>
    </w:p>
    <w:p w14:paraId="3379BE8A" w14:textId="77777777" w:rsidR="00FB7644" w:rsidRDefault="00DC7D28">
      <w:pPr>
        <w:numPr>
          <w:ilvl w:val="0"/>
          <w:numId w:val="42"/>
        </w:num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Justification for the introduction of the new program. Must include:</w:t>
      </w:r>
    </w:p>
    <w:p w14:paraId="608F76F8" w14:textId="77777777" w:rsidR="00FB7644" w:rsidRDefault="00FB7644">
      <w:pPr>
        <w:pBdr>
          <w:top w:val="nil"/>
          <w:left w:val="nil"/>
          <w:bottom w:val="nil"/>
          <w:right w:val="nil"/>
          <w:between w:val="nil"/>
        </w:pBdr>
        <w:tabs>
          <w:tab w:val="left" w:pos="360"/>
          <w:tab w:val="left" w:pos="720"/>
        </w:tabs>
        <w:spacing w:after="0" w:line="240" w:lineRule="auto"/>
        <w:ind w:left="720"/>
        <w:rPr>
          <w:rFonts w:ascii="Cambria" w:eastAsia="Cambria" w:hAnsi="Cambria" w:cs="Cambria"/>
          <w:color w:val="000000"/>
          <w:sz w:val="20"/>
          <w:szCs w:val="20"/>
        </w:rPr>
      </w:pPr>
    </w:p>
    <w:p w14:paraId="7AD3E2D4" w14:textId="77777777" w:rsidR="00FB7644" w:rsidRDefault="00DC7D28">
      <w:pPr>
        <w:numPr>
          <w:ilvl w:val="0"/>
          <w:numId w:val="44"/>
        </w:num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Academic rationale (how will this program fit into the mission established by the department for the curriculum?)</w:t>
      </w:r>
    </w:p>
    <w:p w14:paraId="2DB1DDF2" w14:textId="77777777" w:rsidR="00FB7644" w:rsidRDefault="00FB7644">
      <w:p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p>
    <w:p w14:paraId="1B9C5B5E" w14:textId="77777777" w:rsidR="00FB7644" w:rsidRDefault="00DC7D28">
      <w:pPr>
        <w:pBdr>
          <w:top w:val="nil"/>
          <w:left w:val="nil"/>
          <w:bottom w:val="nil"/>
          <w:right w:val="nil"/>
          <w:between w:val="nil"/>
        </w:pBdr>
        <w:tabs>
          <w:tab w:val="left" w:pos="360"/>
          <w:tab w:val="left" w:pos="720"/>
        </w:tabs>
        <w:spacing w:after="0" w:line="240" w:lineRule="auto"/>
        <w:ind w:left="720"/>
        <w:rPr>
          <w:rFonts w:ascii="Cambria" w:eastAsia="Cambria" w:hAnsi="Cambria" w:cs="Cambria"/>
          <w:color w:val="000000"/>
          <w:sz w:val="20"/>
          <w:szCs w:val="20"/>
        </w:rPr>
      </w:pPr>
      <w:r>
        <w:rPr>
          <w:rFonts w:ascii="Cambria" w:eastAsia="Cambria" w:hAnsi="Cambria" w:cs="Cambria"/>
          <w:color w:val="000000"/>
          <w:sz w:val="20"/>
          <w:szCs w:val="20"/>
        </w:rPr>
        <w:t>The Centers for Disease Control and Prevention (CDC) broadly define public health as “the science of protecting and improving the health of people and their communities.”</w:t>
      </w:r>
      <w:r>
        <w:rPr>
          <w:rFonts w:ascii="Cambria" w:eastAsia="Cambria" w:hAnsi="Cambria" w:cs="Cambria"/>
          <w:color w:val="000000"/>
          <w:sz w:val="20"/>
          <w:szCs w:val="20"/>
          <w:vertAlign w:val="superscript"/>
        </w:rPr>
        <w:footnoteReference w:id="1"/>
      </w:r>
      <w:r>
        <w:rPr>
          <w:rFonts w:ascii="Cambria" w:eastAsia="Cambria" w:hAnsi="Cambria" w:cs="Cambria"/>
          <w:color w:val="000000"/>
          <w:sz w:val="20"/>
          <w:szCs w:val="20"/>
        </w:rPr>
        <w:t xml:space="preserve"> Public Health is an interdisciplinary area of study with five core disciplines: (1) Epidemiology, (2) Biostatistics, (3) Health Policy and Management, (4) Environmental Health Sciences, and (5) Social and Behavioral Sciences. Public health focuses on three core functions: (1) Assessment, (2) Policy Development, and (3) Assurance. To achieve optimal health, Public Health focuses on policies, systems, and services, and equity to enhance health. </w:t>
      </w:r>
    </w:p>
    <w:p w14:paraId="5869DF71" w14:textId="77777777" w:rsidR="00FB7644" w:rsidRDefault="00FB7644">
      <w:p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p>
    <w:p w14:paraId="70ADD807" w14:textId="77777777" w:rsidR="00FB7644" w:rsidRDefault="00DC7D28">
      <w:pPr>
        <w:pBdr>
          <w:top w:val="nil"/>
          <w:left w:val="nil"/>
          <w:bottom w:val="nil"/>
          <w:right w:val="nil"/>
          <w:between w:val="nil"/>
        </w:pBdr>
        <w:tabs>
          <w:tab w:val="left" w:pos="360"/>
          <w:tab w:val="left" w:pos="720"/>
        </w:tabs>
        <w:spacing w:after="0" w:line="240" w:lineRule="auto"/>
        <w:ind w:left="720"/>
        <w:rPr>
          <w:rFonts w:ascii="Cambria" w:eastAsia="Cambria" w:hAnsi="Cambria" w:cs="Cambria"/>
          <w:color w:val="000000"/>
          <w:sz w:val="20"/>
          <w:szCs w:val="20"/>
        </w:rPr>
      </w:pPr>
      <w:r>
        <w:rPr>
          <w:rFonts w:ascii="Cambria" w:eastAsia="Cambria" w:hAnsi="Cambria" w:cs="Cambria"/>
          <w:color w:val="000000"/>
          <w:sz w:val="20"/>
          <w:szCs w:val="20"/>
        </w:rPr>
        <w:t>There is a need for a Bachelor of Science in Public Health to serve the northeast Arkansas region. There is both student demand and employment demand for an undergraduate Public Health program. Market research conducted on behalf of Arkansas State University indicated that Public Health ranked 2</w:t>
      </w:r>
      <w:r>
        <w:rPr>
          <w:rFonts w:ascii="Cambria" w:eastAsia="Cambria" w:hAnsi="Cambria" w:cs="Cambria"/>
          <w:color w:val="000000"/>
          <w:sz w:val="20"/>
          <w:szCs w:val="20"/>
          <w:vertAlign w:val="superscript"/>
        </w:rPr>
        <w:t>nd</w:t>
      </w:r>
      <w:r>
        <w:rPr>
          <w:rFonts w:ascii="Cambria" w:eastAsia="Cambria" w:hAnsi="Cambria" w:cs="Cambria"/>
          <w:color w:val="000000"/>
          <w:sz w:val="20"/>
          <w:szCs w:val="20"/>
        </w:rPr>
        <w:t xml:space="preserve"> in demand among undergraduate healthcare programs in Arkansas. This research showed a 167% increase in undergraduate Public Health degree conferrals in the region. The average undergraduate Public Health degree conferrals per institution has increased 6.8% since 2015. Regional employment for Public Health occupations increased by 13% from 2016 to 2020, with continued projected growth of 13% by 2028. To that end, the College of Nursing &amp; Health Professions (CNHP) is proposing the development of an online Bachelor of Science degree program in Public Health. </w:t>
      </w:r>
    </w:p>
    <w:p w14:paraId="5845668C" w14:textId="77777777" w:rsidR="00FB7644" w:rsidRDefault="00FB7644">
      <w:p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p>
    <w:p w14:paraId="797BF92C" w14:textId="77777777" w:rsidR="00FB7644" w:rsidRDefault="00DC7D28">
      <w:pPr>
        <w:pBdr>
          <w:top w:val="nil"/>
          <w:left w:val="nil"/>
          <w:bottom w:val="nil"/>
          <w:right w:val="nil"/>
          <w:between w:val="nil"/>
        </w:pBdr>
        <w:tabs>
          <w:tab w:val="left" w:pos="360"/>
          <w:tab w:val="left" w:pos="720"/>
        </w:tabs>
        <w:spacing w:after="0" w:line="240" w:lineRule="auto"/>
        <w:ind w:left="720"/>
        <w:rPr>
          <w:rFonts w:ascii="Cambria" w:eastAsia="Cambria" w:hAnsi="Cambria" w:cs="Cambria"/>
          <w:color w:val="000000"/>
          <w:sz w:val="20"/>
          <w:szCs w:val="20"/>
        </w:rPr>
      </w:pPr>
      <w:r>
        <w:rPr>
          <w:rFonts w:ascii="Cambria" w:eastAsia="Cambria" w:hAnsi="Cambria" w:cs="Cambria"/>
          <w:color w:val="000000"/>
          <w:sz w:val="20"/>
          <w:szCs w:val="20"/>
        </w:rPr>
        <w:t>Arkansas is currently ranked #48 (out of 50 states) in public health, #50 in health care quality, and #40 in health care access.</w:t>
      </w:r>
      <w:r>
        <w:rPr>
          <w:rFonts w:ascii="Cambria" w:eastAsia="Cambria" w:hAnsi="Cambria" w:cs="Cambria"/>
          <w:color w:val="000000"/>
          <w:sz w:val="20"/>
          <w:szCs w:val="20"/>
          <w:vertAlign w:val="superscript"/>
        </w:rPr>
        <w:footnoteReference w:id="2"/>
      </w:r>
      <w:r>
        <w:rPr>
          <w:rFonts w:ascii="Cambria" w:eastAsia="Cambria" w:hAnsi="Cambria" w:cs="Cambria"/>
          <w:color w:val="000000"/>
          <w:sz w:val="20"/>
          <w:szCs w:val="20"/>
        </w:rPr>
        <w:t xml:space="preserve"> The Mississippi Delta region, one of the most rural and socioeconomically disadvantaged regions in the country, also experiences poorer health behaviors and overall health outcomes compared to the rest of the country.</w:t>
      </w:r>
      <w:r>
        <w:rPr>
          <w:rFonts w:ascii="Cambria" w:eastAsia="Cambria" w:hAnsi="Cambria" w:cs="Cambria"/>
          <w:color w:val="000000"/>
          <w:sz w:val="20"/>
          <w:szCs w:val="20"/>
          <w:vertAlign w:val="superscript"/>
        </w:rPr>
        <w:footnoteReference w:id="3"/>
      </w:r>
      <w:r>
        <w:rPr>
          <w:rFonts w:ascii="Cambria" w:eastAsia="Cambria" w:hAnsi="Cambria" w:cs="Cambria"/>
          <w:color w:val="000000"/>
          <w:sz w:val="20"/>
          <w:szCs w:val="20"/>
        </w:rPr>
        <w:t xml:space="preserve"> Thus, an undergraduate Public Health degree program would meet both the university mission to “educate leaders, enhance intellectual growth, and enrich lives” in the Delta and Mid-South region,</w:t>
      </w:r>
      <w:r>
        <w:rPr>
          <w:rFonts w:ascii="Cambria" w:eastAsia="Cambria" w:hAnsi="Cambria" w:cs="Cambria"/>
          <w:color w:val="000000"/>
          <w:sz w:val="20"/>
          <w:szCs w:val="20"/>
          <w:vertAlign w:val="superscript"/>
        </w:rPr>
        <w:footnoteReference w:id="4"/>
      </w:r>
      <w:r>
        <w:rPr>
          <w:rFonts w:ascii="Cambria" w:eastAsia="Cambria" w:hAnsi="Cambria" w:cs="Cambria"/>
          <w:color w:val="000000"/>
          <w:sz w:val="20"/>
          <w:szCs w:val="20"/>
        </w:rPr>
        <w:t xml:space="preserve"> and the CNHP mission to for graduates to contribute to “health and healthcare in the Delta region and beyond.”</w:t>
      </w:r>
      <w:r>
        <w:rPr>
          <w:rFonts w:ascii="Cambria" w:eastAsia="Cambria" w:hAnsi="Cambria" w:cs="Cambria"/>
          <w:color w:val="000000"/>
          <w:sz w:val="20"/>
          <w:szCs w:val="20"/>
          <w:vertAlign w:val="superscript"/>
        </w:rPr>
        <w:footnoteReference w:id="5"/>
      </w:r>
      <w:r>
        <w:rPr>
          <w:rFonts w:ascii="Cambria" w:eastAsia="Cambria" w:hAnsi="Cambria" w:cs="Cambria"/>
          <w:color w:val="000000"/>
          <w:sz w:val="20"/>
          <w:szCs w:val="20"/>
        </w:rPr>
        <w:t xml:space="preserve"> </w:t>
      </w:r>
    </w:p>
    <w:p w14:paraId="241317E7" w14:textId="77777777" w:rsidR="00FB7644" w:rsidRDefault="00FB7644">
      <w:p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p>
    <w:p w14:paraId="0B88C9C5" w14:textId="77777777" w:rsidR="00FB7644" w:rsidRDefault="00DC7D28">
      <w:pPr>
        <w:numPr>
          <w:ilvl w:val="0"/>
          <w:numId w:val="44"/>
        </w:num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List program goals (faculty or curricular goals.)</w:t>
      </w:r>
    </w:p>
    <w:p w14:paraId="19B13DAC" w14:textId="77777777" w:rsidR="00FB7644" w:rsidRDefault="00FB7644">
      <w:p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p>
    <w:p w14:paraId="3F979E51" w14:textId="77777777" w:rsidR="00FB7644" w:rsidRDefault="00DC7D28">
      <w:pPr>
        <w:pBdr>
          <w:top w:val="nil"/>
          <w:left w:val="nil"/>
          <w:bottom w:val="nil"/>
          <w:right w:val="nil"/>
          <w:between w:val="nil"/>
        </w:pBdr>
        <w:tabs>
          <w:tab w:val="left" w:pos="360"/>
          <w:tab w:val="left" w:pos="720"/>
        </w:tabs>
        <w:spacing w:after="0" w:line="240" w:lineRule="auto"/>
        <w:ind w:left="1080"/>
        <w:rPr>
          <w:rFonts w:ascii="Cambria" w:eastAsia="Cambria" w:hAnsi="Cambria" w:cs="Cambria"/>
          <w:color w:val="000000"/>
          <w:sz w:val="20"/>
          <w:szCs w:val="20"/>
        </w:rPr>
      </w:pPr>
      <w:r>
        <w:rPr>
          <w:rFonts w:ascii="Cambria" w:eastAsia="Cambria" w:hAnsi="Cambria" w:cs="Cambria"/>
          <w:color w:val="000000"/>
          <w:sz w:val="20"/>
          <w:szCs w:val="20"/>
        </w:rPr>
        <w:t xml:space="preserve">The curriculum is designed using the CDC’s </w:t>
      </w:r>
      <w:r>
        <w:rPr>
          <w:rFonts w:ascii="Cambria" w:eastAsia="Cambria" w:hAnsi="Cambria" w:cs="Cambria"/>
          <w:i/>
          <w:color w:val="000000"/>
          <w:sz w:val="20"/>
          <w:szCs w:val="20"/>
        </w:rPr>
        <w:t>10 Essential Public Health Services</w:t>
      </w:r>
      <w:r>
        <w:rPr>
          <w:rFonts w:ascii="Cambria" w:eastAsia="Cambria" w:hAnsi="Cambria" w:cs="Cambria"/>
          <w:color w:val="000000"/>
          <w:sz w:val="20"/>
          <w:szCs w:val="20"/>
        </w:rPr>
        <w:t xml:space="preserve"> framework.</w:t>
      </w:r>
      <w:r>
        <w:rPr>
          <w:rFonts w:ascii="Cambria" w:eastAsia="Cambria" w:hAnsi="Cambria" w:cs="Cambria"/>
          <w:color w:val="000000"/>
          <w:sz w:val="20"/>
          <w:szCs w:val="20"/>
          <w:vertAlign w:val="superscript"/>
        </w:rPr>
        <w:footnoteReference w:id="6"/>
      </w:r>
      <w:r>
        <w:rPr>
          <w:rFonts w:ascii="Cambria" w:eastAsia="Cambria" w:hAnsi="Cambria" w:cs="Cambria"/>
          <w:color w:val="000000"/>
          <w:sz w:val="20"/>
          <w:szCs w:val="20"/>
        </w:rPr>
        <w:t xml:space="preserve"> Thus, the program goals align closely with this framework.  </w:t>
      </w:r>
    </w:p>
    <w:p w14:paraId="36A1510F" w14:textId="77777777" w:rsidR="00FB7644" w:rsidRDefault="00DC7D28">
      <w:pPr>
        <w:numPr>
          <w:ilvl w:val="0"/>
          <w:numId w:val="45"/>
        </w:num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Students will understand how to assess and monitor population health.</w:t>
      </w:r>
    </w:p>
    <w:p w14:paraId="65AF78CD" w14:textId="77777777" w:rsidR="00FB7644" w:rsidRDefault="00DC7D28">
      <w:pPr>
        <w:numPr>
          <w:ilvl w:val="0"/>
          <w:numId w:val="45"/>
        </w:num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 xml:space="preserve">Students will learn how to investigate, diagnose, and address health hazards and root causes. </w:t>
      </w:r>
    </w:p>
    <w:p w14:paraId="17BA2DD6" w14:textId="77777777" w:rsidR="00FB7644" w:rsidRDefault="00DC7D28">
      <w:pPr>
        <w:numPr>
          <w:ilvl w:val="0"/>
          <w:numId w:val="45"/>
        </w:num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 xml:space="preserve">Students will develop effective public health communication strategies to inform and educate. </w:t>
      </w:r>
    </w:p>
    <w:p w14:paraId="5C7D2AA8" w14:textId="77777777" w:rsidR="00FB7644" w:rsidRDefault="00DC7D28">
      <w:pPr>
        <w:numPr>
          <w:ilvl w:val="0"/>
          <w:numId w:val="45"/>
        </w:num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Students will develop public health strategies to strengthen, support, and mobilize communities and partnerships.</w:t>
      </w:r>
    </w:p>
    <w:p w14:paraId="48DA468C" w14:textId="77777777" w:rsidR="00FB7644" w:rsidRDefault="00DC7D28">
      <w:pPr>
        <w:numPr>
          <w:ilvl w:val="0"/>
          <w:numId w:val="45"/>
        </w:num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Students will learn how to create, champion, and implement public health policies, plans, and laws.</w:t>
      </w:r>
    </w:p>
    <w:p w14:paraId="78D148B1" w14:textId="77777777" w:rsidR="00FB7644" w:rsidRDefault="00DC7D28">
      <w:pPr>
        <w:numPr>
          <w:ilvl w:val="0"/>
          <w:numId w:val="45"/>
        </w:num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Students will understand how to utilize public health legal and regulatory actions.</w:t>
      </w:r>
    </w:p>
    <w:p w14:paraId="0FDE945B" w14:textId="77777777" w:rsidR="00FB7644" w:rsidRDefault="00DC7D28">
      <w:pPr>
        <w:numPr>
          <w:ilvl w:val="0"/>
          <w:numId w:val="45"/>
        </w:num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Students will identify avenues to enabling equitable health access.</w:t>
      </w:r>
    </w:p>
    <w:p w14:paraId="68EE29D1" w14:textId="77777777" w:rsidR="00FB7644" w:rsidRDefault="00DC7D28">
      <w:pPr>
        <w:numPr>
          <w:ilvl w:val="0"/>
          <w:numId w:val="45"/>
        </w:num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Students will contribute to building a diverse and skilled public health workforce.</w:t>
      </w:r>
    </w:p>
    <w:p w14:paraId="13C73110" w14:textId="77777777" w:rsidR="00FB7644" w:rsidRDefault="00DC7D28">
      <w:pPr>
        <w:numPr>
          <w:ilvl w:val="0"/>
          <w:numId w:val="45"/>
        </w:num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lastRenderedPageBreak/>
        <w:t>Students will develop strategies to improve and innovate through public health evaluation, research, and quality improvement.</w:t>
      </w:r>
    </w:p>
    <w:p w14:paraId="5BB1E922" w14:textId="77777777" w:rsidR="00FB7644" w:rsidRDefault="00DC7D28">
      <w:pPr>
        <w:numPr>
          <w:ilvl w:val="0"/>
          <w:numId w:val="45"/>
        </w:num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Students will learn how to build and maintain a strong organizational infrastructure for public health.</w:t>
      </w:r>
    </w:p>
    <w:p w14:paraId="5349B1A4" w14:textId="77777777" w:rsidR="00FB7644" w:rsidRDefault="00FB7644">
      <w:p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p>
    <w:p w14:paraId="4D30B6D2" w14:textId="77777777" w:rsidR="00FB7644" w:rsidRDefault="00DC7D28">
      <w:pPr>
        <w:numPr>
          <w:ilvl w:val="0"/>
          <w:numId w:val="44"/>
        </w:numPr>
        <w:pBdr>
          <w:top w:val="nil"/>
          <w:left w:val="nil"/>
          <w:bottom w:val="nil"/>
          <w:right w:val="nil"/>
          <w:between w:val="nil"/>
        </w:pBdr>
        <w:tabs>
          <w:tab w:val="left" w:pos="360"/>
          <w:tab w:val="left" w:pos="720"/>
        </w:tabs>
        <w:spacing w:after="120" w:line="240" w:lineRule="auto"/>
        <w:rPr>
          <w:rFonts w:ascii="Cambria" w:eastAsia="Cambria" w:hAnsi="Cambria" w:cs="Cambria"/>
          <w:color w:val="000000"/>
          <w:sz w:val="20"/>
          <w:szCs w:val="20"/>
        </w:rPr>
      </w:pPr>
      <w:r>
        <w:rPr>
          <w:rFonts w:ascii="Cambria" w:eastAsia="Cambria" w:hAnsi="Cambria" w:cs="Cambria"/>
          <w:color w:val="000000"/>
          <w:sz w:val="20"/>
          <w:szCs w:val="20"/>
        </w:rPr>
        <w:t>Will this program be accredited or certified?  Yes</w:t>
      </w:r>
    </w:p>
    <w:p w14:paraId="60E272C0" w14:textId="77777777" w:rsidR="00FB7644" w:rsidRDefault="00DC7D28">
      <w:pPr>
        <w:tabs>
          <w:tab w:val="left" w:pos="360"/>
          <w:tab w:val="left" w:pos="810"/>
        </w:tabs>
        <w:spacing w:after="120" w:line="240" w:lineRule="auto"/>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sz w:val="20"/>
          <w:szCs w:val="20"/>
        </w:rPr>
        <w:tab/>
        <w:t>If Yes, name the accrediting or certifying agency.  Council on Education for Public Health (CEPH)</w:t>
      </w:r>
    </w:p>
    <w:p w14:paraId="6A590F22" w14:textId="77777777" w:rsidR="00FB7644" w:rsidRDefault="00DC7D28">
      <w:pPr>
        <w:tabs>
          <w:tab w:val="left" w:pos="360"/>
        </w:tabs>
        <w:spacing w:after="120" w:line="240" w:lineRule="auto"/>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sz w:val="20"/>
          <w:szCs w:val="20"/>
        </w:rPr>
        <w:tab/>
        <w:t xml:space="preserve"> What are the steps for candidacy or initial accreditation? Please include a timeline for each step:</w:t>
      </w:r>
    </w:p>
    <w:tbl>
      <w:tblPr>
        <w:tblStyle w:val="ac"/>
        <w:tblW w:w="1043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15"/>
        <w:gridCol w:w="1615"/>
      </w:tblGrid>
      <w:tr w:rsidR="00FB7644" w14:paraId="68EC92A0" w14:textId="77777777">
        <w:tc>
          <w:tcPr>
            <w:tcW w:w="8815" w:type="dxa"/>
          </w:tcPr>
          <w:p w14:paraId="75A66DF4" w14:textId="77777777" w:rsidR="00FB7644" w:rsidRDefault="00DC7D28">
            <w:pPr>
              <w:tabs>
                <w:tab w:val="left" w:pos="360"/>
              </w:tabs>
              <w:rPr>
                <w:rFonts w:ascii="Cambria" w:eastAsia="Cambria" w:hAnsi="Cambria" w:cs="Cambria"/>
                <w:b/>
                <w:sz w:val="20"/>
                <w:szCs w:val="20"/>
              </w:rPr>
            </w:pPr>
            <w:r>
              <w:rPr>
                <w:rFonts w:ascii="Cambria" w:eastAsia="Cambria" w:hAnsi="Cambria" w:cs="Cambria"/>
                <w:b/>
                <w:sz w:val="20"/>
                <w:szCs w:val="20"/>
              </w:rPr>
              <w:t>Step</w:t>
            </w:r>
          </w:p>
        </w:tc>
        <w:tc>
          <w:tcPr>
            <w:tcW w:w="1615" w:type="dxa"/>
          </w:tcPr>
          <w:p w14:paraId="0CD52B58" w14:textId="77777777" w:rsidR="00FB7644" w:rsidRDefault="00DC7D28">
            <w:pPr>
              <w:tabs>
                <w:tab w:val="left" w:pos="360"/>
              </w:tabs>
              <w:rPr>
                <w:rFonts w:ascii="Cambria" w:eastAsia="Cambria" w:hAnsi="Cambria" w:cs="Cambria"/>
                <w:b/>
                <w:sz w:val="20"/>
                <w:szCs w:val="20"/>
              </w:rPr>
            </w:pPr>
            <w:r>
              <w:rPr>
                <w:rFonts w:ascii="Cambria" w:eastAsia="Cambria" w:hAnsi="Cambria" w:cs="Cambria"/>
                <w:b/>
                <w:sz w:val="20"/>
                <w:szCs w:val="20"/>
              </w:rPr>
              <w:t>Timeline</w:t>
            </w:r>
          </w:p>
        </w:tc>
      </w:tr>
      <w:tr w:rsidR="00FB7644" w14:paraId="6C4C7AC3" w14:textId="77777777">
        <w:tc>
          <w:tcPr>
            <w:tcW w:w="10430" w:type="dxa"/>
            <w:gridSpan w:val="2"/>
          </w:tcPr>
          <w:p w14:paraId="56C20527" w14:textId="77777777" w:rsidR="00FB7644" w:rsidRDefault="00DC7D28">
            <w:pPr>
              <w:tabs>
                <w:tab w:val="left" w:pos="360"/>
              </w:tabs>
              <w:rPr>
                <w:rFonts w:ascii="Cambria" w:eastAsia="Cambria" w:hAnsi="Cambria" w:cs="Cambria"/>
                <w:i/>
                <w:sz w:val="20"/>
                <w:szCs w:val="20"/>
              </w:rPr>
            </w:pPr>
            <w:r>
              <w:rPr>
                <w:rFonts w:ascii="Cambria" w:eastAsia="Cambria" w:hAnsi="Cambria" w:cs="Cambria"/>
                <w:i/>
                <w:sz w:val="20"/>
                <w:szCs w:val="20"/>
              </w:rPr>
              <w:t xml:space="preserve">Initial Accreditation </w:t>
            </w:r>
          </w:p>
        </w:tc>
      </w:tr>
      <w:tr w:rsidR="00FB7644" w14:paraId="61E0E455" w14:textId="77777777">
        <w:tc>
          <w:tcPr>
            <w:tcW w:w="8815" w:type="dxa"/>
          </w:tcPr>
          <w:p w14:paraId="4D0E83A0" w14:textId="77777777" w:rsidR="00FB7644" w:rsidRDefault="00DC7D28">
            <w:pPr>
              <w:pBdr>
                <w:top w:val="nil"/>
                <w:left w:val="nil"/>
                <w:bottom w:val="nil"/>
                <w:right w:val="nil"/>
                <w:between w:val="nil"/>
              </w:pBdr>
              <w:tabs>
                <w:tab w:val="left" w:pos="360"/>
              </w:tabs>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Contact CEPH Director of Accreditation Services</w:t>
            </w:r>
          </w:p>
        </w:tc>
        <w:tc>
          <w:tcPr>
            <w:tcW w:w="1615" w:type="dxa"/>
          </w:tcPr>
          <w:p w14:paraId="40DC6379" w14:textId="77777777" w:rsidR="00FB7644" w:rsidRDefault="00DC7D28">
            <w:pPr>
              <w:tabs>
                <w:tab w:val="left" w:pos="360"/>
              </w:tabs>
              <w:rPr>
                <w:rFonts w:ascii="Cambria" w:eastAsia="Cambria" w:hAnsi="Cambria" w:cs="Cambria"/>
                <w:sz w:val="20"/>
                <w:szCs w:val="20"/>
              </w:rPr>
            </w:pPr>
            <w:r>
              <w:rPr>
                <w:rFonts w:ascii="Cambria" w:eastAsia="Cambria" w:hAnsi="Cambria" w:cs="Cambria"/>
                <w:sz w:val="20"/>
                <w:szCs w:val="20"/>
              </w:rPr>
              <w:t>Spring 2026</w:t>
            </w:r>
          </w:p>
        </w:tc>
      </w:tr>
      <w:tr w:rsidR="00FB7644" w14:paraId="2EDCE274" w14:textId="77777777">
        <w:tc>
          <w:tcPr>
            <w:tcW w:w="8815" w:type="dxa"/>
          </w:tcPr>
          <w:p w14:paraId="0BA486BF" w14:textId="77777777" w:rsidR="00FB7644" w:rsidRDefault="00DC7D28">
            <w:pPr>
              <w:pBdr>
                <w:top w:val="nil"/>
                <w:left w:val="nil"/>
                <w:bottom w:val="nil"/>
                <w:right w:val="nil"/>
                <w:between w:val="nil"/>
              </w:pBdr>
              <w:tabs>
                <w:tab w:val="left" w:pos="360"/>
              </w:tabs>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Participate in CEPH’s Pre-Application Orientation Webinar</w:t>
            </w:r>
          </w:p>
        </w:tc>
        <w:tc>
          <w:tcPr>
            <w:tcW w:w="1615" w:type="dxa"/>
          </w:tcPr>
          <w:p w14:paraId="41D1F626" w14:textId="77777777" w:rsidR="00FB7644" w:rsidRDefault="00DC7D28">
            <w:pPr>
              <w:tabs>
                <w:tab w:val="left" w:pos="360"/>
              </w:tabs>
              <w:rPr>
                <w:rFonts w:ascii="Cambria" w:eastAsia="Cambria" w:hAnsi="Cambria" w:cs="Cambria"/>
                <w:sz w:val="20"/>
                <w:szCs w:val="20"/>
              </w:rPr>
            </w:pPr>
            <w:r>
              <w:rPr>
                <w:rFonts w:ascii="Cambria" w:eastAsia="Cambria" w:hAnsi="Cambria" w:cs="Cambria"/>
                <w:sz w:val="20"/>
                <w:szCs w:val="20"/>
              </w:rPr>
              <w:t>Spring 2026</w:t>
            </w:r>
          </w:p>
        </w:tc>
      </w:tr>
      <w:tr w:rsidR="00FB7644" w14:paraId="6967A06E" w14:textId="77777777">
        <w:tc>
          <w:tcPr>
            <w:tcW w:w="8815" w:type="dxa"/>
          </w:tcPr>
          <w:p w14:paraId="6AE83D07" w14:textId="77777777" w:rsidR="00FB7644" w:rsidRDefault="00DC7D28">
            <w:pPr>
              <w:pBdr>
                <w:top w:val="nil"/>
                <w:left w:val="nil"/>
                <w:bottom w:val="nil"/>
                <w:right w:val="nil"/>
                <w:between w:val="nil"/>
              </w:pBdr>
              <w:tabs>
                <w:tab w:val="left" w:pos="360"/>
              </w:tabs>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Submit payment for initial application submission fee</w:t>
            </w:r>
          </w:p>
        </w:tc>
        <w:tc>
          <w:tcPr>
            <w:tcW w:w="1615" w:type="dxa"/>
          </w:tcPr>
          <w:p w14:paraId="6A7A1AEB" w14:textId="77777777" w:rsidR="00FB7644" w:rsidRDefault="00DC7D28">
            <w:pPr>
              <w:tabs>
                <w:tab w:val="left" w:pos="360"/>
              </w:tabs>
              <w:rPr>
                <w:rFonts w:ascii="Cambria" w:eastAsia="Cambria" w:hAnsi="Cambria" w:cs="Cambria"/>
                <w:sz w:val="20"/>
                <w:szCs w:val="20"/>
              </w:rPr>
            </w:pPr>
            <w:r>
              <w:rPr>
                <w:rFonts w:ascii="Cambria" w:eastAsia="Cambria" w:hAnsi="Cambria" w:cs="Cambria"/>
                <w:sz w:val="20"/>
                <w:szCs w:val="20"/>
              </w:rPr>
              <w:t>Spring 2026</w:t>
            </w:r>
          </w:p>
        </w:tc>
      </w:tr>
      <w:tr w:rsidR="00FB7644" w14:paraId="77792ABB" w14:textId="77777777">
        <w:tc>
          <w:tcPr>
            <w:tcW w:w="8815" w:type="dxa"/>
          </w:tcPr>
          <w:p w14:paraId="47828DDA" w14:textId="77777777" w:rsidR="00FB7644" w:rsidRDefault="00DC7D28">
            <w:pPr>
              <w:pBdr>
                <w:top w:val="nil"/>
                <w:left w:val="nil"/>
                <w:bottom w:val="nil"/>
                <w:right w:val="nil"/>
                <w:between w:val="nil"/>
              </w:pBdr>
              <w:tabs>
                <w:tab w:val="left" w:pos="360"/>
              </w:tabs>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Submit first draft of initial application submission for CEPH review</w:t>
            </w:r>
          </w:p>
        </w:tc>
        <w:tc>
          <w:tcPr>
            <w:tcW w:w="1615" w:type="dxa"/>
          </w:tcPr>
          <w:p w14:paraId="7688C1A1" w14:textId="77777777" w:rsidR="00FB7644" w:rsidRDefault="00DC7D28">
            <w:pPr>
              <w:tabs>
                <w:tab w:val="left" w:pos="360"/>
              </w:tabs>
              <w:rPr>
                <w:rFonts w:ascii="Cambria" w:eastAsia="Cambria" w:hAnsi="Cambria" w:cs="Cambria"/>
                <w:sz w:val="20"/>
                <w:szCs w:val="20"/>
              </w:rPr>
            </w:pPr>
            <w:r>
              <w:rPr>
                <w:rFonts w:ascii="Cambria" w:eastAsia="Cambria" w:hAnsi="Cambria" w:cs="Cambria"/>
                <w:sz w:val="20"/>
                <w:szCs w:val="20"/>
              </w:rPr>
              <w:t>Fall 2026</w:t>
            </w:r>
          </w:p>
        </w:tc>
      </w:tr>
      <w:tr w:rsidR="00FB7644" w14:paraId="22C5287C" w14:textId="77777777">
        <w:tc>
          <w:tcPr>
            <w:tcW w:w="8815" w:type="dxa"/>
          </w:tcPr>
          <w:p w14:paraId="7E6941D7" w14:textId="77777777" w:rsidR="00FB7644" w:rsidRDefault="00DC7D28">
            <w:pPr>
              <w:pBdr>
                <w:top w:val="nil"/>
                <w:left w:val="nil"/>
                <w:bottom w:val="nil"/>
                <w:right w:val="nil"/>
                <w:between w:val="nil"/>
              </w:pBdr>
              <w:tabs>
                <w:tab w:val="left" w:pos="360"/>
              </w:tabs>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Receive feedback on the draft initial application submission</w:t>
            </w:r>
          </w:p>
        </w:tc>
        <w:tc>
          <w:tcPr>
            <w:tcW w:w="1615" w:type="dxa"/>
          </w:tcPr>
          <w:p w14:paraId="270FC354" w14:textId="77777777" w:rsidR="00FB7644" w:rsidRDefault="00DC7D28">
            <w:pPr>
              <w:tabs>
                <w:tab w:val="left" w:pos="360"/>
              </w:tabs>
              <w:rPr>
                <w:rFonts w:ascii="Cambria" w:eastAsia="Cambria" w:hAnsi="Cambria" w:cs="Cambria"/>
                <w:sz w:val="20"/>
                <w:szCs w:val="20"/>
              </w:rPr>
            </w:pPr>
            <w:r>
              <w:rPr>
                <w:rFonts w:ascii="Cambria" w:eastAsia="Cambria" w:hAnsi="Cambria" w:cs="Cambria"/>
                <w:sz w:val="20"/>
                <w:szCs w:val="20"/>
              </w:rPr>
              <w:t>Fall 2026</w:t>
            </w:r>
          </w:p>
        </w:tc>
      </w:tr>
      <w:tr w:rsidR="00FB7644" w14:paraId="68F6A4D6" w14:textId="77777777">
        <w:tc>
          <w:tcPr>
            <w:tcW w:w="8815" w:type="dxa"/>
          </w:tcPr>
          <w:p w14:paraId="00AEF504" w14:textId="77777777" w:rsidR="00FB7644" w:rsidRDefault="00DC7D28">
            <w:pPr>
              <w:pBdr>
                <w:top w:val="nil"/>
                <w:left w:val="nil"/>
                <w:bottom w:val="nil"/>
                <w:right w:val="nil"/>
                <w:between w:val="nil"/>
              </w:pBdr>
              <w:tabs>
                <w:tab w:val="left" w:pos="360"/>
              </w:tabs>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Revise the initial application submission</w:t>
            </w:r>
          </w:p>
        </w:tc>
        <w:tc>
          <w:tcPr>
            <w:tcW w:w="1615" w:type="dxa"/>
          </w:tcPr>
          <w:p w14:paraId="52FA575E" w14:textId="77777777" w:rsidR="00FB7644" w:rsidRDefault="00DC7D28">
            <w:pPr>
              <w:tabs>
                <w:tab w:val="left" w:pos="360"/>
              </w:tabs>
              <w:rPr>
                <w:rFonts w:ascii="Cambria" w:eastAsia="Cambria" w:hAnsi="Cambria" w:cs="Cambria"/>
                <w:sz w:val="20"/>
                <w:szCs w:val="20"/>
              </w:rPr>
            </w:pPr>
            <w:r>
              <w:rPr>
                <w:rFonts w:ascii="Cambria" w:eastAsia="Cambria" w:hAnsi="Cambria" w:cs="Cambria"/>
                <w:sz w:val="20"/>
                <w:szCs w:val="20"/>
              </w:rPr>
              <w:t>Fall 2026</w:t>
            </w:r>
          </w:p>
        </w:tc>
      </w:tr>
      <w:tr w:rsidR="00FB7644" w14:paraId="4407F9C4" w14:textId="77777777">
        <w:tc>
          <w:tcPr>
            <w:tcW w:w="8815" w:type="dxa"/>
          </w:tcPr>
          <w:p w14:paraId="591E9C6D" w14:textId="77777777" w:rsidR="00FB7644" w:rsidRDefault="00DC7D28">
            <w:pPr>
              <w:pBdr>
                <w:top w:val="nil"/>
                <w:left w:val="nil"/>
                <w:bottom w:val="nil"/>
                <w:right w:val="nil"/>
                <w:between w:val="nil"/>
              </w:pBdr>
              <w:tabs>
                <w:tab w:val="left" w:pos="360"/>
              </w:tabs>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Submit the revised initial application submission for CEPH review</w:t>
            </w:r>
          </w:p>
        </w:tc>
        <w:tc>
          <w:tcPr>
            <w:tcW w:w="1615" w:type="dxa"/>
          </w:tcPr>
          <w:p w14:paraId="0663F704" w14:textId="77777777" w:rsidR="00FB7644" w:rsidRDefault="00DC7D28">
            <w:pPr>
              <w:tabs>
                <w:tab w:val="left" w:pos="360"/>
              </w:tabs>
              <w:rPr>
                <w:rFonts w:ascii="Cambria" w:eastAsia="Cambria" w:hAnsi="Cambria" w:cs="Cambria"/>
                <w:sz w:val="20"/>
                <w:szCs w:val="20"/>
              </w:rPr>
            </w:pPr>
            <w:r>
              <w:rPr>
                <w:rFonts w:ascii="Cambria" w:eastAsia="Cambria" w:hAnsi="Cambria" w:cs="Cambria"/>
                <w:sz w:val="20"/>
                <w:szCs w:val="20"/>
              </w:rPr>
              <w:t>Fall 2026</w:t>
            </w:r>
          </w:p>
        </w:tc>
      </w:tr>
      <w:tr w:rsidR="00FB7644" w14:paraId="325A1CEE" w14:textId="77777777">
        <w:tc>
          <w:tcPr>
            <w:tcW w:w="8815" w:type="dxa"/>
          </w:tcPr>
          <w:p w14:paraId="0105BF94" w14:textId="77777777" w:rsidR="00FB7644" w:rsidRDefault="00DC7D28">
            <w:pPr>
              <w:pBdr>
                <w:top w:val="nil"/>
                <w:left w:val="nil"/>
                <w:bottom w:val="nil"/>
                <w:right w:val="nil"/>
                <w:between w:val="nil"/>
              </w:pBdr>
              <w:tabs>
                <w:tab w:val="left" w:pos="360"/>
              </w:tabs>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 xml:space="preserve">Receive official notification from CEPH regarding the acceptance of the initial application submission </w:t>
            </w:r>
          </w:p>
        </w:tc>
        <w:tc>
          <w:tcPr>
            <w:tcW w:w="1615" w:type="dxa"/>
          </w:tcPr>
          <w:p w14:paraId="54934F68" w14:textId="77777777" w:rsidR="00FB7644" w:rsidRDefault="00DC7D28">
            <w:pPr>
              <w:tabs>
                <w:tab w:val="left" w:pos="360"/>
              </w:tabs>
              <w:rPr>
                <w:rFonts w:ascii="Cambria" w:eastAsia="Cambria" w:hAnsi="Cambria" w:cs="Cambria"/>
                <w:sz w:val="20"/>
                <w:szCs w:val="20"/>
              </w:rPr>
            </w:pPr>
            <w:r>
              <w:rPr>
                <w:rFonts w:ascii="Cambria" w:eastAsia="Cambria" w:hAnsi="Cambria" w:cs="Cambria"/>
                <w:sz w:val="20"/>
                <w:szCs w:val="20"/>
              </w:rPr>
              <w:t>Spring 2027</w:t>
            </w:r>
          </w:p>
        </w:tc>
      </w:tr>
      <w:tr w:rsidR="00FB7644" w14:paraId="27769A92" w14:textId="77777777">
        <w:tc>
          <w:tcPr>
            <w:tcW w:w="8815" w:type="dxa"/>
          </w:tcPr>
          <w:p w14:paraId="461494BA" w14:textId="77777777" w:rsidR="00FB7644" w:rsidRDefault="00DC7D28">
            <w:pPr>
              <w:pBdr>
                <w:top w:val="nil"/>
                <w:left w:val="nil"/>
                <w:bottom w:val="nil"/>
                <w:right w:val="nil"/>
                <w:between w:val="nil"/>
              </w:pBdr>
              <w:tabs>
                <w:tab w:val="left" w:pos="360"/>
              </w:tabs>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Pay the applicant fee</w:t>
            </w:r>
          </w:p>
        </w:tc>
        <w:tc>
          <w:tcPr>
            <w:tcW w:w="1615" w:type="dxa"/>
          </w:tcPr>
          <w:p w14:paraId="1E9A7B3D" w14:textId="77777777" w:rsidR="00FB7644" w:rsidRDefault="00DC7D28">
            <w:pPr>
              <w:tabs>
                <w:tab w:val="left" w:pos="360"/>
              </w:tabs>
              <w:rPr>
                <w:rFonts w:ascii="Cambria" w:eastAsia="Cambria" w:hAnsi="Cambria" w:cs="Cambria"/>
                <w:sz w:val="20"/>
                <w:szCs w:val="20"/>
              </w:rPr>
            </w:pPr>
            <w:r>
              <w:rPr>
                <w:rFonts w:ascii="Cambria" w:eastAsia="Cambria" w:hAnsi="Cambria" w:cs="Cambria"/>
                <w:sz w:val="20"/>
                <w:szCs w:val="20"/>
              </w:rPr>
              <w:t>Spring 2027</w:t>
            </w:r>
          </w:p>
        </w:tc>
      </w:tr>
      <w:tr w:rsidR="00FB7644" w14:paraId="0B11A0C6" w14:textId="77777777">
        <w:tc>
          <w:tcPr>
            <w:tcW w:w="10430" w:type="dxa"/>
            <w:gridSpan w:val="2"/>
          </w:tcPr>
          <w:p w14:paraId="0C148A7D" w14:textId="77777777" w:rsidR="00FB7644" w:rsidRDefault="00DC7D28">
            <w:pPr>
              <w:tabs>
                <w:tab w:val="left" w:pos="360"/>
              </w:tabs>
              <w:rPr>
                <w:rFonts w:ascii="Cambria" w:eastAsia="Cambria" w:hAnsi="Cambria" w:cs="Cambria"/>
                <w:i/>
                <w:sz w:val="20"/>
                <w:szCs w:val="20"/>
              </w:rPr>
            </w:pPr>
            <w:r>
              <w:rPr>
                <w:rFonts w:ascii="Cambria" w:eastAsia="Cambria" w:hAnsi="Cambria" w:cs="Cambria"/>
                <w:i/>
                <w:sz w:val="20"/>
                <w:szCs w:val="20"/>
              </w:rPr>
              <w:t xml:space="preserve">Self-Study and Site Visit </w:t>
            </w:r>
          </w:p>
        </w:tc>
      </w:tr>
      <w:tr w:rsidR="00FB7644" w14:paraId="1101D306" w14:textId="77777777">
        <w:tc>
          <w:tcPr>
            <w:tcW w:w="8815" w:type="dxa"/>
          </w:tcPr>
          <w:p w14:paraId="3E518AB8" w14:textId="77777777" w:rsidR="00FB7644" w:rsidRDefault="00DC7D28">
            <w:pPr>
              <w:pBdr>
                <w:top w:val="nil"/>
                <w:left w:val="nil"/>
                <w:bottom w:val="nil"/>
                <w:right w:val="nil"/>
                <w:between w:val="nil"/>
              </w:pBdr>
              <w:tabs>
                <w:tab w:val="left" w:pos="360"/>
              </w:tabs>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 xml:space="preserve">Schedule the self-study </w:t>
            </w:r>
          </w:p>
        </w:tc>
        <w:tc>
          <w:tcPr>
            <w:tcW w:w="1615" w:type="dxa"/>
          </w:tcPr>
          <w:p w14:paraId="594396EC" w14:textId="77777777" w:rsidR="00FB7644" w:rsidRDefault="00DC7D28">
            <w:pPr>
              <w:tabs>
                <w:tab w:val="left" w:pos="360"/>
              </w:tabs>
              <w:rPr>
                <w:rFonts w:ascii="Cambria" w:eastAsia="Cambria" w:hAnsi="Cambria" w:cs="Cambria"/>
                <w:sz w:val="20"/>
                <w:szCs w:val="20"/>
              </w:rPr>
            </w:pPr>
            <w:r>
              <w:rPr>
                <w:rFonts w:ascii="Cambria" w:eastAsia="Cambria" w:hAnsi="Cambria" w:cs="Cambria"/>
                <w:sz w:val="20"/>
                <w:szCs w:val="20"/>
              </w:rPr>
              <w:t>Fall 2027</w:t>
            </w:r>
          </w:p>
        </w:tc>
      </w:tr>
      <w:tr w:rsidR="00FB7644" w14:paraId="1D60BF29" w14:textId="77777777">
        <w:tc>
          <w:tcPr>
            <w:tcW w:w="8815" w:type="dxa"/>
          </w:tcPr>
          <w:p w14:paraId="0E094741" w14:textId="77777777" w:rsidR="00FB7644" w:rsidRDefault="00DC7D28">
            <w:pPr>
              <w:pBdr>
                <w:top w:val="nil"/>
                <w:left w:val="nil"/>
                <w:bottom w:val="nil"/>
                <w:right w:val="nil"/>
                <w:between w:val="nil"/>
              </w:pBdr>
              <w:tabs>
                <w:tab w:val="left" w:pos="360"/>
              </w:tabs>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Self-study preliminary review</w:t>
            </w:r>
          </w:p>
        </w:tc>
        <w:tc>
          <w:tcPr>
            <w:tcW w:w="1615" w:type="dxa"/>
          </w:tcPr>
          <w:p w14:paraId="14FF3353" w14:textId="77777777" w:rsidR="00FB7644" w:rsidRDefault="00DC7D28">
            <w:pPr>
              <w:tabs>
                <w:tab w:val="left" w:pos="360"/>
              </w:tabs>
              <w:rPr>
                <w:rFonts w:ascii="Cambria" w:eastAsia="Cambria" w:hAnsi="Cambria" w:cs="Cambria"/>
                <w:sz w:val="20"/>
                <w:szCs w:val="20"/>
              </w:rPr>
            </w:pPr>
            <w:r>
              <w:rPr>
                <w:rFonts w:ascii="Cambria" w:eastAsia="Cambria" w:hAnsi="Cambria" w:cs="Cambria"/>
                <w:sz w:val="20"/>
                <w:szCs w:val="20"/>
              </w:rPr>
              <w:t>Spring 2029</w:t>
            </w:r>
          </w:p>
        </w:tc>
      </w:tr>
      <w:tr w:rsidR="00FB7644" w14:paraId="24BF304E" w14:textId="77777777">
        <w:tc>
          <w:tcPr>
            <w:tcW w:w="8815" w:type="dxa"/>
          </w:tcPr>
          <w:p w14:paraId="239250BA" w14:textId="77777777" w:rsidR="00FB7644" w:rsidRDefault="00DC7D28">
            <w:pPr>
              <w:pBdr>
                <w:top w:val="nil"/>
                <w:left w:val="nil"/>
                <w:bottom w:val="nil"/>
                <w:right w:val="nil"/>
                <w:between w:val="nil"/>
              </w:pBdr>
              <w:tabs>
                <w:tab w:val="left" w:pos="360"/>
              </w:tabs>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 xml:space="preserve">Self-study final document </w:t>
            </w:r>
          </w:p>
        </w:tc>
        <w:tc>
          <w:tcPr>
            <w:tcW w:w="1615" w:type="dxa"/>
          </w:tcPr>
          <w:p w14:paraId="3F2FB853" w14:textId="77777777" w:rsidR="00FB7644" w:rsidRDefault="00DC7D28">
            <w:pPr>
              <w:tabs>
                <w:tab w:val="left" w:pos="360"/>
              </w:tabs>
              <w:rPr>
                <w:rFonts w:ascii="Cambria" w:eastAsia="Cambria" w:hAnsi="Cambria" w:cs="Cambria"/>
                <w:sz w:val="20"/>
                <w:szCs w:val="20"/>
              </w:rPr>
            </w:pPr>
            <w:r>
              <w:rPr>
                <w:rFonts w:ascii="Cambria" w:eastAsia="Cambria" w:hAnsi="Cambria" w:cs="Cambria"/>
                <w:sz w:val="20"/>
                <w:szCs w:val="20"/>
              </w:rPr>
              <w:t>Summer 2029</w:t>
            </w:r>
          </w:p>
        </w:tc>
      </w:tr>
      <w:tr w:rsidR="00FB7644" w14:paraId="42C12C4A" w14:textId="77777777">
        <w:tc>
          <w:tcPr>
            <w:tcW w:w="8815" w:type="dxa"/>
          </w:tcPr>
          <w:p w14:paraId="55ACE63E" w14:textId="77777777" w:rsidR="00FB7644" w:rsidRDefault="00DC7D28">
            <w:pPr>
              <w:pBdr>
                <w:top w:val="nil"/>
                <w:left w:val="nil"/>
                <w:bottom w:val="nil"/>
                <w:right w:val="nil"/>
                <w:between w:val="nil"/>
              </w:pBdr>
              <w:tabs>
                <w:tab w:val="left" w:pos="360"/>
              </w:tabs>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Third-party commenting period</w:t>
            </w:r>
          </w:p>
        </w:tc>
        <w:tc>
          <w:tcPr>
            <w:tcW w:w="1615" w:type="dxa"/>
          </w:tcPr>
          <w:p w14:paraId="6509C46B" w14:textId="77777777" w:rsidR="00FB7644" w:rsidRDefault="00DC7D28">
            <w:pPr>
              <w:tabs>
                <w:tab w:val="left" w:pos="360"/>
              </w:tabs>
              <w:rPr>
                <w:rFonts w:ascii="Cambria" w:eastAsia="Cambria" w:hAnsi="Cambria" w:cs="Cambria"/>
                <w:sz w:val="20"/>
                <w:szCs w:val="20"/>
              </w:rPr>
            </w:pPr>
            <w:r>
              <w:rPr>
                <w:rFonts w:ascii="Cambria" w:eastAsia="Cambria" w:hAnsi="Cambria" w:cs="Cambria"/>
                <w:sz w:val="20"/>
                <w:szCs w:val="20"/>
              </w:rPr>
              <w:t>Fall 2029</w:t>
            </w:r>
          </w:p>
        </w:tc>
      </w:tr>
      <w:tr w:rsidR="00FB7644" w14:paraId="738D178C" w14:textId="77777777">
        <w:tc>
          <w:tcPr>
            <w:tcW w:w="8815" w:type="dxa"/>
          </w:tcPr>
          <w:p w14:paraId="07CCF08C" w14:textId="77777777" w:rsidR="00FB7644" w:rsidRDefault="00DC7D28">
            <w:pPr>
              <w:pBdr>
                <w:top w:val="nil"/>
                <w:left w:val="nil"/>
                <w:bottom w:val="nil"/>
                <w:right w:val="nil"/>
                <w:between w:val="nil"/>
              </w:pBdr>
              <w:tabs>
                <w:tab w:val="left" w:pos="360"/>
              </w:tabs>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Site visit planning</w:t>
            </w:r>
          </w:p>
        </w:tc>
        <w:tc>
          <w:tcPr>
            <w:tcW w:w="1615" w:type="dxa"/>
          </w:tcPr>
          <w:p w14:paraId="5C34E048" w14:textId="77777777" w:rsidR="00FB7644" w:rsidRDefault="00DC7D28">
            <w:pPr>
              <w:tabs>
                <w:tab w:val="left" w:pos="360"/>
              </w:tabs>
              <w:rPr>
                <w:rFonts w:ascii="Cambria" w:eastAsia="Cambria" w:hAnsi="Cambria" w:cs="Cambria"/>
                <w:sz w:val="20"/>
                <w:szCs w:val="20"/>
              </w:rPr>
            </w:pPr>
            <w:r>
              <w:rPr>
                <w:rFonts w:ascii="Cambria" w:eastAsia="Cambria" w:hAnsi="Cambria" w:cs="Cambria"/>
                <w:sz w:val="20"/>
                <w:szCs w:val="20"/>
              </w:rPr>
              <w:t>Spring 2030</w:t>
            </w:r>
          </w:p>
        </w:tc>
      </w:tr>
      <w:tr w:rsidR="00FB7644" w14:paraId="5F0B2C5F" w14:textId="77777777">
        <w:tc>
          <w:tcPr>
            <w:tcW w:w="8815" w:type="dxa"/>
          </w:tcPr>
          <w:p w14:paraId="06CD5D8F" w14:textId="77777777" w:rsidR="00FB7644" w:rsidRDefault="00DC7D28">
            <w:pPr>
              <w:pBdr>
                <w:top w:val="nil"/>
                <w:left w:val="nil"/>
                <w:bottom w:val="nil"/>
                <w:right w:val="nil"/>
                <w:between w:val="nil"/>
              </w:pBdr>
              <w:tabs>
                <w:tab w:val="left" w:pos="360"/>
              </w:tabs>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Site visit</w:t>
            </w:r>
          </w:p>
        </w:tc>
        <w:tc>
          <w:tcPr>
            <w:tcW w:w="1615" w:type="dxa"/>
          </w:tcPr>
          <w:p w14:paraId="0F8AE8A1" w14:textId="77777777" w:rsidR="00FB7644" w:rsidRDefault="00DC7D28">
            <w:pPr>
              <w:tabs>
                <w:tab w:val="left" w:pos="360"/>
              </w:tabs>
              <w:rPr>
                <w:rFonts w:ascii="Cambria" w:eastAsia="Cambria" w:hAnsi="Cambria" w:cs="Cambria"/>
                <w:sz w:val="20"/>
                <w:szCs w:val="20"/>
              </w:rPr>
            </w:pPr>
            <w:r>
              <w:rPr>
                <w:rFonts w:ascii="Cambria" w:eastAsia="Cambria" w:hAnsi="Cambria" w:cs="Cambria"/>
                <w:sz w:val="20"/>
                <w:szCs w:val="20"/>
              </w:rPr>
              <w:t>Spring 2030</w:t>
            </w:r>
          </w:p>
        </w:tc>
      </w:tr>
      <w:tr w:rsidR="00FB7644" w14:paraId="521B5BD4" w14:textId="77777777">
        <w:tc>
          <w:tcPr>
            <w:tcW w:w="8815" w:type="dxa"/>
          </w:tcPr>
          <w:p w14:paraId="4AB22814" w14:textId="77777777" w:rsidR="00FB7644" w:rsidRDefault="00DC7D28">
            <w:pPr>
              <w:pBdr>
                <w:top w:val="nil"/>
                <w:left w:val="nil"/>
                <w:bottom w:val="nil"/>
                <w:right w:val="nil"/>
                <w:between w:val="nil"/>
              </w:pBdr>
              <w:tabs>
                <w:tab w:val="left" w:pos="360"/>
              </w:tabs>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CEPH site visit report from CEPH</w:t>
            </w:r>
          </w:p>
        </w:tc>
        <w:tc>
          <w:tcPr>
            <w:tcW w:w="1615" w:type="dxa"/>
          </w:tcPr>
          <w:p w14:paraId="2FB872DD" w14:textId="77777777" w:rsidR="00FB7644" w:rsidRDefault="00DC7D28">
            <w:pPr>
              <w:tabs>
                <w:tab w:val="left" w:pos="360"/>
              </w:tabs>
              <w:rPr>
                <w:rFonts w:ascii="Cambria" w:eastAsia="Cambria" w:hAnsi="Cambria" w:cs="Cambria"/>
                <w:sz w:val="20"/>
                <w:szCs w:val="20"/>
              </w:rPr>
            </w:pPr>
            <w:r>
              <w:rPr>
                <w:rFonts w:ascii="Cambria" w:eastAsia="Cambria" w:hAnsi="Cambria" w:cs="Cambria"/>
                <w:sz w:val="20"/>
                <w:szCs w:val="20"/>
              </w:rPr>
              <w:t>Summer 2030</w:t>
            </w:r>
          </w:p>
        </w:tc>
      </w:tr>
      <w:tr w:rsidR="00FB7644" w14:paraId="20B4D545" w14:textId="77777777">
        <w:tc>
          <w:tcPr>
            <w:tcW w:w="8815" w:type="dxa"/>
          </w:tcPr>
          <w:p w14:paraId="7E9EC228" w14:textId="77777777" w:rsidR="00FB7644" w:rsidRDefault="00DC7D28">
            <w:pPr>
              <w:pBdr>
                <w:top w:val="nil"/>
                <w:left w:val="nil"/>
                <w:bottom w:val="nil"/>
                <w:right w:val="nil"/>
                <w:between w:val="nil"/>
              </w:pBdr>
              <w:tabs>
                <w:tab w:val="left" w:pos="360"/>
              </w:tabs>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 xml:space="preserve">Site visit response </w:t>
            </w:r>
          </w:p>
        </w:tc>
        <w:tc>
          <w:tcPr>
            <w:tcW w:w="1615" w:type="dxa"/>
          </w:tcPr>
          <w:p w14:paraId="2B8B792F" w14:textId="77777777" w:rsidR="00FB7644" w:rsidRDefault="00DC7D28">
            <w:pPr>
              <w:tabs>
                <w:tab w:val="left" w:pos="360"/>
              </w:tabs>
              <w:rPr>
                <w:rFonts w:ascii="Cambria" w:eastAsia="Cambria" w:hAnsi="Cambria" w:cs="Cambria"/>
                <w:sz w:val="20"/>
                <w:szCs w:val="20"/>
              </w:rPr>
            </w:pPr>
            <w:r>
              <w:rPr>
                <w:rFonts w:ascii="Cambria" w:eastAsia="Cambria" w:hAnsi="Cambria" w:cs="Cambria"/>
                <w:sz w:val="20"/>
                <w:szCs w:val="20"/>
              </w:rPr>
              <w:t>Summer 2030</w:t>
            </w:r>
          </w:p>
        </w:tc>
      </w:tr>
      <w:tr w:rsidR="00FB7644" w14:paraId="0B56E09A" w14:textId="77777777">
        <w:tc>
          <w:tcPr>
            <w:tcW w:w="8815" w:type="dxa"/>
          </w:tcPr>
          <w:p w14:paraId="54667FB2" w14:textId="77777777" w:rsidR="00FB7644" w:rsidRDefault="00DC7D28">
            <w:pPr>
              <w:pBdr>
                <w:top w:val="nil"/>
                <w:left w:val="nil"/>
                <w:bottom w:val="nil"/>
                <w:right w:val="nil"/>
                <w:between w:val="nil"/>
              </w:pBdr>
              <w:tabs>
                <w:tab w:val="left" w:pos="360"/>
              </w:tabs>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Final accreditation report</w:t>
            </w:r>
          </w:p>
        </w:tc>
        <w:tc>
          <w:tcPr>
            <w:tcW w:w="1615" w:type="dxa"/>
          </w:tcPr>
          <w:p w14:paraId="7B3DC260" w14:textId="77777777" w:rsidR="00FB7644" w:rsidRDefault="00DC7D28">
            <w:pPr>
              <w:tabs>
                <w:tab w:val="left" w:pos="360"/>
              </w:tabs>
              <w:rPr>
                <w:rFonts w:ascii="Cambria" w:eastAsia="Cambria" w:hAnsi="Cambria" w:cs="Cambria"/>
                <w:sz w:val="20"/>
                <w:szCs w:val="20"/>
              </w:rPr>
            </w:pPr>
            <w:r>
              <w:rPr>
                <w:rFonts w:ascii="Cambria" w:eastAsia="Cambria" w:hAnsi="Cambria" w:cs="Cambria"/>
                <w:sz w:val="20"/>
                <w:szCs w:val="20"/>
              </w:rPr>
              <w:t>Fall 2030</w:t>
            </w:r>
          </w:p>
        </w:tc>
      </w:tr>
    </w:tbl>
    <w:p w14:paraId="1EF33403" w14:textId="77777777" w:rsidR="00FB7644" w:rsidRDefault="00DC7D28">
      <w:pPr>
        <w:tabs>
          <w:tab w:val="left" w:pos="360"/>
          <w:tab w:val="left" w:pos="810"/>
        </w:tabs>
        <w:spacing w:after="120" w:line="240" w:lineRule="auto"/>
        <w:rPr>
          <w:rFonts w:ascii="Cambria" w:eastAsia="Cambria" w:hAnsi="Cambria" w:cs="Cambria"/>
          <w:sz w:val="20"/>
          <w:szCs w:val="20"/>
        </w:rPr>
      </w:pPr>
      <w:r>
        <w:rPr>
          <w:rFonts w:ascii="Cambria" w:eastAsia="Cambria" w:hAnsi="Cambria" w:cs="Cambria"/>
          <w:sz w:val="20"/>
          <w:szCs w:val="20"/>
        </w:rPr>
        <w:tab/>
      </w:r>
    </w:p>
    <w:p w14:paraId="731F162D" w14:textId="77777777" w:rsidR="00FB7644" w:rsidRDefault="00DC7D28">
      <w:pPr>
        <w:numPr>
          <w:ilvl w:val="0"/>
          <w:numId w:val="44"/>
        </w:num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 xml:space="preserve">Student population served. </w:t>
      </w:r>
    </w:p>
    <w:p w14:paraId="0AA2BA4E" w14:textId="77777777" w:rsidR="00FB7644" w:rsidRDefault="00DC7D28">
      <w:pPr>
        <w:pBdr>
          <w:top w:val="nil"/>
          <w:left w:val="nil"/>
          <w:bottom w:val="nil"/>
          <w:right w:val="nil"/>
          <w:between w:val="nil"/>
        </w:pBdr>
        <w:tabs>
          <w:tab w:val="left" w:pos="360"/>
          <w:tab w:val="left" w:pos="720"/>
        </w:tabs>
        <w:spacing w:after="0" w:line="240" w:lineRule="auto"/>
        <w:ind w:left="720"/>
        <w:rPr>
          <w:rFonts w:ascii="Cambria" w:eastAsia="Cambria" w:hAnsi="Cambria" w:cs="Cambria"/>
          <w:color w:val="000000"/>
          <w:sz w:val="20"/>
          <w:szCs w:val="20"/>
        </w:rPr>
      </w:pPr>
      <w:r>
        <w:rPr>
          <w:rFonts w:ascii="Cambria" w:eastAsia="Cambria" w:hAnsi="Cambria" w:cs="Cambria"/>
          <w:color w:val="000000"/>
          <w:sz w:val="20"/>
          <w:szCs w:val="20"/>
        </w:rPr>
        <w:t xml:space="preserve">The program will serve undergraduate students seeking a Bachelor of Science degree in Public Health. Because the program will be offered online, both traditional and nontraditional students may be admitted to the program. </w:t>
      </w:r>
    </w:p>
    <w:p w14:paraId="1FD202DA" w14:textId="77777777" w:rsidR="00FB7644" w:rsidRDefault="00DC7D28">
      <w:pPr>
        <w:pBdr>
          <w:top w:val="nil"/>
          <w:left w:val="nil"/>
          <w:bottom w:val="nil"/>
          <w:right w:val="nil"/>
          <w:between w:val="nil"/>
        </w:pBdr>
        <w:tabs>
          <w:tab w:val="left" w:pos="360"/>
          <w:tab w:val="left" w:pos="720"/>
        </w:tabs>
        <w:spacing w:after="120" w:line="240" w:lineRule="auto"/>
        <w:rPr>
          <w:rFonts w:ascii="Cambria" w:eastAsia="Cambria" w:hAnsi="Cambria" w:cs="Cambria"/>
          <w:color w:val="000000"/>
          <w:sz w:val="20"/>
          <w:szCs w:val="20"/>
        </w:rPr>
      </w:pPr>
      <w:r>
        <w:br w:type="page"/>
      </w:r>
    </w:p>
    <w:p w14:paraId="56C427BB" w14:textId="77777777" w:rsidR="00FB7644" w:rsidRDefault="00DC7D28">
      <w:pPr>
        <w:jc w:val="center"/>
        <w:rPr>
          <w:rFonts w:ascii="Cambria" w:eastAsia="Cambria" w:hAnsi="Cambria" w:cs="Cambria"/>
          <w:sz w:val="20"/>
          <w:szCs w:val="20"/>
        </w:rPr>
      </w:pPr>
      <w:r>
        <w:rPr>
          <w:rFonts w:ascii="Cambria" w:eastAsia="Cambria" w:hAnsi="Cambria" w:cs="Cambria"/>
          <w:b/>
          <w:sz w:val="28"/>
          <w:szCs w:val="28"/>
        </w:rPr>
        <w:lastRenderedPageBreak/>
        <w:t>Program Assessment</w:t>
      </w:r>
    </w:p>
    <w:p w14:paraId="3E35162A" w14:textId="77777777" w:rsidR="00FB7644" w:rsidRDefault="00DC7D28">
      <w:pPr>
        <w:spacing w:after="120" w:line="240" w:lineRule="auto"/>
        <w:rPr>
          <w:rFonts w:ascii="Cambria" w:eastAsia="Cambria" w:hAnsi="Cambria" w:cs="Cambria"/>
          <w:b/>
          <w:sz w:val="20"/>
          <w:szCs w:val="20"/>
          <w:u w:val="single"/>
        </w:rPr>
      </w:pPr>
      <w:r>
        <w:rPr>
          <w:rFonts w:ascii="Cambria" w:eastAsia="Cambria" w:hAnsi="Cambria" w:cs="Cambria"/>
          <w:b/>
          <w:sz w:val="20"/>
          <w:szCs w:val="20"/>
          <w:u w:val="single"/>
        </w:rPr>
        <w:t>University Outcomes</w:t>
      </w:r>
    </w:p>
    <w:p w14:paraId="15A00BF2" w14:textId="77777777" w:rsidR="00FB7644" w:rsidRDefault="00DC7D28">
      <w:pPr>
        <w:tabs>
          <w:tab w:val="left" w:pos="360"/>
          <w:tab w:val="left" w:pos="720"/>
        </w:tabs>
        <w:spacing w:after="120" w:line="240" w:lineRule="auto"/>
        <w:rPr>
          <w:rFonts w:ascii="Cambria" w:eastAsia="Cambria" w:hAnsi="Cambria" w:cs="Cambria"/>
          <w:sz w:val="20"/>
          <w:szCs w:val="20"/>
        </w:rPr>
      </w:pPr>
      <w:r>
        <w:rPr>
          <w:rFonts w:ascii="Cambria" w:eastAsia="Cambria" w:hAnsi="Cambria" w:cs="Cambria"/>
          <w:sz w:val="20"/>
          <w:szCs w:val="20"/>
        </w:rPr>
        <w:t xml:space="preserve">2. Please indicate the university-level student learning outcomes for which this new program will contribute.  Please complete the table by adding program level outcomes (PLO) to the first column, and indicating the alignment with the university learning outcomes (ULO).  If you need more information about the ULOs, go to the </w:t>
      </w:r>
      <w:hyperlink r:id="rId9">
        <w:r>
          <w:rPr>
            <w:rFonts w:ascii="Cambria" w:eastAsia="Cambria" w:hAnsi="Cambria" w:cs="Cambria"/>
            <w:color w:val="0000FF"/>
            <w:sz w:val="20"/>
            <w:szCs w:val="20"/>
            <w:u w:val="single"/>
          </w:rPr>
          <w:t>University Level Outcomes Website</w:t>
        </w:r>
      </w:hyperlink>
      <w:r>
        <w:rPr>
          <w:rFonts w:ascii="Cambria" w:eastAsia="Cambria" w:hAnsi="Cambria" w:cs="Cambria"/>
          <w:sz w:val="20"/>
          <w:szCs w:val="20"/>
        </w:rPr>
        <w:t>.</w:t>
      </w:r>
    </w:p>
    <w:p w14:paraId="37F70FB7" w14:textId="77777777" w:rsidR="00FB7644" w:rsidRDefault="00FB7644">
      <w:pPr>
        <w:tabs>
          <w:tab w:val="left" w:pos="360"/>
          <w:tab w:val="left" w:pos="720"/>
        </w:tabs>
        <w:spacing w:after="120" w:line="240" w:lineRule="auto"/>
        <w:rPr>
          <w:rFonts w:ascii="Cambria" w:eastAsia="Cambria" w:hAnsi="Cambria" w:cs="Cambria"/>
          <w:sz w:val="20"/>
          <w:szCs w:val="20"/>
        </w:rPr>
      </w:pPr>
    </w:p>
    <w:tbl>
      <w:tblPr>
        <w:tblStyle w:val="ad"/>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8"/>
        <w:gridCol w:w="2158"/>
        <w:gridCol w:w="2158"/>
        <w:gridCol w:w="2158"/>
        <w:gridCol w:w="2158"/>
      </w:tblGrid>
      <w:tr w:rsidR="00FB7644" w14:paraId="5B0BBFDE" w14:textId="77777777">
        <w:tc>
          <w:tcPr>
            <w:tcW w:w="2158" w:type="dxa"/>
          </w:tcPr>
          <w:p w14:paraId="1C22C04A" w14:textId="77777777" w:rsidR="00FB7644" w:rsidRDefault="00FB7644">
            <w:pPr>
              <w:tabs>
                <w:tab w:val="left" w:pos="360"/>
                <w:tab w:val="left" w:pos="720"/>
              </w:tabs>
              <w:spacing w:after="120"/>
              <w:rPr>
                <w:rFonts w:ascii="Cambria" w:eastAsia="Cambria" w:hAnsi="Cambria" w:cs="Cambria"/>
                <w:b/>
                <w:sz w:val="20"/>
                <w:szCs w:val="20"/>
                <w:u w:val="single"/>
              </w:rPr>
            </w:pPr>
          </w:p>
        </w:tc>
        <w:tc>
          <w:tcPr>
            <w:tcW w:w="2158" w:type="dxa"/>
          </w:tcPr>
          <w:p w14:paraId="7C37A46E" w14:textId="77777777" w:rsidR="00FB7644" w:rsidRDefault="00DC7D28">
            <w:pPr>
              <w:tabs>
                <w:tab w:val="left" w:pos="360"/>
                <w:tab w:val="left" w:pos="720"/>
              </w:tabs>
              <w:spacing w:after="120"/>
              <w:rPr>
                <w:rFonts w:ascii="Cambria" w:eastAsia="Cambria" w:hAnsi="Cambria" w:cs="Cambria"/>
                <w:b/>
                <w:sz w:val="20"/>
                <w:szCs w:val="20"/>
                <w:u w:val="single"/>
              </w:rPr>
            </w:pPr>
            <w:r>
              <w:rPr>
                <w:rFonts w:ascii="Cambria" w:eastAsia="Cambria" w:hAnsi="Cambria" w:cs="Cambria"/>
                <w:b/>
                <w:sz w:val="20"/>
                <w:szCs w:val="20"/>
                <w:u w:val="single"/>
              </w:rPr>
              <w:t>ULO 1: Creative &amp; Critical Thinking</w:t>
            </w:r>
          </w:p>
        </w:tc>
        <w:tc>
          <w:tcPr>
            <w:tcW w:w="2158" w:type="dxa"/>
          </w:tcPr>
          <w:p w14:paraId="7DAC1016" w14:textId="77777777" w:rsidR="00FB7644" w:rsidRDefault="00DC7D28">
            <w:pPr>
              <w:tabs>
                <w:tab w:val="left" w:pos="360"/>
                <w:tab w:val="left" w:pos="720"/>
              </w:tabs>
              <w:spacing w:after="120"/>
              <w:rPr>
                <w:rFonts w:ascii="Cambria" w:eastAsia="Cambria" w:hAnsi="Cambria" w:cs="Cambria"/>
                <w:b/>
                <w:sz w:val="20"/>
                <w:szCs w:val="20"/>
                <w:u w:val="single"/>
              </w:rPr>
            </w:pPr>
            <w:r>
              <w:rPr>
                <w:rFonts w:ascii="Cambria" w:eastAsia="Cambria" w:hAnsi="Cambria" w:cs="Cambria"/>
                <w:b/>
                <w:sz w:val="20"/>
                <w:szCs w:val="20"/>
                <w:u w:val="single"/>
              </w:rPr>
              <w:t>ULO 2: Effective Communication</w:t>
            </w:r>
          </w:p>
        </w:tc>
        <w:tc>
          <w:tcPr>
            <w:tcW w:w="2158" w:type="dxa"/>
          </w:tcPr>
          <w:p w14:paraId="4CF20D35" w14:textId="77777777" w:rsidR="00FB7644" w:rsidRDefault="00DC7D28">
            <w:pPr>
              <w:tabs>
                <w:tab w:val="left" w:pos="360"/>
                <w:tab w:val="left" w:pos="720"/>
              </w:tabs>
              <w:spacing w:after="120"/>
              <w:rPr>
                <w:rFonts w:ascii="Cambria" w:eastAsia="Cambria" w:hAnsi="Cambria" w:cs="Cambria"/>
                <w:b/>
                <w:sz w:val="20"/>
                <w:szCs w:val="20"/>
                <w:u w:val="single"/>
              </w:rPr>
            </w:pPr>
            <w:r>
              <w:rPr>
                <w:rFonts w:ascii="Cambria" w:eastAsia="Cambria" w:hAnsi="Cambria" w:cs="Cambria"/>
                <w:b/>
                <w:sz w:val="20"/>
                <w:szCs w:val="20"/>
                <w:u w:val="single"/>
              </w:rPr>
              <w:t>ULO 3: Civic &amp; Social Responsibility</w:t>
            </w:r>
          </w:p>
        </w:tc>
        <w:tc>
          <w:tcPr>
            <w:tcW w:w="2158" w:type="dxa"/>
          </w:tcPr>
          <w:p w14:paraId="7CF195C6" w14:textId="77777777" w:rsidR="00FB7644" w:rsidRDefault="00DC7D28">
            <w:pPr>
              <w:tabs>
                <w:tab w:val="left" w:pos="360"/>
                <w:tab w:val="left" w:pos="720"/>
              </w:tabs>
              <w:spacing w:after="120"/>
              <w:rPr>
                <w:rFonts w:ascii="Cambria" w:eastAsia="Cambria" w:hAnsi="Cambria" w:cs="Cambria"/>
                <w:b/>
                <w:sz w:val="20"/>
                <w:szCs w:val="20"/>
                <w:u w:val="single"/>
              </w:rPr>
            </w:pPr>
            <w:r>
              <w:rPr>
                <w:rFonts w:ascii="Cambria" w:eastAsia="Cambria" w:hAnsi="Cambria" w:cs="Cambria"/>
                <w:b/>
                <w:sz w:val="20"/>
                <w:szCs w:val="20"/>
                <w:u w:val="single"/>
              </w:rPr>
              <w:t>ULO 4: Globalization &amp; Diversity</w:t>
            </w:r>
          </w:p>
        </w:tc>
      </w:tr>
      <w:tr w:rsidR="00FB7644" w14:paraId="3007EF68" w14:textId="77777777">
        <w:trPr>
          <w:trHeight w:val="872"/>
        </w:trPr>
        <w:tc>
          <w:tcPr>
            <w:tcW w:w="2158" w:type="dxa"/>
          </w:tcPr>
          <w:p w14:paraId="6CCC9A10" w14:textId="77777777" w:rsidR="00FB7644" w:rsidRDefault="00DC7D28">
            <w:pPr>
              <w:tabs>
                <w:tab w:val="left" w:pos="360"/>
                <w:tab w:val="left" w:pos="720"/>
              </w:tabs>
              <w:rPr>
                <w:rFonts w:ascii="Cambria" w:eastAsia="Cambria" w:hAnsi="Cambria" w:cs="Cambria"/>
                <w:b/>
                <w:sz w:val="20"/>
                <w:szCs w:val="20"/>
                <w:u w:val="single"/>
              </w:rPr>
            </w:pPr>
            <w:r>
              <w:rPr>
                <w:rFonts w:ascii="Cambria" w:eastAsia="Cambria" w:hAnsi="Cambria" w:cs="Cambria"/>
                <w:b/>
                <w:sz w:val="20"/>
                <w:szCs w:val="20"/>
                <w:u w:val="single"/>
              </w:rPr>
              <w:t xml:space="preserve">PLO 1: </w:t>
            </w:r>
          </w:p>
          <w:p w14:paraId="003F3FAB" w14:textId="77777777" w:rsidR="00FB7644" w:rsidRDefault="00DC7D28">
            <w:pPr>
              <w:tabs>
                <w:tab w:val="left" w:pos="360"/>
                <w:tab w:val="left" w:pos="720"/>
              </w:tabs>
              <w:rPr>
                <w:rFonts w:ascii="Cambria" w:eastAsia="Cambria" w:hAnsi="Cambria" w:cs="Cambria"/>
                <w:sz w:val="20"/>
                <w:szCs w:val="20"/>
              </w:rPr>
            </w:pPr>
            <w:r>
              <w:rPr>
                <w:rFonts w:ascii="Cambria" w:eastAsia="Cambria" w:hAnsi="Cambria" w:cs="Cambria"/>
                <w:sz w:val="20"/>
                <w:szCs w:val="20"/>
              </w:rPr>
              <w:t>Students will understand how to assess and monitor population health.</w:t>
            </w:r>
          </w:p>
        </w:tc>
        <w:tc>
          <w:tcPr>
            <w:tcW w:w="2158" w:type="dxa"/>
          </w:tcPr>
          <w:p w14:paraId="157A2D4F" w14:textId="77777777" w:rsidR="00FB7644" w:rsidRDefault="00DC7D28">
            <w:pPr>
              <w:tabs>
                <w:tab w:val="left" w:pos="360"/>
                <w:tab w:val="left" w:pos="720"/>
              </w:tabs>
              <w:jc w:val="center"/>
              <w:rPr>
                <w:rFonts w:ascii="Cambria" w:eastAsia="Cambria" w:hAnsi="Cambria" w:cs="Cambria"/>
                <w:sz w:val="20"/>
                <w:szCs w:val="20"/>
              </w:rPr>
            </w:pPr>
            <w:r>
              <w:rPr>
                <w:rFonts w:ascii="Cambria" w:eastAsia="Cambria" w:hAnsi="Cambria" w:cs="Cambria"/>
                <w:sz w:val="20"/>
                <w:szCs w:val="20"/>
              </w:rPr>
              <w:t>X</w:t>
            </w:r>
          </w:p>
        </w:tc>
        <w:tc>
          <w:tcPr>
            <w:tcW w:w="2158" w:type="dxa"/>
          </w:tcPr>
          <w:p w14:paraId="0B28ED4C" w14:textId="77777777" w:rsidR="00FB7644" w:rsidRDefault="00FB7644">
            <w:pPr>
              <w:tabs>
                <w:tab w:val="left" w:pos="360"/>
                <w:tab w:val="left" w:pos="720"/>
              </w:tabs>
              <w:jc w:val="center"/>
              <w:rPr>
                <w:rFonts w:ascii="Cambria" w:eastAsia="Cambria" w:hAnsi="Cambria" w:cs="Cambria"/>
                <w:sz w:val="20"/>
                <w:szCs w:val="20"/>
              </w:rPr>
            </w:pPr>
          </w:p>
        </w:tc>
        <w:tc>
          <w:tcPr>
            <w:tcW w:w="2158" w:type="dxa"/>
          </w:tcPr>
          <w:p w14:paraId="3C2423EE" w14:textId="77777777" w:rsidR="00FB7644" w:rsidRDefault="00FB7644">
            <w:pPr>
              <w:tabs>
                <w:tab w:val="left" w:pos="360"/>
                <w:tab w:val="left" w:pos="720"/>
              </w:tabs>
              <w:jc w:val="center"/>
              <w:rPr>
                <w:rFonts w:ascii="Cambria" w:eastAsia="Cambria" w:hAnsi="Cambria" w:cs="Cambria"/>
                <w:sz w:val="20"/>
                <w:szCs w:val="20"/>
              </w:rPr>
            </w:pPr>
          </w:p>
        </w:tc>
        <w:tc>
          <w:tcPr>
            <w:tcW w:w="2158" w:type="dxa"/>
          </w:tcPr>
          <w:p w14:paraId="51832AA5" w14:textId="77777777" w:rsidR="00FB7644" w:rsidRDefault="00FB7644">
            <w:pPr>
              <w:tabs>
                <w:tab w:val="left" w:pos="360"/>
                <w:tab w:val="left" w:pos="720"/>
              </w:tabs>
              <w:jc w:val="center"/>
              <w:rPr>
                <w:rFonts w:ascii="Cambria" w:eastAsia="Cambria" w:hAnsi="Cambria" w:cs="Cambria"/>
                <w:sz w:val="20"/>
                <w:szCs w:val="20"/>
              </w:rPr>
            </w:pPr>
          </w:p>
        </w:tc>
      </w:tr>
      <w:tr w:rsidR="00FB7644" w14:paraId="687E7283" w14:textId="77777777">
        <w:tc>
          <w:tcPr>
            <w:tcW w:w="2158" w:type="dxa"/>
          </w:tcPr>
          <w:p w14:paraId="3B783F19" w14:textId="77777777" w:rsidR="00FB7644" w:rsidRDefault="00DC7D28">
            <w:pPr>
              <w:tabs>
                <w:tab w:val="left" w:pos="360"/>
                <w:tab w:val="left" w:pos="720"/>
              </w:tabs>
              <w:rPr>
                <w:rFonts w:ascii="Cambria" w:eastAsia="Cambria" w:hAnsi="Cambria" w:cs="Cambria"/>
                <w:b/>
                <w:sz w:val="20"/>
                <w:szCs w:val="20"/>
                <w:u w:val="single"/>
              </w:rPr>
            </w:pPr>
            <w:r>
              <w:rPr>
                <w:rFonts w:ascii="Cambria" w:eastAsia="Cambria" w:hAnsi="Cambria" w:cs="Cambria"/>
                <w:b/>
                <w:sz w:val="20"/>
                <w:szCs w:val="20"/>
                <w:u w:val="single"/>
              </w:rPr>
              <w:t>PLO 2:</w:t>
            </w:r>
          </w:p>
          <w:p w14:paraId="0F198584" w14:textId="77777777" w:rsidR="00FB7644" w:rsidRDefault="00DC7D28">
            <w:pPr>
              <w:tabs>
                <w:tab w:val="left" w:pos="360"/>
                <w:tab w:val="left" w:pos="720"/>
              </w:tabs>
              <w:rPr>
                <w:rFonts w:ascii="Cambria" w:eastAsia="Cambria" w:hAnsi="Cambria" w:cs="Cambria"/>
                <w:sz w:val="20"/>
                <w:szCs w:val="20"/>
              </w:rPr>
            </w:pPr>
            <w:r>
              <w:rPr>
                <w:rFonts w:ascii="Cambria" w:eastAsia="Cambria" w:hAnsi="Cambria" w:cs="Cambria"/>
                <w:sz w:val="20"/>
                <w:szCs w:val="20"/>
              </w:rPr>
              <w:t>Students will learn how to investigate, diagnose, and address health hazards and root causes.</w:t>
            </w:r>
          </w:p>
        </w:tc>
        <w:tc>
          <w:tcPr>
            <w:tcW w:w="2158" w:type="dxa"/>
          </w:tcPr>
          <w:p w14:paraId="6123CDDA" w14:textId="77777777" w:rsidR="00FB7644" w:rsidRDefault="00DC7D28">
            <w:pPr>
              <w:tabs>
                <w:tab w:val="left" w:pos="360"/>
                <w:tab w:val="left" w:pos="720"/>
              </w:tabs>
              <w:jc w:val="center"/>
              <w:rPr>
                <w:rFonts w:ascii="Cambria" w:eastAsia="Cambria" w:hAnsi="Cambria" w:cs="Cambria"/>
                <w:sz w:val="20"/>
                <w:szCs w:val="20"/>
              </w:rPr>
            </w:pPr>
            <w:r>
              <w:rPr>
                <w:rFonts w:ascii="Cambria" w:eastAsia="Cambria" w:hAnsi="Cambria" w:cs="Cambria"/>
                <w:sz w:val="20"/>
                <w:szCs w:val="20"/>
              </w:rPr>
              <w:t>X</w:t>
            </w:r>
          </w:p>
        </w:tc>
        <w:tc>
          <w:tcPr>
            <w:tcW w:w="2158" w:type="dxa"/>
          </w:tcPr>
          <w:p w14:paraId="359D072D" w14:textId="77777777" w:rsidR="00FB7644" w:rsidRDefault="00FB7644">
            <w:pPr>
              <w:tabs>
                <w:tab w:val="left" w:pos="360"/>
                <w:tab w:val="left" w:pos="720"/>
              </w:tabs>
              <w:jc w:val="center"/>
              <w:rPr>
                <w:rFonts w:ascii="Cambria" w:eastAsia="Cambria" w:hAnsi="Cambria" w:cs="Cambria"/>
                <w:sz w:val="20"/>
                <w:szCs w:val="20"/>
              </w:rPr>
            </w:pPr>
          </w:p>
        </w:tc>
        <w:tc>
          <w:tcPr>
            <w:tcW w:w="2158" w:type="dxa"/>
          </w:tcPr>
          <w:p w14:paraId="64292129" w14:textId="77777777" w:rsidR="00FB7644" w:rsidRDefault="00FB7644">
            <w:pPr>
              <w:tabs>
                <w:tab w:val="left" w:pos="360"/>
                <w:tab w:val="left" w:pos="720"/>
              </w:tabs>
              <w:jc w:val="center"/>
              <w:rPr>
                <w:rFonts w:ascii="Cambria" w:eastAsia="Cambria" w:hAnsi="Cambria" w:cs="Cambria"/>
                <w:sz w:val="20"/>
                <w:szCs w:val="20"/>
              </w:rPr>
            </w:pPr>
          </w:p>
        </w:tc>
        <w:tc>
          <w:tcPr>
            <w:tcW w:w="2158" w:type="dxa"/>
          </w:tcPr>
          <w:p w14:paraId="18EA1D9B" w14:textId="77777777" w:rsidR="00FB7644" w:rsidRDefault="00FB7644">
            <w:pPr>
              <w:tabs>
                <w:tab w:val="left" w:pos="360"/>
                <w:tab w:val="left" w:pos="720"/>
              </w:tabs>
              <w:jc w:val="center"/>
              <w:rPr>
                <w:rFonts w:ascii="Cambria" w:eastAsia="Cambria" w:hAnsi="Cambria" w:cs="Cambria"/>
                <w:sz w:val="20"/>
                <w:szCs w:val="20"/>
              </w:rPr>
            </w:pPr>
          </w:p>
        </w:tc>
      </w:tr>
      <w:tr w:rsidR="00FB7644" w14:paraId="51FD5226" w14:textId="77777777">
        <w:tc>
          <w:tcPr>
            <w:tcW w:w="2158" w:type="dxa"/>
          </w:tcPr>
          <w:p w14:paraId="55FBF610" w14:textId="77777777" w:rsidR="00FB7644" w:rsidRDefault="00DC7D28">
            <w:pPr>
              <w:tabs>
                <w:tab w:val="left" w:pos="360"/>
                <w:tab w:val="left" w:pos="720"/>
              </w:tabs>
              <w:rPr>
                <w:rFonts w:ascii="Cambria" w:eastAsia="Cambria" w:hAnsi="Cambria" w:cs="Cambria"/>
                <w:b/>
                <w:sz w:val="20"/>
                <w:szCs w:val="20"/>
                <w:u w:val="single"/>
              </w:rPr>
            </w:pPr>
            <w:r>
              <w:rPr>
                <w:rFonts w:ascii="Cambria" w:eastAsia="Cambria" w:hAnsi="Cambria" w:cs="Cambria"/>
                <w:b/>
                <w:sz w:val="20"/>
                <w:szCs w:val="20"/>
                <w:u w:val="single"/>
              </w:rPr>
              <w:t>PLO 3:</w:t>
            </w:r>
          </w:p>
          <w:p w14:paraId="3E1BA1EC" w14:textId="77777777" w:rsidR="00FB7644" w:rsidRDefault="00DC7D28">
            <w:pPr>
              <w:tabs>
                <w:tab w:val="left" w:pos="360"/>
                <w:tab w:val="left" w:pos="720"/>
              </w:tabs>
              <w:rPr>
                <w:rFonts w:ascii="Cambria" w:eastAsia="Cambria" w:hAnsi="Cambria" w:cs="Cambria"/>
                <w:sz w:val="20"/>
                <w:szCs w:val="20"/>
              </w:rPr>
            </w:pPr>
            <w:r>
              <w:rPr>
                <w:rFonts w:ascii="Cambria" w:eastAsia="Cambria" w:hAnsi="Cambria" w:cs="Cambria"/>
                <w:sz w:val="20"/>
                <w:szCs w:val="20"/>
              </w:rPr>
              <w:t>Students will develop effective public health communication strategies to inform and educate.</w:t>
            </w:r>
          </w:p>
        </w:tc>
        <w:tc>
          <w:tcPr>
            <w:tcW w:w="2158" w:type="dxa"/>
          </w:tcPr>
          <w:p w14:paraId="451FB9F8" w14:textId="77777777" w:rsidR="00FB7644" w:rsidRDefault="00DC7D28">
            <w:pPr>
              <w:tabs>
                <w:tab w:val="left" w:pos="360"/>
                <w:tab w:val="left" w:pos="720"/>
              </w:tabs>
              <w:jc w:val="center"/>
              <w:rPr>
                <w:rFonts w:ascii="Cambria" w:eastAsia="Cambria" w:hAnsi="Cambria" w:cs="Cambria"/>
                <w:sz w:val="20"/>
                <w:szCs w:val="20"/>
              </w:rPr>
            </w:pPr>
            <w:r>
              <w:rPr>
                <w:rFonts w:ascii="Cambria" w:eastAsia="Cambria" w:hAnsi="Cambria" w:cs="Cambria"/>
                <w:sz w:val="20"/>
                <w:szCs w:val="20"/>
              </w:rPr>
              <w:t>X</w:t>
            </w:r>
          </w:p>
        </w:tc>
        <w:tc>
          <w:tcPr>
            <w:tcW w:w="2158" w:type="dxa"/>
          </w:tcPr>
          <w:p w14:paraId="6D2E33C3" w14:textId="77777777" w:rsidR="00FB7644" w:rsidRDefault="00DC7D28">
            <w:pPr>
              <w:tabs>
                <w:tab w:val="left" w:pos="360"/>
                <w:tab w:val="left" w:pos="720"/>
              </w:tabs>
              <w:jc w:val="center"/>
              <w:rPr>
                <w:rFonts w:ascii="Cambria" w:eastAsia="Cambria" w:hAnsi="Cambria" w:cs="Cambria"/>
                <w:sz w:val="20"/>
                <w:szCs w:val="20"/>
              </w:rPr>
            </w:pPr>
            <w:r>
              <w:rPr>
                <w:rFonts w:ascii="Cambria" w:eastAsia="Cambria" w:hAnsi="Cambria" w:cs="Cambria"/>
                <w:sz w:val="20"/>
                <w:szCs w:val="20"/>
              </w:rPr>
              <w:t>X</w:t>
            </w:r>
          </w:p>
        </w:tc>
        <w:tc>
          <w:tcPr>
            <w:tcW w:w="2158" w:type="dxa"/>
          </w:tcPr>
          <w:p w14:paraId="2084A36C" w14:textId="77777777" w:rsidR="00FB7644" w:rsidRDefault="00DC7D28">
            <w:pPr>
              <w:tabs>
                <w:tab w:val="left" w:pos="360"/>
                <w:tab w:val="left" w:pos="720"/>
              </w:tabs>
              <w:jc w:val="center"/>
              <w:rPr>
                <w:rFonts w:ascii="Cambria" w:eastAsia="Cambria" w:hAnsi="Cambria" w:cs="Cambria"/>
                <w:sz w:val="20"/>
                <w:szCs w:val="20"/>
              </w:rPr>
            </w:pPr>
            <w:r>
              <w:rPr>
                <w:rFonts w:ascii="Cambria" w:eastAsia="Cambria" w:hAnsi="Cambria" w:cs="Cambria"/>
                <w:sz w:val="20"/>
                <w:szCs w:val="20"/>
              </w:rPr>
              <w:t>X</w:t>
            </w:r>
          </w:p>
        </w:tc>
        <w:tc>
          <w:tcPr>
            <w:tcW w:w="2158" w:type="dxa"/>
          </w:tcPr>
          <w:p w14:paraId="1B7E2926" w14:textId="77777777" w:rsidR="00FB7644" w:rsidRDefault="00FB7644">
            <w:pPr>
              <w:tabs>
                <w:tab w:val="left" w:pos="360"/>
                <w:tab w:val="left" w:pos="720"/>
              </w:tabs>
              <w:jc w:val="center"/>
              <w:rPr>
                <w:rFonts w:ascii="Cambria" w:eastAsia="Cambria" w:hAnsi="Cambria" w:cs="Cambria"/>
                <w:sz w:val="20"/>
                <w:szCs w:val="20"/>
              </w:rPr>
            </w:pPr>
          </w:p>
        </w:tc>
      </w:tr>
      <w:tr w:rsidR="00FB7644" w14:paraId="405318FA" w14:textId="77777777">
        <w:tc>
          <w:tcPr>
            <w:tcW w:w="2158" w:type="dxa"/>
          </w:tcPr>
          <w:p w14:paraId="7E45503F" w14:textId="77777777" w:rsidR="00FB7644" w:rsidRDefault="00DC7D28">
            <w:pPr>
              <w:tabs>
                <w:tab w:val="left" w:pos="360"/>
                <w:tab w:val="left" w:pos="720"/>
              </w:tabs>
              <w:rPr>
                <w:rFonts w:ascii="Cambria" w:eastAsia="Cambria" w:hAnsi="Cambria" w:cs="Cambria"/>
                <w:b/>
                <w:sz w:val="20"/>
                <w:szCs w:val="20"/>
                <w:u w:val="single"/>
              </w:rPr>
            </w:pPr>
            <w:r>
              <w:rPr>
                <w:rFonts w:ascii="Cambria" w:eastAsia="Cambria" w:hAnsi="Cambria" w:cs="Cambria"/>
                <w:b/>
                <w:sz w:val="20"/>
                <w:szCs w:val="20"/>
                <w:u w:val="single"/>
              </w:rPr>
              <w:t>PLO 4:</w:t>
            </w:r>
          </w:p>
          <w:p w14:paraId="442475ED" w14:textId="77777777" w:rsidR="00FB7644" w:rsidRDefault="00DC7D28">
            <w:pPr>
              <w:tabs>
                <w:tab w:val="left" w:pos="360"/>
                <w:tab w:val="left" w:pos="720"/>
              </w:tabs>
              <w:rPr>
                <w:rFonts w:ascii="Cambria" w:eastAsia="Cambria" w:hAnsi="Cambria" w:cs="Cambria"/>
                <w:sz w:val="20"/>
                <w:szCs w:val="20"/>
              </w:rPr>
            </w:pPr>
            <w:r>
              <w:rPr>
                <w:rFonts w:ascii="Cambria" w:eastAsia="Cambria" w:hAnsi="Cambria" w:cs="Cambria"/>
                <w:sz w:val="20"/>
                <w:szCs w:val="20"/>
              </w:rPr>
              <w:t>Students will develop public health strategies to strengthen, support, and mobilize communities and partnerships.</w:t>
            </w:r>
          </w:p>
        </w:tc>
        <w:tc>
          <w:tcPr>
            <w:tcW w:w="2158" w:type="dxa"/>
          </w:tcPr>
          <w:p w14:paraId="45CCD472" w14:textId="77777777" w:rsidR="00FB7644" w:rsidRDefault="00DC7D28">
            <w:pPr>
              <w:tabs>
                <w:tab w:val="left" w:pos="360"/>
                <w:tab w:val="left" w:pos="720"/>
              </w:tabs>
              <w:jc w:val="center"/>
              <w:rPr>
                <w:rFonts w:ascii="Cambria" w:eastAsia="Cambria" w:hAnsi="Cambria" w:cs="Cambria"/>
                <w:sz w:val="20"/>
                <w:szCs w:val="20"/>
              </w:rPr>
            </w:pPr>
            <w:r>
              <w:rPr>
                <w:rFonts w:ascii="Cambria" w:eastAsia="Cambria" w:hAnsi="Cambria" w:cs="Cambria"/>
                <w:sz w:val="20"/>
                <w:szCs w:val="20"/>
              </w:rPr>
              <w:t>X</w:t>
            </w:r>
          </w:p>
        </w:tc>
        <w:tc>
          <w:tcPr>
            <w:tcW w:w="2158" w:type="dxa"/>
          </w:tcPr>
          <w:p w14:paraId="5DFF00F7" w14:textId="77777777" w:rsidR="00FB7644" w:rsidRDefault="00DC7D28">
            <w:pPr>
              <w:tabs>
                <w:tab w:val="left" w:pos="360"/>
                <w:tab w:val="left" w:pos="720"/>
              </w:tabs>
              <w:jc w:val="center"/>
              <w:rPr>
                <w:rFonts w:ascii="Cambria" w:eastAsia="Cambria" w:hAnsi="Cambria" w:cs="Cambria"/>
                <w:sz w:val="20"/>
                <w:szCs w:val="20"/>
              </w:rPr>
            </w:pPr>
            <w:r>
              <w:rPr>
                <w:rFonts w:ascii="Cambria" w:eastAsia="Cambria" w:hAnsi="Cambria" w:cs="Cambria"/>
                <w:sz w:val="20"/>
                <w:szCs w:val="20"/>
              </w:rPr>
              <w:t>X</w:t>
            </w:r>
          </w:p>
        </w:tc>
        <w:tc>
          <w:tcPr>
            <w:tcW w:w="2158" w:type="dxa"/>
          </w:tcPr>
          <w:p w14:paraId="1AD4DE9F" w14:textId="77777777" w:rsidR="00FB7644" w:rsidRDefault="00DC7D28">
            <w:pPr>
              <w:tabs>
                <w:tab w:val="left" w:pos="360"/>
                <w:tab w:val="left" w:pos="720"/>
              </w:tabs>
              <w:jc w:val="center"/>
              <w:rPr>
                <w:rFonts w:ascii="Cambria" w:eastAsia="Cambria" w:hAnsi="Cambria" w:cs="Cambria"/>
                <w:sz w:val="20"/>
                <w:szCs w:val="20"/>
              </w:rPr>
            </w:pPr>
            <w:r>
              <w:rPr>
                <w:rFonts w:ascii="Cambria" w:eastAsia="Cambria" w:hAnsi="Cambria" w:cs="Cambria"/>
                <w:sz w:val="20"/>
                <w:szCs w:val="20"/>
              </w:rPr>
              <w:t>X</w:t>
            </w:r>
          </w:p>
        </w:tc>
        <w:tc>
          <w:tcPr>
            <w:tcW w:w="2158" w:type="dxa"/>
          </w:tcPr>
          <w:p w14:paraId="736D39E6" w14:textId="77777777" w:rsidR="00FB7644" w:rsidRDefault="00DC7D28">
            <w:pPr>
              <w:tabs>
                <w:tab w:val="left" w:pos="360"/>
                <w:tab w:val="left" w:pos="720"/>
              </w:tabs>
              <w:jc w:val="center"/>
              <w:rPr>
                <w:rFonts w:ascii="Cambria" w:eastAsia="Cambria" w:hAnsi="Cambria" w:cs="Cambria"/>
                <w:sz w:val="20"/>
                <w:szCs w:val="20"/>
              </w:rPr>
            </w:pPr>
            <w:r>
              <w:rPr>
                <w:rFonts w:ascii="Cambria" w:eastAsia="Cambria" w:hAnsi="Cambria" w:cs="Cambria"/>
                <w:sz w:val="20"/>
                <w:szCs w:val="20"/>
              </w:rPr>
              <w:t>X</w:t>
            </w:r>
          </w:p>
        </w:tc>
      </w:tr>
      <w:tr w:rsidR="00FB7644" w14:paraId="518003A5" w14:textId="77777777">
        <w:tc>
          <w:tcPr>
            <w:tcW w:w="2158" w:type="dxa"/>
          </w:tcPr>
          <w:p w14:paraId="4EF2025D" w14:textId="77777777" w:rsidR="00FB7644" w:rsidRDefault="00DC7D28">
            <w:pPr>
              <w:tabs>
                <w:tab w:val="left" w:pos="360"/>
                <w:tab w:val="left" w:pos="720"/>
              </w:tabs>
              <w:rPr>
                <w:rFonts w:ascii="Cambria" w:eastAsia="Cambria" w:hAnsi="Cambria" w:cs="Cambria"/>
                <w:b/>
                <w:sz w:val="20"/>
                <w:szCs w:val="20"/>
                <w:u w:val="single"/>
              </w:rPr>
            </w:pPr>
            <w:r>
              <w:rPr>
                <w:rFonts w:ascii="Cambria" w:eastAsia="Cambria" w:hAnsi="Cambria" w:cs="Cambria"/>
                <w:b/>
                <w:sz w:val="20"/>
                <w:szCs w:val="20"/>
                <w:u w:val="single"/>
              </w:rPr>
              <w:t>PLO 5:</w:t>
            </w:r>
          </w:p>
          <w:p w14:paraId="355197EE" w14:textId="77777777" w:rsidR="00FB7644" w:rsidRDefault="00DC7D28">
            <w:pPr>
              <w:tabs>
                <w:tab w:val="left" w:pos="360"/>
                <w:tab w:val="left" w:pos="720"/>
              </w:tabs>
              <w:rPr>
                <w:rFonts w:ascii="Cambria" w:eastAsia="Cambria" w:hAnsi="Cambria" w:cs="Cambria"/>
                <w:sz w:val="20"/>
                <w:szCs w:val="20"/>
              </w:rPr>
            </w:pPr>
            <w:r>
              <w:rPr>
                <w:rFonts w:ascii="Cambria" w:eastAsia="Cambria" w:hAnsi="Cambria" w:cs="Cambria"/>
                <w:sz w:val="20"/>
                <w:szCs w:val="20"/>
              </w:rPr>
              <w:t>Students will learn how to create, champion, and implement public health policies, plans, and laws.</w:t>
            </w:r>
          </w:p>
        </w:tc>
        <w:tc>
          <w:tcPr>
            <w:tcW w:w="2158" w:type="dxa"/>
          </w:tcPr>
          <w:p w14:paraId="163E5FC1" w14:textId="77777777" w:rsidR="00FB7644" w:rsidRDefault="00DC7D28">
            <w:pPr>
              <w:tabs>
                <w:tab w:val="left" w:pos="360"/>
                <w:tab w:val="left" w:pos="720"/>
              </w:tabs>
              <w:jc w:val="center"/>
              <w:rPr>
                <w:rFonts w:ascii="Cambria" w:eastAsia="Cambria" w:hAnsi="Cambria" w:cs="Cambria"/>
                <w:sz w:val="20"/>
                <w:szCs w:val="20"/>
              </w:rPr>
            </w:pPr>
            <w:r>
              <w:rPr>
                <w:rFonts w:ascii="Cambria" w:eastAsia="Cambria" w:hAnsi="Cambria" w:cs="Cambria"/>
                <w:sz w:val="20"/>
                <w:szCs w:val="20"/>
              </w:rPr>
              <w:t>X</w:t>
            </w:r>
          </w:p>
        </w:tc>
        <w:tc>
          <w:tcPr>
            <w:tcW w:w="2158" w:type="dxa"/>
          </w:tcPr>
          <w:p w14:paraId="71EC1DDE" w14:textId="77777777" w:rsidR="00FB7644" w:rsidRDefault="00DC7D28">
            <w:pPr>
              <w:tabs>
                <w:tab w:val="left" w:pos="360"/>
                <w:tab w:val="left" w:pos="720"/>
              </w:tabs>
              <w:jc w:val="center"/>
              <w:rPr>
                <w:rFonts w:ascii="Cambria" w:eastAsia="Cambria" w:hAnsi="Cambria" w:cs="Cambria"/>
                <w:sz w:val="20"/>
                <w:szCs w:val="20"/>
              </w:rPr>
            </w:pPr>
            <w:r>
              <w:rPr>
                <w:rFonts w:ascii="Cambria" w:eastAsia="Cambria" w:hAnsi="Cambria" w:cs="Cambria"/>
                <w:sz w:val="20"/>
                <w:szCs w:val="20"/>
              </w:rPr>
              <w:t>X</w:t>
            </w:r>
          </w:p>
        </w:tc>
        <w:tc>
          <w:tcPr>
            <w:tcW w:w="2158" w:type="dxa"/>
          </w:tcPr>
          <w:p w14:paraId="0A42B4AE" w14:textId="77777777" w:rsidR="00FB7644" w:rsidRDefault="00DC7D28">
            <w:pPr>
              <w:tabs>
                <w:tab w:val="left" w:pos="360"/>
                <w:tab w:val="left" w:pos="720"/>
              </w:tabs>
              <w:jc w:val="center"/>
              <w:rPr>
                <w:rFonts w:ascii="Cambria" w:eastAsia="Cambria" w:hAnsi="Cambria" w:cs="Cambria"/>
                <w:sz w:val="20"/>
                <w:szCs w:val="20"/>
              </w:rPr>
            </w:pPr>
            <w:r>
              <w:rPr>
                <w:rFonts w:ascii="Cambria" w:eastAsia="Cambria" w:hAnsi="Cambria" w:cs="Cambria"/>
                <w:sz w:val="20"/>
                <w:szCs w:val="20"/>
              </w:rPr>
              <w:t>X</w:t>
            </w:r>
          </w:p>
        </w:tc>
        <w:tc>
          <w:tcPr>
            <w:tcW w:w="2158" w:type="dxa"/>
          </w:tcPr>
          <w:p w14:paraId="3C1A2165" w14:textId="77777777" w:rsidR="00FB7644" w:rsidRDefault="00FB7644">
            <w:pPr>
              <w:tabs>
                <w:tab w:val="left" w:pos="360"/>
                <w:tab w:val="left" w:pos="720"/>
              </w:tabs>
              <w:jc w:val="center"/>
              <w:rPr>
                <w:rFonts w:ascii="Cambria" w:eastAsia="Cambria" w:hAnsi="Cambria" w:cs="Cambria"/>
                <w:sz w:val="20"/>
                <w:szCs w:val="20"/>
              </w:rPr>
            </w:pPr>
          </w:p>
        </w:tc>
      </w:tr>
      <w:tr w:rsidR="00FB7644" w14:paraId="28B4CE2F" w14:textId="77777777">
        <w:tc>
          <w:tcPr>
            <w:tcW w:w="2158" w:type="dxa"/>
          </w:tcPr>
          <w:p w14:paraId="3718B69F" w14:textId="77777777" w:rsidR="00FB7644" w:rsidRDefault="00DC7D28">
            <w:pPr>
              <w:tabs>
                <w:tab w:val="left" w:pos="360"/>
                <w:tab w:val="left" w:pos="720"/>
              </w:tabs>
              <w:rPr>
                <w:rFonts w:ascii="Cambria" w:eastAsia="Cambria" w:hAnsi="Cambria" w:cs="Cambria"/>
                <w:b/>
                <w:sz w:val="20"/>
                <w:szCs w:val="20"/>
                <w:u w:val="single"/>
              </w:rPr>
            </w:pPr>
            <w:r>
              <w:rPr>
                <w:rFonts w:ascii="Cambria" w:eastAsia="Cambria" w:hAnsi="Cambria" w:cs="Cambria"/>
                <w:b/>
                <w:sz w:val="20"/>
                <w:szCs w:val="20"/>
                <w:u w:val="single"/>
              </w:rPr>
              <w:t>PLO 6:</w:t>
            </w:r>
          </w:p>
          <w:p w14:paraId="4A22B7E5" w14:textId="77777777" w:rsidR="00FB7644" w:rsidRDefault="00DC7D28">
            <w:pPr>
              <w:tabs>
                <w:tab w:val="left" w:pos="360"/>
                <w:tab w:val="left" w:pos="720"/>
              </w:tabs>
              <w:rPr>
                <w:rFonts w:ascii="Cambria" w:eastAsia="Cambria" w:hAnsi="Cambria" w:cs="Cambria"/>
                <w:sz w:val="20"/>
                <w:szCs w:val="20"/>
              </w:rPr>
            </w:pPr>
            <w:r>
              <w:rPr>
                <w:rFonts w:ascii="Cambria" w:eastAsia="Cambria" w:hAnsi="Cambria" w:cs="Cambria"/>
                <w:sz w:val="20"/>
                <w:szCs w:val="20"/>
              </w:rPr>
              <w:t>Students will understand how to utilize public health legal and regulatory actions.</w:t>
            </w:r>
          </w:p>
        </w:tc>
        <w:tc>
          <w:tcPr>
            <w:tcW w:w="2158" w:type="dxa"/>
          </w:tcPr>
          <w:p w14:paraId="30F5A6A2" w14:textId="77777777" w:rsidR="00FB7644" w:rsidRDefault="00DC7D28">
            <w:pPr>
              <w:tabs>
                <w:tab w:val="left" w:pos="360"/>
                <w:tab w:val="left" w:pos="720"/>
              </w:tabs>
              <w:jc w:val="center"/>
              <w:rPr>
                <w:rFonts w:ascii="Cambria" w:eastAsia="Cambria" w:hAnsi="Cambria" w:cs="Cambria"/>
                <w:sz w:val="20"/>
                <w:szCs w:val="20"/>
              </w:rPr>
            </w:pPr>
            <w:r>
              <w:rPr>
                <w:rFonts w:ascii="Cambria" w:eastAsia="Cambria" w:hAnsi="Cambria" w:cs="Cambria"/>
                <w:sz w:val="20"/>
                <w:szCs w:val="20"/>
              </w:rPr>
              <w:t>X</w:t>
            </w:r>
          </w:p>
        </w:tc>
        <w:tc>
          <w:tcPr>
            <w:tcW w:w="2158" w:type="dxa"/>
          </w:tcPr>
          <w:p w14:paraId="5B06518B" w14:textId="77777777" w:rsidR="00FB7644" w:rsidRDefault="00DC7D28">
            <w:pPr>
              <w:tabs>
                <w:tab w:val="left" w:pos="360"/>
                <w:tab w:val="left" w:pos="720"/>
              </w:tabs>
              <w:jc w:val="center"/>
              <w:rPr>
                <w:rFonts w:ascii="Cambria" w:eastAsia="Cambria" w:hAnsi="Cambria" w:cs="Cambria"/>
                <w:sz w:val="20"/>
                <w:szCs w:val="20"/>
              </w:rPr>
            </w:pPr>
            <w:r>
              <w:rPr>
                <w:rFonts w:ascii="Cambria" w:eastAsia="Cambria" w:hAnsi="Cambria" w:cs="Cambria"/>
                <w:sz w:val="20"/>
                <w:szCs w:val="20"/>
              </w:rPr>
              <w:t>X</w:t>
            </w:r>
          </w:p>
        </w:tc>
        <w:tc>
          <w:tcPr>
            <w:tcW w:w="2158" w:type="dxa"/>
          </w:tcPr>
          <w:p w14:paraId="1C732048" w14:textId="77777777" w:rsidR="00FB7644" w:rsidRDefault="00DC7D28">
            <w:pPr>
              <w:tabs>
                <w:tab w:val="left" w:pos="360"/>
                <w:tab w:val="left" w:pos="720"/>
              </w:tabs>
              <w:jc w:val="center"/>
              <w:rPr>
                <w:rFonts w:ascii="Cambria" w:eastAsia="Cambria" w:hAnsi="Cambria" w:cs="Cambria"/>
                <w:sz w:val="20"/>
                <w:szCs w:val="20"/>
              </w:rPr>
            </w:pPr>
            <w:r>
              <w:rPr>
                <w:rFonts w:ascii="Cambria" w:eastAsia="Cambria" w:hAnsi="Cambria" w:cs="Cambria"/>
                <w:sz w:val="20"/>
                <w:szCs w:val="20"/>
              </w:rPr>
              <w:t>X</w:t>
            </w:r>
          </w:p>
        </w:tc>
        <w:tc>
          <w:tcPr>
            <w:tcW w:w="2158" w:type="dxa"/>
          </w:tcPr>
          <w:p w14:paraId="07AA3B62" w14:textId="77777777" w:rsidR="00FB7644" w:rsidRDefault="00FB7644">
            <w:pPr>
              <w:tabs>
                <w:tab w:val="left" w:pos="360"/>
                <w:tab w:val="left" w:pos="720"/>
              </w:tabs>
              <w:jc w:val="center"/>
              <w:rPr>
                <w:rFonts w:ascii="Cambria" w:eastAsia="Cambria" w:hAnsi="Cambria" w:cs="Cambria"/>
                <w:sz w:val="20"/>
                <w:szCs w:val="20"/>
              </w:rPr>
            </w:pPr>
          </w:p>
        </w:tc>
      </w:tr>
      <w:tr w:rsidR="00FB7644" w14:paraId="7C7034DC" w14:textId="77777777">
        <w:tc>
          <w:tcPr>
            <w:tcW w:w="2158" w:type="dxa"/>
          </w:tcPr>
          <w:p w14:paraId="3B56A1AA" w14:textId="77777777" w:rsidR="00FB7644" w:rsidRDefault="00DC7D28">
            <w:pPr>
              <w:tabs>
                <w:tab w:val="left" w:pos="360"/>
                <w:tab w:val="left" w:pos="720"/>
              </w:tabs>
              <w:rPr>
                <w:rFonts w:ascii="Cambria" w:eastAsia="Cambria" w:hAnsi="Cambria" w:cs="Cambria"/>
                <w:b/>
                <w:sz w:val="20"/>
                <w:szCs w:val="20"/>
                <w:u w:val="single"/>
              </w:rPr>
            </w:pPr>
            <w:r>
              <w:rPr>
                <w:rFonts w:ascii="Cambria" w:eastAsia="Cambria" w:hAnsi="Cambria" w:cs="Cambria"/>
                <w:b/>
                <w:sz w:val="20"/>
                <w:szCs w:val="20"/>
                <w:u w:val="single"/>
              </w:rPr>
              <w:t>PLO 7:</w:t>
            </w:r>
          </w:p>
          <w:p w14:paraId="0584C044" w14:textId="77777777" w:rsidR="00FB7644" w:rsidRDefault="00DC7D28">
            <w:pPr>
              <w:tabs>
                <w:tab w:val="left" w:pos="360"/>
                <w:tab w:val="left" w:pos="720"/>
              </w:tabs>
              <w:rPr>
                <w:rFonts w:ascii="Cambria" w:eastAsia="Cambria" w:hAnsi="Cambria" w:cs="Cambria"/>
                <w:sz w:val="20"/>
                <w:szCs w:val="20"/>
              </w:rPr>
            </w:pPr>
            <w:r>
              <w:rPr>
                <w:rFonts w:ascii="Cambria" w:eastAsia="Cambria" w:hAnsi="Cambria" w:cs="Cambria"/>
                <w:sz w:val="20"/>
                <w:szCs w:val="20"/>
              </w:rPr>
              <w:t>Students will identify avenues to enabling equitable health access.</w:t>
            </w:r>
          </w:p>
        </w:tc>
        <w:tc>
          <w:tcPr>
            <w:tcW w:w="2158" w:type="dxa"/>
          </w:tcPr>
          <w:p w14:paraId="50D0AB72" w14:textId="77777777" w:rsidR="00FB7644" w:rsidRDefault="00DC7D28">
            <w:pPr>
              <w:tabs>
                <w:tab w:val="left" w:pos="360"/>
                <w:tab w:val="left" w:pos="720"/>
              </w:tabs>
              <w:jc w:val="center"/>
              <w:rPr>
                <w:rFonts w:ascii="Cambria" w:eastAsia="Cambria" w:hAnsi="Cambria" w:cs="Cambria"/>
                <w:sz w:val="20"/>
                <w:szCs w:val="20"/>
              </w:rPr>
            </w:pPr>
            <w:r>
              <w:rPr>
                <w:rFonts w:ascii="Cambria" w:eastAsia="Cambria" w:hAnsi="Cambria" w:cs="Cambria"/>
                <w:sz w:val="20"/>
                <w:szCs w:val="20"/>
              </w:rPr>
              <w:t>X</w:t>
            </w:r>
          </w:p>
        </w:tc>
        <w:tc>
          <w:tcPr>
            <w:tcW w:w="2158" w:type="dxa"/>
          </w:tcPr>
          <w:p w14:paraId="704E1DD6" w14:textId="77777777" w:rsidR="00FB7644" w:rsidRDefault="00FB7644">
            <w:pPr>
              <w:tabs>
                <w:tab w:val="left" w:pos="360"/>
                <w:tab w:val="left" w:pos="720"/>
              </w:tabs>
              <w:jc w:val="center"/>
              <w:rPr>
                <w:rFonts w:ascii="Cambria" w:eastAsia="Cambria" w:hAnsi="Cambria" w:cs="Cambria"/>
                <w:sz w:val="20"/>
                <w:szCs w:val="20"/>
              </w:rPr>
            </w:pPr>
          </w:p>
        </w:tc>
        <w:tc>
          <w:tcPr>
            <w:tcW w:w="2158" w:type="dxa"/>
          </w:tcPr>
          <w:p w14:paraId="7FDB8A62" w14:textId="77777777" w:rsidR="00FB7644" w:rsidRDefault="00DC7D28">
            <w:pPr>
              <w:tabs>
                <w:tab w:val="left" w:pos="360"/>
                <w:tab w:val="left" w:pos="720"/>
              </w:tabs>
              <w:jc w:val="center"/>
              <w:rPr>
                <w:rFonts w:ascii="Cambria" w:eastAsia="Cambria" w:hAnsi="Cambria" w:cs="Cambria"/>
                <w:sz w:val="20"/>
                <w:szCs w:val="20"/>
              </w:rPr>
            </w:pPr>
            <w:r>
              <w:rPr>
                <w:rFonts w:ascii="Cambria" w:eastAsia="Cambria" w:hAnsi="Cambria" w:cs="Cambria"/>
                <w:sz w:val="20"/>
                <w:szCs w:val="20"/>
              </w:rPr>
              <w:t>X</w:t>
            </w:r>
          </w:p>
        </w:tc>
        <w:tc>
          <w:tcPr>
            <w:tcW w:w="2158" w:type="dxa"/>
          </w:tcPr>
          <w:p w14:paraId="2458C452" w14:textId="77777777" w:rsidR="00FB7644" w:rsidRDefault="00DC7D28">
            <w:pPr>
              <w:tabs>
                <w:tab w:val="left" w:pos="360"/>
                <w:tab w:val="left" w:pos="720"/>
              </w:tabs>
              <w:jc w:val="center"/>
              <w:rPr>
                <w:rFonts w:ascii="Cambria" w:eastAsia="Cambria" w:hAnsi="Cambria" w:cs="Cambria"/>
                <w:sz w:val="20"/>
                <w:szCs w:val="20"/>
              </w:rPr>
            </w:pPr>
            <w:r>
              <w:rPr>
                <w:rFonts w:ascii="Cambria" w:eastAsia="Cambria" w:hAnsi="Cambria" w:cs="Cambria"/>
                <w:sz w:val="20"/>
                <w:szCs w:val="20"/>
              </w:rPr>
              <w:t>X</w:t>
            </w:r>
          </w:p>
        </w:tc>
      </w:tr>
      <w:tr w:rsidR="00FB7644" w14:paraId="5EB5FD79" w14:textId="77777777">
        <w:tc>
          <w:tcPr>
            <w:tcW w:w="2158" w:type="dxa"/>
          </w:tcPr>
          <w:p w14:paraId="77A8C92A" w14:textId="77777777" w:rsidR="00FB7644" w:rsidRDefault="00DC7D28">
            <w:pPr>
              <w:tabs>
                <w:tab w:val="left" w:pos="360"/>
                <w:tab w:val="left" w:pos="720"/>
              </w:tabs>
              <w:rPr>
                <w:rFonts w:ascii="Cambria" w:eastAsia="Cambria" w:hAnsi="Cambria" w:cs="Cambria"/>
                <w:b/>
                <w:sz w:val="20"/>
                <w:szCs w:val="20"/>
                <w:u w:val="single"/>
              </w:rPr>
            </w:pPr>
            <w:r>
              <w:rPr>
                <w:rFonts w:ascii="Cambria" w:eastAsia="Cambria" w:hAnsi="Cambria" w:cs="Cambria"/>
                <w:b/>
                <w:sz w:val="20"/>
                <w:szCs w:val="20"/>
                <w:u w:val="single"/>
              </w:rPr>
              <w:lastRenderedPageBreak/>
              <w:t>PLO 8:</w:t>
            </w:r>
          </w:p>
          <w:p w14:paraId="213A4A2B" w14:textId="77777777" w:rsidR="00FB7644" w:rsidRDefault="00DC7D28">
            <w:pPr>
              <w:tabs>
                <w:tab w:val="left" w:pos="360"/>
                <w:tab w:val="left" w:pos="720"/>
              </w:tabs>
              <w:rPr>
                <w:rFonts w:ascii="Cambria" w:eastAsia="Cambria" w:hAnsi="Cambria" w:cs="Cambria"/>
                <w:sz w:val="20"/>
                <w:szCs w:val="20"/>
              </w:rPr>
            </w:pPr>
            <w:r>
              <w:rPr>
                <w:rFonts w:ascii="Cambria" w:eastAsia="Cambria" w:hAnsi="Cambria" w:cs="Cambria"/>
                <w:sz w:val="20"/>
                <w:szCs w:val="20"/>
              </w:rPr>
              <w:t>Students will contribute to building a diverse and skilled public health workforce.</w:t>
            </w:r>
          </w:p>
        </w:tc>
        <w:tc>
          <w:tcPr>
            <w:tcW w:w="2158" w:type="dxa"/>
          </w:tcPr>
          <w:p w14:paraId="543C1B7A" w14:textId="77777777" w:rsidR="00FB7644" w:rsidRDefault="00DC7D28">
            <w:pPr>
              <w:tabs>
                <w:tab w:val="left" w:pos="360"/>
                <w:tab w:val="left" w:pos="720"/>
              </w:tabs>
              <w:jc w:val="center"/>
              <w:rPr>
                <w:rFonts w:ascii="Cambria" w:eastAsia="Cambria" w:hAnsi="Cambria" w:cs="Cambria"/>
                <w:sz w:val="20"/>
                <w:szCs w:val="20"/>
              </w:rPr>
            </w:pPr>
            <w:r>
              <w:rPr>
                <w:rFonts w:ascii="Cambria" w:eastAsia="Cambria" w:hAnsi="Cambria" w:cs="Cambria"/>
                <w:sz w:val="20"/>
                <w:szCs w:val="20"/>
              </w:rPr>
              <w:t>X</w:t>
            </w:r>
          </w:p>
        </w:tc>
        <w:tc>
          <w:tcPr>
            <w:tcW w:w="2158" w:type="dxa"/>
          </w:tcPr>
          <w:p w14:paraId="20F6F894" w14:textId="77777777" w:rsidR="00FB7644" w:rsidRDefault="00FB7644">
            <w:pPr>
              <w:tabs>
                <w:tab w:val="left" w:pos="360"/>
                <w:tab w:val="left" w:pos="720"/>
              </w:tabs>
              <w:jc w:val="center"/>
              <w:rPr>
                <w:rFonts w:ascii="Cambria" w:eastAsia="Cambria" w:hAnsi="Cambria" w:cs="Cambria"/>
                <w:sz w:val="20"/>
                <w:szCs w:val="20"/>
              </w:rPr>
            </w:pPr>
          </w:p>
        </w:tc>
        <w:tc>
          <w:tcPr>
            <w:tcW w:w="2158" w:type="dxa"/>
          </w:tcPr>
          <w:p w14:paraId="3DAB16C3" w14:textId="77777777" w:rsidR="00FB7644" w:rsidRDefault="00FB7644">
            <w:pPr>
              <w:tabs>
                <w:tab w:val="left" w:pos="360"/>
                <w:tab w:val="left" w:pos="720"/>
              </w:tabs>
              <w:jc w:val="center"/>
              <w:rPr>
                <w:rFonts w:ascii="Cambria" w:eastAsia="Cambria" w:hAnsi="Cambria" w:cs="Cambria"/>
                <w:sz w:val="20"/>
                <w:szCs w:val="20"/>
              </w:rPr>
            </w:pPr>
          </w:p>
        </w:tc>
        <w:tc>
          <w:tcPr>
            <w:tcW w:w="2158" w:type="dxa"/>
          </w:tcPr>
          <w:p w14:paraId="67951E3D" w14:textId="77777777" w:rsidR="00FB7644" w:rsidRDefault="00DC7D28">
            <w:pPr>
              <w:tabs>
                <w:tab w:val="left" w:pos="360"/>
                <w:tab w:val="left" w:pos="720"/>
              </w:tabs>
              <w:jc w:val="center"/>
              <w:rPr>
                <w:rFonts w:ascii="Cambria" w:eastAsia="Cambria" w:hAnsi="Cambria" w:cs="Cambria"/>
                <w:sz w:val="20"/>
                <w:szCs w:val="20"/>
              </w:rPr>
            </w:pPr>
            <w:r>
              <w:rPr>
                <w:rFonts w:ascii="Cambria" w:eastAsia="Cambria" w:hAnsi="Cambria" w:cs="Cambria"/>
                <w:sz w:val="20"/>
                <w:szCs w:val="20"/>
              </w:rPr>
              <w:t>X</w:t>
            </w:r>
          </w:p>
        </w:tc>
      </w:tr>
      <w:tr w:rsidR="00FB7644" w14:paraId="710F4B00" w14:textId="77777777">
        <w:tc>
          <w:tcPr>
            <w:tcW w:w="2158" w:type="dxa"/>
          </w:tcPr>
          <w:p w14:paraId="06C9F9B4" w14:textId="77777777" w:rsidR="00FB7644" w:rsidRDefault="00DC7D28">
            <w:pPr>
              <w:tabs>
                <w:tab w:val="left" w:pos="360"/>
                <w:tab w:val="left" w:pos="720"/>
              </w:tabs>
              <w:rPr>
                <w:rFonts w:ascii="Cambria" w:eastAsia="Cambria" w:hAnsi="Cambria" w:cs="Cambria"/>
                <w:b/>
                <w:sz w:val="20"/>
                <w:szCs w:val="20"/>
                <w:u w:val="single"/>
              </w:rPr>
            </w:pPr>
            <w:r>
              <w:rPr>
                <w:rFonts w:ascii="Cambria" w:eastAsia="Cambria" w:hAnsi="Cambria" w:cs="Cambria"/>
                <w:b/>
                <w:sz w:val="20"/>
                <w:szCs w:val="20"/>
                <w:u w:val="single"/>
              </w:rPr>
              <w:t>PLO 9:</w:t>
            </w:r>
          </w:p>
          <w:p w14:paraId="0D7D33B4" w14:textId="77777777" w:rsidR="00FB7644" w:rsidRDefault="00DC7D28">
            <w:pPr>
              <w:tabs>
                <w:tab w:val="left" w:pos="360"/>
                <w:tab w:val="left" w:pos="720"/>
              </w:tabs>
              <w:rPr>
                <w:rFonts w:ascii="Cambria" w:eastAsia="Cambria" w:hAnsi="Cambria" w:cs="Cambria"/>
                <w:sz w:val="20"/>
                <w:szCs w:val="20"/>
              </w:rPr>
            </w:pPr>
            <w:r>
              <w:rPr>
                <w:rFonts w:ascii="Cambria" w:eastAsia="Cambria" w:hAnsi="Cambria" w:cs="Cambria"/>
                <w:sz w:val="20"/>
                <w:szCs w:val="20"/>
              </w:rPr>
              <w:t>Students will develop strategies to improve and innovate through public health evaluation, research, and quality improvement.</w:t>
            </w:r>
          </w:p>
        </w:tc>
        <w:tc>
          <w:tcPr>
            <w:tcW w:w="2158" w:type="dxa"/>
          </w:tcPr>
          <w:p w14:paraId="1735348B" w14:textId="77777777" w:rsidR="00FB7644" w:rsidRDefault="00DC7D28">
            <w:pPr>
              <w:tabs>
                <w:tab w:val="left" w:pos="360"/>
                <w:tab w:val="left" w:pos="720"/>
              </w:tabs>
              <w:jc w:val="center"/>
              <w:rPr>
                <w:rFonts w:ascii="Cambria" w:eastAsia="Cambria" w:hAnsi="Cambria" w:cs="Cambria"/>
                <w:sz w:val="20"/>
                <w:szCs w:val="20"/>
              </w:rPr>
            </w:pPr>
            <w:r>
              <w:rPr>
                <w:rFonts w:ascii="Cambria" w:eastAsia="Cambria" w:hAnsi="Cambria" w:cs="Cambria"/>
                <w:sz w:val="20"/>
                <w:szCs w:val="20"/>
              </w:rPr>
              <w:t>X</w:t>
            </w:r>
          </w:p>
        </w:tc>
        <w:tc>
          <w:tcPr>
            <w:tcW w:w="2158" w:type="dxa"/>
          </w:tcPr>
          <w:p w14:paraId="6F2D7C27" w14:textId="77777777" w:rsidR="00FB7644" w:rsidRDefault="00FB7644">
            <w:pPr>
              <w:tabs>
                <w:tab w:val="left" w:pos="360"/>
                <w:tab w:val="left" w:pos="720"/>
              </w:tabs>
              <w:jc w:val="center"/>
              <w:rPr>
                <w:rFonts w:ascii="Cambria" w:eastAsia="Cambria" w:hAnsi="Cambria" w:cs="Cambria"/>
                <w:sz w:val="20"/>
                <w:szCs w:val="20"/>
              </w:rPr>
            </w:pPr>
          </w:p>
        </w:tc>
        <w:tc>
          <w:tcPr>
            <w:tcW w:w="2158" w:type="dxa"/>
          </w:tcPr>
          <w:p w14:paraId="3F00E532" w14:textId="77777777" w:rsidR="00FB7644" w:rsidRDefault="00FB7644">
            <w:pPr>
              <w:tabs>
                <w:tab w:val="left" w:pos="360"/>
                <w:tab w:val="left" w:pos="720"/>
              </w:tabs>
              <w:jc w:val="center"/>
              <w:rPr>
                <w:rFonts w:ascii="Cambria" w:eastAsia="Cambria" w:hAnsi="Cambria" w:cs="Cambria"/>
                <w:sz w:val="20"/>
                <w:szCs w:val="20"/>
              </w:rPr>
            </w:pPr>
          </w:p>
        </w:tc>
        <w:tc>
          <w:tcPr>
            <w:tcW w:w="2158" w:type="dxa"/>
          </w:tcPr>
          <w:p w14:paraId="206580EA" w14:textId="77777777" w:rsidR="00FB7644" w:rsidRDefault="00FB7644">
            <w:pPr>
              <w:tabs>
                <w:tab w:val="left" w:pos="360"/>
                <w:tab w:val="left" w:pos="720"/>
              </w:tabs>
              <w:jc w:val="center"/>
              <w:rPr>
                <w:rFonts w:ascii="Cambria" w:eastAsia="Cambria" w:hAnsi="Cambria" w:cs="Cambria"/>
                <w:sz w:val="20"/>
                <w:szCs w:val="20"/>
              </w:rPr>
            </w:pPr>
          </w:p>
        </w:tc>
      </w:tr>
      <w:tr w:rsidR="00FB7644" w14:paraId="41ADEE2A" w14:textId="77777777">
        <w:tc>
          <w:tcPr>
            <w:tcW w:w="2158" w:type="dxa"/>
          </w:tcPr>
          <w:p w14:paraId="72BD2F77" w14:textId="77777777" w:rsidR="00FB7644" w:rsidRDefault="00DC7D28">
            <w:pPr>
              <w:tabs>
                <w:tab w:val="left" w:pos="360"/>
                <w:tab w:val="left" w:pos="720"/>
              </w:tabs>
              <w:rPr>
                <w:rFonts w:ascii="Cambria" w:eastAsia="Cambria" w:hAnsi="Cambria" w:cs="Cambria"/>
                <w:b/>
                <w:sz w:val="20"/>
                <w:szCs w:val="20"/>
                <w:u w:val="single"/>
              </w:rPr>
            </w:pPr>
            <w:r>
              <w:rPr>
                <w:rFonts w:ascii="Cambria" w:eastAsia="Cambria" w:hAnsi="Cambria" w:cs="Cambria"/>
                <w:b/>
                <w:sz w:val="20"/>
                <w:szCs w:val="20"/>
                <w:u w:val="single"/>
              </w:rPr>
              <w:t>PLO 10:</w:t>
            </w:r>
          </w:p>
          <w:p w14:paraId="5ED2DACB" w14:textId="77777777" w:rsidR="00FB7644" w:rsidRDefault="00DC7D28">
            <w:pPr>
              <w:tabs>
                <w:tab w:val="left" w:pos="360"/>
                <w:tab w:val="left" w:pos="720"/>
              </w:tabs>
              <w:rPr>
                <w:rFonts w:ascii="Cambria" w:eastAsia="Cambria" w:hAnsi="Cambria" w:cs="Cambria"/>
                <w:sz w:val="20"/>
                <w:szCs w:val="20"/>
              </w:rPr>
            </w:pPr>
            <w:r>
              <w:rPr>
                <w:rFonts w:ascii="Cambria" w:eastAsia="Cambria" w:hAnsi="Cambria" w:cs="Cambria"/>
                <w:sz w:val="20"/>
                <w:szCs w:val="20"/>
              </w:rPr>
              <w:t>Students will learn how to build and maintain a strong organizational infrastructure for public health.</w:t>
            </w:r>
          </w:p>
        </w:tc>
        <w:tc>
          <w:tcPr>
            <w:tcW w:w="2158" w:type="dxa"/>
          </w:tcPr>
          <w:p w14:paraId="5A20939B" w14:textId="77777777" w:rsidR="00FB7644" w:rsidRDefault="00DC7D28">
            <w:pPr>
              <w:tabs>
                <w:tab w:val="left" w:pos="360"/>
                <w:tab w:val="left" w:pos="720"/>
              </w:tabs>
              <w:jc w:val="center"/>
              <w:rPr>
                <w:rFonts w:ascii="Cambria" w:eastAsia="Cambria" w:hAnsi="Cambria" w:cs="Cambria"/>
                <w:sz w:val="20"/>
                <w:szCs w:val="20"/>
              </w:rPr>
            </w:pPr>
            <w:r>
              <w:rPr>
                <w:rFonts w:ascii="Cambria" w:eastAsia="Cambria" w:hAnsi="Cambria" w:cs="Cambria"/>
                <w:sz w:val="20"/>
                <w:szCs w:val="20"/>
              </w:rPr>
              <w:t>X</w:t>
            </w:r>
          </w:p>
        </w:tc>
        <w:tc>
          <w:tcPr>
            <w:tcW w:w="2158" w:type="dxa"/>
          </w:tcPr>
          <w:p w14:paraId="2ECB96CC" w14:textId="77777777" w:rsidR="00FB7644" w:rsidRDefault="00FB7644">
            <w:pPr>
              <w:tabs>
                <w:tab w:val="left" w:pos="360"/>
                <w:tab w:val="left" w:pos="720"/>
              </w:tabs>
              <w:jc w:val="center"/>
              <w:rPr>
                <w:rFonts w:ascii="Cambria" w:eastAsia="Cambria" w:hAnsi="Cambria" w:cs="Cambria"/>
                <w:sz w:val="20"/>
                <w:szCs w:val="20"/>
              </w:rPr>
            </w:pPr>
          </w:p>
        </w:tc>
        <w:tc>
          <w:tcPr>
            <w:tcW w:w="2158" w:type="dxa"/>
          </w:tcPr>
          <w:p w14:paraId="5364E2C1" w14:textId="77777777" w:rsidR="00FB7644" w:rsidRDefault="00FB7644">
            <w:pPr>
              <w:tabs>
                <w:tab w:val="left" w:pos="360"/>
                <w:tab w:val="left" w:pos="720"/>
              </w:tabs>
              <w:jc w:val="center"/>
              <w:rPr>
                <w:rFonts w:ascii="Cambria" w:eastAsia="Cambria" w:hAnsi="Cambria" w:cs="Cambria"/>
                <w:sz w:val="20"/>
                <w:szCs w:val="20"/>
              </w:rPr>
            </w:pPr>
          </w:p>
        </w:tc>
        <w:tc>
          <w:tcPr>
            <w:tcW w:w="2158" w:type="dxa"/>
          </w:tcPr>
          <w:p w14:paraId="605BED5D" w14:textId="77777777" w:rsidR="00FB7644" w:rsidRDefault="00DC7D28">
            <w:pPr>
              <w:tabs>
                <w:tab w:val="left" w:pos="360"/>
                <w:tab w:val="left" w:pos="720"/>
              </w:tabs>
              <w:jc w:val="center"/>
              <w:rPr>
                <w:rFonts w:ascii="Cambria" w:eastAsia="Cambria" w:hAnsi="Cambria" w:cs="Cambria"/>
                <w:sz w:val="20"/>
                <w:szCs w:val="20"/>
              </w:rPr>
            </w:pPr>
            <w:r>
              <w:rPr>
                <w:rFonts w:ascii="Cambria" w:eastAsia="Cambria" w:hAnsi="Cambria" w:cs="Cambria"/>
                <w:sz w:val="20"/>
                <w:szCs w:val="20"/>
              </w:rPr>
              <w:t>X</w:t>
            </w:r>
          </w:p>
        </w:tc>
      </w:tr>
    </w:tbl>
    <w:p w14:paraId="489691E1" w14:textId="77777777" w:rsidR="00FB7644" w:rsidRDefault="00FB7644">
      <w:pPr>
        <w:tabs>
          <w:tab w:val="left" w:pos="360"/>
          <w:tab w:val="left" w:pos="720"/>
        </w:tabs>
        <w:spacing w:after="120" w:line="240" w:lineRule="auto"/>
        <w:rPr>
          <w:rFonts w:ascii="Times" w:eastAsia="Times" w:hAnsi="Times" w:cs="Times"/>
          <w:sz w:val="20"/>
          <w:szCs w:val="20"/>
        </w:rPr>
      </w:pPr>
    </w:p>
    <w:p w14:paraId="53674FA9" w14:textId="77777777" w:rsidR="00FB7644" w:rsidRDefault="00DC7D28">
      <w:pPr>
        <w:tabs>
          <w:tab w:val="left" w:pos="360"/>
          <w:tab w:val="left" w:pos="810"/>
        </w:tabs>
        <w:spacing w:after="0" w:line="240" w:lineRule="auto"/>
        <w:rPr>
          <w:rFonts w:ascii="Times" w:eastAsia="Times" w:hAnsi="Times" w:cs="Times"/>
          <w:b/>
          <w:u w:val="single"/>
        </w:rPr>
      </w:pPr>
      <w:r>
        <w:rPr>
          <w:rFonts w:ascii="Times" w:eastAsia="Times" w:hAnsi="Times" w:cs="Times"/>
          <w:b/>
          <w:u w:val="single"/>
        </w:rPr>
        <w:t>Program Learning Outcomes</w:t>
      </w:r>
    </w:p>
    <w:p w14:paraId="3D67E7F4" w14:textId="77777777" w:rsidR="00FB7644" w:rsidRDefault="00DC7D28">
      <w:pPr>
        <w:tabs>
          <w:tab w:val="left" w:pos="360"/>
          <w:tab w:val="left" w:pos="720"/>
        </w:tabs>
        <w:spacing w:after="0"/>
        <w:rPr>
          <w:rFonts w:ascii="Cambria" w:eastAsia="Cambria" w:hAnsi="Cambria" w:cs="Cambria"/>
          <w:sz w:val="20"/>
          <w:szCs w:val="20"/>
        </w:rPr>
      </w:pPr>
      <w:r>
        <w:rPr>
          <w:rFonts w:ascii="Times" w:eastAsia="Times" w:hAnsi="Times" w:cs="Times"/>
          <w:sz w:val="20"/>
          <w:szCs w:val="20"/>
        </w:rPr>
        <w:t xml:space="preserve">3. </w:t>
      </w:r>
      <w:r>
        <w:rPr>
          <w:rFonts w:ascii="Cambria" w:eastAsia="Cambria" w:hAnsi="Cambria" w:cs="Cambria"/>
          <w:sz w:val="20"/>
          <w:szCs w:val="20"/>
        </w:rPr>
        <w:t xml:space="preserve">Provide outcomes that students will accomplish during or at completion of this program.  Fill out the following table to develop a continuous improvement assessment process. </w:t>
      </w:r>
    </w:p>
    <w:p w14:paraId="563A4226" w14:textId="77777777" w:rsidR="00FB7644" w:rsidRDefault="00DC7D28">
      <w:pPr>
        <w:spacing w:after="0" w:line="240" w:lineRule="auto"/>
        <w:rPr>
          <w:rFonts w:ascii="Cambria" w:eastAsia="Cambria" w:hAnsi="Cambria" w:cs="Cambria"/>
          <w:i/>
          <w:sz w:val="20"/>
          <w:szCs w:val="20"/>
        </w:rPr>
      </w:pPr>
      <w:r>
        <w:rPr>
          <w:rFonts w:ascii="Cambria" w:eastAsia="Cambria" w:hAnsi="Cambria" w:cs="Cambria"/>
          <w:i/>
          <w:sz w:val="20"/>
          <w:szCs w:val="20"/>
        </w:rPr>
        <w:t xml:space="preserve">For further assistance, please see the ‘Expanded Instructions’ document available on the UCC - Forms website for guidance, or contact the Office of Assessment at 870-972-2989. </w:t>
      </w:r>
    </w:p>
    <w:p w14:paraId="140882B9" w14:textId="77777777" w:rsidR="00FB7644" w:rsidRDefault="00DC7D28">
      <w:pPr>
        <w:spacing w:after="0" w:line="240" w:lineRule="auto"/>
        <w:rPr>
          <w:rFonts w:ascii="Cambria" w:eastAsia="Cambria" w:hAnsi="Cambria" w:cs="Cambria"/>
          <w:b/>
          <w:i/>
          <w:color w:val="FF0000"/>
          <w:sz w:val="20"/>
          <w:szCs w:val="20"/>
        </w:rPr>
      </w:pPr>
      <w:r>
        <w:rPr>
          <w:rFonts w:ascii="Cambria" w:eastAsia="Cambria" w:hAnsi="Cambria" w:cs="Cambria"/>
          <w:b/>
          <w:i/>
          <w:color w:val="FF0000"/>
          <w:sz w:val="20"/>
          <w:szCs w:val="20"/>
        </w:rPr>
        <w:t>Note: Best practices suggest 4-7 outcomes per program; minors would have 1 to 4 outcomes.</w:t>
      </w:r>
    </w:p>
    <w:p w14:paraId="258BC1A9" w14:textId="77777777" w:rsidR="00FB7644" w:rsidRDefault="00FB7644">
      <w:pPr>
        <w:spacing w:after="0" w:line="240" w:lineRule="auto"/>
        <w:rPr>
          <w:rFonts w:ascii="Cambria" w:eastAsia="Cambria" w:hAnsi="Cambria" w:cs="Cambria"/>
          <w:b/>
          <w:i/>
          <w:color w:val="FF0000"/>
          <w:sz w:val="20"/>
          <w:szCs w:val="20"/>
        </w:rPr>
      </w:pPr>
    </w:p>
    <w:p w14:paraId="7D912AAF" w14:textId="77777777" w:rsidR="00FB7644" w:rsidRDefault="00FB7644">
      <w:pPr>
        <w:spacing w:after="0" w:line="240" w:lineRule="auto"/>
        <w:rPr>
          <w:rFonts w:ascii="Cambria" w:eastAsia="Cambria" w:hAnsi="Cambria" w:cs="Cambria"/>
          <w:b/>
          <w:sz w:val="2"/>
          <w:szCs w:val="2"/>
          <w:u w:val="single"/>
        </w:rPr>
      </w:pPr>
    </w:p>
    <w:tbl>
      <w:tblPr>
        <w:tblStyle w:val="ae"/>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7428"/>
      </w:tblGrid>
      <w:tr w:rsidR="00FB7644" w14:paraId="2614493A" w14:textId="77777777">
        <w:tc>
          <w:tcPr>
            <w:tcW w:w="2148" w:type="dxa"/>
          </w:tcPr>
          <w:p w14:paraId="451F87EA" w14:textId="77777777" w:rsidR="00FB7644" w:rsidRDefault="00DC7D28">
            <w:pPr>
              <w:jc w:val="center"/>
              <w:rPr>
                <w:rFonts w:ascii="Cambria" w:eastAsia="Cambria" w:hAnsi="Cambria" w:cs="Cambria"/>
                <w:b/>
                <w:sz w:val="20"/>
                <w:szCs w:val="20"/>
              </w:rPr>
            </w:pPr>
            <w:r>
              <w:rPr>
                <w:rFonts w:ascii="Cambria" w:eastAsia="Cambria" w:hAnsi="Cambria" w:cs="Cambria"/>
                <w:b/>
                <w:sz w:val="20"/>
                <w:szCs w:val="20"/>
              </w:rPr>
              <w:t>Outcome 1</w:t>
            </w:r>
          </w:p>
          <w:p w14:paraId="65ADFE16" w14:textId="77777777" w:rsidR="00FB7644" w:rsidRDefault="00FB7644">
            <w:pPr>
              <w:rPr>
                <w:rFonts w:ascii="Cambria" w:eastAsia="Cambria" w:hAnsi="Cambria" w:cs="Cambria"/>
                <w:sz w:val="20"/>
                <w:szCs w:val="20"/>
              </w:rPr>
            </w:pPr>
          </w:p>
        </w:tc>
        <w:tc>
          <w:tcPr>
            <w:tcW w:w="7428" w:type="dxa"/>
          </w:tcPr>
          <w:p w14:paraId="5EF98947" w14:textId="77777777" w:rsidR="00FB7644" w:rsidRDefault="00DC7D28">
            <w:pPr>
              <w:rPr>
                <w:rFonts w:ascii="Cambria" w:eastAsia="Cambria" w:hAnsi="Cambria" w:cs="Cambria"/>
                <w:sz w:val="20"/>
                <w:szCs w:val="20"/>
              </w:rPr>
            </w:pPr>
            <w:r>
              <w:rPr>
                <w:rFonts w:ascii="Cambria" w:eastAsia="Cambria" w:hAnsi="Cambria" w:cs="Cambria"/>
                <w:sz w:val="20"/>
                <w:szCs w:val="20"/>
              </w:rPr>
              <w:t>Students will understand how to assess and monitor population health.</w:t>
            </w:r>
          </w:p>
        </w:tc>
      </w:tr>
      <w:tr w:rsidR="00FB7644" w14:paraId="7A3ACB5F" w14:textId="77777777">
        <w:tc>
          <w:tcPr>
            <w:tcW w:w="2148" w:type="dxa"/>
          </w:tcPr>
          <w:p w14:paraId="734A0724" w14:textId="77777777" w:rsidR="00FB7644" w:rsidRDefault="00DC7D28">
            <w:pPr>
              <w:rPr>
                <w:rFonts w:ascii="Cambria" w:eastAsia="Cambria" w:hAnsi="Cambria" w:cs="Cambria"/>
                <w:sz w:val="20"/>
                <w:szCs w:val="20"/>
              </w:rPr>
            </w:pPr>
            <w:r>
              <w:rPr>
                <w:rFonts w:ascii="Cambria" w:eastAsia="Cambria" w:hAnsi="Cambria" w:cs="Cambria"/>
                <w:sz w:val="20"/>
                <w:szCs w:val="20"/>
              </w:rPr>
              <w:t>Assessment Measure</w:t>
            </w:r>
          </w:p>
        </w:tc>
        <w:tc>
          <w:tcPr>
            <w:tcW w:w="7428" w:type="dxa"/>
          </w:tcPr>
          <w:p w14:paraId="7A00DE72" w14:textId="77777777" w:rsidR="00FB7644" w:rsidRDefault="00DC7D28">
            <w:pPr>
              <w:numPr>
                <w:ilvl w:val="0"/>
                <w:numId w:val="26"/>
              </w:numPr>
              <w:pBdr>
                <w:top w:val="nil"/>
                <w:left w:val="nil"/>
                <w:bottom w:val="nil"/>
                <w:right w:val="nil"/>
                <w:between w:val="nil"/>
              </w:pBdr>
              <w:spacing w:line="276" w:lineRule="auto"/>
              <w:rPr>
                <w:rFonts w:ascii="Cambria" w:eastAsia="Cambria" w:hAnsi="Cambria" w:cs="Cambria"/>
                <w:color w:val="000000"/>
                <w:sz w:val="20"/>
                <w:szCs w:val="20"/>
              </w:rPr>
            </w:pPr>
            <w:r>
              <w:rPr>
                <w:rFonts w:ascii="Cambria" w:eastAsia="Cambria" w:hAnsi="Cambria" w:cs="Cambria"/>
                <w:color w:val="000000"/>
                <w:sz w:val="20"/>
                <w:szCs w:val="20"/>
              </w:rPr>
              <w:t>Direct measure: Exam scores, homework assignment grades</w:t>
            </w:r>
          </w:p>
          <w:p w14:paraId="0E62AAB0" w14:textId="77777777" w:rsidR="00FB7644" w:rsidRDefault="00DC7D28">
            <w:pPr>
              <w:numPr>
                <w:ilvl w:val="0"/>
                <w:numId w:val="26"/>
              </w:numPr>
              <w:pBdr>
                <w:top w:val="nil"/>
                <w:left w:val="nil"/>
                <w:bottom w:val="nil"/>
                <w:right w:val="nil"/>
                <w:between w:val="nil"/>
              </w:pBdr>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Indirect measure: Program exit surveys; Certified in Public Health exam pass rate (if data are available)</w:t>
            </w:r>
          </w:p>
        </w:tc>
      </w:tr>
      <w:tr w:rsidR="00FB7644" w14:paraId="4D125AAD" w14:textId="77777777">
        <w:tc>
          <w:tcPr>
            <w:tcW w:w="2148" w:type="dxa"/>
          </w:tcPr>
          <w:p w14:paraId="3C98E683" w14:textId="77777777" w:rsidR="00FB7644" w:rsidRDefault="00DC7D28">
            <w:pPr>
              <w:rPr>
                <w:rFonts w:ascii="Cambria" w:eastAsia="Cambria" w:hAnsi="Cambria" w:cs="Cambria"/>
                <w:sz w:val="20"/>
                <w:szCs w:val="20"/>
              </w:rPr>
            </w:pPr>
            <w:r>
              <w:rPr>
                <w:rFonts w:ascii="Cambria" w:eastAsia="Cambria" w:hAnsi="Cambria" w:cs="Cambria"/>
                <w:sz w:val="20"/>
                <w:szCs w:val="20"/>
              </w:rPr>
              <w:t>Which courses are responsible for this outcome?</w:t>
            </w:r>
          </w:p>
        </w:tc>
        <w:tc>
          <w:tcPr>
            <w:tcW w:w="7428" w:type="dxa"/>
          </w:tcPr>
          <w:p w14:paraId="50CFF1C0" w14:textId="77777777" w:rsidR="00FB7644" w:rsidRDefault="00DC7D28">
            <w:pPr>
              <w:rPr>
                <w:rFonts w:ascii="Cambria" w:eastAsia="Cambria" w:hAnsi="Cambria" w:cs="Cambria"/>
                <w:sz w:val="20"/>
                <w:szCs w:val="20"/>
              </w:rPr>
            </w:pPr>
            <w:r>
              <w:rPr>
                <w:rFonts w:ascii="Cambria" w:eastAsia="Cambria" w:hAnsi="Cambria" w:cs="Cambria"/>
                <w:sz w:val="20"/>
                <w:szCs w:val="20"/>
              </w:rPr>
              <w:t>OESH 3313 Epidemiology</w:t>
            </w:r>
          </w:p>
          <w:p w14:paraId="547A3B80" w14:textId="294BA89C" w:rsidR="00FB7644" w:rsidRDefault="00DC7D28">
            <w:pPr>
              <w:rPr>
                <w:rFonts w:ascii="Cambria" w:eastAsia="Cambria" w:hAnsi="Cambria" w:cs="Cambria"/>
                <w:sz w:val="20"/>
                <w:szCs w:val="20"/>
              </w:rPr>
            </w:pPr>
            <w:r>
              <w:rPr>
                <w:rFonts w:ascii="Cambria" w:eastAsia="Cambria" w:hAnsi="Cambria" w:cs="Cambria"/>
                <w:sz w:val="20"/>
                <w:szCs w:val="20"/>
              </w:rPr>
              <w:t xml:space="preserve">PHLT 3203 Biostatistics </w:t>
            </w:r>
            <w:r w:rsidR="00AE43AD">
              <w:rPr>
                <w:rFonts w:ascii="Cambria" w:eastAsia="Cambria" w:hAnsi="Cambria" w:cs="Cambria"/>
                <w:sz w:val="20"/>
                <w:szCs w:val="20"/>
              </w:rPr>
              <w:t>for Public Health</w:t>
            </w:r>
          </w:p>
          <w:p w14:paraId="704974CA" w14:textId="77777777" w:rsidR="00FB7644" w:rsidRDefault="00DC7D28">
            <w:pPr>
              <w:rPr>
                <w:rFonts w:ascii="Cambria" w:eastAsia="Cambria" w:hAnsi="Cambria" w:cs="Cambria"/>
                <w:sz w:val="20"/>
                <w:szCs w:val="20"/>
              </w:rPr>
            </w:pPr>
            <w:r>
              <w:rPr>
                <w:rFonts w:ascii="Cambria" w:eastAsia="Cambria" w:hAnsi="Cambria" w:cs="Cambria"/>
                <w:sz w:val="20"/>
                <w:szCs w:val="20"/>
              </w:rPr>
              <w:t>PHLT 4513 Public Health Research Design and Methods</w:t>
            </w:r>
          </w:p>
        </w:tc>
      </w:tr>
      <w:tr w:rsidR="00FB7644" w14:paraId="5B9071CD" w14:textId="77777777">
        <w:tc>
          <w:tcPr>
            <w:tcW w:w="2148" w:type="dxa"/>
          </w:tcPr>
          <w:p w14:paraId="542D6AE6" w14:textId="77777777" w:rsidR="00FB7644" w:rsidRDefault="00DC7D28">
            <w:pPr>
              <w:rPr>
                <w:rFonts w:ascii="Cambria" w:eastAsia="Cambria" w:hAnsi="Cambria" w:cs="Cambria"/>
                <w:sz w:val="20"/>
                <w:szCs w:val="20"/>
              </w:rPr>
            </w:pPr>
            <w:r>
              <w:rPr>
                <w:rFonts w:ascii="Cambria" w:eastAsia="Cambria" w:hAnsi="Cambria" w:cs="Cambria"/>
                <w:sz w:val="20"/>
                <w:szCs w:val="20"/>
              </w:rPr>
              <w:t xml:space="preserve">Assessment </w:t>
            </w:r>
          </w:p>
          <w:p w14:paraId="6D6AE167" w14:textId="77777777" w:rsidR="00FB7644" w:rsidRDefault="00DC7D28">
            <w:pPr>
              <w:rPr>
                <w:rFonts w:ascii="Cambria" w:eastAsia="Cambria" w:hAnsi="Cambria" w:cs="Cambria"/>
                <w:sz w:val="20"/>
                <w:szCs w:val="20"/>
              </w:rPr>
            </w:pPr>
            <w:r>
              <w:rPr>
                <w:rFonts w:ascii="Cambria" w:eastAsia="Cambria" w:hAnsi="Cambria" w:cs="Cambria"/>
                <w:sz w:val="20"/>
                <w:szCs w:val="20"/>
              </w:rPr>
              <w:t>Timetable</w:t>
            </w:r>
          </w:p>
        </w:tc>
        <w:tc>
          <w:tcPr>
            <w:tcW w:w="7428" w:type="dxa"/>
          </w:tcPr>
          <w:p w14:paraId="3856232E" w14:textId="77777777" w:rsidR="00FB7644" w:rsidRDefault="00DC7D28">
            <w:pPr>
              <w:rPr>
                <w:rFonts w:ascii="Cambria" w:eastAsia="Cambria" w:hAnsi="Cambria" w:cs="Cambria"/>
                <w:sz w:val="20"/>
                <w:szCs w:val="20"/>
              </w:rPr>
            </w:pPr>
            <w:r>
              <w:rPr>
                <w:rFonts w:ascii="Cambria" w:eastAsia="Cambria" w:hAnsi="Cambria" w:cs="Cambria"/>
                <w:sz w:val="20"/>
                <w:szCs w:val="20"/>
              </w:rPr>
              <w:t>Annually</w:t>
            </w:r>
          </w:p>
        </w:tc>
      </w:tr>
      <w:tr w:rsidR="00FB7644" w14:paraId="56250537" w14:textId="77777777">
        <w:tc>
          <w:tcPr>
            <w:tcW w:w="2148" w:type="dxa"/>
          </w:tcPr>
          <w:p w14:paraId="4F6ABA5C" w14:textId="77777777" w:rsidR="00FB7644" w:rsidRDefault="00DC7D28">
            <w:pPr>
              <w:rPr>
                <w:rFonts w:ascii="Cambria" w:eastAsia="Cambria" w:hAnsi="Cambria" w:cs="Cambria"/>
                <w:sz w:val="20"/>
                <w:szCs w:val="20"/>
              </w:rPr>
            </w:pPr>
            <w:r>
              <w:rPr>
                <w:rFonts w:ascii="Cambria" w:eastAsia="Cambria" w:hAnsi="Cambria" w:cs="Cambria"/>
                <w:sz w:val="20"/>
                <w:szCs w:val="20"/>
              </w:rPr>
              <w:t>Who is responsible for assessing and reporting on the results?</w:t>
            </w:r>
          </w:p>
        </w:tc>
        <w:tc>
          <w:tcPr>
            <w:tcW w:w="7428" w:type="dxa"/>
          </w:tcPr>
          <w:p w14:paraId="4C7C430C" w14:textId="77777777" w:rsidR="00FB7644" w:rsidRDefault="00DC7D28">
            <w:pPr>
              <w:rPr>
                <w:rFonts w:ascii="Cambria" w:eastAsia="Cambria" w:hAnsi="Cambria" w:cs="Cambria"/>
                <w:sz w:val="20"/>
                <w:szCs w:val="20"/>
              </w:rPr>
            </w:pPr>
            <w:r>
              <w:rPr>
                <w:rFonts w:ascii="Cambria" w:eastAsia="Cambria" w:hAnsi="Cambria" w:cs="Cambria"/>
                <w:sz w:val="20"/>
                <w:szCs w:val="20"/>
              </w:rPr>
              <w:t>Program director</w:t>
            </w:r>
          </w:p>
        </w:tc>
      </w:tr>
    </w:tbl>
    <w:p w14:paraId="6545F15C" w14:textId="77777777" w:rsidR="00FB7644" w:rsidRDefault="00DC7D28">
      <w:pPr>
        <w:spacing w:after="0"/>
        <w:rPr>
          <w:i/>
          <w:color w:val="FF0000"/>
        </w:rPr>
      </w:pPr>
      <w:r>
        <w:br w:type="page"/>
      </w:r>
    </w:p>
    <w:tbl>
      <w:tblPr>
        <w:tblStyle w:val="af"/>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7428"/>
      </w:tblGrid>
      <w:tr w:rsidR="00FB7644" w14:paraId="15F3C836" w14:textId="77777777">
        <w:tc>
          <w:tcPr>
            <w:tcW w:w="2148" w:type="dxa"/>
          </w:tcPr>
          <w:p w14:paraId="47494338" w14:textId="77777777" w:rsidR="00FB7644" w:rsidRDefault="00DC7D28">
            <w:pPr>
              <w:jc w:val="center"/>
              <w:rPr>
                <w:rFonts w:ascii="Cambria" w:eastAsia="Cambria" w:hAnsi="Cambria" w:cs="Cambria"/>
                <w:b/>
                <w:sz w:val="20"/>
                <w:szCs w:val="20"/>
              </w:rPr>
            </w:pPr>
            <w:r>
              <w:rPr>
                <w:rFonts w:ascii="Cambria" w:eastAsia="Cambria" w:hAnsi="Cambria" w:cs="Cambria"/>
                <w:b/>
                <w:sz w:val="20"/>
                <w:szCs w:val="20"/>
              </w:rPr>
              <w:lastRenderedPageBreak/>
              <w:t>Outcome 2</w:t>
            </w:r>
          </w:p>
          <w:p w14:paraId="60A48B4A" w14:textId="77777777" w:rsidR="00FB7644" w:rsidRDefault="00FB7644">
            <w:pPr>
              <w:rPr>
                <w:rFonts w:ascii="Cambria" w:eastAsia="Cambria" w:hAnsi="Cambria" w:cs="Cambria"/>
                <w:sz w:val="20"/>
                <w:szCs w:val="20"/>
              </w:rPr>
            </w:pPr>
          </w:p>
        </w:tc>
        <w:tc>
          <w:tcPr>
            <w:tcW w:w="7428" w:type="dxa"/>
          </w:tcPr>
          <w:p w14:paraId="23808ED2" w14:textId="77777777" w:rsidR="00FB7644" w:rsidRDefault="00DC7D28">
            <w:pPr>
              <w:rPr>
                <w:rFonts w:ascii="Cambria" w:eastAsia="Cambria" w:hAnsi="Cambria" w:cs="Cambria"/>
                <w:sz w:val="20"/>
                <w:szCs w:val="20"/>
              </w:rPr>
            </w:pPr>
            <w:r>
              <w:rPr>
                <w:rFonts w:ascii="Cambria" w:eastAsia="Cambria" w:hAnsi="Cambria" w:cs="Cambria"/>
                <w:sz w:val="20"/>
                <w:szCs w:val="20"/>
              </w:rPr>
              <w:t>Students will learn how to investigate, diagnose, and address health hazards and root causes.</w:t>
            </w:r>
          </w:p>
        </w:tc>
      </w:tr>
      <w:tr w:rsidR="00FB7644" w14:paraId="53D3B599" w14:textId="77777777">
        <w:tc>
          <w:tcPr>
            <w:tcW w:w="2148" w:type="dxa"/>
          </w:tcPr>
          <w:p w14:paraId="445482C1" w14:textId="77777777" w:rsidR="00FB7644" w:rsidRDefault="00DC7D28">
            <w:pPr>
              <w:rPr>
                <w:rFonts w:ascii="Cambria" w:eastAsia="Cambria" w:hAnsi="Cambria" w:cs="Cambria"/>
                <w:sz w:val="20"/>
                <w:szCs w:val="20"/>
              </w:rPr>
            </w:pPr>
            <w:r>
              <w:rPr>
                <w:rFonts w:ascii="Cambria" w:eastAsia="Cambria" w:hAnsi="Cambria" w:cs="Cambria"/>
                <w:sz w:val="20"/>
                <w:szCs w:val="20"/>
              </w:rPr>
              <w:t>Assessment Measure</w:t>
            </w:r>
          </w:p>
        </w:tc>
        <w:tc>
          <w:tcPr>
            <w:tcW w:w="7428" w:type="dxa"/>
          </w:tcPr>
          <w:p w14:paraId="7928F65C" w14:textId="77777777" w:rsidR="00FB7644" w:rsidRDefault="00DC7D28">
            <w:pPr>
              <w:numPr>
                <w:ilvl w:val="0"/>
                <w:numId w:val="27"/>
              </w:numPr>
              <w:pBdr>
                <w:top w:val="nil"/>
                <w:left w:val="nil"/>
                <w:bottom w:val="nil"/>
                <w:right w:val="nil"/>
                <w:between w:val="nil"/>
              </w:pBdr>
              <w:spacing w:line="276" w:lineRule="auto"/>
              <w:rPr>
                <w:rFonts w:ascii="Cambria" w:eastAsia="Cambria" w:hAnsi="Cambria" w:cs="Cambria"/>
                <w:color w:val="000000"/>
                <w:sz w:val="20"/>
                <w:szCs w:val="20"/>
              </w:rPr>
            </w:pPr>
            <w:r>
              <w:rPr>
                <w:rFonts w:ascii="Cambria" w:eastAsia="Cambria" w:hAnsi="Cambria" w:cs="Cambria"/>
                <w:color w:val="000000"/>
                <w:sz w:val="20"/>
                <w:szCs w:val="20"/>
              </w:rPr>
              <w:t>Direct measure: Exam scores, written assignment grades</w:t>
            </w:r>
          </w:p>
          <w:p w14:paraId="338015DE" w14:textId="77777777" w:rsidR="00FB7644" w:rsidRDefault="00DC7D28">
            <w:pPr>
              <w:numPr>
                <w:ilvl w:val="0"/>
                <w:numId w:val="27"/>
              </w:numPr>
              <w:pBdr>
                <w:top w:val="nil"/>
                <w:left w:val="nil"/>
                <w:bottom w:val="nil"/>
                <w:right w:val="nil"/>
                <w:between w:val="nil"/>
              </w:pBdr>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Indirect measure: Program exit surveys; Certified in Public Health exam pass rate (if data are available)</w:t>
            </w:r>
          </w:p>
        </w:tc>
      </w:tr>
      <w:tr w:rsidR="00FB7644" w14:paraId="2BBE7375" w14:textId="77777777">
        <w:tc>
          <w:tcPr>
            <w:tcW w:w="2148" w:type="dxa"/>
          </w:tcPr>
          <w:p w14:paraId="7BEA8126" w14:textId="77777777" w:rsidR="00FB7644" w:rsidRDefault="00DC7D28">
            <w:pPr>
              <w:rPr>
                <w:rFonts w:ascii="Cambria" w:eastAsia="Cambria" w:hAnsi="Cambria" w:cs="Cambria"/>
                <w:sz w:val="20"/>
                <w:szCs w:val="20"/>
              </w:rPr>
            </w:pPr>
            <w:r>
              <w:rPr>
                <w:rFonts w:ascii="Cambria" w:eastAsia="Cambria" w:hAnsi="Cambria" w:cs="Cambria"/>
                <w:sz w:val="20"/>
                <w:szCs w:val="20"/>
              </w:rPr>
              <w:t>Which courses are responsible for this outcome?</w:t>
            </w:r>
          </w:p>
        </w:tc>
        <w:tc>
          <w:tcPr>
            <w:tcW w:w="7428" w:type="dxa"/>
          </w:tcPr>
          <w:p w14:paraId="6E699573" w14:textId="40B4C7D4" w:rsidR="00FB7644" w:rsidRDefault="00DC7D28">
            <w:pPr>
              <w:rPr>
                <w:rFonts w:ascii="Cambria" w:eastAsia="Cambria" w:hAnsi="Cambria" w:cs="Cambria"/>
                <w:sz w:val="20"/>
                <w:szCs w:val="20"/>
              </w:rPr>
            </w:pPr>
            <w:r>
              <w:rPr>
                <w:rFonts w:ascii="Cambria" w:eastAsia="Cambria" w:hAnsi="Cambria" w:cs="Cambria"/>
                <w:sz w:val="20"/>
                <w:szCs w:val="20"/>
              </w:rPr>
              <w:t>BIO 2103</w:t>
            </w:r>
            <w:r w:rsidR="00AE43AD">
              <w:rPr>
                <w:rFonts w:ascii="Cambria" w:eastAsia="Cambria" w:hAnsi="Cambria" w:cs="Cambria"/>
                <w:sz w:val="20"/>
                <w:szCs w:val="20"/>
              </w:rPr>
              <w:t>/2101</w:t>
            </w:r>
            <w:r>
              <w:rPr>
                <w:rFonts w:ascii="Cambria" w:eastAsia="Cambria" w:hAnsi="Cambria" w:cs="Cambria"/>
                <w:sz w:val="20"/>
                <w:szCs w:val="20"/>
              </w:rPr>
              <w:t xml:space="preserve"> Microbiology for Nursing and Allied Health</w:t>
            </w:r>
            <w:r w:rsidR="00AE43AD">
              <w:rPr>
                <w:rFonts w:ascii="Cambria" w:eastAsia="Cambria" w:hAnsi="Cambria" w:cs="Cambria"/>
                <w:sz w:val="20"/>
                <w:szCs w:val="20"/>
              </w:rPr>
              <w:t>/Lab</w:t>
            </w:r>
          </w:p>
          <w:p w14:paraId="63974659" w14:textId="77777777" w:rsidR="00FB7644" w:rsidRDefault="00DC7D28">
            <w:pPr>
              <w:rPr>
                <w:rFonts w:ascii="Cambria" w:eastAsia="Cambria" w:hAnsi="Cambria" w:cs="Cambria"/>
                <w:sz w:val="20"/>
                <w:szCs w:val="20"/>
              </w:rPr>
            </w:pPr>
            <w:r>
              <w:rPr>
                <w:rFonts w:ascii="Cambria" w:eastAsia="Cambria" w:hAnsi="Cambria" w:cs="Cambria"/>
                <w:sz w:val="20"/>
                <w:szCs w:val="20"/>
              </w:rPr>
              <w:t xml:space="preserve">OESH 3313 Epidemiology </w:t>
            </w:r>
          </w:p>
          <w:p w14:paraId="3D72C1FD" w14:textId="77777777" w:rsidR="00FB7644" w:rsidRDefault="00DC7D28">
            <w:pPr>
              <w:rPr>
                <w:rFonts w:ascii="Cambria" w:eastAsia="Cambria" w:hAnsi="Cambria" w:cs="Cambria"/>
                <w:sz w:val="20"/>
                <w:szCs w:val="20"/>
              </w:rPr>
            </w:pPr>
            <w:r>
              <w:rPr>
                <w:rFonts w:ascii="Cambria" w:eastAsia="Cambria" w:hAnsi="Cambria" w:cs="Cambria"/>
                <w:sz w:val="20"/>
                <w:szCs w:val="20"/>
              </w:rPr>
              <w:t>PHLT 3503 Public Health Interventions</w:t>
            </w:r>
          </w:p>
          <w:p w14:paraId="7688D1D6" w14:textId="77777777" w:rsidR="00FB7644" w:rsidRDefault="00DC7D28">
            <w:pPr>
              <w:rPr>
                <w:rFonts w:ascii="Cambria" w:eastAsia="Cambria" w:hAnsi="Cambria" w:cs="Cambria"/>
                <w:sz w:val="20"/>
                <w:szCs w:val="20"/>
              </w:rPr>
            </w:pPr>
            <w:r>
              <w:rPr>
                <w:rFonts w:ascii="Cambria" w:eastAsia="Cambria" w:hAnsi="Cambria" w:cs="Cambria"/>
                <w:sz w:val="20"/>
                <w:szCs w:val="20"/>
              </w:rPr>
              <w:t>PHLT 3513 Population Health</w:t>
            </w:r>
          </w:p>
          <w:p w14:paraId="79E6F128" w14:textId="77777777" w:rsidR="00FB7644" w:rsidRDefault="00DC7D28">
            <w:pPr>
              <w:rPr>
                <w:rFonts w:ascii="Cambria" w:eastAsia="Cambria" w:hAnsi="Cambria" w:cs="Cambria"/>
                <w:sz w:val="20"/>
                <w:szCs w:val="20"/>
              </w:rPr>
            </w:pPr>
            <w:r>
              <w:rPr>
                <w:rFonts w:ascii="Cambria" w:eastAsia="Cambria" w:hAnsi="Cambria" w:cs="Cambria"/>
                <w:sz w:val="20"/>
                <w:szCs w:val="20"/>
              </w:rPr>
              <w:t>PHLT 3603 Rural Health</w:t>
            </w:r>
          </w:p>
        </w:tc>
      </w:tr>
      <w:tr w:rsidR="00FB7644" w14:paraId="1658C3D5" w14:textId="77777777">
        <w:tc>
          <w:tcPr>
            <w:tcW w:w="2148" w:type="dxa"/>
          </w:tcPr>
          <w:p w14:paraId="446026F2" w14:textId="77777777" w:rsidR="00FB7644" w:rsidRDefault="00DC7D28">
            <w:pPr>
              <w:rPr>
                <w:rFonts w:ascii="Cambria" w:eastAsia="Cambria" w:hAnsi="Cambria" w:cs="Cambria"/>
                <w:sz w:val="20"/>
                <w:szCs w:val="20"/>
              </w:rPr>
            </w:pPr>
            <w:r>
              <w:rPr>
                <w:rFonts w:ascii="Cambria" w:eastAsia="Cambria" w:hAnsi="Cambria" w:cs="Cambria"/>
                <w:sz w:val="20"/>
                <w:szCs w:val="20"/>
              </w:rPr>
              <w:t xml:space="preserve">Assessment </w:t>
            </w:r>
          </w:p>
          <w:p w14:paraId="37C2EAC8" w14:textId="77777777" w:rsidR="00FB7644" w:rsidRDefault="00DC7D28">
            <w:pPr>
              <w:rPr>
                <w:rFonts w:ascii="Cambria" w:eastAsia="Cambria" w:hAnsi="Cambria" w:cs="Cambria"/>
                <w:sz w:val="20"/>
                <w:szCs w:val="20"/>
              </w:rPr>
            </w:pPr>
            <w:r>
              <w:rPr>
                <w:rFonts w:ascii="Cambria" w:eastAsia="Cambria" w:hAnsi="Cambria" w:cs="Cambria"/>
                <w:sz w:val="20"/>
                <w:szCs w:val="20"/>
              </w:rPr>
              <w:t>Timetable</w:t>
            </w:r>
          </w:p>
        </w:tc>
        <w:tc>
          <w:tcPr>
            <w:tcW w:w="7428" w:type="dxa"/>
          </w:tcPr>
          <w:p w14:paraId="4BB5BE77" w14:textId="77777777" w:rsidR="00FB7644" w:rsidRDefault="00DC7D28">
            <w:pPr>
              <w:rPr>
                <w:rFonts w:ascii="Cambria" w:eastAsia="Cambria" w:hAnsi="Cambria" w:cs="Cambria"/>
                <w:sz w:val="20"/>
                <w:szCs w:val="20"/>
              </w:rPr>
            </w:pPr>
            <w:r>
              <w:rPr>
                <w:rFonts w:ascii="Cambria" w:eastAsia="Cambria" w:hAnsi="Cambria" w:cs="Cambria"/>
                <w:sz w:val="20"/>
                <w:szCs w:val="20"/>
              </w:rPr>
              <w:t>Annually</w:t>
            </w:r>
          </w:p>
        </w:tc>
      </w:tr>
      <w:tr w:rsidR="00FB7644" w14:paraId="32EE8CE6" w14:textId="77777777">
        <w:tc>
          <w:tcPr>
            <w:tcW w:w="2148" w:type="dxa"/>
          </w:tcPr>
          <w:p w14:paraId="665D8BBB" w14:textId="77777777" w:rsidR="00FB7644" w:rsidRDefault="00DC7D28">
            <w:pPr>
              <w:rPr>
                <w:rFonts w:ascii="Cambria" w:eastAsia="Cambria" w:hAnsi="Cambria" w:cs="Cambria"/>
                <w:sz w:val="20"/>
                <w:szCs w:val="20"/>
              </w:rPr>
            </w:pPr>
            <w:r>
              <w:rPr>
                <w:rFonts w:ascii="Cambria" w:eastAsia="Cambria" w:hAnsi="Cambria" w:cs="Cambria"/>
                <w:sz w:val="20"/>
                <w:szCs w:val="20"/>
              </w:rPr>
              <w:t>Who is responsible for assessing and reporting on the results?</w:t>
            </w:r>
          </w:p>
        </w:tc>
        <w:tc>
          <w:tcPr>
            <w:tcW w:w="7428" w:type="dxa"/>
          </w:tcPr>
          <w:p w14:paraId="2DC67E78" w14:textId="77777777" w:rsidR="00FB7644" w:rsidRDefault="00DC7D28">
            <w:pPr>
              <w:rPr>
                <w:rFonts w:ascii="Cambria" w:eastAsia="Cambria" w:hAnsi="Cambria" w:cs="Cambria"/>
                <w:sz w:val="20"/>
                <w:szCs w:val="20"/>
              </w:rPr>
            </w:pPr>
            <w:r>
              <w:rPr>
                <w:rFonts w:ascii="Cambria" w:eastAsia="Cambria" w:hAnsi="Cambria" w:cs="Cambria"/>
                <w:sz w:val="20"/>
                <w:szCs w:val="20"/>
              </w:rPr>
              <w:t>Program director</w:t>
            </w:r>
          </w:p>
        </w:tc>
      </w:tr>
    </w:tbl>
    <w:p w14:paraId="04A01C17" w14:textId="77777777" w:rsidR="00FB7644" w:rsidRDefault="00FB7644">
      <w:pPr>
        <w:rPr>
          <w:i/>
          <w:color w:val="FF0000"/>
        </w:rPr>
      </w:pPr>
    </w:p>
    <w:tbl>
      <w:tblPr>
        <w:tblStyle w:val="af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7428"/>
      </w:tblGrid>
      <w:tr w:rsidR="00FB7644" w14:paraId="355AAAEB" w14:textId="77777777">
        <w:tc>
          <w:tcPr>
            <w:tcW w:w="2148" w:type="dxa"/>
          </w:tcPr>
          <w:p w14:paraId="0D624B3E" w14:textId="77777777" w:rsidR="00FB7644" w:rsidRDefault="00DC7D28">
            <w:pPr>
              <w:jc w:val="center"/>
              <w:rPr>
                <w:rFonts w:ascii="Cambria" w:eastAsia="Cambria" w:hAnsi="Cambria" w:cs="Cambria"/>
                <w:b/>
                <w:sz w:val="20"/>
                <w:szCs w:val="20"/>
              </w:rPr>
            </w:pPr>
            <w:r>
              <w:rPr>
                <w:rFonts w:ascii="Cambria" w:eastAsia="Cambria" w:hAnsi="Cambria" w:cs="Cambria"/>
                <w:b/>
                <w:sz w:val="20"/>
                <w:szCs w:val="20"/>
              </w:rPr>
              <w:t>Outcome 3</w:t>
            </w:r>
          </w:p>
          <w:p w14:paraId="0EED356F" w14:textId="77777777" w:rsidR="00FB7644" w:rsidRDefault="00FB7644">
            <w:pPr>
              <w:rPr>
                <w:rFonts w:ascii="Cambria" w:eastAsia="Cambria" w:hAnsi="Cambria" w:cs="Cambria"/>
                <w:sz w:val="20"/>
                <w:szCs w:val="20"/>
              </w:rPr>
            </w:pPr>
          </w:p>
        </w:tc>
        <w:tc>
          <w:tcPr>
            <w:tcW w:w="7428" w:type="dxa"/>
          </w:tcPr>
          <w:p w14:paraId="3D27A7BC" w14:textId="77777777" w:rsidR="00FB7644" w:rsidRDefault="00DC7D28">
            <w:pPr>
              <w:rPr>
                <w:rFonts w:ascii="Cambria" w:eastAsia="Cambria" w:hAnsi="Cambria" w:cs="Cambria"/>
                <w:sz w:val="20"/>
                <w:szCs w:val="20"/>
              </w:rPr>
            </w:pPr>
            <w:r>
              <w:rPr>
                <w:rFonts w:ascii="Cambria" w:eastAsia="Cambria" w:hAnsi="Cambria" w:cs="Cambria"/>
                <w:sz w:val="20"/>
                <w:szCs w:val="20"/>
              </w:rPr>
              <w:t>Students will develop effective public health communication strategies to inform and educate.</w:t>
            </w:r>
          </w:p>
        </w:tc>
      </w:tr>
      <w:tr w:rsidR="00FB7644" w14:paraId="0463ED64" w14:textId="77777777">
        <w:tc>
          <w:tcPr>
            <w:tcW w:w="2148" w:type="dxa"/>
          </w:tcPr>
          <w:p w14:paraId="725BC81E" w14:textId="77777777" w:rsidR="00FB7644" w:rsidRDefault="00DC7D28">
            <w:pPr>
              <w:rPr>
                <w:rFonts w:ascii="Cambria" w:eastAsia="Cambria" w:hAnsi="Cambria" w:cs="Cambria"/>
                <w:sz w:val="20"/>
                <w:szCs w:val="20"/>
              </w:rPr>
            </w:pPr>
            <w:r>
              <w:rPr>
                <w:rFonts w:ascii="Cambria" w:eastAsia="Cambria" w:hAnsi="Cambria" w:cs="Cambria"/>
                <w:sz w:val="20"/>
                <w:szCs w:val="20"/>
              </w:rPr>
              <w:t>Assessment Measure</w:t>
            </w:r>
          </w:p>
        </w:tc>
        <w:tc>
          <w:tcPr>
            <w:tcW w:w="7428" w:type="dxa"/>
          </w:tcPr>
          <w:p w14:paraId="4619236E" w14:textId="77777777" w:rsidR="00FB7644" w:rsidRDefault="00DC7D28">
            <w:pPr>
              <w:numPr>
                <w:ilvl w:val="0"/>
                <w:numId w:val="2"/>
              </w:numPr>
              <w:pBdr>
                <w:top w:val="nil"/>
                <w:left w:val="nil"/>
                <w:bottom w:val="nil"/>
                <w:right w:val="nil"/>
                <w:between w:val="nil"/>
              </w:pBdr>
              <w:spacing w:line="276" w:lineRule="auto"/>
              <w:rPr>
                <w:rFonts w:ascii="Cambria" w:eastAsia="Cambria" w:hAnsi="Cambria" w:cs="Cambria"/>
                <w:color w:val="000000"/>
                <w:sz w:val="20"/>
                <w:szCs w:val="20"/>
              </w:rPr>
            </w:pPr>
            <w:r>
              <w:rPr>
                <w:rFonts w:ascii="Cambria" w:eastAsia="Cambria" w:hAnsi="Cambria" w:cs="Cambria"/>
                <w:color w:val="000000"/>
                <w:sz w:val="20"/>
                <w:szCs w:val="20"/>
              </w:rPr>
              <w:t>Direct measure: Exam scores, written assignment grades</w:t>
            </w:r>
          </w:p>
          <w:p w14:paraId="4D71089A" w14:textId="77777777" w:rsidR="00FB7644" w:rsidRDefault="00DC7D28">
            <w:pPr>
              <w:numPr>
                <w:ilvl w:val="0"/>
                <w:numId w:val="2"/>
              </w:numPr>
              <w:pBdr>
                <w:top w:val="nil"/>
                <w:left w:val="nil"/>
                <w:bottom w:val="nil"/>
                <w:right w:val="nil"/>
                <w:between w:val="nil"/>
              </w:pBdr>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Indirect measure: Program exit surveys; Certified in Public Health exam pass rate (if data are available)</w:t>
            </w:r>
          </w:p>
        </w:tc>
      </w:tr>
      <w:tr w:rsidR="00FB7644" w14:paraId="7E62B807" w14:textId="77777777">
        <w:tc>
          <w:tcPr>
            <w:tcW w:w="2148" w:type="dxa"/>
          </w:tcPr>
          <w:p w14:paraId="0896C8F5" w14:textId="77777777" w:rsidR="00FB7644" w:rsidRDefault="00DC7D28">
            <w:pPr>
              <w:rPr>
                <w:rFonts w:ascii="Cambria" w:eastAsia="Cambria" w:hAnsi="Cambria" w:cs="Cambria"/>
                <w:sz w:val="20"/>
                <w:szCs w:val="20"/>
              </w:rPr>
            </w:pPr>
            <w:r>
              <w:rPr>
                <w:rFonts w:ascii="Cambria" w:eastAsia="Cambria" w:hAnsi="Cambria" w:cs="Cambria"/>
                <w:sz w:val="20"/>
                <w:szCs w:val="20"/>
              </w:rPr>
              <w:t>Which courses are responsible for this outcome?</w:t>
            </w:r>
          </w:p>
        </w:tc>
        <w:tc>
          <w:tcPr>
            <w:tcW w:w="7428" w:type="dxa"/>
          </w:tcPr>
          <w:p w14:paraId="1BA81840" w14:textId="77777777" w:rsidR="00FB7644" w:rsidRDefault="00DC7D28">
            <w:pPr>
              <w:rPr>
                <w:rFonts w:ascii="Cambria" w:eastAsia="Cambria" w:hAnsi="Cambria" w:cs="Cambria"/>
                <w:sz w:val="20"/>
                <w:szCs w:val="20"/>
              </w:rPr>
            </w:pPr>
            <w:r>
              <w:rPr>
                <w:rFonts w:ascii="Cambria" w:eastAsia="Cambria" w:hAnsi="Cambria" w:cs="Cambria"/>
                <w:sz w:val="20"/>
                <w:szCs w:val="20"/>
              </w:rPr>
              <w:t xml:space="preserve">COMS 2253 Introduction to Health Communication </w:t>
            </w:r>
          </w:p>
          <w:p w14:paraId="1AB72066" w14:textId="77777777" w:rsidR="00FB7644" w:rsidRDefault="00DC7D28">
            <w:pPr>
              <w:rPr>
                <w:rFonts w:ascii="Cambria" w:eastAsia="Cambria" w:hAnsi="Cambria" w:cs="Cambria"/>
                <w:sz w:val="20"/>
                <w:szCs w:val="20"/>
              </w:rPr>
            </w:pPr>
            <w:r>
              <w:rPr>
                <w:rFonts w:ascii="Cambria" w:eastAsia="Cambria" w:hAnsi="Cambria" w:cs="Cambria"/>
                <w:sz w:val="20"/>
                <w:szCs w:val="20"/>
              </w:rPr>
              <w:t xml:space="preserve">PHLT 3503 Public Health Interventions  </w:t>
            </w:r>
          </w:p>
        </w:tc>
      </w:tr>
      <w:tr w:rsidR="00FB7644" w14:paraId="7FABFC0A" w14:textId="77777777">
        <w:tc>
          <w:tcPr>
            <w:tcW w:w="2148" w:type="dxa"/>
          </w:tcPr>
          <w:p w14:paraId="2C3ACF9E" w14:textId="77777777" w:rsidR="00FB7644" w:rsidRDefault="00DC7D28">
            <w:pPr>
              <w:rPr>
                <w:rFonts w:ascii="Cambria" w:eastAsia="Cambria" w:hAnsi="Cambria" w:cs="Cambria"/>
                <w:sz w:val="20"/>
                <w:szCs w:val="20"/>
              </w:rPr>
            </w:pPr>
            <w:r>
              <w:rPr>
                <w:rFonts w:ascii="Cambria" w:eastAsia="Cambria" w:hAnsi="Cambria" w:cs="Cambria"/>
                <w:sz w:val="20"/>
                <w:szCs w:val="20"/>
              </w:rPr>
              <w:t xml:space="preserve">Assessment </w:t>
            </w:r>
          </w:p>
          <w:p w14:paraId="673BA99A" w14:textId="77777777" w:rsidR="00FB7644" w:rsidRDefault="00DC7D28">
            <w:pPr>
              <w:rPr>
                <w:rFonts w:ascii="Cambria" w:eastAsia="Cambria" w:hAnsi="Cambria" w:cs="Cambria"/>
                <w:sz w:val="20"/>
                <w:szCs w:val="20"/>
              </w:rPr>
            </w:pPr>
            <w:r>
              <w:rPr>
                <w:rFonts w:ascii="Cambria" w:eastAsia="Cambria" w:hAnsi="Cambria" w:cs="Cambria"/>
                <w:sz w:val="20"/>
                <w:szCs w:val="20"/>
              </w:rPr>
              <w:t>Timetable</w:t>
            </w:r>
          </w:p>
        </w:tc>
        <w:tc>
          <w:tcPr>
            <w:tcW w:w="7428" w:type="dxa"/>
          </w:tcPr>
          <w:p w14:paraId="76E6648A" w14:textId="77777777" w:rsidR="00FB7644" w:rsidRDefault="00DC7D28">
            <w:pPr>
              <w:rPr>
                <w:rFonts w:ascii="Cambria" w:eastAsia="Cambria" w:hAnsi="Cambria" w:cs="Cambria"/>
                <w:sz w:val="20"/>
                <w:szCs w:val="20"/>
              </w:rPr>
            </w:pPr>
            <w:r>
              <w:rPr>
                <w:rFonts w:ascii="Cambria" w:eastAsia="Cambria" w:hAnsi="Cambria" w:cs="Cambria"/>
                <w:sz w:val="20"/>
                <w:szCs w:val="20"/>
              </w:rPr>
              <w:t>Annually</w:t>
            </w:r>
          </w:p>
        </w:tc>
      </w:tr>
      <w:tr w:rsidR="00FB7644" w14:paraId="047D7003" w14:textId="77777777">
        <w:tc>
          <w:tcPr>
            <w:tcW w:w="2148" w:type="dxa"/>
          </w:tcPr>
          <w:p w14:paraId="03F0F9DB" w14:textId="77777777" w:rsidR="00FB7644" w:rsidRDefault="00DC7D28">
            <w:pPr>
              <w:rPr>
                <w:rFonts w:ascii="Cambria" w:eastAsia="Cambria" w:hAnsi="Cambria" w:cs="Cambria"/>
                <w:sz w:val="20"/>
                <w:szCs w:val="20"/>
              </w:rPr>
            </w:pPr>
            <w:r>
              <w:rPr>
                <w:rFonts w:ascii="Cambria" w:eastAsia="Cambria" w:hAnsi="Cambria" w:cs="Cambria"/>
                <w:sz w:val="20"/>
                <w:szCs w:val="20"/>
              </w:rPr>
              <w:t>Who is responsible for assessing and reporting on the results?</w:t>
            </w:r>
          </w:p>
        </w:tc>
        <w:tc>
          <w:tcPr>
            <w:tcW w:w="7428" w:type="dxa"/>
          </w:tcPr>
          <w:p w14:paraId="4EAE0187" w14:textId="77777777" w:rsidR="00FB7644" w:rsidRDefault="00DC7D28">
            <w:pPr>
              <w:rPr>
                <w:rFonts w:ascii="Cambria" w:eastAsia="Cambria" w:hAnsi="Cambria" w:cs="Cambria"/>
                <w:sz w:val="20"/>
                <w:szCs w:val="20"/>
              </w:rPr>
            </w:pPr>
            <w:r>
              <w:rPr>
                <w:rFonts w:ascii="Cambria" w:eastAsia="Cambria" w:hAnsi="Cambria" w:cs="Cambria"/>
                <w:sz w:val="20"/>
                <w:szCs w:val="20"/>
              </w:rPr>
              <w:t>Program director</w:t>
            </w:r>
          </w:p>
        </w:tc>
      </w:tr>
    </w:tbl>
    <w:p w14:paraId="5B3EE001" w14:textId="77777777" w:rsidR="00FB7644" w:rsidRDefault="00FB7644">
      <w:pPr>
        <w:rPr>
          <w:i/>
          <w:color w:val="FF0000"/>
        </w:rPr>
      </w:pPr>
    </w:p>
    <w:tbl>
      <w:tblPr>
        <w:tblStyle w:val="af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7428"/>
      </w:tblGrid>
      <w:tr w:rsidR="00FB7644" w14:paraId="5CBFD292" w14:textId="77777777">
        <w:tc>
          <w:tcPr>
            <w:tcW w:w="2148" w:type="dxa"/>
          </w:tcPr>
          <w:p w14:paraId="16247A0E" w14:textId="77777777" w:rsidR="00FB7644" w:rsidRDefault="00DC7D28">
            <w:pPr>
              <w:jc w:val="center"/>
              <w:rPr>
                <w:rFonts w:ascii="Cambria" w:eastAsia="Cambria" w:hAnsi="Cambria" w:cs="Cambria"/>
                <w:b/>
                <w:sz w:val="20"/>
                <w:szCs w:val="20"/>
              </w:rPr>
            </w:pPr>
            <w:r>
              <w:rPr>
                <w:rFonts w:ascii="Cambria" w:eastAsia="Cambria" w:hAnsi="Cambria" w:cs="Cambria"/>
                <w:b/>
                <w:sz w:val="20"/>
                <w:szCs w:val="20"/>
              </w:rPr>
              <w:t>Outcome 4</w:t>
            </w:r>
          </w:p>
          <w:p w14:paraId="106B2FF3" w14:textId="77777777" w:rsidR="00FB7644" w:rsidRDefault="00FB7644">
            <w:pPr>
              <w:rPr>
                <w:rFonts w:ascii="Cambria" w:eastAsia="Cambria" w:hAnsi="Cambria" w:cs="Cambria"/>
                <w:sz w:val="20"/>
                <w:szCs w:val="20"/>
              </w:rPr>
            </w:pPr>
          </w:p>
        </w:tc>
        <w:tc>
          <w:tcPr>
            <w:tcW w:w="7428" w:type="dxa"/>
          </w:tcPr>
          <w:p w14:paraId="7B1B2DFA" w14:textId="77777777" w:rsidR="00FB7644" w:rsidRDefault="00DC7D28">
            <w:pPr>
              <w:rPr>
                <w:rFonts w:ascii="Cambria" w:eastAsia="Cambria" w:hAnsi="Cambria" w:cs="Cambria"/>
                <w:sz w:val="20"/>
                <w:szCs w:val="20"/>
              </w:rPr>
            </w:pPr>
            <w:r>
              <w:rPr>
                <w:rFonts w:ascii="Cambria" w:eastAsia="Cambria" w:hAnsi="Cambria" w:cs="Cambria"/>
                <w:sz w:val="20"/>
                <w:szCs w:val="20"/>
              </w:rPr>
              <w:t>Students will develop public health strategies to strengthen, support, and mobilize communities and partnerships.</w:t>
            </w:r>
          </w:p>
        </w:tc>
      </w:tr>
      <w:tr w:rsidR="00FB7644" w14:paraId="7E087857" w14:textId="77777777">
        <w:tc>
          <w:tcPr>
            <w:tcW w:w="2148" w:type="dxa"/>
          </w:tcPr>
          <w:p w14:paraId="45FE0388" w14:textId="77777777" w:rsidR="00FB7644" w:rsidRDefault="00DC7D28">
            <w:pPr>
              <w:rPr>
                <w:rFonts w:ascii="Cambria" w:eastAsia="Cambria" w:hAnsi="Cambria" w:cs="Cambria"/>
                <w:sz w:val="20"/>
                <w:szCs w:val="20"/>
              </w:rPr>
            </w:pPr>
            <w:r>
              <w:rPr>
                <w:rFonts w:ascii="Cambria" w:eastAsia="Cambria" w:hAnsi="Cambria" w:cs="Cambria"/>
                <w:sz w:val="20"/>
                <w:szCs w:val="20"/>
              </w:rPr>
              <w:t>Assessment Measure</w:t>
            </w:r>
          </w:p>
        </w:tc>
        <w:tc>
          <w:tcPr>
            <w:tcW w:w="7428" w:type="dxa"/>
          </w:tcPr>
          <w:p w14:paraId="3CDA3FBD" w14:textId="77777777" w:rsidR="00FB7644" w:rsidRDefault="00DC7D28">
            <w:pPr>
              <w:numPr>
                <w:ilvl w:val="0"/>
                <w:numId w:val="4"/>
              </w:numPr>
              <w:pBdr>
                <w:top w:val="nil"/>
                <w:left w:val="nil"/>
                <w:bottom w:val="nil"/>
                <w:right w:val="nil"/>
                <w:between w:val="nil"/>
              </w:pBdr>
              <w:spacing w:line="276" w:lineRule="auto"/>
              <w:rPr>
                <w:rFonts w:ascii="Cambria" w:eastAsia="Cambria" w:hAnsi="Cambria" w:cs="Cambria"/>
                <w:color w:val="000000"/>
                <w:sz w:val="20"/>
                <w:szCs w:val="20"/>
              </w:rPr>
            </w:pPr>
            <w:r>
              <w:rPr>
                <w:rFonts w:ascii="Cambria" w:eastAsia="Cambria" w:hAnsi="Cambria" w:cs="Cambria"/>
                <w:color w:val="000000"/>
                <w:sz w:val="20"/>
                <w:szCs w:val="20"/>
              </w:rPr>
              <w:t>Direct measure: Exam scores, written assignment grades</w:t>
            </w:r>
          </w:p>
          <w:p w14:paraId="1BCC0C81" w14:textId="77777777" w:rsidR="00FB7644" w:rsidRDefault="00DC7D28">
            <w:pPr>
              <w:numPr>
                <w:ilvl w:val="0"/>
                <w:numId w:val="4"/>
              </w:numPr>
              <w:pBdr>
                <w:top w:val="nil"/>
                <w:left w:val="nil"/>
                <w:bottom w:val="nil"/>
                <w:right w:val="nil"/>
                <w:between w:val="nil"/>
              </w:pBdr>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Indirect measure: Program exit surveys; Certified in Public Health exam pass rate (if data are available)</w:t>
            </w:r>
          </w:p>
        </w:tc>
      </w:tr>
      <w:tr w:rsidR="00FB7644" w14:paraId="04E6D5C6" w14:textId="77777777">
        <w:tc>
          <w:tcPr>
            <w:tcW w:w="2148" w:type="dxa"/>
          </w:tcPr>
          <w:p w14:paraId="25FDACC0" w14:textId="77777777" w:rsidR="00FB7644" w:rsidRDefault="00DC7D28">
            <w:pPr>
              <w:rPr>
                <w:rFonts w:ascii="Cambria" w:eastAsia="Cambria" w:hAnsi="Cambria" w:cs="Cambria"/>
                <w:sz w:val="20"/>
                <w:szCs w:val="20"/>
              </w:rPr>
            </w:pPr>
            <w:r>
              <w:rPr>
                <w:rFonts w:ascii="Cambria" w:eastAsia="Cambria" w:hAnsi="Cambria" w:cs="Cambria"/>
                <w:sz w:val="20"/>
                <w:szCs w:val="20"/>
              </w:rPr>
              <w:t>Which courses are responsible for this outcome?</w:t>
            </w:r>
          </w:p>
        </w:tc>
        <w:tc>
          <w:tcPr>
            <w:tcW w:w="7428" w:type="dxa"/>
          </w:tcPr>
          <w:p w14:paraId="0FD90111" w14:textId="77777777" w:rsidR="00FB7644" w:rsidRDefault="00DC7D28">
            <w:pPr>
              <w:rPr>
                <w:rFonts w:ascii="Cambria" w:eastAsia="Cambria" w:hAnsi="Cambria" w:cs="Cambria"/>
                <w:sz w:val="20"/>
                <w:szCs w:val="20"/>
              </w:rPr>
            </w:pPr>
            <w:r>
              <w:rPr>
                <w:rFonts w:ascii="Cambria" w:eastAsia="Cambria" w:hAnsi="Cambria" w:cs="Cambria"/>
                <w:sz w:val="20"/>
                <w:szCs w:val="20"/>
              </w:rPr>
              <w:t>PHLT 3023 Global Health</w:t>
            </w:r>
          </w:p>
          <w:p w14:paraId="130AAF50" w14:textId="77777777" w:rsidR="00FB7644" w:rsidRDefault="00DC7D28">
            <w:pPr>
              <w:rPr>
                <w:rFonts w:ascii="Cambria" w:eastAsia="Cambria" w:hAnsi="Cambria" w:cs="Cambria"/>
                <w:sz w:val="20"/>
                <w:szCs w:val="20"/>
              </w:rPr>
            </w:pPr>
            <w:r>
              <w:rPr>
                <w:rFonts w:ascii="Cambria" w:eastAsia="Cambria" w:hAnsi="Cambria" w:cs="Cambria"/>
                <w:sz w:val="20"/>
                <w:szCs w:val="20"/>
              </w:rPr>
              <w:t xml:space="preserve">PHLT 3503 Public Health Interventions  </w:t>
            </w:r>
          </w:p>
          <w:p w14:paraId="1BF44424" w14:textId="77777777" w:rsidR="00FB7644" w:rsidRDefault="00DC7D28">
            <w:pPr>
              <w:rPr>
                <w:rFonts w:ascii="Cambria" w:eastAsia="Cambria" w:hAnsi="Cambria" w:cs="Cambria"/>
                <w:sz w:val="20"/>
                <w:szCs w:val="20"/>
              </w:rPr>
            </w:pPr>
            <w:r>
              <w:rPr>
                <w:rFonts w:ascii="Cambria" w:eastAsia="Cambria" w:hAnsi="Cambria" w:cs="Cambria"/>
                <w:sz w:val="20"/>
                <w:szCs w:val="20"/>
              </w:rPr>
              <w:t xml:space="preserve">PHLT 4503 Public Health Program Planning and Evaluation </w:t>
            </w:r>
          </w:p>
        </w:tc>
      </w:tr>
      <w:tr w:rsidR="00FB7644" w14:paraId="5515EB17" w14:textId="77777777">
        <w:tc>
          <w:tcPr>
            <w:tcW w:w="2148" w:type="dxa"/>
          </w:tcPr>
          <w:p w14:paraId="26A3C55A" w14:textId="77777777" w:rsidR="00FB7644" w:rsidRDefault="00DC7D28">
            <w:pPr>
              <w:rPr>
                <w:rFonts w:ascii="Cambria" w:eastAsia="Cambria" w:hAnsi="Cambria" w:cs="Cambria"/>
                <w:sz w:val="20"/>
                <w:szCs w:val="20"/>
              </w:rPr>
            </w:pPr>
            <w:r>
              <w:rPr>
                <w:rFonts w:ascii="Cambria" w:eastAsia="Cambria" w:hAnsi="Cambria" w:cs="Cambria"/>
                <w:sz w:val="20"/>
                <w:szCs w:val="20"/>
              </w:rPr>
              <w:t xml:space="preserve">Assessment </w:t>
            </w:r>
          </w:p>
          <w:p w14:paraId="73D6DEEA" w14:textId="77777777" w:rsidR="00FB7644" w:rsidRDefault="00DC7D28">
            <w:pPr>
              <w:rPr>
                <w:rFonts w:ascii="Cambria" w:eastAsia="Cambria" w:hAnsi="Cambria" w:cs="Cambria"/>
                <w:sz w:val="20"/>
                <w:szCs w:val="20"/>
              </w:rPr>
            </w:pPr>
            <w:r>
              <w:rPr>
                <w:rFonts w:ascii="Cambria" w:eastAsia="Cambria" w:hAnsi="Cambria" w:cs="Cambria"/>
                <w:sz w:val="20"/>
                <w:szCs w:val="20"/>
              </w:rPr>
              <w:t>Timetable</w:t>
            </w:r>
          </w:p>
        </w:tc>
        <w:tc>
          <w:tcPr>
            <w:tcW w:w="7428" w:type="dxa"/>
          </w:tcPr>
          <w:p w14:paraId="1532B351" w14:textId="77777777" w:rsidR="00FB7644" w:rsidRDefault="00DC7D28">
            <w:pPr>
              <w:rPr>
                <w:rFonts w:ascii="Cambria" w:eastAsia="Cambria" w:hAnsi="Cambria" w:cs="Cambria"/>
                <w:sz w:val="20"/>
                <w:szCs w:val="20"/>
              </w:rPr>
            </w:pPr>
            <w:r>
              <w:rPr>
                <w:rFonts w:ascii="Cambria" w:eastAsia="Cambria" w:hAnsi="Cambria" w:cs="Cambria"/>
                <w:sz w:val="20"/>
                <w:szCs w:val="20"/>
              </w:rPr>
              <w:t>Annually</w:t>
            </w:r>
          </w:p>
        </w:tc>
      </w:tr>
      <w:tr w:rsidR="00FB7644" w14:paraId="12D32CCD" w14:textId="77777777">
        <w:tc>
          <w:tcPr>
            <w:tcW w:w="2148" w:type="dxa"/>
          </w:tcPr>
          <w:p w14:paraId="44E8A1D4" w14:textId="77777777" w:rsidR="00FB7644" w:rsidRDefault="00DC7D28">
            <w:pPr>
              <w:rPr>
                <w:rFonts w:ascii="Cambria" w:eastAsia="Cambria" w:hAnsi="Cambria" w:cs="Cambria"/>
                <w:sz w:val="20"/>
                <w:szCs w:val="20"/>
              </w:rPr>
            </w:pPr>
            <w:r>
              <w:rPr>
                <w:rFonts w:ascii="Cambria" w:eastAsia="Cambria" w:hAnsi="Cambria" w:cs="Cambria"/>
                <w:sz w:val="20"/>
                <w:szCs w:val="20"/>
              </w:rPr>
              <w:t>Who is responsible for assessing and reporting on the results?</w:t>
            </w:r>
          </w:p>
        </w:tc>
        <w:tc>
          <w:tcPr>
            <w:tcW w:w="7428" w:type="dxa"/>
          </w:tcPr>
          <w:p w14:paraId="2B951F01" w14:textId="77777777" w:rsidR="00FB7644" w:rsidRDefault="00DC7D28">
            <w:pPr>
              <w:rPr>
                <w:rFonts w:ascii="Cambria" w:eastAsia="Cambria" w:hAnsi="Cambria" w:cs="Cambria"/>
                <w:sz w:val="20"/>
                <w:szCs w:val="20"/>
              </w:rPr>
            </w:pPr>
            <w:r>
              <w:rPr>
                <w:rFonts w:ascii="Cambria" w:eastAsia="Cambria" w:hAnsi="Cambria" w:cs="Cambria"/>
                <w:sz w:val="20"/>
                <w:szCs w:val="20"/>
              </w:rPr>
              <w:t>Program director</w:t>
            </w:r>
          </w:p>
        </w:tc>
      </w:tr>
    </w:tbl>
    <w:p w14:paraId="71E00764" w14:textId="77777777" w:rsidR="00FB7644" w:rsidRDefault="00DC7D28">
      <w:pPr>
        <w:rPr>
          <w:i/>
          <w:color w:val="FF0000"/>
        </w:rPr>
      </w:pPr>
      <w:r>
        <w:br w:type="page"/>
      </w:r>
    </w:p>
    <w:tbl>
      <w:tblPr>
        <w:tblStyle w:val="af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7428"/>
      </w:tblGrid>
      <w:tr w:rsidR="00FB7644" w14:paraId="301CD408" w14:textId="77777777">
        <w:tc>
          <w:tcPr>
            <w:tcW w:w="2148" w:type="dxa"/>
          </w:tcPr>
          <w:p w14:paraId="3A887EFD" w14:textId="77777777" w:rsidR="00FB7644" w:rsidRDefault="00DC7D28">
            <w:pPr>
              <w:jc w:val="center"/>
              <w:rPr>
                <w:rFonts w:ascii="Cambria" w:eastAsia="Cambria" w:hAnsi="Cambria" w:cs="Cambria"/>
                <w:b/>
                <w:sz w:val="20"/>
                <w:szCs w:val="20"/>
              </w:rPr>
            </w:pPr>
            <w:r>
              <w:rPr>
                <w:rFonts w:ascii="Cambria" w:eastAsia="Cambria" w:hAnsi="Cambria" w:cs="Cambria"/>
                <w:b/>
                <w:sz w:val="20"/>
                <w:szCs w:val="20"/>
              </w:rPr>
              <w:lastRenderedPageBreak/>
              <w:t>Outcome 5</w:t>
            </w:r>
          </w:p>
          <w:p w14:paraId="217C8CE6" w14:textId="77777777" w:rsidR="00FB7644" w:rsidRDefault="00FB7644">
            <w:pPr>
              <w:rPr>
                <w:rFonts w:ascii="Cambria" w:eastAsia="Cambria" w:hAnsi="Cambria" w:cs="Cambria"/>
                <w:sz w:val="20"/>
                <w:szCs w:val="20"/>
              </w:rPr>
            </w:pPr>
          </w:p>
        </w:tc>
        <w:tc>
          <w:tcPr>
            <w:tcW w:w="7428" w:type="dxa"/>
          </w:tcPr>
          <w:p w14:paraId="423616FE" w14:textId="77777777" w:rsidR="00FB7644" w:rsidRDefault="00DC7D28">
            <w:pPr>
              <w:rPr>
                <w:rFonts w:ascii="Cambria" w:eastAsia="Cambria" w:hAnsi="Cambria" w:cs="Cambria"/>
                <w:sz w:val="20"/>
                <w:szCs w:val="20"/>
              </w:rPr>
            </w:pPr>
            <w:r>
              <w:rPr>
                <w:rFonts w:ascii="Cambria" w:eastAsia="Cambria" w:hAnsi="Cambria" w:cs="Cambria"/>
                <w:sz w:val="20"/>
                <w:szCs w:val="20"/>
              </w:rPr>
              <w:t>Students will learn how to create, champion, and implement public health policies, plans, and laws.</w:t>
            </w:r>
          </w:p>
        </w:tc>
      </w:tr>
      <w:tr w:rsidR="00FB7644" w14:paraId="6310027B" w14:textId="77777777">
        <w:tc>
          <w:tcPr>
            <w:tcW w:w="2148" w:type="dxa"/>
          </w:tcPr>
          <w:p w14:paraId="5CFF14DD" w14:textId="77777777" w:rsidR="00FB7644" w:rsidRDefault="00DC7D28">
            <w:pPr>
              <w:rPr>
                <w:rFonts w:ascii="Cambria" w:eastAsia="Cambria" w:hAnsi="Cambria" w:cs="Cambria"/>
                <w:sz w:val="20"/>
                <w:szCs w:val="20"/>
              </w:rPr>
            </w:pPr>
            <w:r>
              <w:rPr>
                <w:rFonts w:ascii="Cambria" w:eastAsia="Cambria" w:hAnsi="Cambria" w:cs="Cambria"/>
                <w:sz w:val="20"/>
                <w:szCs w:val="20"/>
              </w:rPr>
              <w:t>Assessment Measure</w:t>
            </w:r>
          </w:p>
        </w:tc>
        <w:tc>
          <w:tcPr>
            <w:tcW w:w="7428" w:type="dxa"/>
          </w:tcPr>
          <w:p w14:paraId="40D059F2" w14:textId="77777777" w:rsidR="00FB7644" w:rsidRDefault="00DC7D28">
            <w:pPr>
              <w:numPr>
                <w:ilvl w:val="0"/>
                <w:numId w:val="6"/>
              </w:numPr>
              <w:pBdr>
                <w:top w:val="nil"/>
                <w:left w:val="nil"/>
                <w:bottom w:val="nil"/>
                <w:right w:val="nil"/>
                <w:between w:val="nil"/>
              </w:pBdr>
              <w:spacing w:line="276" w:lineRule="auto"/>
              <w:rPr>
                <w:rFonts w:ascii="Cambria" w:eastAsia="Cambria" w:hAnsi="Cambria" w:cs="Cambria"/>
                <w:color w:val="000000"/>
                <w:sz w:val="20"/>
                <w:szCs w:val="20"/>
              </w:rPr>
            </w:pPr>
            <w:r>
              <w:rPr>
                <w:rFonts w:ascii="Cambria" w:eastAsia="Cambria" w:hAnsi="Cambria" w:cs="Cambria"/>
                <w:color w:val="000000"/>
                <w:sz w:val="20"/>
                <w:szCs w:val="20"/>
              </w:rPr>
              <w:t>Direct measure: Exam scores, written assignment grades</w:t>
            </w:r>
          </w:p>
          <w:p w14:paraId="141775D4" w14:textId="77777777" w:rsidR="00FB7644" w:rsidRDefault="00DC7D28">
            <w:pPr>
              <w:numPr>
                <w:ilvl w:val="0"/>
                <w:numId w:val="6"/>
              </w:numPr>
              <w:pBdr>
                <w:top w:val="nil"/>
                <w:left w:val="nil"/>
                <w:bottom w:val="nil"/>
                <w:right w:val="nil"/>
                <w:between w:val="nil"/>
              </w:pBdr>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Indirect measure: Program exit surveys; Certified in Public Health exam pass rate (if data are available)</w:t>
            </w:r>
          </w:p>
        </w:tc>
      </w:tr>
      <w:tr w:rsidR="00FB7644" w14:paraId="57072378" w14:textId="77777777">
        <w:tc>
          <w:tcPr>
            <w:tcW w:w="2148" w:type="dxa"/>
          </w:tcPr>
          <w:p w14:paraId="783C18EC" w14:textId="77777777" w:rsidR="00FB7644" w:rsidRDefault="00DC7D28">
            <w:pPr>
              <w:rPr>
                <w:rFonts w:ascii="Cambria" w:eastAsia="Cambria" w:hAnsi="Cambria" w:cs="Cambria"/>
                <w:sz w:val="20"/>
                <w:szCs w:val="20"/>
              </w:rPr>
            </w:pPr>
            <w:r>
              <w:rPr>
                <w:rFonts w:ascii="Cambria" w:eastAsia="Cambria" w:hAnsi="Cambria" w:cs="Cambria"/>
                <w:sz w:val="20"/>
                <w:szCs w:val="20"/>
              </w:rPr>
              <w:t>Which courses are responsible for this outcome?</w:t>
            </w:r>
          </w:p>
        </w:tc>
        <w:tc>
          <w:tcPr>
            <w:tcW w:w="7428" w:type="dxa"/>
          </w:tcPr>
          <w:p w14:paraId="349519AF" w14:textId="77777777" w:rsidR="00FB7644" w:rsidRDefault="00DC7D28">
            <w:pPr>
              <w:rPr>
                <w:rFonts w:ascii="Cambria" w:eastAsia="Cambria" w:hAnsi="Cambria" w:cs="Cambria"/>
                <w:sz w:val="20"/>
                <w:szCs w:val="20"/>
              </w:rPr>
            </w:pPr>
            <w:r>
              <w:rPr>
                <w:rFonts w:ascii="Cambria" w:eastAsia="Cambria" w:hAnsi="Cambria" w:cs="Cambria"/>
                <w:sz w:val="20"/>
                <w:szCs w:val="20"/>
              </w:rPr>
              <w:t xml:space="preserve">PHLT 3303 Health Policy </w:t>
            </w:r>
          </w:p>
        </w:tc>
      </w:tr>
      <w:tr w:rsidR="00FB7644" w14:paraId="0B376CE3" w14:textId="77777777">
        <w:tc>
          <w:tcPr>
            <w:tcW w:w="2148" w:type="dxa"/>
          </w:tcPr>
          <w:p w14:paraId="47E884B7" w14:textId="77777777" w:rsidR="00FB7644" w:rsidRDefault="00DC7D28">
            <w:pPr>
              <w:rPr>
                <w:rFonts w:ascii="Cambria" w:eastAsia="Cambria" w:hAnsi="Cambria" w:cs="Cambria"/>
                <w:sz w:val="20"/>
                <w:szCs w:val="20"/>
              </w:rPr>
            </w:pPr>
            <w:r>
              <w:rPr>
                <w:rFonts w:ascii="Cambria" w:eastAsia="Cambria" w:hAnsi="Cambria" w:cs="Cambria"/>
                <w:sz w:val="20"/>
                <w:szCs w:val="20"/>
              </w:rPr>
              <w:t xml:space="preserve">Assessment </w:t>
            </w:r>
          </w:p>
          <w:p w14:paraId="3E383D51" w14:textId="77777777" w:rsidR="00FB7644" w:rsidRDefault="00DC7D28">
            <w:pPr>
              <w:rPr>
                <w:rFonts w:ascii="Cambria" w:eastAsia="Cambria" w:hAnsi="Cambria" w:cs="Cambria"/>
                <w:sz w:val="20"/>
                <w:szCs w:val="20"/>
              </w:rPr>
            </w:pPr>
            <w:r>
              <w:rPr>
                <w:rFonts w:ascii="Cambria" w:eastAsia="Cambria" w:hAnsi="Cambria" w:cs="Cambria"/>
                <w:sz w:val="20"/>
                <w:szCs w:val="20"/>
              </w:rPr>
              <w:t>Timetable</w:t>
            </w:r>
          </w:p>
        </w:tc>
        <w:tc>
          <w:tcPr>
            <w:tcW w:w="7428" w:type="dxa"/>
          </w:tcPr>
          <w:p w14:paraId="0E95284B" w14:textId="77777777" w:rsidR="00FB7644" w:rsidRDefault="00DC7D28">
            <w:pPr>
              <w:rPr>
                <w:rFonts w:ascii="Cambria" w:eastAsia="Cambria" w:hAnsi="Cambria" w:cs="Cambria"/>
                <w:sz w:val="20"/>
                <w:szCs w:val="20"/>
              </w:rPr>
            </w:pPr>
            <w:r>
              <w:rPr>
                <w:rFonts w:ascii="Cambria" w:eastAsia="Cambria" w:hAnsi="Cambria" w:cs="Cambria"/>
                <w:sz w:val="20"/>
                <w:szCs w:val="20"/>
              </w:rPr>
              <w:t>Annually</w:t>
            </w:r>
          </w:p>
        </w:tc>
      </w:tr>
      <w:tr w:rsidR="00FB7644" w14:paraId="07F49F2E" w14:textId="77777777">
        <w:tc>
          <w:tcPr>
            <w:tcW w:w="2148" w:type="dxa"/>
          </w:tcPr>
          <w:p w14:paraId="6858F74F" w14:textId="77777777" w:rsidR="00FB7644" w:rsidRDefault="00DC7D28">
            <w:pPr>
              <w:rPr>
                <w:rFonts w:ascii="Cambria" w:eastAsia="Cambria" w:hAnsi="Cambria" w:cs="Cambria"/>
                <w:sz w:val="20"/>
                <w:szCs w:val="20"/>
              </w:rPr>
            </w:pPr>
            <w:r>
              <w:rPr>
                <w:rFonts w:ascii="Cambria" w:eastAsia="Cambria" w:hAnsi="Cambria" w:cs="Cambria"/>
                <w:sz w:val="20"/>
                <w:szCs w:val="20"/>
              </w:rPr>
              <w:t>Who is responsible for assessing and reporting on the results?</w:t>
            </w:r>
          </w:p>
        </w:tc>
        <w:tc>
          <w:tcPr>
            <w:tcW w:w="7428" w:type="dxa"/>
          </w:tcPr>
          <w:p w14:paraId="38149067" w14:textId="77777777" w:rsidR="00FB7644" w:rsidRDefault="00DC7D28">
            <w:pPr>
              <w:rPr>
                <w:rFonts w:ascii="Cambria" w:eastAsia="Cambria" w:hAnsi="Cambria" w:cs="Cambria"/>
                <w:sz w:val="20"/>
                <w:szCs w:val="20"/>
              </w:rPr>
            </w:pPr>
            <w:r>
              <w:rPr>
                <w:rFonts w:ascii="Cambria" w:eastAsia="Cambria" w:hAnsi="Cambria" w:cs="Cambria"/>
                <w:sz w:val="20"/>
                <w:szCs w:val="20"/>
              </w:rPr>
              <w:t>Program director</w:t>
            </w:r>
          </w:p>
        </w:tc>
      </w:tr>
    </w:tbl>
    <w:p w14:paraId="4E8B606E" w14:textId="77777777" w:rsidR="00FB7644" w:rsidRDefault="00FB7644">
      <w:pPr>
        <w:rPr>
          <w:i/>
          <w:color w:val="FF0000"/>
        </w:rPr>
      </w:pPr>
    </w:p>
    <w:tbl>
      <w:tblPr>
        <w:tblStyle w:val="af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7428"/>
      </w:tblGrid>
      <w:tr w:rsidR="00FB7644" w14:paraId="1FC4F4B8" w14:textId="77777777">
        <w:tc>
          <w:tcPr>
            <w:tcW w:w="2148" w:type="dxa"/>
          </w:tcPr>
          <w:p w14:paraId="53FF490E" w14:textId="77777777" w:rsidR="00FB7644" w:rsidRDefault="00DC7D28">
            <w:pPr>
              <w:jc w:val="center"/>
              <w:rPr>
                <w:rFonts w:ascii="Cambria" w:eastAsia="Cambria" w:hAnsi="Cambria" w:cs="Cambria"/>
                <w:b/>
                <w:sz w:val="20"/>
                <w:szCs w:val="20"/>
              </w:rPr>
            </w:pPr>
            <w:r>
              <w:rPr>
                <w:rFonts w:ascii="Cambria" w:eastAsia="Cambria" w:hAnsi="Cambria" w:cs="Cambria"/>
                <w:b/>
                <w:sz w:val="20"/>
                <w:szCs w:val="20"/>
              </w:rPr>
              <w:t>Outcome 6</w:t>
            </w:r>
          </w:p>
          <w:p w14:paraId="03A289E9" w14:textId="77777777" w:rsidR="00FB7644" w:rsidRDefault="00FB7644">
            <w:pPr>
              <w:rPr>
                <w:rFonts w:ascii="Cambria" w:eastAsia="Cambria" w:hAnsi="Cambria" w:cs="Cambria"/>
                <w:sz w:val="20"/>
                <w:szCs w:val="20"/>
              </w:rPr>
            </w:pPr>
          </w:p>
        </w:tc>
        <w:tc>
          <w:tcPr>
            <w:tcW w:w="7428" w:type="dxa"/>
          </w:tcPr>
          <w:p w14:paraId="0D9171BC" w14:textId="77777777" w:rsidR="00FB7644" w:rsidRDefault="00DC7D28">
            <w:pPr>
              <w:rPr>
                <w:rFonts w:ascii="Cambria" w:eastAsia="Cambria" w:hAnsi="Cambria" w:cs="Cambria"/>
                <w:sz w:val="20"/>
                <w:szCs w:val="20"/>
              </w:rPr>
            </w:pPr>
            <w:r>
              <w:rPr>
                <w:rFonts w:ascii="Cambria" w:eastAsia="Cambria" w:hAnsi="Cambria" w:cs="Cambria"/>
                <w:sz w:val="20"/>
                <w:szCs w:val="20"/>
              </w:rPr>
              <w:t>Students will understand how to utilize public health legal and regulatory actions.</w:t>
            </w:r>
          </w:p>
        </w:tc>
      </w:tr>
      <w:tr w:rsidR="00FB7644" w14:paraId="15B67376" w14:textId="77777777">
        <w:tc>
          <w:tcPr>
            <w:tcW w:w="2148" w:type="dxa"/>
          </w:tcPr>
          <w:p w14:paraId="61ECEBE4" w14:textId="77777777" w:rsidR="00FB7644" w:rsidRDefault="00DC7D28">
            <w:pPr>
              <w:rPr>
                <w:rFonts w:ascii="Cambria" w:eastAsia="Cambria" w:hAnsi="Cambria" w:cs="Cambria"/>
                <w:sz w:val="20"/>
                <w:szCs w:val="20"/>
              </w:rPr>
            </w:pPr>
            <w:r>
              <w:rPr>
                <w:rFonts w:ascii="Cambria" w:eastAsia="Cambria" w:hAnsi="Cambria" w:cs="Cambria"/>
                <w:sz w:val="20"/>
                <w:szCs w:val="20"/>
              </w:rPr>
              <w:t>Assessment Measure</w:t>
            </w:r>
          </w:p>
        </w:tc>
        <w:tc>
          <w:tcPr>
            <w:tcW w:w="7428" w:type="dxa"/>
          </w:tcPr>
          <w:p w14:paraId="59227ABE" w14:textId="77777777" w:rsidR="00FB7644" w:rsidRDefault="00DC7D28">
            <w:pPr>
              <w:numPr>
                <w:ilvl w:val="0"/>
                <w:numId w:val="9"/>
              </w:numPr>
              <w:pBdr>
                <w:top w:val="nil"/>
                <w:left w:val="nil"/>
                <w:bottom w:val="nil"/>
                <w:right w:val="nil"/>
                <w:between w:val="nil"/>
              </w:pBdr>
              <w:spacing w:line="276" w:lineRule="auto"/>
              <w:rPr>
                <w:rFonts w:ascii="Cambria" w:eastAsia="Cambria" w:hAnsi="Cambria" w:cs="Cambria"/>
                <w:color w:val="000000"/>
                <w:sz w:val="20"/>
                <w:szCs w:val="20"/>
              </w:rPr>
            </w:pPr>
            <w:r>
              <w:rPr>
                <w:rFonts w:ascii="Cambria" w:eastAsia="Cambria" w:hAnsi="Cambria" w:cs="Cambria"/>
                <w:color w:val="000000"/>
                <w:sz w:val="20"/>
                <w:szCs w:val="20"/>
              </w:rPr>
              <w:t>Direct measure: Exam scores, written assignment grades</w:t>
            </w:r>
          </w:p>
          <w:p w14:paraId="1ACBC0F7" w14:textId="77777777" w:rsidR="00FB7644" w:rsidRDefault="00DC7D28">
            <w:pPr>
              <w:numPr>
                <w:ilvl w:val="0"/>
                <w:numId w:val="9"/>
              </w:numPr>
              <w:pBdr>
                <w:top w:val="nil"/>
                <w:left w:val="nil"/>
                <w:bottom w:val="nil"/>
                <w:right w:val="nil"/>
                <w:between w:val="nil"/>
              </w:pBdr>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Indirect measure: Program exit surveys; Certified in Public Health exam pass rate (if data are available)</w:t>
            </w:r>
          </w:p>
        </w:tc>
      </w:tr>
      <w:tr w:rsidR="00FB7644" w14:paraId="71F7E384" w14:textId="77777777">
        <w:tc>
          <w:tcPr>
            <w:tcW w:w="2148" w:type="dxa"/>
          </w:tcPr>
          <w:p w14:paraId="13784465" w14:textId="77777777" w:rsidR="00FB7644" w:rsidRDefault="00DC7D28">
            <w:pPr>
              <w:rPr>
                <w:rFonts w:ascii="Cambria" w:eastAsia="Cambria" w:hAnsi="Cambria" w:cs="Cambria"/>
                <w:sz w:val="20"/>
                <w:szCs w:val="20"/>
              </w:rPr>
            </w:pPr>
            <w:r>
              <w:rPr>
                <w:rFonts w:ascii="Cambria" w:eastAsia="Cambria" w:hAnsi="Cambria" w:cs="Cambria"/>
                <w:sz w:val="20"/>
                <w:szCs w:val="20"/>
              </w:rPr>
              <w:t>Which courses are responsible for this outcome?</w:t>
            </w:r>
          </w:p>
        </w:tc>
        <w:tc>
          <w:tcPr>
            <w:tcW w:w="7428" w:type="dxa"/>
          </w:tcPr>
          <w:p w14:paraId="07E497F5" w14:textId="77777777" w:rsidR="00FB7644" w:rsidRDefault="00DC7D28">
            <w:pPr>
              <w:rPr>
                <w:rFonts w:ascii="Cambria" w:eastAsia="Cambria" w:hAnsi="Cambria" w:cs="Cambria"/>
                <w:sz w:val="20"/>
                <w:szCs w:val="20"/>
              </w:rPr>
            </w:pPr>
            <w:r>
              <w:rPr>
                <w:rFonts w:ascii="Cambria" w:eastAsia="Cambria" w:hAnsi="Cambria" w:cs="Cambria"/>
                <w:sz w:val="20"/>
                <w:szCs w:val="20"/>
              </w:rPr>
              <w:t xml:space="preserve">PHLT 3303 Health Policy </w:t>
            </w:r>
          </w:p>
          <w:p w14:paraId="67A64D7F" w14:textId="77777777" w:rsidR="00FB7644" w:rsidRDefault="00DC7D28">
            <w:pPr>
              <w:rPr>
                <w:rFonts w:ascii="Cambria" w:eastAsia="Cambria" w:hAnsi="Cambria" w:cs="Cambria"/>
                <w:sz w:val="20"/>
                <w:szCs w:val="20"/>
              </w:rPr>
            </w:pPr>
            <w:bookmarkStart w:id="0" w:name="_heading=h.gjdgxs" w:colFirst="0" w:colLast="0"/>
            <w:bookmarkEnd w:id="0"/>
            <w:r>
              <w:rPr>
                <w:rFonts w:ascii="Cambria" w:eastAsia="Cambria" w:hAnsi="Cambria" w:cs="Cambria"/>
                <w:sz w:val="20"/>
                <w:szCs w:val="20"/>
              </w:rPr>
              <w:t xml:space="preserve">PHLT 3323 Public Health Practice and Management </w:t>
            </w:r>
          </w:p>
        </w:tc>
      </w:tr>
      <w:tr w:rsidR="00FB7644" w14:paraId="24A892DE" w14:textId="77777777">
        <w:tc>
          <w:tcPr>
            <w:tcW w:w="2148" w:type="dxa"/>
          </w:tcPr>
          <w:p w14:paraId="4DE02BC0" w14:textId="77777777" w:rsidR="00FB7644" w:rsidRDefault="00DC7D28">
            <w:pPr>
              <w:rPr>
                <w:rFonts w:ascii="Cambria" w:eastAsia="Cambria" w:hAnsi="Cambria" w:cs="Cambria"/>
                <w:sz w:val="20"/>
                <w:szCs w:val="20"/>
              </w:rPr>
            </w:pPr>
            <w:r>
              <w:rPr>
                <w:rFonts w:ascii="Cambria" w:eastAsia="Cambria" w:hAnsi="Cambria" w:cs="Cambria"/>
                <w:sz w:val="20"/>
                <w:szCs w:val="20"/>
              </w:rPr>
              <w:t xml:space="preserve">Assessment </w:t>
            </w:r>
          </w:p>
          <w:p w14:paraId="2BFB34B3" w14:textId="77777777" w:rsidR="00FB7644" w:rsidRDefault="00DC7D28">
            <w:pPr>
              <w:rPr>
                <w:rFonts w:ascii="Cambria" w:eastAsia="Cambria" w:hAnsi="Cambria" w:cs="Cambria"/>
                <w:sz w:val="20"/>
                <w:szCs w:val="20"/>
              </w:rPr>
            </w:pPr>
            <w:r>
              <w:rPr>
                <w:rFonts w:ascii="Cambria" w:eastAsia="Cambria" w:hAnsi="Cambria" w:cs="Cambria"/>
                <w:sz w:val="20"/>
                <w:szCs w:val="20"/>
              </w:rPr>
              <w:t>Timetable</w:t>
            </w:r>
          </w:p>
        </w:tc>
        <w:tc>
          <w:tcPr>
            <w:tcW w:w="7428" w:type="dxa"/>
          </w:tcPr>
          <w:p w14:paraId="5F218999" w14:textId="77777777" w:rsidR="00FB7644" w:rsidRDefault="00DC7D28">
            <w:pPr>
              <w:rPr>
                <w:rFonts w:ascii="Cambria" w:eastAsia="Cambria" w:hAnsi="Cambria" w:cs="Cambria"/>
                <w:sz w:val="20"/>
                <w:szCs w:val="20"/>
              </w:rPr>
            </w:pPr>
            <w:r>
              <w:rPr>
                <w:rFonts w:ascii="Cambria" w:eastAsia="Cambria" w:hAnsi="Cambria" w:cs="Cambria"/>
                <w:sz w:val="20"/>
                <w:szCs w:val="20"/>
              </w:rPr>
              <w:t>Annually</w:t>
            </w:r>
          </w:p>
        </w:tc>
      </w:tr>
      <w:tr w:rsidR="00FB7644" w14:paraId="23D34B39" w14:textId="77777777">
        <w:tc>
          <w:tcPr>
            <w:tcW w:w="2148" w:type="dxa"/>
          </w:tcPr>
          <w:p w14:paraId="721711C8" w14:textId="77777777" w:rsidR="00FB7644" w:rsidRDefault="00DC7D28">
            <w:pPr>
              <w:rPr>
                <w:rFonts w:ascii="Cambria" w:eastAsia="Cambria" w:hAnsi="Cambria" w:cs="Cambria"/>
                <w:sz w:val="20"/>
                <w:szCs w:val="20"/>
              </w:rPr>
            </w:pPr>
            <w:r>
              <w:rPr>
                <w:rFonts w:ascii="Cambria" w:eastAsia="Cambria" w:hAnsi="Cambria" w:cs="Cambria"/>
                <w:sz w:val="20"/>
                <w:szCs w:val="20"/>
              </w:rPr>
              <w:t>Who is responsible for assessing and reporting on the results?</w:t>
            </w:r>
          </w:p>
        </w:tc>
        <w:tc>
          <w:tcPr>
            <w:tcW w:w="7428" w:type="dxa"/>
          </w:tcPr>
          <w:p w14:paraId="7A121C44" w14:textId="77777777" w:rsidR="00FB7644" w:rsidRDefault="00DC7D28">
            <w:pPr>
              <w:rPr>
                <w:rFonts w:ascii="Cambria" w:eastAsia="Cambria" w:hAnsi="Cambria" w:cs="Cambria"/>
                <w:sz w:val="20"/>
                <w:szCs w:val="20"/>
              </w:rPr>
            </w:pPr>
            <w:r>
              <w:rPr>
                <w:rFonts w:ascii="Cambria" w:eastAsia="Cambria" w:hAnsi="Cambria" w:cs="Cambria"/>
                <w:sz w:val="20"/>
                <w:szCs w:val="20"/>
              </w:rPr>
              <w:t>Program director</w:t>
            </w:r>
          </w:p>
        </w:tc>
      </w:tr>
    </w:tbl>
    <w:p w14:paraId="7BF9A08C" w14:textId="77777777" w:rsidR="00FB7644" w:rsidRDefault="00FB7644">
      <w:pPr>
        <w:rPr>
          <w:i/>
          <w:color w:val="FF0000"/>
        </w:rPr>
      </w:pPr>
    </w:p>
    <w:tbl>
      <w:tblPr>
        <w:tblStyle w:val="af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7428"/>
      </w:tblGrid>
      <w:tr w:rsidR="00FB7644" w14:paraId="72DB5504" w14:textId="77777777">
        <w:tc>
          <w:tcPr>
            <w:tcW w:w="2148" w:type="dxa"/>
          </w:tcPr>
          <w:p w14:paraId="329108B5" w14:textId="77777777" w:rsidR="00FB7644" w:rsidRDefault="00DC7D28">
            <w:pPr>
              <w:jc w:val="center"/>
              <w:rPr>
                <w:rFonts w:ascii="Cambria" w:eastAsia="Cambria" w:hAnsi="Cambria" w:cs="Cambria"/>
                <w:b/>
                <w:sz w:val="20"/>
                <w:szCs w:val="20"/>
              </w:rPr>
            </w:pPr>
            <w:r>
              <w:rPr>
                <w:rFonts w:ascii="Cambria" w:eastAsia="Cambria" w:hAnsi="Cambria" w:cs="Cambria"/>
                <w:b/>
                <w:sz w:val="20"/>
                <w:szCs w:val="20"/>
              </w:rPr>
              <w:t>Outcome 7</w:t>
            </w:r>
          </w:p>
          <w:p w14:paraId="0107C653" w14:textId="77777777" w:rsidR="00FB7644" w:rsidRDefault="00FB7644">
            <w:pPr>
              <w:rPr>
                <w:rFonts w:ascii="Cambria" w:eastAsia="Cambria" w:hAnsi="Cambria" w:cs="Cambria"/>
                <w:sz w:val="20"/>
                <w:szCs w:val="20"/>
              </w:rPr>
            </w:pPr>
          </w:p>
        </w:tc>
        <w:tc>
          <w:tcPr>
            <w:tcW w:w="7428" w:type="dxa"/>
          </w:tcPr>
          <w:p w14:paraId="225004F8" w14:textId="77777777" w:rsidR="00FB7644" w:rsidRDefault="00DC7D28">
            <w:pPr>
              <w:rPr>
                <w:rFonts w:ascii="Cambria" w:eastAsia="Cambria" w:hAnsi="Cambria" w:cs="Cambria"/>
                <w:sz w:val="20"/>
                <w:szCs w:val="20"/>
              </w:rPr>
            </w:pPr>
            <w:r>
              <w:rPr>
                <w:rFonts w:ascii="Cambria" w:eastAsia="Cambria" w:hAnsi="Cambria" w:cs="Cambria"/>
                <w:sz w:val="20"/>
                <w:szCs w:val="20"/>
              </w:rPr>
              <w:t>Students will identify avenues to enabling equitable health access.</w:t>
            </w:r>
          </w:p>
        </w:tc>
      </w:tr>
      <w:tr w:rsidR="00FB7644" w14:paraId="70BFA416" w14:textId="77777777">
        <w:tc>
          <w:tcPr>
            <w:tcW w:w="2148" w:type="dxa"/>
          </w:tcPr>
          <w:p w14:paraId="63596543" w14:textId="77777777" w:rsidR="00FB7644" w:rsidRDefault="00DC7D28">
            <w:pPr>
              <w:rPr>
                <w:rFonts w:ascii="Cambria" w:eastAsia="Cambria" w:hAnsi="Cambria" w:cs="Cambria"/>
                <w:sz w:val="20"/>
                <w:szCs w:val="20"/>
              </w:rPr>
            </w:pPr>
            <w:r>
              <w:rPr>
                <w:rFonts w:ascii="Cambria" w:eastAsia="Cambria" w:hAnsi="Cambria" w:cs="Cambria"/>
                <w:sz w:val="20"/>
                <w:szCs w:val="20"/>
              </w:rPr>
              <w:t>Assessment Measure</w:t>
            </w:r>
          </w:p>
        </w:tc>
        <w:tc>
          <w:tcPr>
            <w:tcW w:w="7428" w:type="dxa"/>
          </w:tcPr>
          <w:p w14:paraId="778EA5A9" w14:textId="77777777" w:rsidR="00FB7644" w:rsidRDefault="00DC7D28">
            <w:pPr>
              <w:numPr>
                <w:ilvl w:val="0"/>
                <w:numId w:val="12"/>
              </w:numPr>
              <w:pBdr>
                <w:top w:val="nil"/>
                <w:left w:val="nil"/>
                <w:bottom w:val="nil"/>
                <w:right w:val="nil"/>
                <w:between w:val="nil"/>
              </w:pBdr>
              <w:spacing w:line="276" w:lineRule="auto"/>
              <w:rPr>
                <w:rFonts w:ascii="Cambria" w:eastAsia="Cambria" w:hAnsi="Cambria" w:cs="Cambria"/>
                <w:color w:val="000000"/>
                <w:sz w:val="20"/>
                <w:szCs w:val="20"/>
              </w:rPr>
            </w:pPr>
            <w:r>
              <w:rPr>
                <w:rFonts w:ascii="Cambria" w:eastAsia="Cambria" w:hAnsi="Cambria" w:cs="Cambria"/>
                <w:color w:val="000000"/>
                <w:sz w:val="20"/>
                <w:szCs w:val="20"/>
              </w:rPr>
              <w:t>Direct measure: Exam scores, written assignment grades</w:t>
            </w:r>
          </w:p>
          <w:p w14:paraId="36763AEF" w14:textId="77777777" w:rsidR="00FB7644" w:rsidRDefault="00DC7D28">
            <w:pPr>
              <w:numPr>
                <w:ilvl w:val="0"/>
                <w:numId w:val="12"/>
              </w:numPr>
              <w:pBdr>
                <w:top w:val="nil"/>
                <w:left w:val="nil"/>
                <w:bottom w:val="nil"/>
                <w:right w:val="nil"/>
                <w:between w:val="nil"/>
              </w:pBdr>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Indirect measure: Program exit surveys; Certified in Public Health exam pass rate (if data are available)</w:t>
            </w:r>
          </w:p>
        </w:tc>
      </w:tr>
      <w:tr w:rsidR="00FB7644" w14:paraId="2D1E42A3" w14:textId="77777777">
        <w:tc>
          <w:tcPr>
            <w:tcW w:w="2148" w:type="dxa"/>
          </w:tcPr>
          <w:p w14:paraId="0306C1DA" w14:textId="77777777" w:rsidR="00FB7644" w:rsidRDefault="00DC7D28">
            <w:pPr>
              <w:rPr>
                <w:rFonts w:ascii="Cambria" w:eastAsia="Cambria" w:hAnsi="Cambria" w:cs="Cambria"/>
                <w:sz w:val="20"/>
                <w:szCs w:val="20"/>
              </w:rPr>
            </w:pPr>
            <w:r>
              <w:rPr>
                <w:rFonts w:ascii="Cambria" w:eastAsia="Cambria" w:hAnsi="Cambria" w:cs="Cambria"/>
                <w:sz w:val="20"/>
                <w:szCs w:val="20"/>
              </w:rPr>
              <w:t>Which courses are responsible for this outcome?</w:t>
            </w:r>
          </w:p>
        </w:tc>
        <w:tc>
          <w:tcPr>
            <w:tcW w:w="7428" w:type="dxa"/>
          </w:tcPr>
          <w:p w14:paraId="3547845D" w14:textId="77777777" w:rsidR="00FB7644" w:rsidRDefault="00DC7D28">
            <w:pPr>
              <w:rPr>
                <w:rFonts w:ascii="Cambria" w:eastAsia="Cambria" w:hAnsi="Cambria" w:cs="Cambria"/>
                <w:sz w:val="20"/>
                <w:szCs w:val="20"/>
              </w:rPr>
            </w:pPr>
            <w:r>
              <w:rPr>
                <w:rFonts w:ascii="Cambria" w:eastAsia="Cambria" w:hAnsi="Cambria" w:cs="Cambria"/>
                <w:sz w:val="20"/>
                <w:szCs w:val="20"/>
              </w:rPr>
              <w:t xml:space="preserve">PHLT 3303 Health Policy </w:t>
            </w:r>
          </w:p>
          <w:p w14:paraId="13ADB829" w14:textId="77777777" w:rsidR="00FB7644" w:rsidRDefault="00DC7D28">
            <w:pPr>
              <w:rPr>
                <w:rFonts w:ascii="Cambria" w:eastAsia="Cambria" w:hAnsi="Cambria" w:cs="Cambria"/>
                <w:sz w:val="20"/>
                <w:szCs w:val="20"/>
              </w:rPr>
            </w:pPr>
            <w:r>
              <w:rPr>
                <w:rFonts w:ascii="Cambria" w:eastAsia="Cambria" w:hAnsi="Cambria" w:cs="Cambria"/>
                <w:sz w:val="20"/>
                <w:szCs w:val="20"/>
              </w:rPr>
              <w:t>PHLT 3313 Health Equity</w:t>
            </w:r>
          </w:p>
          <w:p w14:paraId="0A7EB53F" w14:textId="77777777" w:rsidR="00FB7644" w:rsidRDefault="00DC7D28">
            <w:pPr>
              <w:rPr>
                <w:rFonts w:ascii="Cambria" w:eastAsia="Cambria" w:hAnsi="Cambria" w:cs="Cambria"/>
                <w:sz w:val="20"/>
                <w:szCs w:val="20"/>
              </w:rPr>
            </w:pPr>
            <w:r>
              <w:rPr>
                <w:rFonts w:ascii="Cambria" w:eastAsia="Cambria" w:hAnsi="Cambria" w:cs="Cambria"/>
                <w:sz w:val="20"/>
                <w:szCs w:val="20"/>
              </w:rPr>
              <w:t>PHLT 3503 Public Health Interventions</w:t>
            </w:r>
          </w:p>
          <w:p w14:paraId="39FBD5C7" w14:textId="77777777" w:rsidR="00FB7644" w:rsidRDefault="00DC7D28">
            <w:pPr>
              <w:rPr>
                <w:rFonts w:ascii="Cambria" w:eastAsia="Cambria" w:hAnsi="Cambria" w:cs="Cambria"/>
                <w:sz w:val="20"/>
                <w:szCs w:val="20"/>
              </w:rPr>
            </w:pPr>
            <w:r>
              <w:rPr>
                <w:rFonts w:ascii="Cambria" w:eastAsia="Cambria" w:hAnsi="Cambria" w:cs="Cambria"/>
                <w:sz w:val="20"/>
                <w:szCs w:val="20"/>
              </w:rPr>
              <w:t>PHLT 3513 Population Health</w:t>
            </w:r>
          </w:p>
          <w:p w14:paraId="0D450D5C" w14:textId="77777777" w:rsidR="00FB7644" w:rsidRDefault="00DC7D28">
            <w:pPr>
              <w:rPr>
                <w:rFonts w:ascii="Cambria" w:eastAsia="Cambria" w:hAnsi="Cambria" w:cs="Cambria"/>
                <w:sz w:val="20"/>
                <w:szCs w:val="20"/>
              </w:rPr>
            </w:pPr>
            <w:r>
              <w:rPr>
                <w:rFonts w:ascii="Cambria" w:eastAsia="Cambria" w:hAnsi="Cambria" w:cs="Cambria"/>
                <w:sz w:val="20"/>
                <w:szCs w:val="20"/>
              </w:rPr>
              <w:t>PHLT 3603 Rural Health</w:t>
            </w:r>
          </w:p>
        </w:tc>
      </w:tr>
      <w:tr w:rsidR="00FB7644" w14:paraId="443FBE25" w14:textId="77777777">
        <w:tc>
          <w:tcPr>
            <w:tcW w:w="2148" w:type="dxa"/>
          </w:tcPr>
          <w:p w14:paraId="7CEF343D" w14:textId="77777777" w:rsidR="00FB7644" w:rsidRDefault="00DC7D28">
            <w:pPr>
              <w:rPr>
                <w:rFonts w:ascii="Cambria" w:eastAsia="Cambria" w:hAnsi="Cambria" w:cs="Cambria"/>
                <w:sz w:val="20"/>
                <w:szCs w:val="20"/>
              </w:rPr>
            </w:pPr>
            <w:r>
              <w:rPr>
                <w:rFonts w:ascii="Cambria" w:eastAsia="Cambria" w:hAnsi="Cambria" w:cs="Cambria"/>
                <w:sz w:val="20"/>
                <w:szCs w:val="20"/>
              </w:rPr>
              <w:t xml:space="preserve">Assessment </w:t>
            </w:r>
          </w:p>
          <w:p w14:paraId="7FB3FDDE" w14:textId="77777777" w:rsidR="00FB7644" w:rsidRDefault="00DC7D28">
            <w:pPr>
              <w:rPr>
                <w:rFonts w:ascii="Cambria" w:eastAsia="Cambria" w:hAnsi="Cambria" w:cs="Cambria"/>
                <w:sz w:val="20"/>
                <w:szCs w:val="20"/>
              </w:rPr>
            </w:pPr>
            <w:r>
              <w:rPr>
                <w:rFonts w:ascii="Cambria" w:eastAsia="Cambria" w:hAnsi="Cambria" w:cs="Cambria"/>
                <w:sz w:val="20"/>
                <w:szCs w:val="20"/>
              </w:rPr>
              <w:t>Timetable</w:t>
            </w:r>
          </w:p>
        </w:tc>
        <w:tc>
          <w:tcPr>
            <w:tcW w:w="7428" w:type="dxa"/>
          </w:tcPr>
          <w:p w14:paraId="371F3BA3" w14:textId="77777777" w:rsidR="00FB7644" w:rsidRDefault="00DC7D28">
            <w:pPr>
              <w:rPr>
                <w:rFonts w:ascii="Cambria" w:eastAsia="Cambria" w:hAnsi="Cambria" w:cs="Cambria"/>
                <w:sz w:val="20"/>
                <w:szCs w:val="20"/>
              </w:rPr>
            </w:pPr>
            <w:r>
              <w:rPr>
                <w:rFonts w:ascii="Cambria" w:eastAsia="Cambria" w:hAnsi="Cambria" w:cs="Cambria"/>
                <w:sz w:val="20"/>
                <w:szCs w:val="20"/>
              </w:rPr>
              <w:t>Annually</w:t>
            </w:r>
          </w:p>
        </w:tc>
      </w:tr>
      <w:tr w:rsidR="00FB7644" w14:paraId="0B628FC7" w14:textId="77777777">
        <w:tc>
          <w:tcPr>
            <w:tcW w:w="2148" w:type="dxa"/>
          </w:tcPr>
          <w:p w14:paraId="5C6E7ACA" w14:textId="77777777" w:rsidR="00FB7644" w:rsidRDefault="00DC7D28">
            <w:pPr>
              <w:rPr>
                <w:rFonts w:ascii="Cambria" w:eastAsia="Cambria" w:hAnsi="Cambria" w:cs="Cambria"/>
                <w:sz w:val="20"/>
                <w:szCs w:val="20"/>
              </w:rPr>
            </w:pPr>
            <w:r>
              <w:rPr>
                <w:rFonts w:ascii="Cambria" w:eastAsia="Cambria" w:hAnsi="Cambria" w:cs="Cambria"/>
                <w:sz w:val="20"/>
                <w:szCs w:val="20"/>
              </w:rPr>
              <w:t>Who is responsible for assessing and reporting on the results?</w:t>
            </w:r>
          </w:p>
        </w:tc>
        <w:tc>
          <w:tcPr>
            <w:tcW w:w="7428" w:type="dxa"/>
          </w:tcPr>
          <w:p w14:paraId="15698010" w14:textId="77777777" w:rsidR="00FB7644" w:rsidRDefault="00DC7D28">
            <w:pPr>
              <w:rPr>
                <w:rFonts w:ascii="Cambria" w:eastAsia="Cambria" w:hAnsi="Cambria" w:cs="Cambria"/>
                <w:sz w:val="20"/>
                <w:szCs w:val="20"/>
              </w:rPr>
            </w:pPr>
            <w:r>
              <w:rPr>
                <w:rFonts w:ascii="Cambria" w:eastAsia="Cambria" w:hAnsi="Cambria" w:cs="Cambria"/>
                <w:sz w:val="20"/>
                <w:szCs w:val="20"/>
              </w:rPr>
              <w:t>Program director</w:t>
            </w:r>
          </w:p>
        </w:tc>
      </w:tr>
    </w:tbl>
    <w:p w14:paraId="2CB201DD" w14:textId="77777777" w:rsidR="00FB7644" w:rsidRDefault="00DC7D28">
      <w:pPr>
        <w:rPr>
          <w:i/>
          <w:color w:val="FF0000"/>
        </w:rPr>
      </w:pPr>
      <w:r>
        <w:br w:type="page"/>
      </w:r>
    </w:p>
    <w:tbl>
      <w:tblPr>
        <w:tblStyle w:val="af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7428"/>
      </w:tblGrid>
      <w:tr w:rsidR="00FB7644" w14:paraId="7126CCDA" w14:textId="77777777">
        <w:tc>
          <w:tcPr>
            <w:tcW w:w="2148" w:type="dxa"/>
          </w:tcPr>
          <w:p w14:paraId="43FE404B" w14:textId="77777777" w:rsidR="00FB7644" w:rsidRDefault="00DC7D28">
            <w:pPr>
              <w:jc w:val="center"/>
              <w:rPr>
                <w:rFonts w:ascii="Cambria" w:eastAsia="Cambria" w:hAnsi="Cambria" w:cs="Cambria"/>
                <w:b/>
                <w:sz w:val="20"/>
                <w:szCs w:val="20"/>
              </w:rPr>
            </w:pPr>
            <w:r>
              <w:rPr>
                <w:rFonts w:ascii="Cambria" w:eastAsia="Cambria" w:hAnsi="Cambria" w:cs="Cambria"/>
                <w:b/>
                <w:sz w:val="20"/>
                <w:szCs w:val="20"/>
              </w:rPr>
              <w:lastRenderedPageBreak/>
              <w:t>Outcome 8</w:t>
            </w:r>
          </w:p>
          <w:p w14:paraId="0BF56241" w14:textId="77777777" w:rsidR="00FB7644" w:rsidRDefault="00FB7644">
            <w:pPr>
              <w:rPr>
                <w:rFonts w:ascii="Cambria" w:eastAsia="Cambria" w:hAnsi="Cambria" w:cs="Cambria"/>
                <w:sz w:val="20"/>
                <w:szCs w:val="20"/>
              </w:rPr>
            </w:pPr>
          </w:p>
        </w:tc>
        <w:tc>
          <w:tcPr>
            <w:tcW w:w="7428" w:type="dxa"/>
          </w:tcPr>
          <w:p w14:paraId="5FC70565" w14:textId="77777777" w:rsidR="00FB7644" w:rsidRDefault="00DC7D28">
            <w:pPr>
              <w:rPr>
                <w:rFonts w:ascii="Cambria" w:eastAsia="Cambria" w:hAnsi="Cambria" w:cs="Cambria"/>
                <w:sz w:val="20"/>
                <w:szCs w:val="20"/>
              </w:rPr>
            </w:pPr>
            <w:r>
              <w:rPr>
                <w:rFonts w:ascii="Cambria" w:eastAsia="Cambria" w:hAnsi="Cambria" w:cs="Cambria"/>
                <w:sz w:val="20"/>
                <w:szCs w:val="20"/>
              </w:rPr>
              <w:t>Students will contribute to building a diverse and skilled public health workforce.</w:t>
            </w:r>
          </w:p>
        </w:tc>
      </w:tr>
      <w:tr w:rsidR="00FB7644" w14:paraId="05558A40" w14:textId="77777777">
        <w:tc>
          <w:tcPr>
            <w:tcW w:w="2148" w:type="dxa"/>
          </w:tcPr>
          <w:p w14:paraId="788DCD3D" w14:textId="77777777" w:rsidR="00FB7644" w:rsidRDefault="00DC7D28">
            <w:pPr>
              <w:rPr>
                <w:rFonts w:ascii="Cambria" w:eastAsia="Cambria" w:hAnsi="Cambria" w:cs="Cambria"/>
                <w:sz w:val="20"/>
                <w:szCs w:val="20"/>
              </w:rPr>
            </w:pPr>
            <w:r>
              <w:rPr>
                <w:rFonts w:ascii="Cambria" w:eastAsia="Cambria" w:hAnsi="Cambria" w:cs="Cambria"/>
                <w:sz w:val="20"/>
                <w:szCs w:val="20"/>
              </w:rPr>
              <w:t>Assessment Measure</w:t>
            </w:r>
          </w:p>
        </w:tc>
        <w:tc>
          <w:tcPr>
            <w:tcW w:w="7428" w:type="dxa"/>
          </w:tcPr>
          <w:p w14:paraId="73079BB6" w14:textId="77777777" w:rsidR="00FB7644" w:rsidRDefault="00DC7D28">
            <w:pPr>
              <w:numPr>
                <w:ilvl w:val="0"/>
                <w:numId w:val="15"/>
              </w:numPr>
              <w:pBdr>
                <w:top w:val="nil"/>
                <w:left w:val="nil"/>
                <w:bottom w:val="nil"/>
                <w:right w:val="nil"/>
                <w:between w:val="nil"/>
              </w:pBdr>
              <w:spacing w:line="276" w:lineRule="auto"/>
              <w:rPr>
                <w:rFonts w:ascii="Cambria" w:eastAsia="Cambria" w:hAnsi="Cambria" w:cs="Cambria"/>
                <w:color w:val="000000"/>
                <w:sz w:val="20"/>
                <w:szCs w:val="20"/>
              </w:rPr>
            </w:pPr>
            <w:r>
              <w:rPr>
                <w:rFonts w:ascii="Cambria" w:eastAsia="Cambria" w:hAnsi="Cambria" w:cs="Cambria"/>
                <w:color w:val="000000"/>
                <w:sz w:val="20"/>
                <w:szCs w:val="20"/>
              </w:rPr>
              <w:t>Direct measure: Exam scores, written assignment grades</w:t>
            </w:r>
          </w:p>
          <w:p w14:paraId="05ED8D62" w14:textId="77777777" w:rsidR="00FB7644" w:rsidRDefault="00DC7D28">
            <w:pPr>
              <w:numPr>
                <w:ilvl w:val="0"/>
                <w:numId w:val="15"/>
              </w:numPr>
              <w:pBdr>
                <w:top w:val="nil"/>
                <w:left w:val="nil"/>
                <w:bottom w:val="nil"/>
                <w:right w:val="nil"/>
                <w:between w:val="nil"/>
              </w:pBdr>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Indirect measure: Program exit surveys; Certified in Public Health exam pass rate (if data are available); post-graduation employment survey</w:t>
            </w:r>
          </w:p>
        </w:tc>
      </w:tr>
      <w:tr w:rsidR="00FB7644" w14:paraId="06C1EFCB" w14:textId="77777777">
        <w:tc>
          <w:tcPr>
            <w:tcW w:w="2148" w:type="dxa"/>
          </w:tcPr>
          <w:p w14:paraId="3DA55BB8" w14:textId="77777777" w:rsidR="00FB7644" w:rsidRDefault="00DC7D28">
            <w:pPr>
              <w:rPr>
                <w:rFonts w:ascii="Cambria" w:eastAsia="Cambria" w:hAnsi="Cambria" w:cs="Cambria"/>
                <w:sz w:val="20"/>
                <w:szCs w:val="20"/>
              </w:rPr>
            </w:pPr>
            <w:r>
              <w:rPr>
                <w:rFonts w:ascii="Cambria" w:eastAsia="Cambria" w:hAnsi="Cambria" w:cs="Cambria"/>
                <w:sz w:val="20"/>
                <w:szCs w:val="20"/>
              </w:rPr>
              <w:t>Which courses are responsible for this outcome?</w:t>
            </w:r>
          </w:p>
        </w:tc>
        <w:tc>
          <w:tcPr>
            <w:tcW w:w="7428" w:type="dxa"/>
          </w:tcPr>
          <w:p w14:paraId="0BBC6A9A" w14:textId="77777777" w:rsidR="00FB7644" w:rsidRDefault="00DC7D28">
            <w:pPr>
              <w:rPr>
                <w:rFonts w:ascii="Cambria" w:eastAsia="Cambria" w:hAnsi="Cambria" w:cs="Cambria"/>
                <w:sz w:val="20"/>
                <w:szCs w:val="20"/>
              </w:rPr>
            </w:pPr>
            <w:r>
              <w:rPr>
                <w:rFonts w:ascii="Cambria" w:eastAsia="Cambria" w:hAnsi="Cambria" w:cs="Cambria"/>
                <w:sz w:val="20"/>
                <w:szCs w:val="20"/>
              </w:rPr>
              <w:t>PHLT 1013 Introduction to Public Health</w:t>
            </w:r>
          </w:p>
          <w:p w14:paraId="565257BB" w14:textId="77777777" w:rsidR="00FB7644" w:rsidRDefault="00DC7D28">
            <w:pPr>
              <w:rPr>
                <w:rFonts w:ascii="Cambria" w:eastAsia="Cambria" w:hAnsi="Cambria" w:cs="Cambria"/>
                <w:sz w:val="20"/>
                <w:szCs w:val="20"/>
              </w:rPr>
            </w:pPr>
            <w:r>
              <w:rPr>
                <w:rFonts w:ascii="Cambria" w:eastAsia="Cambria" w:hAnsi="Cambria" w:cs="Cambria"/>
                <w:sz w:val="20"/>
                <w:szCs w:val="20"/>
              </w:rPr>
              <w:t>PHLT 3323 Public Health Practice and Management</w:t>
            </w:r>
          </w:p>
          <w:p w14:paraId="2FFC8D35" w14:textId="6C49DE65" w:rsidR="00FB7644" w:rsidRDefault="00DC7D28">
            <w:pPr>
              <w:rPr>
                <w:rFonts w:ascii="Cambria" w:eastAsia="Cambria" w:hAnsi="Cambria" w:cs="Cambria"/>
                <w:sz w:val="20"/>
                <w:szCs w:val="20"/>
              </w:rPr>
            </w:pPr>
            <w:r>
              <w:rPr>
                <w:rFonts w:ascii="Cambria" w:eastAsia="Cambria" w:hAnsi="Cambria" w:cs="Cambria"/>
                <w:sz w:val="20"/>
                <w:szCs w:val="20"/>
              </w:rPr>
              <w:t>PHLT 470</w:t>
            </w:r>
            <w:r w:rsidR="006900FE">
              <w:rPr>
                <w:rFonts w:ascii="Cambria" w:eastAsia="Cambria" w:hAnsi="Cambria" w:cs="Cambria"/>
                <w:sz w:val="20"/>
                <w:szCs w:val="20"/>
              </w:rPr>
              <w:t>V</w:t>
            </w:r>
            <w:r>
              <w:rPr>
                <w:rFonts w:ascii="Cambria" w:eastAsia="Cambria" w:hAnsi="Cambria" w:cs="Cambria"/>
                <w:sz w:val="20"/>
                <w:szCs w:val="20"/>
              </w:rPr>
              <w:t xml:space="preserve"> Public Health Internship</w:t>
            </w:r>
          </w:p>
        </w:tc>
      </w:tr>
      <w:tr w:rsidR="00FB7644" w14:paraId="7F1B514A" w14:textId="77777777">
        <w:tc>
          <w:tcPr>
            <w:tcW w:w="2148" w:type="dxa"/>
          </w:tcPr>
          <w:p w14:paraId="5918E170" w14:textId="77777777" w:rsidR="00FB7644" w:rsidRDefault="00DC7D28">
            <w:pPr>
              <w:rPr>
                <w:rFonts w:ascii="Cambria" w:eastAsia="Cambria" w:hAnsi="Cambria" w:cs="Cambria"/>
                <w:sz w:val="20"/>
                <w:szCs w:val="20"/>
              </w:rPr>
            </w:pPr>
            <w:r>
              <w:rPr>
                <w:rFonts w:ascii="Cambria" w:eastAsia="Cambria" w:hAnsi="Cambria" w:cs="Cambria"/>
                <w:sz w:val="20"/>
                <w:szCs w:val="20"/>
              </w:rPr>
              <w:t xml:space="preserve">Assessment </w:t>
            </w:r>
          </w:p>
          <w:p w14:paraId="2A8D6359" w14:textId="77777777" w:rsidR="00FB7644" w:rsidRDefault="00DC7D28">
            <w:pPr>
              <w:rPr>
                <w:rFonts w:ascii="Cambria" w:eastAsia="Cambria" w:hAnsi="Cambria" w:cs="Cambria"/>
                <w:sz w:val="20"/>
                <w:szCs w:val="20"/>
              </w:rPr>
            </w:pPr>
            <w:r>
              <w:rPr>
                <w:rFonts w:ascii="Cambria" w:eastAsia="Cambria" w:hAnsi="Cambria" w:cs="Cambria"/>
                <w:sz w:val="20"/>
                <w:szCs w:val="20"/>
              </w:rPr>
              <w:t>Timetable</w:t>
            </w:r>
          </w:p>
        </w:tc>
        <w:tc>
          <w:tcPr>
            <w:tcW w:w="7428" w:type="dxa"/>
          </w:tcPr>
          <w:p w14:paraId="0D29291F" w14:textId="77777777" w:rsidR="00FB7644" w:rsidRDefault="00DC7D28">
            <w:pPr>
              <w:rPr>
                <w:rFonts w:ascii="Cambria" w:eastAsia="Cambria" w:hAnsi="Cambria" w:cs="Cambria"/>
                <w:sz w:val="20"/>
                <w:szCs w:val="20"/>
              </w:rPr>
            </w:pPr>
            <w:r>
              <w:rPr>
                <w:rFonts w:ascii="Cambria" w:eastAsia="Cambria" w:hAnsi="Cambria" w:cs="Cambria"/>
                <w:sz w:val="20"/>
                <w:szCs w:val="20"/>
              </w:rPr>
              <w:t>Annually</w:t>
            </w:r>
          </w:p>
        </w:tc>
      </w:tr>
      <w:tr w:rsidR="00FB7644" w14:paraId="3588BD16" w14:textId="77777777">
        <w:tc>
          <w:tcPr>
            <w:tcW w:w="2148" w:type="dxa"/>
          </w:tcPr>
          <w:p w14:paraId="560A8B94" w14:textId="77777777" w:rsidR="00FB7644" w:rsidRDefault="00DC7D28">
            <w:pPr>
              <w:rPr>
                <w:rFonts w:ascii="Cambria" w:eastAsia="Cambria" w:hAnsi="Cambria" w:cs="Cambria"/>
                <w:sz w:val="20"/>
                <w:szCs w:val="20"/>
              </w:rPr>
            </w:pPr>
            <w:r>
              <w:rPr>
                <w:rFonts w:ascii="Cambria" w:eastAsia="Cambria" w:hAnsi="Cambria" w:cs="Cambria"/>
                <w:sz w:val="20"/>
                <w:szCs w:val="20"/>
              </w:rPr>
              <w:t>Who is responsible for assessing and reporting on the results?</w:t>
            </w:r>
          </w:p>
        </w:tc>
        <w:tc>
          <w:tcPr>
            <w:tcW w:w="7428" w:type="dxa"/>
          </w:tcPr>
          <w:p w14:paraId="6D9984CE" w14:textId="77777777" w:rsidR="00FB7644" w:rsidRDefault="00DC7D28">
            <w:pPr>
              <w:rPr>
                <w:rFonts w:ascii="Cambria" w:eastAsia="Cambria" w:hAnsi="Cambria" w:cs="Cambria"/>
                <w:sz w:val="20"/>
                <w:szCs w:val="20"/>
              </w:rPr>
            </w:pPr>
            <w:r>
              <w:rPr>
                <w:rFonts w:ascii="Cambria" w:eastAsia="Cambria" w:hAnsi="Cambria" w:cs="Cambria"/>
                <w:sz w:val="20"/>
                <w:szCs w:val="20"/>
              </w:rPr>
              <w:t>Program director</w:t>
            </w:r>
          </w:p>
        </w:tc>
      </w:tr>
    </w:tbl>
    <w:p w14:paraId="59CABE59" w14:textId="77777777" w:rsidR="00FB7644" w:rsidRDefault="00FB7644">
      <w:pPr>
        <w:rPr>
          <w:i/>
          <w:color w:val="FF0000"/>
        </w:rPr>
      </w:pPr>
    </w:p>
    <w:tbl>
      <w:tblPr>
        <w:tblStyle w:val="af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7428"/>
      </w:tblGrid>
      <w:tr w:rsidR="00FB7644" w14:paraId="1305C86B" w14:textId="77777777">
        <w:tc>
          <w:tcPr>
            <w:tcW w:w="2148" w:type="dxa"/>
          </w:tcPr>
          <w:p w14:paraId="51F52F80" w14:textId="77777777" w:rsidR="00FB7644" w:rsidRDefault="00DC7D28">
            <w:pPr>
              <w:jc w:val="center"/>
              <w:rPr>
                <w:rFonts w:ascii="Cambria" w:eastAsia="Cambria" w:hAnsi="Cambria" w:cs="Cambria"/>
                <w:b/>
                <w:sz w:val="20"/>
                <w:szCs w:val="20"/>
              </w:rPr>
            </w:pPr>
            <w:r>
              <w:rPr>
                <w:rFonts w:ascii="Cambria" w:eastAsia="Cambria" w:hAnsi="Cambria" w:cs="Cambria"/>
                <w:b/>
                <w:sz w:val="20"/>
                <w:szCs w:val="20"/>
              </w:rPr>
              <w:t>Outcome 9</w:t>
            </w:r>
          </w:p>
          <w:p w14:paraId="462C332B" w14:textId="77777777" w:rsidR="00FB7644" w:rsidRDefault="00FB7644">
            <w:pPr>
              <w:rPr>
                <w:rFonts w:ascii="Cambria" w:eastAsia="Cambria" w:hAnsi="Cambria" w:cs="Cambria"/>
                <w:sz w:val="20"/>
                <w:szCs w:val="20"/>
              </w:rPr>
            </w:pPr>
          </w:p>
        </w:tc>
        <w:tc>
          <w:tcPr>
            <w:tcW w:w="7428" w:type="dxa"/>
          </w:tcPr>
          <w:p w14:paraId="28B3C127" w14:textId="77777777" w:rsidR="00FB7644" w:rsidRDefault="00DC7D28">
            <w:pPr>
              <w:rPr>
                <w:rFonts w:ascii="Cambria" w:eastAsia="Cambria" w:hAnsi="Cambria" w:cs="Cambria"/>
                <w:sz w:val="20"/>
                <w:szCs w:val="20"/>
              </w:rPr>
            </w:pPr>
            <w:r>
              <w:rPr>
                <w:rFonts w:ascii="Cambria" w:eastAsia="Cambria" w:hAnsi="Cambria" w:cs="Cambria"/>
                <w:sz w:val="20"/>
                <w:szCs w:val="20"/>
              </w:rPr>
              <w:t>Students will develop strategies to improve and innovate through public health evaluation, research, and quality improvement.</w:t>
            </w:r>
          </w:p>
        </w:tc>
      </w:tr>
      <w:tr w:rsidR="00FB7644" w14:paraId="485214DC" w14:textId="77777777">
        <w:tc>
          <w:tcPr>
            <w:tcW w:w="2148" w:type="dxa"/>
          </w:tcPr>
          <w:p w14:paraId="5FE65CC7" w14:textId="77777777" w:rsidR="00FB7644" w:rsidRDefault="00DC7D28">
            <w:pPr>
              <w:rPr>
                <w:rFonts w:ascii="Cambria" w:eastAsia="Cambria" w:hAnsi="Cambria" w:cs="Cambria"/>
                <w:sz w:val="20"/>
                <w:szCs w:val="20"/>
              </w:rPr>
            </w:pPr>
            <w:r>
              <w:rPr>
                <w:rFonts w:ascii="Cambria" w:eastAsia="Cambria" w:hAnsi="Cambria" w:cs="Cambria"/>
                <w:sz w:val="20"/>
                <w:szCs w:val="20"/>
              </w:rPr>
              <w:t>Assessment Measure</w:t>
            </w:r>
          </w:p>
        </w:tc>
        <w:tc>
          <w:tcPr>
            <w:tcW w:w="7428" w:type="dxa"/>
          </w:tcPr>
          <w:p w14:paraId="23822911" w14:textId="77777777" w:rsidR="00FB7644" w:rsidRDefault="00DC7D28">
            <w:pPr>
              <w:numPr>
                <w:ilvl w:val="0"/>
                <w:numId w:val="18"/>
              </w:numPr>
              <w:pBdr>
                <w:top w:val="nil"/>
                <w:left w:val="nil"/>
                <w:bottom w:val="nil"/>
                <w:right w:val="nil"/>
                <w:between w:val="nil"/>
              </w:pBdr>
              <w:spacing w:line="276" w:lineRule="auto"/>
              <w:rPr>
                <w:rFonts w:ascii="Cambria" w:eastAsia="Cambria" w:hAnsi="Cambria" w:cs="Cambria"/>
                <w:color w:val="000000"/>
                <w:sz w:val="20"/>
                <w:szCs w:val="20"/>
              </w:rPr>
            </w:pPr>
            <w:r>
              <w:rPr>
                <w:rFonts w:ascii="Cambria" w:eastAsia="Cambria" w:hAnsi="Cambria" w:cs="Cambria"/>
                <w:color w:val="000000"/>
                <w:sz w:val="20"/>
                <w:szCs w:val="20"/>
              </w:rPr>
              <w:t>Direct measure: Exam scores, homework assignment grades, written assignment grades</w:t>
            </w:r>
          </w:p>
          <w:p w14:paraId="536E44CB" w14:textId="77777777" w:rsidR="00FB7644" w:rsidRDefault="00DC7D28">
            <w:pPr>
              <w:numPr>
                <w:ilvl w:val="0"/>
                <w:numId w:val="18"/>
              </w:numPr>
              <w:pBdr>
                <w:top w:val="nil"/>
                <w:left w:val="nil"/>
                <w:bottom w:val="nil"/>
                <w:right w:val="nil"/>
                <w:between w:val="nil"/>
              </w:pBdr>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Indirect measure: Program exit surveys; Certified in Public Health exam pass rate (if data are available)</w:t>
            </w:r>
          </w:p>
        </w:tc>
      </w:tr>
      <w:tr w:rsidR="00FB7644" w14:paraId="0B0D801F" w14:textId="77777777">
        <w:tc>
          <w:tcPr>
            <w:tcW w:w="2148" w:type="dxa"/>
          </w:tcPr>
          <w:p w14:paraId="0FF71218" w14:textId="77777777" w:rsidR="00FB7644" w:rsidRDefault="00DC7D28">
            <w:pPr>
              <w:rPr>
                <w:rFonts w:ascii="Cambria" w:eastAsia="Cambria" w:hAnsi="Cambria" w:cs="Cambria"/>
                <w:sz w:val="20"/>
                <w:szCs w:val="20"/>
              </w:rPr>
            </w:pPr>
            <w:r>
              <w:rPr>
                <w:rFonts w:ascii="Cambria" w:eastAsia="Cambria" w:hAnsi="Cambria" w:cs="Cambria"/>
                <w:sz w:val="20"/>
                <w:szCs w:val="20"/>
              </w:rPr>
              <w:t>Which courses are responsible for this outcome?</w:t>
            </w:r>
          </w:p>
        </w:tc>
        <w:tc>
          <w:tcPr>
            <w:tcW w:w="7428" w:type="dxa"/>
          </w:tcPr>
          <w:p w14:paraId="147DD1DA" w14:textId="77777777" w:rsidR="00FB7644" w:rsidRDefault="00DC7D28">
            <w:pPr>
              <w:rPr>
                <w:rFonts w:ascii="Cambria" w:eastAsia="Cambria" w:hAnsi="Cambria" w:cs="Cambria"/>
                <w:sz w:val="20"/>
                <w:szCs w:val="20"/>
              </w:rPr>
            </w:pPr>
            <w:r>
              <w:rPr>
                <w:rFonts w:ascii="Cambria" w:eastAsia="Cambria" w:hAnsi="Cambria" w:cs="Cambria"/>
                <w:sz w:val="20"/>
                <w:szCs w:val="20"/>
              </w:rPr>
              <w:t>OESH 3313 Epidemiology</w:t>
            </w:r>
          </w:p>
          <w:p w14:paraId="39E85556" w14:textId="04D500F9" w:rsidR="00FB7644" w:rsidRDefault="00DC7D28">
            <w:pPr>
              <w:rPr>
                <w:rFonts w:ascii="Cambria" w:eastAsia="Cambria" w:hAnsi="Cambria" w:cs="Cambria"/>
                <w:sz w:val="20"/>
                <w:szCs w:val="20"/>
              </w:rPr>
            </w:pPr>
            <w:r>
              <w:rPr>
                <w:rFonts w:ascii="Cambria" w:eastAsia="Cambria" w:hAnsi="Cambria" w:cs="Cambria"/>
                <w:sz w:val="20"/>
                <w:szCs w:val="20"/>
              </w:rPr>
              <w:t xml:space="preserve">PHLT 3203 Biostatistics </w:t>
            </w:r>
            <w:r w:rsidR="00AE43AD">
              <w:rPr>
                <w:rFonts w:ascii="Cambria" w:eastAsia="Cambria" w:hAnsi="Cambria" w:cs="Cambria"/>
                <w:sz w:val="20"/>
                <w:szCs w:val="20"/>
              </w:rPr>
              <w:t>for Public Health</w:t>
            </w:r>
          </w:p>
          <w:p w14:paraId="211EA67A" w14:textId="77777777" w:rsidR="00FB7644" w:rsidRDefault="00DC7D28">
            <w:pPr>
              <w:rPr>
                <w:rFonts w:ascii="Cambria" w:eastAsia="Cambria" w:hAnsi="Cambria" w:cs="Cambria"/>
                <w:sz w:val="20"/>
                <w:szCs w:val="20"/>
              </w:rPr>
            </w:pPr>
            <w:r>
              <w:rPr>
                <w:rFonts w:ascii="Cambria" w:eastAsia="Cambria" w:hAnsi="Cambria" w:cs="Cambria"/>
                <w:sz w:val="20"/>
                <w:szCs w:val="20"/>
              </w:rPr>
              <w:t xml:space="preserve">PHLT 4503 Public Health Program Planning and Evaluation </w:t>
            </w:r>
          </w:p>
          <w:p w14:paraId="2FE54ED1" w14:textId="77777777" w:rsidR="00FB7644" w:rsidRDefault="00DC7D28">
            <w:pPr>
              <w:rPr>
                <w:rFonts w:ascii="Cambria" w:eastAsia="Cambria" w:hAnsi="Cambria" w:cs="Cambria"/>
                <w:sz w:val="20"/>
                <w:szCs w:val="20"/>
              </w:rPr>
            </w:pPr>
            <w:r>
              <w:rPr>
                <w:rFonts w:ascii="Cambria" w:eastAsia="Cambria" w:hAnsi="Cambria" w:cs="Cambria"/>
                <w:sz w:val="20"/>
                <w:szCs w:val="20"/>
              </w:rPr>
              <w:t xml:space="preserve">PHLT 4513 Public Health Research Design and Methods </w:t>
            </w:r>
          </w:p>
        </w:tc>
      </w:tr>
      <w:tr w:rsidR="00FB7644" w14:paraId="7E3E9998" w14:textId="77777777">
        <w:tc>
          <w:tcPr>
            <w:tcW w:w="2148" w:type="dxa"/>
          </w:tcPr>
          <w:p w14:paraId="1FF8D0B9" w14:textId="77777777" w:rsidR="00FB7644" w:rsidRDefault="00DC7D28">
            <w:pPr>
              <w:rPr>
                <w:rFonts w:ascii="Cambria" w:eastAsia="Cambria" w:hAnsi="Cambria" w:cs="Cambria"/>
                <w:sz w:val="20"/>
                <w:szCs w:val="20"/>
              </w:rPr>
            </w:pPr>
            <w:r>
              <w:rPr>
                <w:rFonts w:ascii="Cambria" w:eastAsia="Cambria" w:hAnsi="Cambria" w:cs="Cambria"/>
                <w:sz w:val="20"/>
                <w:szCs w:val="20"/>
              </w:rPr>
              <w:t xml:space="preserve">Assessment </w:t>
            </w:r>
          </w:p>
          <w:p w14:paraId="276C0A2C" w14:textId="77777777" w:rsidR="00FB7644" w:rsidRDefault="00DC7D28">
            <w:pPr>
              <w:rPr>
                <w:rFonts w:ascii="Cambria" w:eastAsia="Cambria" w:hAnsi="Cambria" w:cs="Cambria"/>
                <w:sz w:val="20"/>
                <w:szCs w:val="20"/>
              </w:rPr>
            </w:pPr>
            <w:r>
              <w:rPr>
                <w:rFonts w:ascii="Cambria" w:eastAsia="Cambria" w:hAnsi="Cambria" w:cs="Cambria"/>
                <w:sz w:val="20"/>
                <w:szCs w:val="20"/>
              </w:rPr>
              <w:t>Timetable</w:t>
            </w:r>
          </w:p>
        </w:tc>
        <w:tc>
          <w:tcPr>
            <w:tcW w:w="7428" w:type="dxa"/>
          </w:tcPr>
          <w:p w14:paraId="76CEFFF7" w14:textId="77777777" w:rsidR="00FB7644" w:rsidRDefault="00DC7D28">
            <w:pPr>
              <w:rPr>
                <w:rFonts w:ascii="Cambria" w:eastAsia="Cambria" w:hAnsi="Cambria" w:cs="Cambria"/>
                <w:sz w:val="20"/>
                <w:szCs w:val="20"/>
              </w:rPr>
            </w:pPr>
            <w:r>
              <w:rPr>
                <w:rFonts w:ascii="Cambria" w:eastAsia="Cambria" w:hAnsi="Cambria" w:cs="Cambria"/>
                <w:sz w:val="20"/>
                <w:szCs w:val="20"/>
              </w:rPr>
              <w:t>Annually</w:t>
            </w:r>
          </w:p>
        </w:tc>
      </w:tr>
      <w:tr w:rsidR="00FB7644" w14:paraId="2E07BBF0" w14:textId="77777777">
        <w:tc>
          <w:tcPr>
            <w:tcW w:w="2148" w:type="dxa"/>
          </w:tcPr>
          <w:p w14:paraId="42974797" w14:textId="77777777" w:rsidR="00FB7644" w:rsidRDefault="00DC7D28">
            <w:pPr>
              <w:rPr>
                <w:rFonts w:ascii="Cambria" w:eastAsia="Cambria" w:hAnsi="Cambria" w:cs="Cambria"/>
                <w:sz w:val="20"/>
                <w:szCs w:val="20"/>
              </w:rPr>
            </w:pPr>
            <w:r>
              <w:rPr>
                <w:rFonts w:ascii="Cambria" w:eastAsia="Cambria" w:hAnsi="Cambria" w:cs="Cambria"/>
                <w:sz w:val="20"/>
                <w:szCs w:val="20"/>
              </w:rPr>
              <w:t>Who is responsible for assessing and reporting on the results?</w:t>
            </w:r>
          </w:p>
        </w:tc>
        <w:tc>
          <w:tcPr>
            <w:tcW w:w="7428" w:type="dxa"/>
          </w:tcPr>
          <w:p w14:paraId="40A250EF" w14:textId="77777777" w:rsidR="00FB7644" w:rsidRDefault="00DC7D28">
            <w:pPr>
              <w:rPr>
                <w:rFonts w:ascii="Cambria" w:eastAsia="Cambria" w:hAnsi="Cambria" w:cs="Cambria"/>
                <w:sz w:val="20"/>
                <w:szCs w:val="20"/>
              </w:rPr>
            </w:pPr>
            <w:r>
              <w:rPr>
                <w:rFonts w:ascii="Cambria" w:eastAsia="Cambria" w:hAnsi="Cambria" w:cs="Cambria"/>
                <w:sz w:val="20"/>
                <w:szCs w:val="20"/>
              </w:rPr>
              <w:t>Program director</w:t>
            </w:r>
          </w:p>
        </w:tc>
      </w:tr>
    </w:tbl>
    <w:p w14:paraId="79C1BB3A" w14:textId="77777777" w:rsidR="00FB7644" w:rsidRDefault="00FB7644">
      <w:pPr>
        <w:rPr>
          <w:i/>
          <w:color w:val="FF0000"/>
        </w:rPr>
      </w:pPr>
    </w:p>
    <w:tbl>
      <w:tblPr>
        <w:tblStyle w:val="af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7428"/>
      </w:tblGrid>
      <w:tr w:rsidR="00FB7644" w14:paraId="5C7BE194" w14:textId="77777777">
        <w:tc>
          <w:tcPr>
            <w:tcW w:w="2148" w:type="dxa"/>
          </w:tcPr>
          <w:p w14:paraId="1838A67F" w14:textId="77777777" w:rsidR="00FB7644" w:rsidRDefault="00DC7D28">
            <w:pPr>
              <w:jc w:val="center"/>
              <w:rPr>
                <w:rFonts w:ascii="Cambria" w:eastAsia="Cambria" w:hAnsi="Cambria" w:cs="Cambria"/>
                <w:b/>
                <w:sz w:val="20"/>
                <w:szCs w:val="20"/>
              </w:rPr>
            </w:pPr>
            <w:r>
              <w:rPr>
                <w:rFonts w:ascii="Cambria" w:eastAsia="Cambria" w:hAnsi="Cambria" w:cs="Cambria"/>
                <w:b/>
                <w:sz w:val="20"/>
                <w:szCs w:val="20"/>
              </w:rPr>
              <w:t>Outcome 10</w:t>
            </w:r>
          </w:p>
          <w:p w14:paraId="50580484" w14:textId="77777777" w:rsidR="00FB7644" w:rsidRDefault="00FB7644">
            <w:pPr>
              <w:rPr>
                <w:rFonts w:ascii="Cambria" w:eastAsia="Cambria" w:hAnsi="Cambria" w:cs="Cambria"/>
                <w:sz w:val="20"/>
                <w:szCs w:val="20"/>
              </w:rPr>
            </w:pPr>
          </w:p>
        </w:tc>
        <w:tc>
          <w:tcPr>
            <w:tcW w:w="7428" w:type="dxa"/>
          </w:tcPr>
          <w:p w14:paraId="5BB22680" w14:textId="77777777" w:rsidR="00FB7644" w:rsidRDefault="00DC7D28">
            <w:pPr>
              <w:rPr>
                <w:rFonts w:ascii="Cambria" w:eastAsia="Cambria" w:hAnsi="Cambria" w:cs="Cambria"/>
                <w:sz w:val="20"/>
                <w:szCs w:val="20"/>
              </w:rPr>
            </w:pPr>
            <w:r>
              <w:rPr>
                <w:rFonts w:ascii="Cambria" w:eastAsia="Cambria" w:hAnsi="Cambria" w:cs="Cambria"/>
                <w:sz w:val="20"/>
                <w:szCs w:val="20"/>
              </w:rPr>
              <w:t>Students will learn how to build and maintain a strong organizational infrastructure for public health.</w:t>
            </w:r>
          </w:p>
        </w:tc>
      </w:tr>
      <w:tr w:rsidR="00FB7644" w14:paraId="75497E12" w14:textId="77777777">
        <w:tc>
          <w:tcPr>
            <w:tcW w:w="2148" w:type="dxa"/>
          </w:tcPr>
          <w:p w14:paraId="1789C5E2" w14:textId="77777777" w:rsidR="00FB7644" w:rsidRDefault="00DC7D28">
            <w:pPr>
              <w:rPr>
                <w:rFonts w:ascii="Cambria" w:eastAsia="Cambria" w:hAnsi="Cambria" w:cs="Cambria"/>
                <w:sz w:val="20"/>
                <w:szCs w:val="20"/>
              </w:rPr>
            </w:pPr>
            <w:r>
              <w:rPr>
                <w:rFonts w:ascii="Cambria" w:eastAsia="Cambria" w:hAnsi="Cambria" w:cs="Cambria"/>
                <w:sz w:val="20"/>
                <w:szCs w:val="20"/>
              </w:rPr>
              <w:t>Assessment Measure</w:t>
            </w:r>
          </w:p>
        </w:tc>
        <w:tc>
          <w:tcPr>
            <w:tcW w:w="7428" w:type="dxa"/>
          </w:tcPr>
          <w:p w14:paraId="1B791DC9" w14:textId="77777777" w:rsidR="00FB7644" w:rsidRDefault="00DC7D28">
            <w:pPr>
              <w:numPr>
                <w:ilvl w:val="0"/>
                <w:numId w:val="39"/>
              </w:numPr>
              <w:pBdr>
                <w:top w:val="nil"/>
                <w:left w:val="nil"/>
                <w:bottom w:val="nil"/>
                <w:right w:val="nil"/>
                <w:between w:val="nil"/>
              </w:pBdr>
              <w:spacing w:line="276" w:lineRule="auto"/>
              <w:rPr>
                <w:rFonts w:ascii="Cambria" w:eastAsia="Cambria" w:hAnsi="Cambria" w:cs="Cambria"/>
                <w:color w:val="000000"/>
                <w:sz w:val="20"/>
                <w:szCs w:val="20"/>
              </w:rPr>
            </w:pPr>
            <w:r>
              <w:rPr>
                <w:rFonts w:ascii="Cambria" w:eastAsia="Cambria" w:hAnsi="Cambria" w:cs="Cambria"/>
                <w:color w:val="000000"/>
                <w:sz w:val="20"/>
                <w:szCs w:val="20"/>
              </w:rPr>
              <w:t>Direct measure: Exam scores, written assignment grades</w:t>
            </w:r>
          </w:p>
          <w:p w14:paraId="107861B8" w14:textId="77777777" w:rsidR="00FB7644" w:rsidRDefault="00DC7D28">
            <w:pPr>
              <w:numPr>
                <w:ilvl w:val="0"/>
                <w:numId w:val="39"/>
              </w:numPr>
              <w:pBdr>
                <w:top w:val="nil"/>
                <w:left w:val="nil"/>
                <w:bottom w:val="nil"/>
                <w:right w:val="nil"/>
                <w:between w:val="nil"/>
              </w:pBdr>
              <w:spacing w:after="200" w:line="276" w:lineRule="auto"/>
              <w:rPr>
                <w:rFonts w:ascii="Cambria" w:eastAsia="Cambria" w:hAnsi="Cambria" w:cs="Cambria"/>
                <w:color w:val="000000"/>
                <w:sz w:val="20"/>
                <w:szCs w:val="20"/>
              </w:rPr>
            </w:pPr>
            <w:r>
              <w:rPr>
                <w:rFonts w:ascii="Cambria" w:eastAsia="Cambria" w:hAnsi="Cambria" w:cs="Cambria"/>
                <w:color w:val="000000"/>
                <w:sz w:val="20"/>
                <w:szCs w:val="20"/>
              </w:rPr>
              <w:t>Indirect measure: Program exit surveys; Certified in Public Health exam pass rate (if data are available)</w:t>
            </w:r>
          </w:p>
        </w:tc>
      </w:tr>
      <w:tr w:rsidR="00FB7644" w14:paraId="36A07478" w14:textId="77777777">
        <w:tc>
          <w:tcPr>
            <w:tcW w:w="2148" w:type="dxa"/>
          </w:tcPr>
          <w:p w14:paraId="1F767B84" w14:textId="77777777" w:rsidR="00FB7644" w:rsidRDefault="00DC7D28">
            <w:pPr>
              <w:rPr>
                <w:rFonts w:ascii="Cambria" w:eastAsia="Cambria" w:hAnsi="Cambria" w:cs="Cambria"/>
                <w:sz w:val="20"/>
                <w:szCs w:val="20"/>
              </w:rPr>
            </w:pPr>
            <w:r>
              <w:rPr>
                <w:rFonts w:ascii="Cambria" w:eastAsia="Cambria" w:hAnsi="Cambria" w:cs="Cambria"/>
                <w:sz w:val="20"/>
                <w:szCs w:val="20"/>
              </w:rPr>
              <w:t>Which courses are responsible for this outcome?</w:t>
            </w:r>
          </w:p>
        </w:tc>
        <w:tc>
          <w:tcPr>
            <w:tcW w:w="7428" w:type="dxa"/>
          </w:tcPr>
          <w:p w14:paraId="1F6D3DEA" w14:textId="77777777" w:rsidR="00FB7644" w:rsidRDefault="00DC7D28">
            <w:pPr>
              <w:rPr>
                <w:rFonts w:ascii="Cambria" w:eastAsia="Cambria" w:hAnsi="Cambria" w:cs="Cambria"/>
                <w:sz w:val="20"/>
                <w:szCs w:val="20"/>
              </w:rPr>
            </w:pPr>
            <w:r>
              <w:rPr>
                <w:rFonts w:ascii="Cambria" w:eastAsia="Cambria" w:hAnsi="Cambria" w:cs="Cambria"/>
                <w:sz w:val="20"/>
                <w:szCs w:val="20"/>
              </w:rPr>
              <w:t>PHLT 3323 Public Health Practice and Management</w:t>
            </w:r>
          </w:p>
          <w:p w14:paraId="3CECEE02" w14:textId="77777777" w:rsidR="00FB7644" w:rsidRDefault="00DC7D28">
            <w:pPr>
              <w:rPr>
                <w:rFonts w:ascii="Cambria" w:eastAsia="Cambria" w:hAnsi="Cambria" w:cs="Cambria"/>
                <w:sz w:val="20"/>
                <w:szCs w:val="20"/>
              </w:rPr>
            </w:pPr>
            <w:r>
              <w:rPr>
                <w:rFonts w:ascii="Cambria" w:eastAsia="Cambria" w:hAnsi="Cambria" w:cs="Cambria"/>
                <w:sz w:val="20"/>
                <w:szCs w:val="20"/>
              </w:rPr>
              <w:t xml:space="preserve">PHLT 4503 Public Health Program Planning and Evaluation </w:t>
            </w:r>
          </w:p>
          <w:p w14:paraId="68739ED0" w14:textId="77777777" w:rsidR="00FB7644" w:rsidRDefault="00FB7644">
            <w:pPr>
              <w:rPr>
                <w:rFonts w:ascii="Cambria" w:eastAsia="Cambria" w:hAnsi="Cambria" w:cs="Cambria"/>
                <w:sz w:val="20"/>
                <w:szCs w:val="20"/>
              </w:rPr>
            </w:pPr>
          </w:p>
        </w:tc>
      </w:tr>
      <w:tr w:rsidR="00FB7644" w14:paraId="2EE83A83" w14:textId="77777777">
        <w:tc>
          <w:tcPr>
            <w:tcW w:w="2148" w:type="dxa"/>
          </w:tcPr>
          <w:p w14:paraId="44A0F071" w14:textId="77777777" w:rsidR="00FB7644" w:rsidRDefault="00DC7D28">
            <w:pPr>
              <w:rPr>
                <w:rFonts w:ascii="Cambria" w:eastAsia="Cambria" w:hAnsi="Cambria" w:cs="Cambria"/>
                <w:sz w:val="20"/>
                <w:szCs w:val="20"/>
              </w:rPr>
            </w:pPr>
            <w:r>
              <w:rPr>
                <w:rFonts w:ascii="Cambria" w:eastAsia="Cambria" w:hAnsi="Cambria" w:cs="Cambria"/>
                <w:sz w:val="20"/>
                <w:szCs w:val="20"/>
              </w:rPr>
              <w:t xml:space="preserve">Assessment </w:t>
            </w:r>
          </w:p>
          <w:p w14:paraId="6D34F883" w14:textId="77777777" w:rsidR="00FB7644" w:rsidRDefault="00DC7D28">
            <w:pPr>
              <w:rPr>
                <w:rFonts w:ascii="Cambria" w:eastAsia="Cambria" w:hAnsi="Cambria" w:cs="Cambria"/>
                <w:sz w:val="20"/>
                <w:szCs w:val="20"/>
              </w:rPr>
            </w:pPr>
            <w:r>
              <w:rPr>
                <w:rFonts w:ascii="Cambria" w:eastAsia="Cambria" w:hAnsi="Cambria" w:cs="Cambria"/>
                <w:sz w:val="20"/>
                <w:szCs w:val="20"/>
              </w:rPr>
              <w:t>Timetable</w:t>
            </w:r>
          </w:p>
        </w:tc>
        <w:tc>
          <w:tcPr>
            <w:tcW w:w="7428" w:type="dxa"/>
          </w:tcPr>
          <w:p w14:paraId="242EB526" w14:textId="77777777" w:rsidR="00FB7644" w:rsidRDefault="00DC7D28">
            <w:pPr>
              <w:rPr>
                <w:rFonts w:ascii="Cambria" w:eastAsia="Cambria" w:hAnsi="Cambria" w:cs="Cambria"/>
                <w:sz w:val="20"/>
                <w:szCs w:val="20"/>
              </w:rPr>
            </w:pPr>
            <w:r>
              <w:rPr>
                <w:rFonts w:ascii="Cambria" w:eastAsia="Cambria" w:hAnsi="Cambria" w:cs="Cambria"/>
                <w:sz w:val="20"/>
                <w:szCs w:val="20"/>
              </w:rPr>
              <w:t>Annually</w:t>
            </w:r>
          </w:p>
        </w:tc>
      </w:tr>
      <w:tr w:rsidR="00FB7644" w14:paraId="0672D1C2" w14:textId="77777777">
        <w:tc>
          <w:tcPr>
            <w:tcW w:w="2148" w:type="dxa"/>
          </w:tcPr>
          <w:p w14:paraId="1E1986EA" w14:textId="77777777" w:rsidR="00FB7644" w:rsidRDefault="00DC7D28">
            <w:pPr>
              <w:rPr>
                <w:rFonts w:ascii="Cambria" w:eastAsia="Cambria" w:hAnsi="Cambria" w:cs="Cambria"/>
                <w:sz w:val="20"/>
                <w:szCs w:val="20"/>
              </w:rPr>
            </w:pPr>
            <w:r>
              <w:rPr>
                <w:rFonts w:ascii="Cambria" w:eastAsia="Cambria" w:hAnsi="Cambria" w:cs="Cambria"/>
                <w:sz w:val="20"/>
                <w:szCs w:val="20"/>
              </w:rPr>
              <w:t>Who is responsible for assessing and reporting on the results?</w:t>
            </w:r>
          </w:p>
        </w:tc>
        <w:tc>
          <w:tcPr>
            <w:tcW w:w="7428" w:type="dxa"/>
          </w:tcPr>
          <w:p w14:paraId="545971E2" w14:textId="77777777" w:rsidR="00FB7644" w:rsidRDefault="00DC7D28">
            <w:pPr>
              <w:rPr>
                <w:rFonts w:ascii="Cambria" w:eastAsia="Cambria" w:hAnsi="Cambria" w:cs="Cambria"/>
                <w:sz w:val="20"/>
                <w:szCs w:val="20"/>
              </w:rPr>
            </w:pPr>
            <w:r>
              <w:rPr>
                <w:rFonts w:ascii="Cambria" w:eastAsia="Cambria" w:hAnsi="Cambria" w:cs="Cambria"/>
                <w:sz w:val="20"/>
                <w:szCs w:val="20"/>
              </w:rPr>
              <w:t>Program director</w:t>
            </w:r>
          </w:p>
        </w:tc>
      </w:tr>
    </w:tbl>
    <w:p w14:paraId="6F2ED666" w14:textId="502E843F" w:rsidR="00FB7644" w:rsidRDefault="00DC7D28">
      <w:r>
        <w:rPr>
          <w:i/>
          <w:color w:val="FF0000"/>
        </w:rPr>
        <w:t xml:space="preserve">Please repeat as necessary. </w:t>
      </w:r>
      <w:r>
        <w:br w:type="page"/>
      </w:r>
    </w:p>
    <w:p w14:paraId="72E3EEFA" w14:textId="77777777" w:rsidR="00FB7644" w:rsidRDefault="00DC7D28">
      <w:pPr>
        <w:pStyle w:val="Title"/>
      </w:pPr>
      <w:r>
        <w:lastRenderedPageBreak/>
        <w:t>LETTER OF INTENT – 1</w:t>
      </w:r>
    </w:p>
    <w:p w14:paraId="2D53EAA0" w14:textId="77777777" w:rsidR="00FB7644" w:rsidRDefault="00DC7D28">
      <w:pPr>
        <w:spacing w:after="0" w:line="240" w:lineRule="auto"/>
        <w:jc w:val="center"/>
        <w:rPr>
          <w:rFonts w:ascii="Arial" w:eastAsia="Arial" w:hAnsi="Arial" w:cs="Arial"/>
        </w:rPr>
      </w:pPr>
      <w:r>
        <w:rPr>
          <w:rFonts w:ascii="Arial" w:eastAsia="Arial" w:hAnsi="Arial" w:cs="Arial"/>
        </w:rPr>
        <w:t>(New Certificate or Degree Program)</w:t>
      </w:r>
    </w:p>
    <w:p w14:paraId="075CD512" w14:textId="77777777" w:rsidR="00FB7644" w:rsidRDefault="00DC7D28">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Institution submitting request:</w:t>
      </w:r>
    </w:p>
    <w:p w14:paraId="0F66B7F5" w14:textId="77777777" w:rsidR="00FB7644" w:rsidRDefault="00DC7D28">
      <w:pPr>
        <w:spacing w:after="0" w:line="240" w:lineRule="auto"/>
        <w:ind w:left="360" w:firstLine="720"/>
        <w:rPr>
          <w:rFonts w:ascii="Arial" w:eastAsia="Arial" w:hAnsi="Arial" w:cs="Arial"/>
        </w:rPr>
      </w:pPr>
      <w:r>
        <w:rPr>
          <w:rFonts w:ascii="Arial" w:eastAsia="Arial" w:hAnsi="Arial" w:cs="Arial"/>
        </w:rPr>
        <w:t>Arkansas State University</w:t>
      </w:r>
    </w:p>
    <w:p w14:paraId="72ABF01E" w14:textId="77777777" w:rsidR="00FB7644" w:rsidRDefault="00FB7644">
      <w:pPr>
        <w:spacing w:after="0" w:line="240" w:lineRule="auto"/>
        <w:rPr>
          <w:rFonts w:ascii="Arial" w:eastAsia="Arial" w:hAnsi="Arial" w:cs="Arial"/>
        </w:rPr>
      </w:pPr>
    </w:p>
    <w:p w14:paraId="49279EFE" w14:textId="77777777" w:rsidR="00FB7644" w:rsidRDefault="00DC7D28">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Education Program Contact person/title: </w:t>
      </w:r>
    </w:p>
    <w:p w14:paraId="100B45ED" w14:textId="77777777" w:rsidR="00FB7644" w:rsidRDefault="00DC7D28">
      <w:pPr>
        <w:spacing w:after="0" w:line="240" w:lineRule="auto"/>
        <w:ind w:left="360" w:firstLine="720"/>
        <w:rPr>
          <w:rFonts w:ascii="Arial" w:eastAsia="Arial" w:hAnsi="Arial" w:cs="Arial"/>
        </w:rPr>
      </w:pPr>
      <w:r>
        <w:rPr>
          <w:rFonts w:ascii="Arial" w:eastAsia="Arial" w:hAnsi="Arial" w:cs="Arial"/>
        </w:rPr>
        <w:t>Dr. Amanda Carpenter, Assistant Professor of Public Health</w:t>
      </w:r>
    </w:p>
    <w:p w14:paraId="1B864BCC" w14:textId="77777777" w:rsidR="00FB7644" w:rsidRDefault="00FB7644">
      <w:pPr>
        <w:spacing w:after="0" w:line="240" w:lineRule="auto"/>
        <w:rPr>
          <w:rFonts w:ascii="Arial" w:eastAsia="Arial" w:hAnsi="Arial" w:cs="Arial"/>
        </w:rPr>
      </w:pPr>
    </w:p>
    <w:p w14:paraId="0A169B84" w14:textId="77777777" w:rsidR="00FB7644" w:rsidRDefault="00DC7D28">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Telephone number/e-mail address: </w:t>
      </w:r>
    </w:p>
    <w:p w14:paraId="2058D898" w14:textId="77777777" w:rsidR="00FB7644" w:rsidRDefault="00DC7D28">
      <w:pPr>
        <w:spacing w:after="0" w:line="240" w:lineRule="auto"/>
        <w:ind w:left="360" w:firstLine="720"/>
        <w:rPr>
          <w:rFonts w:ascii="Arial" w:eastAsia="Arial" w:hAnsi="Arial" w:cs="Arial"/>
        </w:rPr>
      </w:pPr>
      <w:r>
        <w:rPr>
          <w:rFonts w:ascii="Arial" w:eastAsia="Arial" w:hAnsi="Arial" w:cs="Arial"/>
        </w:rPr>
        <w:t>(870) 972-3894</w:t>
      </w:r>
    </w:p>
    <w:p w14:paraId="0B79F732" w14:textId="77777777" w:rsidR="00FB7644" w:rsidRDefault="00000000">
      <w:pPr>
        <w:spacing w:after="0" w:line="240" w:lineRule="auto"/>
        <w:ind w:left="360" w:firstLine="720"/>
        <w:rPr>
          <w:rFonts w:ascii="Arial" w:eastAsia="Arial" w:hAnsi="Arial" w:cs="Arial"/>
        </w:rPr>
      </w:pPr>
      <w:hyperlink r:id="rId10">
        <w:r w:rsidR="00DC7D28">
          <w:rPr>
            <w:rFonts w:ascii="Arial" w:eastAsia="Arial" w:hAnsi="Arial" w:cs="Arial"/>
            <w:color w:val="0000FF"/>
            <w:u w:val="single"/>
          </w:rPr>
          <w:t>acarpenter@AState.edu</w:t>
        </w:r>
      </w:hyperlink>
      <w:r w:rsidR="00DC7D28">
        <w:rPr>
          <w:rFonts w:ascii="Arial" w:eastAsia="Arial" w:hAnsi="Arial" w:cs="Arial"/>
        </w:rPr>
        <w:t xml:space="preserve"> </w:t>
      </w:r>
    </w:p>
    <w:p w14:paraId="610CE093" w14:textId="77777777" w:rsidR="00FB7644" w:rsidRDefault="00FB7644">
      <w:pPr>
        <w:spacing w:after="0" w:line="240" w:lineRule="auto"/>
        <w:rPr>
          <w:rFonts w:ascii="Arial" w:eastAsia="Arial" w:hAnsi="Arial" w:cs="Arial"/>
        </w:rPr>
      </w:pPr>
    </w:p>
    <w:p w14:paraId="46105612" w14:textId="77777777" w:rsidR="00FB7644" w:rsidRDefault="00DC7D28">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Proposed Name of Certificate or Degree Program:</w:t>
      </w:r>
    </w:p>
    <w:p w14:paraId="7BC2D53D" w14:textId="77777777" w:rsidR="00FB7644" w:rsidRDefault="00DC7D28">
      <w:pPr>
        <w:spacing w:after="0" w:line="240" w:lineRule="auto"/>
        <w:ind w:left="360" w:firstLine="720"/>
        <w:rPr>
          <w:rFonts w:ascii="Arial" w:eastAsia="Arial" w:hAnsi="Arial" w:cs="Arial"/>
        </w:rPr>
      </w:pPr>
      <w:r>
        <w:rPr>
          <w:rFonts w:ascii="Arial" w:eastAsia="Arial" w:hAnsi="Arial" w:cs="Arial"/>
        </w:rPr>
        <w:t>Bachelor of Science in Public Health</w:t>
      </w:r>
    </w:p>
    <w:p w14:paraId="7C7B8A28" w14:textId="77777777" w:rsidR="00FB7644" w:rsidRDefault="00FB7644">
      <w:pPr>
        <w:spacing w:after="0" w:line="240" w:lineRule="auto"/>
        <w:rPr>
          <w:rFonts w:ascii="Arial" w:eastAsia="Arial" w:hAnsi="Arial" w:cs="Arial"/>
        </w:rPr>
      </w:pPr>
    </w:p>
    <w:p w14:paraId="2A700A42" w14:textId="77777777" w:rsidR="00FB7644" w:rsidRDefault="00DC7D28">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Proposed Effective Date:</w:t>
      </w:r>
    </w:p>
    <w:p w14:paraId="274644D8" w14:textId="77777777" w:rsidR="00FB7644" w:rsidRDefault="00DC7D28">
      <w:pPr>
        <w:spacing w:after="0" w:line="240" w:lineRule="auto"/>
        <w:ind w:left="360" w:firstLine="720"/>
        <w:rPr>
          <w:rFonts w:ascii="Arial" w:eastAsia="Arial" w:hAnsi="Arial" w:cs="Arial"/>
        </w:rPr>
      </w:pPr>
      <w:r>
        <w:rPr>
          <w:rFonts w:ascii="Arial" w:eastAsia="Arial" w:hAnsi="Arial" w:cs="Arial"/>
        </w:rPr>
        <w:t xml:space="preserve">Summer 2023 </w:t>
      </w:r>
    </w:p>
    <w:p w14:paraId="4DCBD528" w14:textId="77777777" w:rsidR="00FB7644" w:rsidRDefault="00FB7644">
      <w:pPr>
        <w:spacing w:after="0" w:line="240" w:lineRule="auto"/>
        <w:rPr>
          <w:rFonts w:ascii="Arial" w:eastAsia="Arial" w:hAnsi="Arial" w:cs="Arial"/>
        </w:rPr>
      </w:pPr>
    </w:p>
    <w:p w14:paraId="1FBD2C56" w14:textId="77777777" w:rsidR="00FB7644" w:rsidRDefault="00DC7D28">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Requested CIP Code:</w:t>
      </w:r>
    </w:p>
    <w:p w14:paraId="375A99B0" w14:textId="77777777" w:rsidR="00FB7644" w:rsidRDefault="00DC7D28">
      <w:pPr>
        <w:spacing w:after="0" w:line="240" w:lineRule="auto"/>
        <w:ind w:left="360" w:firstLine="720"/>
        <w:rPr>
          <w:rFonts w:ascii="Arial" w:eastAsia="Arial" w:hAnsi="Arial" w:cs="Arial"/>
        </w:rPr>
      </w:pPr>
      <w:r>
        <w:rPr>
          <w:rFonts w:ascii="Arial" w:eastAsia="Arial" w:hAnsi="Arial" w:cs="Arial"/>
        </w:rPr>
        <w:t>51.2201</w:t>
      </w:r>
    </w:p>
    <w:p w14:paraId="29C6C27D" w14:textId="77777777" w:rsidR="00FB7644" w:rsidRDefault="00FB7644">
      <w:pPr>
        <w:spacing w:after="0" w:line="240" w:lineRule="auto"/>
        <w:rPr>
          <w:rFonts w:ascii="Arial" w:eastAsia="Arial" w:hAnsi="Arial" w:cs="Arial"/>
        </w:rPr>
      </w:pPr>
    </w:p>
    <w:p w14:paraId="49200F2D" w14:textId="77777777" w:rsidR="00FB7644" w:rsidRDefault="00DC7D28">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Program Description:</w:t>
      </w:r>
    </w:p>
    <w:p w14:paraId="6DF2FC0C" w14:textId="77777777" w:rsidR="00FB7644" w:rsidRDefault="00FB7644">
      <w:pPr>
        <w:spacing w:after="0" w:line="240" w:lineRule="auto"/>
        <w:rPr>
          <w:rFonts w:ascii="Arial" w:eastAsia="Arial" w:hAnsi="Arial" w:cs="Arial"/>
        </w:rPr>
      </w:pPr>
    </w:p>
    <w:p w14:paraId="1DBC5C3C" w14:textId="77777777" w:rsidR="00FB7644" w:rsidRDefault="00DC7D28">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Mode of Delivery (mark all that apply):   </w:t>
      </w:r>
      <w:r>
        <w:rPr>
          <w:rFonts w:ascii="Arial" w:eastAsia="Arial" w:hAnsi="Arial" w:cs="Arial"/>
          <w:color w:val="000000"/>
        </w:rPr>
        <w:tab/>
      </w:r>
    </w:p>
    <w:p w14:paraId="5E2B37A5" w14:textId="77777777" w:rsidR="00FB7644" w:rsidRDefault="00FB7644">
      <w:pPr>
        <w:pBdr>
          <w:top w:val="nil"/>
          <w:left w:val="nil"/>
          <w:bottom w:val="nil"/>
          <w:right w:val="nil"/>
          <w:between w:val="nil"/>
        </w:pBdr>
        <w:spacing w:after="0" w:line="240" w:lineRule="auto"/>
        <w:rPr>
          <w:rFonts w:ascii="Arial" w:eastAsia="Arial" w:hAnsi="Arial" w:cs="Arial"/>
          <w:color w:val="000000"/>
        </w:rPr>
      </w:pPr>
    </w:p>
    <w:p w14:paraId="3B02AA94" w14:textId="77777777" w:rsidR="00FB7644" w:rsidRDefault="00DC7D28">
      <w:pPr>
        <w:spacing w:after="0" w:line="240" w:lineRule="auto"/>
        <w:rPr>
          <w:rFonts w:ascii="Arial" w:eastAsia="Arial" w:hAnsi="Arial" w:cs="Arial"/>
          <w:b/>
        </w:rPr>
      </w:pPr>
      <w:r>
        <w:rPr>
          <w:rFonts w:ascii="Arial" w:eastAsia="Arial" w:hAnsi="Arial" w:cs="Arial"/>
          <w:b/>
        </w:rPr>
        <w:tab/>
      </w:r>
      <w:r>
        <w:rPr>
          <w:rFonts w:ascii="Arial" w:eastAsia="Arial" w:hAnsi="Arial" w:cs="Arial"/>
          <w:b/>
        </w:rPr>
        <w:tab/>
        <w:t>__</w:t>
      </w:r>
      <w:proofErr w:type="spellStart"/>
      <w:r>
        <w:rPr>
          <w:rFonts w:ascii="Arial" w:eastAsia="Arial" w:hAnsi="Arial" w:cs="Arial"/>
          <w:b/>
        </w:rPr>
        <w:t>X__On</w:t>
      </w:r>
      <w:proofErr w:type="spellEnd"/>
      <w:r>
        <w:rPr>
          <w:rFonts w:ascii="Arial" w:eastAsia="Arial" w:hAnsi="Arial" w:cs="Arial"/>
          <w:b/>
        </w:rPr>
        <w:t>-Campus</w:t>
      </w:r>
    </w:p>
    <w:p w14:paraId="7056D058" w14:textId="77777777" w:rsidR="00FB7644" w:rsidRDefault="00FB7644">
      <w:pPr>
        <w:spacing w:after="0" w:line="240" w:lineRule="auto"/>
        <w:rPr>
          <w:rFonts w:ascii="Arial" w:eastAsia="Arial" w:hAnsi="Arial" w:cs="Arial"/>
        </w:rPr>
      </w:pPr>
    </w:p>
    <w:p w14:paraId="4D83C557" w14:textId="77777777" w:rsidR="00FB7644" w:rsidRDefault="00DC7D28">
      <w:pPr>
        <w:spacing w:after="0" w:line="240" w:lineRule="auto"/>
        <w:rPr>
          <w:rFonts w:ascii="Arial" w:eastAsia="Arial" w:hAnsi="Arial" w:cs="Arial"/>
        </w:rPr>
      </w:pPr>
      <w:r>
        <w:rPr>
          <w:rFonts w:ascii="Arial" w:eastAsia="Arial" w:hAnsi="Arial" w:cs="Arial"/>
          <w:b/>
        </w:rPr>
        <w:tab/>
      </w:r>
      <w:r>
        <w:rPr>
          <w:rFonts w:ascii="Arial" w:eastAsia="Arial" w:hAnsi="Arial" w:cs="Arial"/>
          <w:b/>
        </w:rPr>
        <w:tab/>
        <w:t>_____Off-Campus Location</w:t>
      </w:r>
      <w:r>
        <w:rPr>
          <w:rFonts w:ascii="Arial" w:eastAsia="Arial" w:hAnsi="Arial" w:cs="Arial"/>
        </w:rPr>
        <w:t xml:space="preserve"> </w:t>
      </w:r>
    </w:p>
    <w:p w14:paraId="533680BB" w14:textId="77777777" w:rsidR="00FB7644" w:rsidRDefault="00FB7644">
      <w:pPr>
        <w:spacing w:after="0" w:line="240" w:lineRule="auto"/>
        <w:rPr>
          <w:rFonts w:ascii="Arial" w:eastAsia="Arial" w:hAnsi="Arial" w:cs="Arial"/>
        </w:rPr>
      </w:pPr>
    </w:p>
    <w:p w14:paraId="6CF575E0" w14:textId="77777777" w:rsidR="00FB7644" w:rsidRDefault="00DC7D28">
      <w:pPr>
        <w:spacing w:after="0" w:line="240" w:lineRule="auto"/>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Provide address of off-campus location__________________________</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_______________________________________________________________</w:t>
      </w:r>
    </w:p>
    <w:p w14:paraId="1FB7FA74" w14:textId="77777777" w:rsidR="00FB7644" w:rsidRDefault="00FB7644">
      <w:pPr>
        <w:spacing w:after="0" w:line="240" w:lineRule="auto"/>
        <w:rPr>
          <w:rFonts w:ascii="Arial" w:eastAsia="Arial" w:hAnsi="Arial" w:cs="Arial"/>
        </w:rPr>
      </w:pPr>
    </w:p>
    <w:p w14:paraId="700FF327" w14:textId="77777777" w:rsidR="00FB7644" w:rsidRDefault="00DC7D28">
      <w:pPr>
        <w:pBdr>
          <w:top w:val="nil"/>
          <w:left w:val="nil"/>
          <w:bottom w:val="nil"/>
          <w:right w:val="nil"/>
          <w:between w:val="nil"/>
        </w:pBdr>
        <w:tabs>
          <w:tab w:val="left" w:pos="720"/>
        </w:tabs>
        <w:spacing w:after="0" w:line="240" w:lineRule="auto"/>
        <w:ind w:left="720"/>
        <w:rPr>
          <w:rFonts w:ascii="Arial" w:eastAsia="Arial" w:hAnsi="Arial" w:cs="Arial"/>
          <w:color w:val="000000"/>
        </w:rPr>
      </w:pPr>
      <w:r>
        <w:rPr>
          <w:rFonts w:ascii="Arial" w:eastAsia="Arial" w:hAnsi="Arial" w:cs="Arial"/>
          <w:color w:val="000000"/>
        </w:rPr>
        <w:t xml:space="preserve">Provide a copy of the e-mail notification to other institutions in the state notifying them of the proposed program.  Please inform institutions not to send the response to </w:t>
      </w:r>
      <w:r>
        <w:rPr>
          <w:rFonts w:ascii="Arial" w:eastAsia="Arial" w:hAnsi="Arial" w:cs="Arial"/>
          <w:b/>
          <w:color w:val="000000"/>
        </w:rPr>
        <w:t>“Reply All”</w:t>
      </w:r>
      <w:r>
        <w:rPr>
          <w:rFonts w:ascii="Arial" w:eastAsia="Arial" w:hAnsi="Arial" w:cs="Arial"/>
          <w:color w:val="000000"/>
        </w:rPr>
        <w:t>.  If you receive an objection/concern(s) from an institution, reply to the institution and copy ADHE on the email.  That institution should respond and copy ADHE.  If the objection/concern(s) cannot be resolved, ADHE may intervene.</w:t>
      </w:r>
    </w:p>
    <w:p w14:paraId="2EF01628" w14:textId="77777777" w:rsidR="00FB7644" w:rsidRDefault="00FB7644">
      <w:pPr>
        <w:tabs>
          <w:tab w:val="left" w:pos="720"/>
        </w:tabs>
        <w:spacing w:after="0" w:line="240" w:lineRule="auto"/>
        <w:rPr>
          <w:rFonts w:ascii="Arial" w:eastAsia="Arial" w:hAnsi="Arial" w:cs="Arial"/>
        </w:rPr>
      </w:pPr>
    </w:p>
    <w:p w14:paraId="4B8EC117" w14:textId="77777777" w:rsidR="00FB7644" w:rsidRDefault="00DC7D28">
      <w:pPr>
        <w:spacing w:after="0" w:line="240" w:lineRule="auto"/>
        <w:ind w:left="720"/>
        <w:rPr>
          <w:rFonts w:ascii="Arial" w:eastAsia="Arial" w:hAnsi="Arial" w:cs="Arial"/>
        </w:rPr>
      </w:pPr>
      <w:r>
        <w:rPr>
          <w:rFonts w:ascii="Arial" w:eastAsia="Arial" w:hAnsi="Arial" w:cs="Arial"/>
        </w:rPr>
        <w:t>Submit copy of written notification to Higher Learning Commission (HLC) if notification required by HLC for a program offered at an off-campus location.</w:t>
      </w:r>
    </w:p>
    <w:p w14:paraId="3E9270EA" w14:textId="77777777" w:rsidR="00FB7644" w:rsidRDefault="00FB7644">
      <w:pPr>
        <w:spacing w:after="0" w:line="240" w:lineRule="auto"/>
        <w:ind w:left="720"/>
        <w:rPr>
          <w:rFonts w:ascii="Arial" w:eastAsia="Arial" w:hAnsi="Arial" w:cs="Arial"/>
        </w:rPr>
      </w:pPr>
    </w:p>
    <w:p w14:paraId="13028785" w14:textId="77777777" w:rsidR="00FB7644" w:rsidRDefault="00DC7D28">
      <w:pPr>
        <w:tabs>
          <w:tab w:val="left" w:pos="720"/>
          <w:tab w:val="left" w:pos="1080"/>
        </w:tabs>
        <w:spacing w:after="0" w:line="240" w:lineRule="auto"/>
        <w:rPr>
          <w:rFonts w:ascii="Arial" w:eastAsia="Arial" w:hAnsi="Arial" w:cs="Arial"/>
        </w:rPr>
      </w:pPr>
      <w:r>
        <w:rPr>
          <w:rFonts w:ascii="Arial" w:eastAsia="Arial" w:hAnsi="Arial" w:cs="Arial"/>
        </w:rPr>
        <w:tab/>
        <w:t xml:space="preserve">______Indicate distance of proposed site from main campus.     </w:t>
      </w:r>
    </w:p>
    <w:p w14:paraId="6315A9DE" w14:textId="77777777" w:rsidR="00FB7644" w:rsidRDefault="00FB7644">
      <w:pPr>
        <w:tabs>
          <w:tab w:val="left" w:pos="720"/>
          <w:tab w:val="left" w:pos="1080"/>
        </w:tabs>
        <w:spacing w:after="0" w:line="240" w:lineRule="auto"/>
        <w:rPr>
          <w:rFonts w:ascii="Arial" w:eastAsia="Arial" w:hAnsi="Arial" w:cs="Arial"/>
        </w:rPr>
      </w:pPr>
    </w:p>
    <w:p w14:paraId="51229E76" w14:textId="77777777" w:rsidR="00FB7644" w:rsidRDefault="00DC7D28">
      <w:pPr>
        <w:spacing w:after="0" w:line="240" w:lineRule="auto"/>
        <w:ind w:right="-360"/>
        <w:rPr>
          <w:rFonts w:ascii="Arial" w:eastAsia="Arial" w:hAnsi="Arial" w:cs="Arial"/>
          <w:b/>
        </w:rPr>
      </w:pPr>
      <w:r>
        <w:rPr>
          <w:rFonts w:ascii="Arial" w:eastAsia="Arial" w:hAnsi="Arial" w:cs="Arial"/>
          <w:b/>
        </w:rPr>
        <w:tab/>
        <w:t>___</w:t>
      </w:r>
      <w:proofErr w:type="spellStart"/>
      <w:r>
        <w:rPr>
          <w:rFonts w:ascii="Arial" w:eastAsia="Arial" w:hAnsi="Arial" w:cs="Arial"/>
          <w:b/>
        </w:rPr>
        <w:t>X__Distance</w:t>
      </w:r>
      <w:proofErr w:type="spellEnd"/>
      <w:r>
        <w:rPr>
          <w:rFonts w:ascii="Arial" w:eastAsia="Arial" w:hAnsi="Arial" w:cs="Arial"/>
          <w:b/>
        </w:rPr>
        <w:t xml:space="preserve"> Technology </w:t>
      </w:r>
      <w:r>
        <w:rPr>
          <w:rFonts w:ascii="Arial" w:eastAsia="Arial" w:hAnsi="Arial" w:cs="Arial"/>
        </w:rPr>
        <w:t xml:space="preserve">(50% of program offered by distance technology) </w:t>
      </w:r>
    </w:p>
    <w:p w14:paraId="3825F587" w14:textId="77777777" w:rsidR="00FB7644" w:rsidRDefault="00FB7644">
      <w:pPr>
        <w:spacing w:after="0" w:line="240" w:lineRule="auto"/>
        <w:rPr>
          <w:rFonts w:ascii="Arial" w:eastAsia="Arial" w:hAnsi="Arial" w:cs="Arial"/>
        </w:rPr>
      </w:pPr>
    </w:p>
    <w:p w14:paraId="2348FBA9" w14:textId="77777777" w:rsidR="00FB7644" w:rsidRDefault="00DC7D28">
      <w:pPr>
        <w:spacing w:after="0" w:line="240" w:lineRule="auto"/>
        <w:ind w:left="720"/>
        <w:rPr>
          <w:rFonts w:ascii="Arial" w:eastAsia="Arial" w:hAnsi="Arial" w:cs="Arial"/>
        </w:rPr>
      </w:pPr>
      <w:r>
        <w:rPr>
          <w:rFonts w:ascii="Arial" w:eastAsia="Arial" w:hAnsi="Arial" w:cs="Arial"/>
        </w:rPr>
        <w:t>Submit copy of written notification to HLC if notification is required by HLC for a program offered by distance technology.</w:t>
      </w:r>
    </w:p>
    <w:p w14:paraId="41EB3E0A" w14:textId="77777777" w:rsidR="00FB7644" w:rsidRDefault="00FB7644">
      <w:pPr>
        <w:spacing w:after="0" w:line="240" w:lineRule="auto"/>
        <w:rPr>
          <w:rFonts w:ascii="Arial" w:eastAsia="Arial" w:hAnsi="Arial" w:cs="Arial"/>
        </w:rPr>
      </w:pPr>
    </w:p>
    <w:p w14:paraId="78B7CF95" w14:textId="77777777" w:rsidR="00FB7644" w:rsidRDefault="00DC7D28">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List existing certificate or degree programs that support the proposed program:</w:t>
      </w:r>
    </w:p>
    <w:p w14:paraId="3EA3920C" w14:textId="77777777" w:rsidR="00FB7644" w:rsidRDefault="00DC7D28">
      <w:pPr>
        <w:numPr>
          <w:ilvl w:val="0"/>
          <w:numId w:val="5"/>
        </w:numPr>
        <w:pBdr>
          <w:top w:val="nil"/>
          <w:left w:val="nil"/>
          <w:bottom w:val="nil"/>
          <w:right w:val="nil"/>
          <w:between w:val="nil"/>
        </w:pBdr>
        <w:spacing w:after="0" w:line="240" w:lineRule="auto"/>
        <w:ind w:right="-450"/>
        <w:rPr>
          <w:rFonts w:ascii="Arial" w:eastAsia="Arial" w:hAnsi="Arial" w:cs="Arial"/>
          <w:color w:val="000000"/>
        </w:rPr>
      </w:pPr>
      <w:r>
        <w:rPr>
          <w:rFonts w:ascii="Arial" w:eastAsia="Arial" w:hAnsi="Arial" w:cs="Arial"/>
          <w:color w:val="000000"/>
        </w:rPr>
        <w:t>Bachelor of Science in Health Studies</w:t>
      </w:r>
    </w:p>
    <w:p w14:paraId="2426A736" w14:textId="77777777" w:rsidR="00FB7644" w:rsidRDefault="00DC7D28">
      <w:pPr>
        <w:numPr>
          <w:ilvl w:val="0"/>
          <w:numId w:val="5"/>
        </w:numPr>
        <w:pBdr>
          <w:top w:val="nil"/>
          <w:left w:val="nil"/>
          <w:bottom w:val="nil"/>
          <w:right w:val="nil"/>
          <w:between w:val="nil"/>
        </w:pBdr>
        <w:spacing w:after="0" w:line="240" w:lineRule="auto"/>
        <w:ind w:right="-450"/>
        <w:rPr>
          <w:rFonts w:ascii="Arial" w:eastAsia="Arial" w:hAnsi="Arial" w:cs="Arial"/>
          <w:color w:val="000000"/>
        </w:rPr>
      </w:pPr>
      <w:r>
        <w:rPr>
          <w:rFonts w:ascii="Arial" w:eastAsia="Arial" w:hAnsi="Arial" w:cs="Arial"/>
          <w:color w:val="000000"/>
        </w:rPr>
        <w:lastRenderedPageBreak/>
        <w:t>Bachelor of Science in Occupational and Environmental Safety and Health</w:t>
      </w:r>
    </w:p>
    <w:p w14:paraId="79E975B7" w14:textId="77777777" w:rsidR="00FB7644" w:rsidRDefault="00DC7D28">
      <w:pPr>
        <w:numPr>
          <w:ilvl w:val="0"/>
          <w:numId w:val="5"/>
        </w:numPr>
        <w:pBdr>
          <w:top w:val="nil"/>
          <w:left w:val="nil"/>
          <w:bottom w:val="nil"/>
          <w:right w:val="nil"/>
          <w:between w:val="nil"/>
        </w:pBdr>
        <w:spacing w:after="0" w:line="240" w:lineRule="auto"/>
        <w:ind w:right="-450"/>
        <w:rPr>
          <w:rFonts w:ascii="Arial" w:eastAsia="Arial" w:hAnsi="Arial" w:cs="Arial"/>
          <w:color w:val="000000"/>
        </w:rPr>
      </w:pPr>
      <w:r>
        <w:rPr>
          <w:rFonts w:ascii="Arial" w:eastAsia="Arial" w:hAnsi="Arial" w:cs="Arial"/>
          <w:color w:val="000000"/>
        </w:rPr>
        <w:t>Bachelor of Science in Disaster Preparedness and Emergency Management</w:t>
      </w:r>
    </w:p>
    <w:p w14:paraId="0C55E90A" w14:textId="77777777" w:rsidR="00FB7644" w:rsidRDefault="00DC7D28">
      <w:pPr>
        <w:numPr>
          <w:ilvl w:val="0"/>
          <w:numId w:val="5"/>
        </w:numPr>
        <w:pBdr>
          <w:top w:val="nil"/>
          <w:left w:val="nil"/>
          <w:bottom w:val="nil"/>
          <w:right w:val="nil"/>
          <w:between w:val="nil"/>
        </w:pBdr>
        <w:spacing w:after="0" w:line="240" w:lineRule="auto"/>
        <w:ind w:right="-450"/>
        <w:rPr>
          <w:rFonts w:ascii="Arial" w:eastAsia="Arial" w:hAnsi="Arial" w:cs="Arial"/>
          <w:color w:val="000000"/>
        </w:rPr>
      </w:pPr>
      <w:r>
        <w:rPr>
          <w:rFonts w:ascii="Arial" w:eastAsia="Arial" w:hAnsi="Arial" w:cs="Arial"/>
          <w:color w:val="000000"/>
        </w:rPr>
        <w:t xml:space="preserve">Bachelor of Arts in Communication </w:t>
      </w:r>
    </w:p>
    <w:p w14:paraId="56D9EC57" w14:textId="77777777" w:rsidR="00FB7644" w:rsidRDefault="00DC7D28">
      <w:pPr>
        <w:numPr>
          <w:ilvl w:val="0"/>
          <w:numId w:val="5"/>
        </w:numPr>
        <w:pBdr>
          <w:top w:val="nil"/>
          <w:left w:val="nil"/>
          <w:bottom w:val="nil"/>
          <w:right w:val="nil"/>
          <w:between w:val="nil"/>
        </w:pBdr>
        <w:spacing w:after="0" w:line="240" w:lineRule="auto"/>
        <w:ind w:right="-450"/>
        <w:rPr>
          <w:rFonts w:ascii="Arial" w:eastAsia="Arial" w:hAnsi="Arial" w:cs="Arial"/>
          <w:color w:val="000000"/>
        </w:rPr>
      </w:pPr>
      <w:r>
        <w:rPr>
          <w:rFonts w:ascii="Arial" w:eastAsia="Arial" w:hAnsi="Arial" w:cs="Arial"/>
          <w:color w:val="000000"/>
        </w:rPr>
        <w:t xml:space="preserve">Bachelor of Arts in History </w:t>
      </w:r>
    </w:p>
    <w:p w14:paraId="014C98EE" w14:textId="77777777" w:rsidR="00FB7644" w:rsidRDefault="00DC7D28">
      <w:pPr>
        <w:numPr>
          <w:ilvl w:val="0"/>
          <w:numId w:val="5"/>
        </w:numPr>
        <w:pBdr>
          <w:top w:val="nil"/>
          <w:left w:val="nil"/>
          <w:bottom w:val="nil"/>
          <w:right w:val="nil"/>
          <w:between w:val="nil"/>
        </w:pBdr>
        <w:spacing w:after="0" w:line="240" w:lineRule="auto"/>
        <w:ind w:right="-450"/>
        <w:rPr>
          <w:rFonts w:ascii="Arial" w:eastAsia="Arial" w:hAnsi="Arial" w:cs="Arial"/>
          <w:color w:val="000000"/>
        </w:rPr>
      </w:pPr>
      <w:r>
        <w:rPr>
          <w:rFonts w:ascii="Arial" w:eastAsia="Arial" w:hAnsi="Arial" w:cs="Arial"/>
          <w:color w:val="000000"/>
        </w:rPr>
        <w:t>Bachelor of Arts in Political Science</w:t>
      </w:r>
    </w:p>
    <w:p w14:paraId="72939556" w14:textId="1089BD8A" w:rsidR="00FB7644" w:rsidRDefault="00DC7D28">
      <w:pPr>
        <w:numPr>
          <w:ilvl w:val="0"/>
          <w:numId w:val="5"/>
        </w:numPr>
        <w:pBdr>
          <w:top w:val="nil"/>
          <w:left w:val="nil"/>
          <w:bottom w:val="nil"/>
          <w:right w:val="nil"/>
          <w:between w:val="nil"/>
        </w:pBdr>
        <w:spacing w:after="0" w:line="240" w:lineRule="auto"/>
        <w:ind w:right="-450"/>
        <w:rPr>
          <w:rFonts w:ascii="Arial" w:eastAsia="Arial" w:hAnsi="Arial" w:cs="Arial"/>
          <w:color w:val="000000"/>
        </w:rPr>
      </w:pPr>
      <w:r>
        <w:rPr>
          <w:rFonts w:ascii="Arial" w:eastAsia="Arial" w:hAnsi="Arial" w:cs="Arial"/>
          <w:color w:val="000000"/>
        </w:rPr>
        <w:t xml:space="preserve">Bachelor of Arts in Sociology </w:t>
      </w:r>
    </w:p>
    <w:p w14:paraId="0F3918A0" w14:textId="6912ACAF" w:rsidR="00A83F06" w:rsidRDefault="00A83F06">
      <w:pPr>
        <w:numPr>
          <w:ilvl w:val="0"/>
          <w:numId w:val="5"/>
        </w:numPr>
        <w:pBdr>
          <w:top w:val="nil"/>
          <w:left w:val="nil"/>
          <w:bottom w:val="nil"/>
          <w:right w:val="nil"/>
          <w:between w:val="nil"/>
        </w:pBdr>
        <w:spacing w:after="0" w:line="240" w:lineRule="auto"/>
        <w:ind w:right="-450"/>
        <w:rPr>
          <w:rFonts w:ascii="Arial" w:eastAsia="Arial" w:hAnsi="Arial" w:cs="Arial"/>
          <w:color w:val="000000"/>
        </w:rPr>
      </w:pPr>
      <w:r>
        <w:rPr>
          <w:rFonts w:ascii="Arial" w:eastAsia="Arial" w:hAnsi="Arial" w:cs="Arial"/>
          <w:color w:val="000000"/>
        </w:rPr>
        <w:t>Statistics, Minor</w:t>
      </w:r>
    </w:p>
    <w:p w14:paraId="22D4EAE6" w14:textId="77777777" w:rsidR="00FB7644" w:rsidRDefault="00FB7644">
      <w:pPr>
        <w:spacing w:after="0" w:line="240" w:lineRule="auto"/>
        <w:rPr>
          <w:rFonts w:ascii="Arial" w:eastAsia="Arial" w:hAnsi="Arial" w:cs="Arial"/>
        </w:rPr>
      </w:pPr>
    </w:p>
    <w:p w14:paraId="5D4432B9" w14:textId="77777777" w:rsidR="00FB7644" w:rsidRDefault="00DC7D28">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President/Chancellor Approval Date:</w:t>
      </w:r>
    </w:p>
    <w:p w14:paraId="1C5AD3C0" w14:textId="77777777" w:rsidR="00FB7644" w:rsidRDefault="00FB7644">
      <w:pPr>
        <w:spacing w:after="0" w:line="240" w:lineRule="auto"/>
        <w:rPr>
          <w:rFonts w:ascii="Arial" w:eastAsia="Arial" w:hAnsi="Arial" w:cs="Arial"/>
        </w:rPr>
      </w:pPr>
    </w:p>
    <w:p w14:paraId="637A3FD8" w14:textId="77777777" w:rsidR="00FB7644" w:rsidRDefault="00DC7D28">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Academic Affairs Officer:</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Date:</w:t>
      </w:r>
    </w:p>
    <w:p w14:paraId="63F02C2A" w14:textId="77777777" w:rsidR="00FB7644" w:rsidRDefault="00DC7D28">
      <w:r>
        <w:br w:type="page"/>
      </w:r>
    </w:p>
    <w:p w14:paraId="0FDB3A47" w14:textId="77777777" w:rsidR="00FB7644" w:rsidRDefault="00DC7D28">
      <w:pPr>
        <w:pStyle w:val="Heading3"/>
        <w:spacing w:before="0" w:line="240" w:lineRule="auto"/>
        <w:jc w:val="center"/>
        <w:rPr>
          <w:rFonts w:ascii="Arial" w:eastAsia="Arial" w:hAnsi="Arial" w:cs="Arial"/>
          <w:color w:val="000000"/>
        </w:rPr>
      </w:pPr>
      <w:r>
        <w:rPr>
          <w:rFonts w:ascii="Arial" w:eastAsia="Arial" w:hAnsi="Arial" w:cs="Arial"/>
          <w:color w:val="000000"/>
        </w:rPr>
        <w:lastRenderedPageBreak/>
        <w:t>PROPOSAL – 1</w:t>
      </w:r>
    </w:p>
    <w:p w14:paraId="6857624C" w14:textId="77777777" w:rsidR="00FB7644" w:rsidRDefault="00DC7D28">
      <w:pPr>
        <w:pStyle w:val="Heading3"/>
        <w:spacing w:before="0" w:line="240" w:lineRule="auto"/>
        <w:jc w:val="center"/>
        <w:rPr>
          <w:rFonts w:ascii="Arial" w:eastAsia="Arial" w:hAnsi="Arial" w:cs="Arial"/>
          <w:color w:val="000000"/>
        </w:rPr>
      </w:pPr>
      <w:r>
        <w:rPr>
          <w:rFonts w:ascii="Arial" w:eastAsia="Arial" w:hAnsi="Arial" w:cs="Arial"/>
          <w:color w:val="000000"/>
        </w:rPr>
        <w:t>NEW DEGREE PROGRAM</w:t>
      </w:r>
    </w:p>
    <w:p w14:paraId="7B62F9C3" w14:textId="77777777" w:rsidR="00FB7644" w:rsidRDefault="00FB7644">
      <w:pPr>
        <w:tabs>
          <w:tab w:val="left" w:pos="-90"/>
          <w:tab w:val="left" w:pos="720"/>
        </w:tabs>
        <w:spacing w:after="0" w:line="240" w:lineRule="auto"/>
        <w:jc w:val="center"/>
        <w:rPr>
          <w:rFonts w:ascii="Arial" w:eastAsia="Arial" w:hAnsi="Arial" w:cs="Arial"/>
        </w:rPr>
      </w:pPr>
    </w:p>
    <w:p w14:paraId="1F14AD38" w14:textId="77777777" w:rsidR="00FB7644" w:rsidRDefault="00DC7D28">
      <w:pPr>
        <w:numPr>
          <w:ilvl w:val="0"/>
          <w:numId w:val="7"/>
        </w:numPr>
        <w:pBdr>
          <w:top w:val="nil"/>
          <w:left w:val="nil"/>
          <w:bottom w:val="nil"/>
          <w:right w:val="nil"/>
          <w:between w:val="nil"/>
        </w:pBdr>
        <w:tabs>
          <w:tab w:val="left" w:pos="-90"/>
          <w:tab w:val="left" w:pos="720"/>
        </w:tabs>
        <w:spacing w:after="0" w:line="240" w:lineRule="auto"/>
        <w:rPr>
          <w:rFonts w:ascii="Arial" w:eastAsia="Arial" w:hAnsi="Arial" w:cs="Arial"/>
          <w:b/>
          <w:color w:val="000000"/>
        </w:rPr>
      </w:pPr>
      <w:r>
        <w:rPr>
          <w:rFonts w:ascii="Arial" w:eastAsia="Arial" w:hAnsi="Arial" w:cs="Arial"/>
          <w:b/>
          <w:color w:val="000000"/>
        </w:rPr>
        <w:t>PROPOSED PROGRAM TITLE</w:t>
      </w:r>
    </w:p>
    <w:p w14:paraId="77460F16" w14:textId="77777777" w:rsidR="00FB7644" w:rsidRDefault="00DC7D28">
      <w:p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ab/>
        <w:t>Bachelor of Science in Public Health</w:t>
      </w:r>
    </w:p>
    <w:p w14:paraId="55BDC5B6" w14:textId="77777777" w:rsidR="00FB7644" w:rsidRDefault="00FB7644">
      <w:pPr>
        <w:pBdr>
          <w:top w:val="nil"/>
          <w:left w:val="nil"/>
          <w:bottom w:val="nil"/>
          <w:right w:val="nil"/>
          <w:between w:val="nil"/>
        </w:pBdr>
        <w:tabs>
          <w:tab w:val="left" w:pos="-90"/>
          <w:tab w:val="left" w:pos="720"/>
        </w:tabs>
        <w:spacing w:after="0" w:line="240" w:lineRule="auto"/>
        <w:rPr>
          <w:rFonts w:ascii="Arial" w:eastAsia="Arial" w:hAnsi="Arial" w:cs="Arial"/>
          <w:color w:val="000000"/>
        </w:rPr>
      </w:pPr>
    </w:p>
    <w:p w14:paraId="6C56C7BB" w14:textId="77777777" w:rsidR="00FB7644" w:rsidRDefault="00DC7D28">
      <w:pPr>
        <w:numPr>
          <w:ilvl w:val="0"/>
          <w:numId w:val="7"/>
        </w:numPr>
        <w:pBdr>
          <w:top w:val="nil"/>
          <w:left w:val="nil"/>
          <w:bottom w:val="nil"/>
          <w:right w:val="nil"/>
          <w:between w:val="nil"/>
        </w:pBdr>
        <w:tabs>
          <w:tab w:val="left" w:pos="-90"/>
          <w:tab w:val="left" w:pos="720"/>
        </w:tabs>
        <w:spacing w:after="0" w:line="240" w:lineRule="auto"/>
        <w:rPr>
          <w:rFonts w:ascii="Arial" w:eastAsia="Arial" w:hAnsi="Arial" w:cs="Arial"/>
          <w:b/>
          <w:color w:val="000000"/>
        </w:rPr>
      </w:pPr>
      <w:r>
        <w:rPr>
          <w:rFonts w:ascii="Arial" w:eastAsia="Arial" w:hAnsi="Arial" w:cs="Arial"/>
          <w:b/>
          <w:color w:val="000000"/>
        </w:rPr>
        <w:t>CIP CODE REQUESTED</w:t>
      </w:r>
    </w:p>
    <w:p w14:paraId="5839515C" w14:textId="77777777" w:rsidR="00FB7644" w:rsidRDefault="00DC7D28">
      <w:p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ab/>
        <w:t>51.2201</w:t>
      </w:r>
    </w:p>
    <w:p w14:paraId="29F31D26" w14:textId="77777777" w:rsidR="00FB7644" w:rsidRDefault="00DC7D28">
      <w:pPr>
        <w:spacing w:after="0" w:line="240" w:lineRule="auto"/>
        <w:rPr>
          <w:rFonts w:ascii="Arial" w:eastAsia="Arial" w:hAnsi="Arial" w:cs="Arial"/>
        </w:rPr>
      </w:pPr>
      <w:r>
        <w:rPr>
          <w:rFonts w:ascii="Arial" w:eastAsia="Arial" w:hAnsi="Arial" w:cs="Arial"/>
          <w:b/>
        </w:rPr>
        <w:tab/>
      </w:r>
      <w:r>
        <w:rPr>
          <w:rFonts w:ascii="Arial" w:eastAsia="Arial" w:hAnsi="Arial" w:cs="Arial"/>
        </w:rPr>
        <w:t xml:space="preserve">Link for CIP Codes:  </w:t>
      </w:r>
      <w:hyperlink r:id="rId11">
        <w:r>
          <w:rPr>
            <w:rFonts w:ascii="Arial" w:eastAsia="Arial" w:hAnsi="Arial" w:cs="Arial"/>
            <w:color w:val="0000FF"/>
            <w:u w:val="single"/>
          </w:rPr>
          <w:t>http://nces.ed.gov/ipeds/cipcode/resources.aspx?y=55</w:t>
        </w:r>
      </w:hyperlink>
      <w:r>
        <w:rPr>
          <w:rFonts w:ascii="Arial" w:eastAsia="Arial" w:hAnsi="Arial" w:cs="Arial"/>
        </w:rPr>
        <w:t xml:space="preserve">. </w:t>
      </w:r>
    </w:p>
    <w:p w14:paraId="6EB215C4" w14:textId="77777777" w:rsidR="00FB7644" w:rsidRDefault="00FB7644">
      <w:pPr>
        <w:spacing w:after="0" w:line="240" w:lineRule="auto"/>
        <w:rPr>
          <w:rFonts w:ascii="Arial" w:eastAsia="Arial" w:hAnsi="Arial" w:cs="Arial"/>
        </w:rPr>
      </w:pPr>
    </w:p>
    <w:p w14:paraId="40F9EDAC" w14:textId="77777777" w:rsidR="00FB7644" w:rsidRDefault="00DC7D28">
      <w:pPr>
        <w:numPr>
          <w:ilvl w:val="0"/>
          <w:numId w:val="7"/>
        </w:numPr>
        <w:pBdr>
          <w:top w:val="nil"/>
          <w:left w:val="nil"/>
          <w:bottom w:val="nil"/>
          <w:right w:val="nil"/>
          <w:between w:val="nil"/>
        </w:pBdr>
        <w:tabs>
          <w:tab w:val="left" w:pos="-90"/>
          <w:tab w:val="left" w:pos="720"/>
        </w:tabs>
        <w:spacing w:after="0" w:line="240" w:lineRule="auto"/>
        <w:rPr>
          <w:rFonts w:ascii="Arial" w:eastAsia="Arial" w:hAnsi="Arial" w:cs="Arial"/>
          <w:b/>
          <w:color w:val="000000"/>
        </w:rPr>
      </w:pPr>
      <w:r>
        <w:rPr>
          <w:rFonts w:ascii="Arial" w:eastAsia="Arial" w:hAnsi="Arial" w:cs="Arial"/>
          <w:b/>
          <w:color w:val="000000"/>
        </w:rPr>
        <w:t xml:space="preserve">PROPOSED STARTING DATE </w:t>
      </w:r>
    </w:p>
    <w:p w14:paraId="4F1FC7DC" w14:textId="77777777" w:rsidR="00FB7644" w:rsidRDefault="00DC7D28">
      <w:pPr>
        <w:pBdr>
          <w:top w:val="nil"/>
          <w:left w:val="nil"/>
          <w:bottom w:val="nil"/>
          <w:right w:val="nil"/>
          <w:between w:val="nil"/>
        </w:pBdr>
        <w:tabs>
          <w:tab w:val="left" w:pos="-90"/>
          <w:tab w:val="left" w:pos="720"/>
        </w:tabs>
        <w:spacing w:after="0" w:line="240" w:lineRule="auto"/>
        <w:ind w:left="720"/>
        <w:rPr>
          <w:rFonts w:ascii="Arial" w:eastAsia="Arial" w:hAnsi="Arial" w:cs="Arial"/>
          <w:color w:val="000000"/>
        </w:rPr>
      </w:pPr>
      <w:r>
        <w:rPr>
          <w:rFonts w:ascii="Arial" w:eastAsia="Arial" w:hAnsi="Arial" w:cs="Arial"/>
          <w:color w:val="000000"/>
        </w:rPr>
        <w:t>July 2023</w:t>
      </w:r>
    </w:p>
    <w:p w14:paraId="11431DBD" w14:textId="77777777" w:rsidR="00FB7644" w:rsidRDefault="00FB7644">
      <w:pPr>
        <w:pBdr>
          <w:top w:val="nil"/>
          <w:left w:val="nil"/>
          <w:bottom w:val="nil"/>
          <w:right w:val="nil"/>
          <w:between w:val="nil"/>
        </w:pBdr>
        <w:tabs>
          <w:tab w:val="left" w:pos="-90"/>
          <w:tab w:val="left" w:pos="720"/>
        </w:tabs>
        <w:spacing w:after="0" w:line="240" w:lineRule="auto"/>
        <w:rPr>
          <w:rFonts w:ascii="Arial" w:eastAsia="Arial" w:hAnsi="Arial" w:cs="Arial"/>
          <w:color w:val="000000"/>
        </w:rPr>
      </w:pPr>
    </w:p>
    <w:p w14:paraId="56D894D4" w14:textId="77777777" w:rsidR="00FB7644" w:rsidRDefault="00DC7D28">
      <w:pPr>
        <w:numPr>
          <w:ilvl w:val="0"/>
          <w:numId w:val="7"/>
        </w:numPr>
        <w:pBdr>
          <w:top w:val="nil"/>
          <w:left w:val="nil"/>
          <w:bottom w:val="nil"/>
          <w:right w:val="nil"/>
          <w:between w:val="nil"/>
        </w:pBdr>
        <w:tabs>
          <w:tab w:val="left" w:pos="-90"/>
          <w:tab w:val="left" w:pos="360"/>
          <w:tab w:val="left" w:pos="720"/>
          <w:tab w:val="left" w:pos="900"/>
        </w:tabs>
        <w:spacing w:after="0" w:line="240" w:lineRule="auto"/>
        <w:rPr>
          <w:rFonts w:ascii="Arial" w:eastAsia="Arial" w:hAnsi="Arial" w:cs="Arial"/>
          <w:color w:val="000000"/>
        </w:rPr>
      </w:pPr>
      <w:r>
        <w:rPr>
          <w:rFonts w:ascii="Arial" w:eastAsia="Arial" w:hAnsi="Arial" w:cs="Arial"/>
          <w:b/>
          <w:color w:val="000000"/>
        </w:rPr>
        <w:t>CONTACT PERSON</w:t>
      </w:r>
    </w:p>
    <w:p w14:paraId="4DD2798F" w14:textId="77777777" w:rsidR="00FB7644" w:rsidRDefault="00DC7D28">
      <w:pPr>
        <w:tabs>
          <w:tab w:val="left" w:pos="-90"/>
          <w:tab w:val="left" w:pos="720"/>
        </w:tabs>
        <w:spacing w:after="0" w:line="240" w:lineRule="auto"/>
        <w:ind w:right="547"/>
        <w:rPr>
          <w:rFonts w:ascii="Arial" w:eastAsia="Arial" w:hAnsi="Arial" w:cs="Arial"/>
        </w:rPr>
      </w:pPr>
      <w:r>
        <w:rPr>
          <w:rFonts w:ascii="Arial" w:eastAsia="Arial" w:hAnsi="Arial" w:cs="Arial"/>
        </w:rPr>
        <w:t xml:space="preserve">      </w:t>
      </w:r>
      <w:r>
        <w:rPr>
          <w:rFonts w:ascii="Arial" w:eastAsia="Arial" w:hAnsi="Arial" w:cs="Arial"/>
        </w:rPr>
        <w:tab/>
        <w:t>Name: Dr. Alan Utter</w:t>
      </w:r>
    </w:p>
    <w:p w14:paraId="1E8E360C" w14:textId="77777777" w:rsidR="00FB7644" w:rsidRDefault="00DC7D28">
      <w:pPr>
        <w:tabs>
          <w:tab w:val="left" w:pos="-90"/>
          <w:tab w:val="left" w:pos="720"/>
        </w:tabs>
        <w:spacing w:after="0" w:line="240" w:lineRule="auto"/>
        <w:ind w:right="547"/>
        <w:rPr>
          <w:rFonts w:ascii="Arial" w:eastAsia="Arial" w:hAnsi="Arial" w:cs="Arial"/>
        </w:rPr>
      </w:pPr>
      <w:r>
        <w:rPr>
          <w:rFonts w:ascii="Arial" w:eastAsia="Arial" w:hAnsi="Arial" w:cs="Arial"/>
        </w:rPr>
        <w:tab/>
        <w:t xml:space="preserve">Title: Provost and Executive Vice Chancellor for Academic Affairs and Research </w:t>
      </w:r>
    </w:p>
    <w:p w14:paraId="50BC2EB1" w14:textId="77777777" w:rsidR="00FB7644" w:rsidRDefault="00DC7D28">
      <w:pPr>
        <w:tabs>
          <w:tab w:val="left" w:pos="-90"/>
          <w:tab w:val="left" w:pos="720"/>
        </w:tabs>
        <w:spacing w:after="0" w:line="240" w:lineRule="auto"/>
        <w:ind w:right="547"/>
        <w:rPr>
          <w:rFonts w:ascii="Arial" w:eastAsia="Arial" w:hAnsi="Arial" w:cs="Arial"/>
        </w:rPr>
      </w:pPr>
      <w:r>
        <w:rPr>
          <w:rFonts w:ascii="Arial" w:eastAsia="Arial" w:hAnsi="Arial" w:cs="Arial"/>
        </w:rPr>
        <w:tab/>
        <w:t xml:space="preserve">Name of Institution: Arkansas State University </w:t>
      </w:r>
    </w:p>
    <w:p w14:paraId="5E582F50" w14:textId="77777777" w:rsidR="00FB7644" w:rsidRDefault="00DC7D28">
      <w:pPr>
        <w:tabs>
          <w:tab w:val="left" w:pos="-90"/>
          <w:tab w:val="left" w:pos="720"/>
        </w:tabs>
        <w:spacing w:after="0" w:line="240" w:lineRule="auto"/>
        <w:ind w:right="547"/>
        <w:rPr>
          <w:rFonts w:ascii="Arial" w:eastAsia="Arial" w:hAnsi="Arial" w:cs="Arial"/>
        </w:rPr>
      </w:pPr>
      <w:r>
        <w:rPr>
          <w:rFonts w:ascii="Arial" w:eastAsia="Arial" w:hAnsi="Arial" w:cs="Arial"/>
        </w:rPr>
        <w:tab/>
        <w:t xml:space="preserve">E-mail Address: </w:t>
      </w:r>
      <w:hyperlink r:id="rId12">
        <w:r>
          <w:rPr>
            <w:rFonts w:ascii="Arial" w:eastAsia="Arial" w:hAnsi="Arial" w:cs="Arial"/>
            <w:color w:val="0000FF"/>
            <w:u w:val="single"/>
          </w:rPr>
          <w:t>autter@AState.edu</w:t>
        </w:r>
      </w:hyperlink>
      <w:r>
        <w:rPr>
          <w:rFonts w:ascii="Arial" w:eastAsia="Arial" w:hAnsi="Arial" w:cs="Arial"/>
        </w:rPr>
        <w:t xml:space="preserve"> </w:t>
      </w:r>
    </w:p>
    <w:p w14:paraId="781C094B" w14:textId="77777777" w:rsidR="00FB7644" w:rsidRDefault="00DC7D28">
      <w:pPr>
        <w:tabs>
          <w:tab w:val="left" w:pos="-90"/>
          <w:tab w:val="left" w:pos="720"/>
        </w:tabs>
        <w:spacing w:after="0" w:line="240" w:lineRule="auto"/>
        <w:ind w:right="547"/>
        <w:rPr>
          <w:rFonts w:ascii="Arial" w:eastAsia="Arial" w:hAnsi="Arial" w:cs="Arial"/>
        </w:rPr>
      </w:pPr>
      <w:r>
        <w:rPr>
          <w:rFonts w:ascii="Arial" w:eastAsia="Arial" w:hAnsi="Arial" w:cs="Arial"/>
        </w:rPr>
        <w:tab/>
        <w:t>Phone Number: (870) 972-2030</w:t>
      </w:r>
    </w:p>
    <w:p w14:paraId="669D7E66" w14:textId="77777777" w:rsidR="00FB7644" w:rsidRDefault="00FB7644">
      <w:pPr>
        <w:tabs>
          <w:tab w:val="left" w:pos="-90"/>
          <w:tab w:val="left" w:pos="720"/>
        </w:tabs>
        <w:spacing w:after="0" w:line="240" w:lineRule="auto"/>
        <w:ind w:right="547"/>
        <w:rPr>
          <w:rFonts w:ascii="Arial" w:eastAsia="Arial" w:hAnsi="Arial" w:cs="Arial"/>
        </w:rPr>
      </w:pPr>
    </w:p>
    <w:p w14:paraId="43070E82" w14:textId="77777777" w:rsidR="00FB7644" w:rsidRDefault="00DC7D28">
      <w:pPr>
        <w:tabs>
          <w:tab w:val="left" w:pos="-90"/>
          <w:tab w:val="left" w:pos="720"/>
        </w:tabs>
        <w:spacing w:after="0" w:line="240" w:lineRule="auto"/>
        <w:ind w:right="547"/>
        <w:rPr>
          <w:rFonts w:ascii="Arial" w:eastAsia="Arial" w:hAnsi="Arial" w:cs="Arial"/>
        </w:rPr>
      </w:pPr>
      <w:r>
        <w:rPr>
          <w:rFonts w:ascii="Arial" w:eastAsia="Arial" w:hAnsi="Arial" w:cs="Arial"/>
        </w:rPr>
        <w:tab/>
        <w:t>Name: Dr. Amanda Carpenter</w:t>
      </w:r>
    </w:p>
    <w:p w14:paraId="00C469F2" w14:textId="77777777" w:rsidR="00FB7644" w:rsidRDefault="00DC7D28">
      <w:pPr>
        <w:tabs>
          <w:tab w:val="left" w:pos="-90"/>
          <w:tab w:val="left" w:pos="720"/>
        </w:tabs>
        <w:spacing w:after="0" w:line="240" w:lineRule="auto"/>
        <w:ind w:right="547"/>
        <w:rPr>
          <w:rFonts w:ascii="Arial" w:eastAsia="Arial" w:hAnsi="Arial" w:cs="Arial"/>
        </w:rPr>
      </w:pPr>
      <w:r>
        <w:rPr>
          <w:rFonts w:ascii="Arial" w:eastAsia="Arial" w:hAnsi="Arial" w:cs="Arial"/>
        </w:rPr>
        <w:tab/>
        <w:t>Title: Assistant Professor of Public Health</w:t>
      </w:r>
    </w:p>
    <w:p w14:paraId="0A211ECB" w14:textId="77777777" w:rsidR="00FB7644" w:rsidRDefault="00DC7D28">
      <w:pPr>
        <w:tabs>
          <w:tab w:val="left" w:pos="-90"/>
          <w:tab w:val="left" w:pos="720"/>
        </w:tabs>
        <w:spacing w:after="0" w:line="240" w:lineRule="auto"/>
        <w:ind w:right="547"/>
        <w:rPr>
          <w:rFonts w:ascii="Arial" w:eastAsia="Arial" w:hAnsi="Arial" w:cs="Arial"/>
        </w:rPr>
      </w:pPr>
      <w:r>
        <w:rPr>
          <w:rFonts w:ascii="Arial" w:eastAsia="Arial" w:hAnsi="Arial" w:cs="Arial"/>
        </w:rPr>
        <w:tab/>
        <w:t xml:space="preserve">E-mail Address: </w:t>
      </w:r>
      <w:hyperlink r:id="rId13">
        <w:r>
          <w:rPr>
            <w:rFonts w:ascii="Arial" w:eastAsia="Arial" w:hAnsi="Arial" w:cs="Arial"/>
            <w:color w:val="0000FF"/>
            <w:u w:val="single"/>
          </w:rPr>
          <w:t>acarpenter@AState.edu</w:t>
        </w:r>
      </w:hyperlink>
      <w:r>
        <w:rPr>
          <w:rFonts w:ascii="Arial" w:eastAsia="Arial" w:hAnsi="Arial" w:cs="Arial"/>
        </w:rPr>
        <w:t xml:space="preserve"> </w:t>
      </w:r>
    </w:p>
    <w:p w14:paraId="33A6F5DD" w14:textId="77777777" w:rsidR="00FB7644" w:rsidRDefault="00DC7D28">
      <w:pPr>
        <w:tabs>
          <w:tab w:val="left" w:pos="-90"/>
          <w:tab w:val="left" w:pos="720"/>
        </w:tabs>
        <w:spacing w:after="0" w:line="240" w:lineRule="auto"/>
        <w:ind w:right="547"/>
        <w:rPr>
          <w:rFonts w:ascii="Arial" w:eastAsia="Arial" w:hAnsi="Arial" w:cs="Arial"/>
        </w:rPr>
      </w:pPr>
      <w:r>
        <w:rPr>
          <w:rFonts w:ascii="Arial" w:eastAsia="Arial" w:hAnsi="Arial" w:cs="Arial"/>
        </w:rPr>
        <w:tab/>
        <w:t>Phone Number: (870) 972-3894</w:t>
      </w:r>
    </w:p>
    <w:p w14:paraId="2732F365" w14:textId="77777777" w:rsidR="00FB7644" w:rsidRDefault="00FB7644">
      <w:pPr>
        <w:tabs>
          <w:tab w:val="left" w:pos="-90"/>
          <w:tab w:val="left" w:pos="720"/>
        </w:tabs>
        <w:spacing w:after="0" w:line="240" w:lineRule="auto"/>
        <w:ind w:right="547"/>
        <w:rPr>
          <w:rFonts w:ascii="Arial" w:eastAsia="Arial" w:hAnsi="Arial" w:cs="Arial"/>
        </w:rPr>
      </w:pPr>
    </w:p>
    <w:p w14:paraId="68B02C30" w14:textId="77777777" w:rsidR="00FB7644" w:rsidRDefault="00DC7D28">
      <w:pPr>
        <w:numPr>
          <w:ilvl w:val="0"/>
          <w:numId w:val="7"/>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b/>
          <w:color w:val="000000"/>
        </w:rPr>
        <w:t>PROGRAM SUMMARY</w:t>
      </w:r>
    </w:p>
    <w:p w14:paraId="499C225D" w14:textId="77777777" w:rsidR="00FB7644" w:rsidRDefault="00DC7D28">
      <w:pPr>
        <w:tabs>
          <w:tab w:val="left" w:pos="-90"/>
          <w:tab w:val="left" w:pos="720"/>
        </w:tabs>
        <w:spacing w:after="0" w:line="240" w:lineRule="auto"/>
        <w:ind w:left="720" w:right="540"/>
        <w:rPr>
          <w:rFonts w:ascii="Arial" w:eastAsia="Arial" w:hAnsi="Arial" w:cs="Arial"/>
        </w:rPr>
      </w:pPr>
      <w:r>
        <w:rPr>
          <w:rFonts w:ascii="Arial" w:eastAsia="Arial" w:hAnsi="Arial" w:cs="Arial"/>
        </w:rPr>
        <w:t>Provide a general description of the proposed program. Include overview of any curriculum additions or modifications; program costs; faculty resources, library resources, facilities and equipment; purpose of the program; and any information that will serve as introduction to the program.</w:t>
      </w:r>
    </w:p>
    <w:p w14:paraId="05DF21C1" w14:textId="77777777" w:rsidR="00FB7644" w:rsidRDefault="00FB7644">
      <w:pPr>
        <w:tabs>
          <w:tab w:val="left" w:pos="-90"/>
          <w:tab w:val="left" w:pos="720"/>
        </w:tabs>
        <w:spacing w:after="0" w:line="240" w:lineRule="auto"/>
        <w:ind w:right="540"/>
        <w:rPr>
          <w:rFonts w:ascii="Arial" w:eastAsia="Arial" w:hAnsi="Arial" w:cs="Arial"/>
        </w:rPr>
      </w:pPr>
    </w:p>
    <w:p w14:paraId="5C1EA607" w14:textId="77777777" w:rsidR="00FB7644" w:rsidRDefault="00DC7D28">
      <w:pPr>
        <w:tabs>
          <w:tab w:val="left" w:pos="-90"/>
          <w:tab w:val="left" w:pos="720"/>
        </w:tabs>
        <w:spacing w:after="0" w:line="240" w:lineRule="auto"/>
        <w:ind w:right="540"/>
        <w:rPr>
          <w:rFonts w:ascii="Arial" w:eastAsia="Arial" w:hAnsi="Arial" w:cs="Arial"/>
          <w:u w:val="single"/>
        </w:rPr>
      </w:pPr>
      <w:r>
        <w:rPr>
          <w:rFonts w:ascii="Arial" w:eastAsia="Arial" w:hAnsi="Arial" w:cs="Arial"/>
        </w:rPr>
        <w:tab/>
      </w:r>
      <w:r>
        <w:rPr>
          <w:rFonts w:ascii="Arial" w:eastAsia="Arial" w:hAnsi="Arial" w:cs="Arial"/>
          <w:u w:val="single"/>
        </w:rPr>
        <w:t>Curriculum Additions or Modifications</w:t>
      </w:r>
    </w:p>
    <w:p w14:paraId="1ED44E3C" w14:textId="3347F34D" w:rsidR="00FB7644" w:rsidRDefault="00DC7D28">
      <w:pPr>
        <w:numPr>
          <w:ilvl w:val="0"/>
          <w:numId w:val="25"/>
        </w:numPr>
        <w:pBdr>
          <w:top w:val="nil"/>
          <w:left w:val="nil"/>
          <w:bottom w:val="nil"/>
          <w:right w:val="nil"/>
          <w:between w:val="nil"/>
        </w:pBdr>
        <w:tabs>
          <w:tab w:val="left" w:pos="-90"/>
          <w:tab w:val="left" w:pos="720"/>
        </w:tabs>
        <w:spacing w:after="0" w:line="240" w:lineRule="auto"/>
        <w:ind w:right="540"/>
        <w:rPr>
          <w:rFonts w:ascii="Arial" w:eastAsia="Arial" w:hAnsi="Arial" w:cs="Arial"/>
          <w:color w:val="000000"/>
        </w:rPr>
      </w:pPr>
      <w:r>
        <w:rPr>
          <w:rFonts w:ascii="Arial" w:eastAsia="Arial" w:hAnsi="Arial" w:cs="Arial"/>
          <w:color w:val="000000"/>
        </w:rPr>
        <w:t>The Bachelor of Science in Public Health curriculum will prepare students for employment in government, industry, and non-profit settings as epidemiologists, community health workers, health administrators and managers, health data scientists and analysts, and health educators. The program will require 5</w:t>
      </w:r>
      <w:r w:rsidR="0056723C">
        <w:rPr>
          <w:rFonts w:ascii="Arial" w:eastAsia="Arial" w:hAnsi="Arial" w:cs="Arial"/>
          <w:color w:val="000000"/>
        </w:rPr>
        <w:t>0</w:t>
      </w:r>
      <w:r w:rsidR="00F4052D">
        <w:rPr>
          <w:rFonts w:ascii="Arial" w:eastAsia="Arial" w:hAnsi="Arial" w:cs="Arial"/>
          <w:color w:val="000000"/>
        </w:rPr>
        <w:t xml:space="preserve"> required</w:t>
      </w:r>
      <w:r>
        <w:rPr>
          <w:rFonts w:ascii="Arial" w:eastAsia="Arial" w:hAnsi="Arial" w:cs="Arial"/>
          <w:color w:val="000000"/>
        </w:rPr>
        <w:t xml:space="preserve"> public health credit hours. The required coursework will focus on the five core public health disciplines: (1) Epidemiology, (2) Biostatistics, (3) Health Policy and Management, (4) Environmental Health Sciences, and (5) Social and Behavioral Sciences.   </w:t>
      </w:r>
    </w:p>
    <w:p w14:paraId="51CA18A8" w14:textId="77777777" w:rsidR="00FB7644" w:rsidRDefault="00FB7644">
      <w:pPr>
        <w:tabs>
          <w:tab w:val="left" w:pos="-90"/>
          <w:tab w:val="left" w:pos="720"/>
        </w:tabs>
        <w:spacing w:after="0" w:line="240" w:lineRule="auto"/>
        <w:ind w:right="540"/>
        <w:rPr>
          <w:rFonts w:ascii="Arial" w:eastAsia="Arial" w:hAnsi="Arial" w:cs="Arial"/>
        </w:rPr>
      </w:pPr>
    </w:p>
    <w:p w14:paraId="5120BC19" w14:textId="77777777" w:rsidR="00FB7644" w:rsidRDefault="00DC7D28">
      <w:pPr>
        <w:tabs>
          <w:tab w:val="left" w:pos="-90"/>
          <w:tab w:val="left" w:pos="720"/>
        </w:tabs>
        <w:spacing w:after="0" w:line="240" w:lineRule="auto"/>
        <w:ind w:right="540"/>
        <w:rPr>
          <w:rFonts w:ascii="Arial" w:eastAsia="Arial" w:hAnsi="Arial" w:cs="Arial"/>
          <w:u w:val="single"/>
        </w:rPr>
      </w:pPr>
      <w:r>
        <w:rPr>
          <w:rFonts w:ascii="Arial" w:eastAsia="Arial" w:hAnsi="Arial" w:cs="Arial"/>
        </w:rPr>
        <w:tab/>
      </w:r>
      <w:r>
        <w:rPr>
          <w:rFonts w:ascii="Arial" w:eastAsia="Arial" w:hAnsi="Arial" w:cs="Arial"/>
          <w:u w:val="single"/>
        </w:rPr>
        <w:t>Program Costs</w:t>
      </w:r>
    </w:p>
    <w:p w14:paraId="6FDCE777" w14:textId="77777777" w:rsidR="00FB7644" w:rsidRDefault="00DC7D28">
      <w:pPr>
        <w:numPr>
          <w:ilvl w:val="0"/>
          <w:numId w:val="23"/>
        </w:numPr>
        <w:pBdr>
          <w:top w:val="nil"/>
          <w:left w:val="nil"/>
          <w:bottom w:val="nil"/>
          <w:right w:val="nil"/>
          <w:between w:val="nil"/>
        </w:pBdr>
        <w:tabs>
          <w:tab w:val="left" w:pos="-90"/>
          <w:tab w:val="left" w:pos="720"/>
        </w:tabs>
        <w:spacing w:after="0" w:line="240" w:lineRule="auto"/>
        <w:ind w:right="540"/>
        <w:rPr>
          <w:rFonts w:ascii="Arial" w:eastAsia="Arial" w:hAnsi="Arial" w:cs="Arial"/>
          <w:color w:val="000000"/>
        </w:rPr>
      </w:pPr>
      <w:r>
        <w:rPr>
          <w:rFonts w:ascii="Arial" w:eastAsia="Arial" w:hAnsi="Arial" w:cs="Arial"/>
          <w:color w:val="000000"/>
        </w:rPr>
        <w:t xml:space="preserve">See #10 New Program Costs (pg. 20). </w:t>
      </w:r>
    </w:p>
    <w:p w14:paraId="08A8BF03" w14:textId="77777777" w:rsidR="00FB7644" w:rsidRDefault="00FB7644">
      <w:pPr>
        <w:tabs>
          <w:tab w:val="left" w:pos="-90"/>
          <w:tab w:val="left" w:pos="720"/>
        </w:tabs>
        <w:spacing w:after="0" w:line="240" w:lineRule="auto"/>
        <w:ind w:right="540"/>
        <w:rPr>
          <w:rFonts w:ascii="Arial" w:eastAsia="Arial" w:hAnsi="Arial" w:cs="Arial"/>
        </w:rPr>
      </w:pPr>
    </w:p>
    <w:p w14:paraId="4CB49674" w14:textId="77777777" w:rsidR="00FB7644" w:rsidRDefault="00DC7D28">
      <w:pPr>
        <w:tabs>
          <w:tab w:val="left" w:pos="-90"/>
          <w:tab w:val="left" w:pos="720"/>
        </w:tabs>
        <w:spacing w:after="0" w:line="240" w:lineRule="auto"/>
        <w:ind w:right="540"/>
        <w:rPr>
          <w:rFonts w:ascii="Arial" w:eastAsia="Arial" w:hAnsi="Arial" w:cs="Arial"/>
          <w:u w:val="single"/>
        </w:rPr>
      </w:pPr>
      <w:r>
        <w:rPr>
          <w:rFonts w:ascii="Arial" w:eastAsia="Arial" w:hAnsi="Arial" w:cs="Arial"/>
        </w:rPr>
        <w:tab/>
      </w:r>
      <w:r>
        <w:rPr>
          <w:rFonts w:ascii="Arial" w:eastAsia="Arial" w:hAnsi="Arial" w:cs="Arial"/>
          <w:u w:val="single"/>
        </w:rPr>
        <w:t>Faculty Resources</w:t>
      </w:r>
    </w:p>
    <w:p w14:paraId="46FCBB1A" w14:textId="77777777" w:rsidR="00FB7644" w:rsidRDefault="00DC7D28">
      <w:pPr>
        <w:numPr>
          <w:ilvl w:val="0"/>
          <w:numId w:val="36"/>
        </w:numPr>
        <w:pBdr>
          <w:top w:val="nil"/>
          <w:left w:val="nil"/>
          <w:bottom w:val="nil"/>
          <w:right w:val="nil"/>
          <w:between w:val="nil"/>
        </w:pBdr>
        <w:tabs>
          <w:tab w:val="left" w:pos="-90"/>
          <w:tab w:val="left" w:pos="720"/>
        </w:tabs>
        <w:spacing w:after="0" w:line="240" w:lineRule="auto"/>
        <w:ind w:right="540"/>
        <w:rPr>
          <w:rFonts w:ascii="Arial" w:eastAsia="Arial" w:hAnsi="Arial" w:cs="Arial"/>
          <w:color w:val="000000"/>
        </w:rPr>
      </w:pPr>
      <w:r>
        <w:rPr>
          <w:rFonts w:ascii="Arial" w:eastAsia="Arial" w:hAnsi="Arial" w:cs="Arial"/>
          <w:color w:val="000000"/>
        </w:rPr>
        <w:t xml:space="preserve">See #8 Faculty (pg. 19) and #10 New Program Costs (pg. 20). </w:t>
      </w:r>
    </w:p>
    <w:p w14:paraId="68A2C1EA" w14:textId="77777777" w:rsidR="00FB7644" w:rsidRDefault="00FB7644">
      <w:pPr>
        <w:tabs>
          <w:tab w:val="left" w:pos="-90"/>
          <w:tab w:val="left" w:pos="720"/>
        </w:tabs>
        <w:spacing w:after="0" w:line="240" w:lineRule="auto"/>
        <w:ind w:right="540"/>
        <w:rPr>
          <w:rFonts w:ascii="Arial" w:eastAsia="Arial" w:hAnsi="Arial" w:cs="Arial"/>
        </w:rPr>
      </w:pPr>
    </w:p>
    <w:p w14:paraId="46F6164F" w14:textId="77777777" w:rsidR="00FB7644" w:rsidRDefault="00DC7D28">
      <w:pPr>
        <w:tabs>
          <w:tab w:val="left" w:pos="-90"/>
          <w:tab w:val="left" w:pos="720"/>
        </w:tabs>
        <w:spacing w:after="0" w:line="240" w:lineRule="auto"/>
        <w:ind w:right="540"/>
        <w:rPr>
          <w:rFonts w:ascii="Arial" w:eastAsia="Arial" w:hAnsi="Arial" w:cs="Arial"/>
          <w:u w:val="single"/>
        </w:rPr>
      </w:pPr>
      <w:r>
        <w:rPr>
          <w:rFonts w:ascii="Arial" w:eastAsia="Arial" w:hAnsi="Arial" w:cs="Arial"/>
        </w:rPr>
        <w:tab/>
      </w:r>
      <w:r>
        <w:rPr>
          <w:rFonts w:ascii="Arial" w:eastAsia="Arial" w:hAnsi="Arial" w:cs="Arial"/>
          <w:u w:val="single"/>
        </w:rPr>
        <w:t>Library Resources</w:t>
      </w:r>
    </w:p>
    <w:p w14:paraId="69C2A88B" w14:textId="77777777" w:rsidR="00FB7644" w:rsidRDefault="00DC7D28">
      <w:pPr>
        <w:numPr>
          <w:ilvl w:val="0"/>
          <w:numId w:val="35"/>
        </w:numPr>
        <w:pBdr>
          <w:top w:val="nil"/>
          <w:left w:val="nil"/>
          <w:bottom w:val="nil"/>
          <w:right w:val="nil"/>
          <w:between w:val="nil"/>
        </w:pBdr>
        <w:tabs>
          <w:tab w:val="left" w:pos="-90"/>
          <w:tab w:val="left" w:pos="720"/>
        </w:tabs>
        <w:spacing w:after="0" w:line="240" w:lineRule="auto"/>
        <w:ind w:right="540"/>
        <w:rPr>
          <w:rFonts w:ascii="Arial" w:eastAsia="Arial" w:hAnsi="Arial" w:cs="Arial"/>
          <w:color w:val="000000"/>
        </w:rPr>
      </w:pPr>
      <w:r>
        <w:rPr>
          <w:rFonts w:ascii="Arial" w:eastAsia="Arial" w:hAnsi="Arial" w:cs="Arial"/>
          <w:color w:val="000000"/>
        </w:rPr>
        <w:t>See Appendix B for Library Resources.</w:t>
      </w:r>
    </w:p>
    <w:p w14:paraId="6BC8C026" w14:textId="77777777" w:rsidR="00FB7644" w:rsidRDefault="00DC7D28">
      <w:pPr>
        <w:tabs>
          <w:tab w:val="left" w:pos="-90"/>
          <w:tab w:val="left" w:pos="720"/>
        </w:tabs>
        <w:spacing w:after="0" w:line="240" w:lineRule="auto"/>
        <w:ind w:right="540"/>
        <w:rPr>
          <w:rFonts w:ascii="Arial" w:eastAsia="Arial" w:hAnsi="Arial" w:cs="Arial"/>
        </w:rPr>
      </w:pPr>
      <w:r>
        <w:br w:type="page"/>
      </w:r>
    </w:p>
    <w:p w14:paraId="0F8061FA" w14:textId="77777777" w:rsidR="00FB7644" w:rsidRDefault="00DC7D28">
      <w:pPr>
        <w:tabs>
          <w:tab w:val="left" w:pos="-90"/>
          <w:tab w:val="left" w:pos="720"/>
        </w:tabs>
        <w:spacing w:after="0" w:line="240" w:lineRule="auto"/>
        <w:ind w:right="540"/>
        <w:rPr>
          <w:rFonts w:ascii="Arial" w:eastAsia="Arial" w:hAnsi="Arial" w:cs="Arial"/>
          <w:u w:val="single"/>
        </w:rPr>
      </w:pPr>
      <w:r>
        <w:rPr>
          <w:rFonts w:ascii="Arial" w:eastAsia="Arial" w:hAnsi="Arial" w:cs="Arial"/>
        </w:rPr>
        <w:lastRenderedPageBreak/>
        <w:tab/>
      </w:r>
      <w:r>
        <w:rPr>
          <w:rFonts w:ascii="Arial" w:eastAsia="Arial" w:hAnsi="Arial" w:cs="Arial"/>
          <w:u w:val="single"/>
        </w:rPr>
        <w:t>Facilities and Equipment</w:t>
      </w:r>
    </w:p>
    <w:p w14:paraId="4B3B6426" w14:textId="77777777" w:rsidR="00FB7644" w:rsidRDefault="00DC7D28">
      <w:pPr>
        <w:numPr>
          <w:ilvl w:val="0"/>
          <w:numId w:val="35"/>
        </w:numPr>
        <w:pBdr>
          <w:top w:val="nil"/>
          <w:left w:val="nil"/>
          <w:bottom w:val="nil"/>
          <w:right w:val="nil"/>
          <w:between w:val="nil"/>
        </w:pBdr>
        <w:tabs>
          <w:tab w:val="left" w:pos="-90"/>
          <w:tab w:val="left" w:pos="720"/>
        </w:tabs>
        <w:spacing w:after="0" w:line="240" w:lineRule="auto"/>
        <w:ind w:right="540"/>
        <w:rPr>
          <w:rFonts w:ascii="Arial" w:eastAsia="Arial" w:hAnsi="Arial" w:cs="Arial"/>
          <w:color w:val="000000"/>
        </w:rPr>
      </w:pPr>
      <w:r>
        <w:rPr>
          <w:rFonts w:ascii="Arial" w:eastAsia="Arial" w:hAnsi="Arial" w:cs="Arial"/>
          <w:color w:val="000000"/>
        </w:rPr>
        <w:t>Current facilities and equipment allow for facilitating an online undergraduate program. Smart classrooms can be used to record lectures. For faculty on campus, the A-State Center for Excellence and Teaching recently constructed a state-of-the-art recording studio with audio and video equipment to enhance lectures.</w:t>
      </w:r>
    </w:p>
    <w:p w14:paraId="407DE5B7" w14:textId="77777777" w:rsidR="00FB7644" w:rsidRDefault="00FB7644">
      <w:pPr>
        <w:pBdr>
          <w:top w:val="nil"/>
          <w:left w:val="nil"/>
          <w:bottom w:val="nil"/>
          <w:right w:val="nil"/>
          <w:between w:val="nil"/>
        </w:pBdr>
        <w:tabs>
          <w:tab w:val="left" w:pos="-90"/>
          <w:tab w:val="left" w:pos="720"/>
        </w:tabs>
        <w:spacing w:after="0" w:line="240" w:lineRule="auto"/>
        <w:ind w:left="1440" w:right="540"/>
        <w:rPr>
          <w:rFonts w:ascii="Arial" w:eastAsia="Arial" w:hAnsi="Arial" w:cs="Arial"/>
          <w:color w:val="000000"/>
        </w:rPr>
      </w:pPr>
    </w:p>
    <w:p w14:paraId="38E26423" w14:textId="77777777" w:rsidR="00FB7644" w:rsidRDefault="00DC7D28">
      <w:pPr>
        <w:tabs>
          <w:tab w:val="left" w:pos="-90"/>
          <w:tab w:val="left" w:pos="720"/>
        </w:tabs>
        <w:spacing w:after="0" w:line="240" w:lineRule="auto"/>
        <w:ind w:right="540"/>
        <w:rPr>
          <w:rFonts w:ascii="Arial" w:eastAsia="Arial" w:hAnsi="Arial" w:cs="Arial"/>
          <w:u w:val="single"/>
        </w:rPr>
      </w:pPr>
      <w:r>
        <w:rPr>
          <w:rFonts w:ascii="Arial" w:eastAsia="Arial" w:hAnsi="Arial" w:cs="Arial"/>
        </w:rPr>
        <w:tab/>
      </w:r>
      <w:r>
        <w:rPr>
          <w:rFonts w:ascii="Arial" w:eastAsia="Arial" w:hAnsi="Arial" w:cs="Arial"/>
          <w:u w:val="single"/>
        </w:rPr>
        <w:t>Purpose of the Program</w:t>
      </w:r>
    </w:p>
    <w:p w14:paraId="60287791" w14:textId="77777777" w:rsidR="00FB7644" w:rsidRDefault="00DC7D28">
      <w:pPr>
        <w:numPr>
          <w:ilvl w:val="0"/>
          <w:numId w:val="35"/>
        </w:numPr>
        <w:pBdr>
          <w:top w:val="nil"/>
          <w:left w:val="nil"/>
          <w:bottom w:val="nil"/>
          <w:right w:val="nil"/>
          <w:between w:val="nil"/>
        </w:pBdr>
        <w:tabs>
          <w:tab w:val="left" w:pos="-90"/>
          <w:tab w:val="left" w:pos="720"/>
        </w:tabs>
        <w:spacing w:after="0" w:line="240" w:lineRule="auto"/>
        <w:ind w:right="540"/>
        <w:rPr>
          <w:rFonts w:ascii="Arial" w:eastAsia="Arial" w:hAnsi="Arial" w:cs="Arial"/>
          <w:color w:val="000000"/>
        </w:rPr>
      </w:pPr>
      <w:r>
        <w:rPr>
          <w:rFonts w:ascii="Arial" w:eastAsia="Arial" w:hAnsi="Arial" w:cs="Arial"/>
          <w:color w:val="000000"/>
        </w:rPr>
        <w:t xml:space="preserve">Arkansas State University is proposing an online undergraduate program, a Bachelor of Science in Public Health. The program will meet student demand and employment demand in Public Health, at the regional, state, and national levels. </w:t>
      </w:r>
    </w:p>
    <w:p w14:paraId="0B7FE240" w14:textId="77777777" w:rsidR="00FB7644" w:rsidRDefault="00FB7644">
      <w:pPr>
        <w:tabs>
          <w:tab w:val="left" w:pos="-90"/>
          <w:tab w:val="left" w:pos="720"/>
        </w:tabs>
        <w:spacing w:after="0" w:line="240" w:lineRule="auto"/>
        <w:ind w:right="540"/>
        <w:rPr>
          <w:rFonts w:ascii="Arial" w:eastAsia="Arial" w:hAnsi="Arial" w:cs="Arial"/>
        </w:rPr>
      </w:pPr>
    </w:p>
    <w:p w14:paraId="44176C4B" w14:textId="77777777" w:rsidR="00FB7644" w:rsidRDefault="00DC7D28">
      <w:pPr>
        <w:tabs>
          <w:tab w:val="left" w:pos="720"/>
        </w:tabs>
        <w:spacing w:after="0" w:line="240" w:lineRule="auto"/>
        <w:ind w:left="720" w:right="-450"/>
        <w:rPr>
          <w:rFonts w:ascii="Arial" w:eastAsia="Arial" w:hAnsi="Arial" w:cs="Arial"/>
          <w:u w:val="single"/>
        </w:rPr>
      </w:pPr>
      <w:r>
        <w:rPr>
          <w:rFonts w:ascii="Arial" w:eastAsia="Arial" w:hAnsi="Arial" w:cs="Arial"/>
          <w:u w:val="single"/>
        </w:rPr>
        <w:t>List degree programs or emphasis areas currently offered at the institution that support the proposed program.</w:t>
      </w:r>
    </w:p>
    <w:p w14:paraId="51A2582E" w14:textId="77777777" w:rsidR="00FB7644" w:rsidRDefault="00DC7D28">
      <w:pPr>
        <w:tabs>
          <w:tab w:val="left" w:pos="720"/>
        </w:tabs>
        <w:spacing w:after="0" w:line="240" w:lineRule="auto"/>
        <w:ind w:left="720" w:right="-450"/>
        <w:rPr>
          <w:rFonts w:ascii="Arial" w:eastAsia="Arial" w:hAnsi="Arial" w:cs="Arial"/>
        </w:rPr>
      </w:pPr>
      <w:r>
        <w:rPr>
          <w:rFonts w:ascii="Arial" w:eastAsia="Arial" w:hAnsi="Arial" w:cs="Arial"/>
        </w:rPr>
        <w:t>The following degree programs currently offered at Arkansas State University that support the proposed program include:</w:t>
      </w:r>
    </w:p>
    <w:p w14:paraId="5C1DBBDE" w14:textId="77777777" w:rsidR="00FB7644" w:rsidRDefault="00DC7D28">
      <w:pPr>
        <w:numPr>
          <w:ilvl w:val="0"/>
          <w:numId w:val="10"/>
        </w:numPr>
        <w:pBdr>
          <w:top w:val="nil"/>
          <w:left w:val="nil"/>
          <w:bottom w:val="nil"/>
          <w:right w:val="nil"/>
          <w:between w:val="nil"/>
        </w:pBdr>
        <w:tabs>
          <w:tab w:val="left" w:pos="720"/>
        </w:tabs>
        <w:spacing w:after="0" w:line="240" w:lineRule="auto"/>
        <w:ind w:right="-450"/>
        <w:rPr>
          <w:rFonts w:ascii="Arial" w:eastAsia="Arial" w:hAnsi="Arial" w:cs="Arial"/>
          <w:color w:val="000000"/>
        </w:rPr>
      </w:pPr>
      <w:r>
        <w:rPr>
          <w:rFonts w:ascii="Arial" w:eastAsia="Arial" w:hAnsi="Arial" w:cs="Arial"/>
          <w:color w:val="000000"/>
        </w:rPr>
        <w:t>Bachelor of Science in Health Studies</w:t>
      </w:r>
    </w:p>
    <w:p w14:paraId="7BBD27B6" w14:textId="77777777" w:rsidR="00FB7644" w:rsidRDefault="00DC7D28">
      <w:pPr>
        <w:numPr>
          <w:ilvl w:val="0"/>
          <w:numId w:val="10"/>
        </w:numPr>
        <w:pBdr>
          <w:top w:val="nil"/>
          <w:left w:val="nil"/>
          <w:bottom w:val="nil"/>
          <w:right w:val="nil"/>
          <w:between w:val="nil"/>
        </w:pBdr>
        <w:tabs>
          <w:tab w:val="left" w:pos="720"/>
        </w:tabs>
        <w:spacing w:after="0" w:line="240" w:lineRule="auto"/>
        <w:ind w:right="-450"/>
        <w:rPr>
          <w:rFonts w:ascii="Arial" w:eastAsia="Arial" w:hAnsi="Arial" w:cs="Arial"/>
          <w:color w:val="000000"/>
        </w:rPr>
      </w:pPr>
      <w:r>
        <w:rPr>
          <w:rFonts w:ascii="Arial" w:eastAsia="Arial" w:hAnsi="Arial" w:cs="Arial"/>
          <w:color w:val="000000"/>
        </w:rPr>
        <w:t>Bachelor of Science in Occupational and Environmental Safety and Health</w:t>
      </w:r>
    </w:p>
    <w:p w14:paraId="22A958D2" w14:textId="77777777" w:rsidR="00FB7644" w:rsidRDefault="00DC7D28">
      <w:pPr>
        <w:numPr>
          <w:ilvl w:val="0"/>
          <w:numId w:val="10"/>
        </w:numPr>
        <w:pBdr>
          <w:top w:val="nil"/>
          <w:left w:val="nil"/>
          <w:bottom w:val="nil"/>
          <w:right w:val="nil"/>
          <w:between w:val="nil"/>
        </w:pBdr>
        <w:tabs>
          <w:tab w:val="left" w:pos="720"/>
        </w:tabs>
        <w:spacing w:after="0" w:line="240" w:lineRule="auto"/>
        <w:ind w:right="-450"/>
        <w:rPr>
          <w:rFonts w:ascii="Arial" w:eastAsia="Arial" w:hAnsi="Arial" w:cs="Arial"/>
          <w:color w:val="000000"/>
        </w:rPr>
      </w:pPr>
      <w:r>
        <w:rPr>
          <w:rFonts w:ascii="Arial" w:eastAsia="Arial" w:hAnsi="Arial" w:cs="Arial"/>
          <w:color w:val="000000"/>
        </w:rPr>
        <w:t>Bachelor of Science in Disaster Preparedness and Emergency Management</w:t>
      </w:r>
    </w:p>
    <w:p w14:paraId="55C132C0" w14:textId="77777777" w:rsidR="00FB7644" w:rsidRDefault="00DC7D28">
      <w:pPr>
        <w:numPr>
          <w:ilvl w:val="0"/>
          <w:numId w:val="10"/>
        </w:numPr>
        <w:pBdr>
          <w:top w:val="nil"/>
          <w:left w:val="nil"/>
          <w:bottom w:val="nil"/>
          <w:right w:val="nil"/>
          <w:between w:val="nil"/>
        </w:pBdr>
        <w:tabs>
          <w:tab w:val="left" w:pos="720"/>
        </w:tabs>
        <w:spacing w:after="0" w:line="240" w:lineRule="auto"/>
        <w:ind w:right="-450"/>
        <w:rPr>
          <w:rFonts w:ascii="Arial" w:eastAsia="Arial" w:hAnsi="Arial" w:cs="Arial"/>
          <w:color w:val="000000"/>
        </w:rPr>
      </w:pPr>
      <w:r>
        <w:rPr>
          <w:rFonts w:ascii="Arial" w:eastAsia="Arial" w:hAnsi="Arial" w:cs="Arial"/>
          <w:color w:val="000000"/>
        </w:rPr>
        <w:t xml:space="preserve">Bachelor of Arts in Communication </w:t>
      </w:r>
    </w:p>
    <w:p w14:paraId="6FC4CE02" w14:textId="77777777" w:rsidR="00FB7644" w:rsidRDefault="00DC7D28">
      <w:pPr>
        <w:numPr>
          <w:ilvl w:val="0"/>
          <w:numId w:val="10"/>
        </w:numPr>
        <w:pBdr>
          <w:top w:val="nil"/>
          <w:left w:val="nil"/>
          <w:bottom w:val="nil"/>
          <w:right w:val="nil"/>
          <w:between w:val="nil"/>
        </w:pBdr>
        <w:tabs>
          <w:tab w:val="left" w:pos="720"/>
        </w:tabs>
        <w:spacing w:after="0" w:line="240" w:lineRule="auto"/>
        <w:ind w:right="-450"/>
        <w:rPr>
          <w:rFonts w:ascii="Arial" w:eastAsia="Arial" w:hAnsi="Arial" w:cs="Arial"/>
          <w:color w:val="000000"/>
        </w:rPr>
      </w:pPr>
      <w:r>
        <w:rPr>
          <w:rFonts w:ascii="Arial" w:eastAsia="Arial" w:hAnsi="Arial" w:cs="Arial"/>
          <w:color w:val="000000"/>
        </w:rPr>
        <w:t xml:space="preserve">Bachelor of Arts in History </w:t>
      </w:r>
    </w:p>
    <w:p w14:paraId="6C200FE5" w14:textId="77777777" w:rsidR="00FB7644" w:rsidRDefault="00DC7D28">
      <w:pPr>
        <w:numPr>
          <w:ilvl w:val="0"/>
          <w:numId w:val="10"/>
        </w:numPr>
        <w:pBdr>
          <w:top w:val="nil"/>
          <w:left w:val="nil"/>
          <w:bottom w:val="nil"/>
          <w:right w:val="nil"/>
          <w:between w:val="nil"/>
        </w:pBdr>
        <w:tabs>
          <w:tab w:val="left" w:pos="720"/>
        </w:tabs>
        <w:spacing w:after="0" w:line="240" w:lineRule="auto"/>
        <w:ind w:right="-450"/>
        <w:rPr>
          <w:rFonts w:ascii="Arial" w:eastAsia="Arial" w:hAnsi="Arial" w:cs="Arial"/>
          <w:color w:val="000000"/>
        </w:rPr>
      </w:pPr>
      <w:r>
        <w:rPr>
          <w:rFonts w:ascii="Arial" w:eastAsia="Arial" w:hAnsi="Arial" w:cs="Arial"/>
          <w:color w:val="000000"/>
        </w:rPr>
        <w:t xml:space="preserve">Bachelor of Arts in Political Science </w:t>
      </w:r>
    </w:p>
    <w:p w14:paraId="250EB70F" w14:textId="5D62C370" w:rsidR="00FB7644" w:rsidRDefault="00DC7D28">
      <w:pPr>
        <w:numPr>
          <w:ilvl w:val="0"/>
          <w:numId w:val="10"/>
        </w:numPr>
        <w:pBdr>
          <w:top w:val="nil"/>
          <w:left w:val="nil"/>
          <w:bottom w:val="nil"/>
          <w:right w:val="nil"/>
          <w:between w:val="nil"/>
        </w:pBdr>
        <w:tabs>
          <w:tab w:val="left" w:pos="720"/>
        </w:tabs>
        <w:spacing w:after="0" w:line="240" w:lineRule="auto"/>
        <w:ind w:right="-450"/>
        <w:rPr>
          <w:rFonts w:ascii="Arial" w:eastAsia="Arial" w:hAnsi="Arial" w:cs="Arial"/>
          <w:color w:val="000000"/>
        </w:rPr>
      </w:pPr>
      <w:r>
        <w:rPr>
          <w:rFonts w:ascii="Arial" w:eastAsia="Arial" w:hAnsi="Arial" w:cs="Arial"/>
          <w:color w:val="000000"/>
        </w:rPr>
        <w:t xml:space="preserve">Bachelor of Arts in Sociology </w:t>
      </w:r>
    </w:p>
    <w:p w14:paraId="30F07E53" w14:textId="22559E3D" w:rsidR="00F4052D" w:rsidRDefault="00F4052D">
      <w:pPr>
        <w:numPr>
          <w:ilvl w:val="0"/>
          <w:numId w:val="10"/>
        </w:numPr>
        <w:pBdr>
          <w:top w:val="nil"/>
          <w:left w:val="nil"/>
          <w:bottom w:val="nil"/>
          <w:right w:val="nil"/>
          <w:between w:val="nil"/>
        </w:pBdr>
        <w:tabs>
          <w:tab w:val="left" w:pos="720"/>
        </w:tabs>
        <w:spacing w:after="0" w:line="240" w:lineRule="auto"/>
        <w:ind w:right="-450"/>
        <w:rPr>
          <w:rFonts w:ascii="Arial" w:eastAsia="Arial" w:hAnsi="Arial" w:cs="Arial"/>
          <w:color w:val="000000"/>
        </w:rPr>
      </w:pPr>
      <w:r>
        <w:rPr>
          <w:rFonts w:ascii="Arial" w:eastAsia="Arial" w:hAnsi="Arial" w:cs="Arial"/>
          <w:color w:val="000000"/>
        </w:rPr>
        <w:t>Statistics, Minor</w:t>
      </w:r>
    </w:p>
    <w:p w14:paraId="40917F75" w14:textId="77777777" w:rsidR="00FB7644" w:rsidRDefault="00FB7644">
      <w:pPr>
        <w:pBdr>
          <w:top w:val="nil"/>
          <w:left w:val="nil"/>
          <w:bottom w:val="nil"/>
          <w:right w:val="nil"/>
          <w:between w:val="nil"/>
        </w:pBdr>
        <w:spacing w:after="0" w:line="240" w:lineRule="auto"/>
        <w:ind w:right="-450"/>
        <w:rPr>
          <w:rFonts w:ascii="Arial" w:eastAsia="Arial" w:hAnsi="Arial" w:cs="Arial"/>
          <w:color w:val="000000"/>
        </w:rPr>
      </w:pPr>
    </w:p>
    <w:p w14:paraId="28D39082" w14:textId="3C9E2ABB" w:rsidR="00FB7644" w:rsidRDefault="00DC7D28">
      <w:pPr>
        <w:tabs>
          <w:tab w:val="left" w:pos="720"/>
        </w:tabs>
        <w:spacing w:after="0" w:line="240" w:lineRule="auto"/>
        <w:ind w:left="720" w:right="-450"/>
        <w:rPr>
          <w:rFonts w:ascii="Arial" w:eastAsia="Arial" w:hAnsi="Arial" w:cs="Arial"/>
        </w:rPr>
      </w:pPr>
      <w:r>
        <w:rPr>
          <w:rFonts w:ascii="Arial" w:eastAsia="Arial" w:hAnsi="Arial" w:cs="Arial"/>
        </w:rPr>
        <w:t xml:space="preserve">These </w:t>
      </w:r>
      <w:r w:rsidR="00F4052D">
        <w:rPr>
          <w:rFonts w:ascii="Arial" w:eastAsia="Arial" w:hAnsi="Arial" w:cs="Arial"/>
        </w:rPr>
        <w:t>8</w:t>
      </w:r>
      <w:r>
        <w:rPr>
          <w:rFonts w:ascii="Arial" w:eastAsia="Arial" w:hAnsi="Arial" w:cs="Arial"/>
        </w:rPr>
        <w:t xml:space="preserve"> programs have offered existing A-State courses to include as either</w:t>
      </w:r>
      <w:r w:rsidR="00F4052D">
        <w:rPr>
          <w:rFonts w:ascii="Arial" w:eastAsia="Arial" w:hAnsi="Arial" w:cs="Arial"/>
        </w:rPr>
        <w:t xml:space="preserve"> required</w:t>
      </w:r>
      <w:r>
        <w:rPr>
          <w:rFonts w:ascii="Arial" w:eastAsia="Arial" w:hAnsi="Arial" w:cs="Arial"/>
        </w:rPr>
        <w:t xml:space="preserve"> or elective courses. Emails documenting the approval from these programs to use their courses are in Appendix C. </w:t>
      </w:r>
    </w:p>
    <w:p w14:paraId="575B9F5F" w14:textId="77777777" w:rsidR="00FB7644" w:rsidRDefault="00FB7644">
      <w:pPr>
        <w:tabs>
          <w:tab w:val="left" w:pos="-90"/>
          <w:tab w:val="left" w:pos="720"/>
        </w:tabs>
        <w:spacing w:after="0" w:line="240" w:lineRule="auto"/>
        <w:rPr>
          <w:rFonts w:ascii="Arial" w:eastAsia="Arial" w:hAnsi="Arial" w:cs="Arial"/>
        </w:rPr>
      </w:pPr>
    </w:p>
    <w:p w14:paraId="70FDD8AC" w14:textId="77777777" w:rsidR="00FB7644" w:rsidRDefault="00DC7D28">
      <w:pPr>
        <w:numPr>
          <w:ilvl w:val="0"/>
          <w:numId w:val="7"/>
        </w:numPr>
        <w:pBdr>
          <w:top w:val="nil"/>
          <w:left w:val="nil"/>
          <w:bottom w:val="nil"/>
          <w:right w:val="nil"/>
          <w:between w:val="nil"/>
        </w:pBdr>
        <w:tabs>
          <w:tab w:val="left" w:pos="-90"/>
          <w:tab w:val="left" w:pos="720"/>
        </w:tabs>
        <w:spacing w:after="0" w:line="240" w:lineRule="auto"/>
        <w:rPr>
          <w:rFonts w:ascii="Arial" w:eastAsia="Arial" w:hAnsi="Arial" w:cs="Arial"/>
          <w:b/>
          <w:color w:val="000000"/>
        </w:rPr>
      </w:pPr>
      <w:r>
        <w:rPr>
          <w:rFonts w:ascii="Arial" w:eastAsia="Arial" w:hAnsi="Arial" w:cs="Arial"/>
          <w:b/>
          <w:color w:val="000000"/>
        </w:rPr>
        <w:t xml:space="preserve">NEED FOR THE PROGRAM  </w:t>
      </w:r>
    </w:p>
    <w:p w14:paraId="556E4488" w14:textId="77777777" w:rsidR="00FB7644" w:rsidRDefault="00DC7D28">
      <w:pPr>
        <w:spacing w:after="0" w:line="240" w:lineRule="auto"/>
        <w:ind w:left="720"/>
        <w:rPr>
          <w:rFonts w:ascii="Arial" w:eastAsia="Arial" w:hAnsi="Arial" w:cs="Arial"/>
        </w:rPr>
      </w:pPr>
      <w:r>
        <w:rPr>
          <w:rFonts w:ascii="Arial" w:eastAsia="Arial" w:hAnsi="Arial" w:cs="Arial"/>
        </w:rPr>
        <w:t xml:space="preserve">Submit Workforce Analysis Form or Employer Needs Survey (only when workforce data is deficient for the academic discipline within the proposal)  </w:t>
      </w:r>
    </w:p>
    <w:p w14:paraId="0247ED9A" w14:textId="77777777" w:rsidR="00FB7644" w:rsidRDefault="00DC7D28">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See Appendix D for Workforce Analysis. </w:t>
      </w:r>
    </w:p>
    <w:p w14:paraId="1C72D868" w14:textId="77777777" w:rsidR="00FB7644" w:rsidRDefault="00FB7644">
      <w:pPr>
        <w:pBdr>
          <w:top w:val="nil"/>
          <w:left w:val="nil"/>
          <w:bottom w:val="nil"/>
          <w:right w:val="nil"/>
          <w:between w:val="nil"/>
        </w:pBdr>
        <w:spacing w:after="0" w:line="240" w:lineRule="auto"/>
        <w:rPr>
          <w:rFonts w:ascii="Arial" w:eastAsia="Arial" w:hAnsi="Arial" w:cs="Arial"/>
          <w:color w:val="000000"/>
        </w:rPr>
      </w:pPr>
    </w:p>
    <w:p w14:paraId="7CE4CEBE" w14:textId="77777777" w:rsidR="00FB7644" w:rsidRDefault="00DC7D28">
      <w:pPr>
        <w:spacing w:after="0" w:line="240" w:lineRule="auto"/>
        <w:ind w:firstLine="720"/>
        <w:rPr>
          <w:rFonts w:ascii="Arial" w:eastAsia="Arial" w:hAnsi="Arial" w:cs="Arial"/>
        </w:rPr>
      </w:pPr>
      <w:r>
        <w:rPr>
          <w:rFonts w:ascii="Arial" w:eastAsia="Arial" w:hAnsi="Arial" w:cs="Arial"/>
        </w:rPr>
        <w:t>Employer Needs Survey should include the following:    </w:t>
      </w:r>
    </w:p>
    <w:p w14:paraId="70DC525F" w14:textId="77777777" w:rsidR="00FB7644" w:rsidRDefault="00DC7D28">
      <w:pPr>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Submit numbers that show job availability, corporate demands and employment/wage projections, not student interest and anticipated enrollment.  Focus mostly on state needs and less on regional and national needs, unless applicable to the program.</w:t>
      </w:r>
    </w:p>
    <w:p w14:paraId="4F50F063" w14:textId="77777777" w:rsidR="00FB7644" w:rsidRDefault="00DC7D28">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N/A: Workforce Analysis is attached. </w:t>
      </w:r>
    </w:p>
    <w:p w14:paraId="6F22D2C4" w14:textId="77777777" w:rsidR="00FB7644" w:rsidRDefault="00FB7644">
      <w:pPr>
        <w:spacing w:after="0" w:line="240" w:lineRule="auto"/>
        <w:rPr>
          <w:rFonts w:ascii="Arial" w:eastAsia="Arial" w:hAnsi="Arial" w:cs="Arial"/>
        </w:rPr>
      </w:pPr>
    </w:p>
    <w:p w14:paraId="25FC8A03" w14:textId="77777777" w:rsidR="00FB7644" w:rsidRDefault="00DC7D28">
      <w:pPr>
        <w:pBdr>
          <w:top w:val="nil"/>
          <w:left w:val="nil"/>
          <w:bottom w:val="nil"/>
          <w:right w:val="nil"/>
          <w:between w:val="nil"/>
        </w:pBdr>
        <w:tabs>
          <w:tab w:val="left" w:pos="540"/>
        </w:tabs>
        <w:spacing w:after="0" w:line="240" w:lineRule="auto"/>
        <w:ind w:left="720"/>
        <w:rPr>
          <w:rFonts w:ascii="Arial" w:eastAsia="Arial" w:hAnsi="Arial" w:cs="Arial"/>
          <w:color w:val="000000"/>
        </w:rPr>
      </w:pPr>
      <w:r>
        <w:rPr>
          <w:rFonts w:ascii="Arial" w:eastAsia="Arial" w:hAnsi="Arial" w:cs="Arial"/>
          <w:color w:val="000000"/>
        </w:rPr>
        <w:t>Survey data can be obtained by telephone, letters of interest, student inquiry, etc.  Focus mostly on state needs for undergraduate programs; for graduate programs, focus on state, regional and national needs.</w:t>
      </w:r>
    </w:p>
    <w:p w14:paraId="644762A4" w14:textId="77777777" w:rsidR="00FB7644" w:rsidRDefault="00DC7D28">
      <w:pPr>
        <w:numPr>
          <w:ilvl w:val="0"/>
          <w:numId w:val="13"/>
        </w:numPr>
        <w:pBdr>
          <w:top w:val="nil"/>
          <w:left w:val="nil"/>
          <w:bottom w:val="nil"/>
          <w:right w:val="nil"/>
          <w:between w:val="nil"/>
        </w:pBdr>
        <w:tabs>
          <w:tab w:val="left" w:pos="540"/>
        </w:tabs>
        <w:spacing w:after="0" w:line="240" w:lineRule="auto"/>
        <w:rPr>
          <w:rFonts w:ascii="Arial" w:eastAsia="Arial" w:hAnsi="Arial" w:cs="Arial"/>
          <w:color w:val="000000"/>
        </w:rPr>
      </w:pPr>
      <w:r>
        <w:rPr>
          <w:rFonts w:ascii="Arial" w:eastAsia="Arial" w:hAnsi="Arial" w:cs="Arial"/>
          <w:color w:val="000000"/>
        </w:rPr>
        <w:t xml:space="preserve">N/A: Workforce Analysis is attached. </w:t>
      </w:r>
    </w:p>
    <w:p w14:paraId="21A00758" w14:textId="77777777" w:rsidR="00FB7644" w:rsidRDefault="00FB7644">
      <w:pPr>
        <w:pBdr>
          <w:top w:val="nil"/>
          <w:left w:val="nil"/>
          <w:bottom w:val="nil"/>
          <w:right w:val="nil"/>
          <w:between w:val="nil"/>
        </w:pBdr>
        <w:spacing w:after="0" w:line="240" w:lineRule="auto"/>
        <w:rPr>
          <w:rFonts w:ascii="Arial" w:eastAsia="Arial" w:hAnsi="Arial" w:cs="Arial"/>
          <w:color w:val="000000"/>
        </w:rPr>
      </w:pPr>
    </w:p>
    <w:p w14:paraId="134685AD" w14:textId="77777777" w:rsidR="00FB7644" w:rsidRDefault="00DC7D28">
      <w:pPr>
        <w:pBdr>
          <w:top w:val="nil"/>
          <w:left w:val="nil"/>
          <w:bottom w:val="nil"/>
          <w:right w:val="nil"/>
          <w:between w:val="nil"/>
        </w:pBdr>
        <w:spacing w:after="0" w:line="240" w:lineRule="auto"/>
        <w:ind w:firstLine="720"/>
        <w:rPr>
          <w:rFonts w:ascii="Arial" w:eastAsia="Arial" w:hAnsi="Arial" w:cs="Arial"/>
          <w:color w:val="000000"/>
        </w:rPr>
      </w:pPr>
      <w:r>
        <w:rPr>
          <w:rFonts w:ascii="Arial" w:eastAsia="Arial" w:hAnsi="Arial" w:cs="Arial"/>
          <w:color w:val="000000"/>
        </w:rPr>
        <w:t>Provide names and types of organizations/businesses surveyed.</w:t>
      </w:r>
    </w:p>
    <w:p w14:paraId="1382F4FF" w14:textId="77777777" w:rsidR="00FB7644" w:rsidRDefault="00DC7D28">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N/A: Workforce Analysis is attached. </w:t>
      </w:r>
    </w:p>
    <w:p w14:paraId="21FDA87D" w14:textId="77777777" w:rsidR="00FB7644" w:rsidRDefault="00FB7644">
      <w:pPr>
        <w:pBdr>
          <w:top w:val="nil"/>
          <w:left w:val="nil"/>
          <w:bottom w:val="nil"/>
          <w:right w:val="nil"/>
          <w:between w:val="nil"/>
        </w:pBdr>
        <w:spacing w:after="0" w:line="240" w:lineRule="auto"/>
        <w:rPr>
          <w:rFonts w:ascii="Arial" w:eastAsia="Arial" w:hAnsi="Arial" w:cs="Arial"/>
          <w:color w:val="000000"/>
        </w:rPr>
      </w:pPr>
    </w:p>
    <w:p w14:paraId="1B3592B0" w14:textId="77777777" w:rsidR="00FB7644" w:rsidRDefault="00DC7D28">
      <w:pPr>
        <w:tabs>
          <w:tab w:val="left" w:pos="720"/>
        </w:tabs>
        <w:spacing w:after="0" w:line="240" w:lineRule="auto"/>
        <w:ind w:left="720"/>
        <w:rPr>
          <w:rFonts w:ascii="Arial" w:eastAsia="Arial" w:hAnsi="Arial" w:cs="Arial"/>
        </w:rPr>
      </w:pPr>
      <w:r>
        <w:rPr>
          <w:rFonts w:ascii="Arial" w:eastAsia="Arial" w:hAnsi="Arial" w:cs="Arial"/>
        </w:rPr>
        <w:t>Letters of support should address the following when relevant:  the number of current/anticipated job vacancies, whether the degree is desired or required for advancement, the increase in wages projected based on additional education, etc.</w:t>
      </w:r>
    </w:p>
    <w:p w14:paraId="1DFCF18B" w14:textId="67FD254A" w:rsidR="00FB7644" w:rsidRPr="00E15608" w:rsidRDefault="00DC7D28" w:rsidP="00E15608">
      <w:pPr>
        <w:numPr>
          <w:ilvl w:val="0"/>
          <w:numId w:val="13"/>
        </w:numPr>
        <w:pBdr>
          <w:top w:val="nil"/>
          <w:left w:val="nil"/>
          <w:bottom w:val="nil"/>
          <w:right w:val="nil"/>
          <w:between w:val="nil"/>
        </w:pBdr>
        <w:tabs>
          <w:tab w:val="left" w:pos="720"/>
        </w:tabs>
        <w:spacing w:after="0" w:line="240" w:lineRule="auto"/>
        <w:rPr>
          <w:rFonts w:ascii="Arial" w:eastAsia="Arial" w:hAnsi="Arial" w:cs="Arial"/>
          <w:color w:val="000000"/>
          <w:highlight w:val="yellow"/>
        </w:rPr>
      </w:pPr>
      <w:r w:rsidRPr="00E15608">
        <w:rPr>
          <w:rFonts w:ascii="Arial" w:eastAsia="Arial" w:hAnsi="Arial" w:cs="Arial"/>
          <w:color w:val="000000"/>
        </w:rPr>
        <w:t>See Appendix E for letters of support.</w:t>
      </w:r>
      <w:r>
        <w:br w:type="page"/>
      </w:r>
    </w:p>
    <w:p w14:paraId="0BCB2143"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lastRenderedPageBreak/>
        <w:tab/>
        <w:t>Indicate if employer tuition assistance is provided or if there are other enrollment incentives.</w:t>
      </w:r>
    </w:p>
    <w:p w14:paraId="0AC7D0EC"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N/A; no employer tuition assistance is provided </w:t>
      </w:r>
    </w:p>
    <w:p w14:paraId="2EA6AF73"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ab/>
      </w:r>
    </w:p>
    <w:p w14:paraId="4BA58DB7" w14:textId="77777777" w:rsidR="00FB7644" w:rsidRDefault="00DC7D28">
      <w:pPr>
        <w:tabs>
          <w:tab w:val="left" w:pos="-90"/>
          <w:tab w:val="left" w:pos="720"/>
        </w:tabs>
        <w:spacing w:after="0" w:line="240" w:lineRule="auto"/>
        <w:ind w:left="720"/>
        <w:rPr>
          <w:rFonts w:ascii="Arial" w:eastAsia="Arial" w:hAnsi="Arial" w:cs="Arial"/>
        </w:rPr>
      </w:pPr>
      <w:r>
        <w:rPr>
          <w:rFonts w:ascii="Arial" w:eastAsia="Arial" w:hAnsi="Arial" w:cs="Arial"/>
        </w:rPr>
        <w:t xml:space="preserve"> Describe what need the proposed program will address and how the institution became aware of this need.  </w:t>
      </w:r>
    </w:p>
    <w:p w14:paraId="293A9580"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Market research conducted for Arkansas State University showed both student and employment demand in Public Health. Data suggest that Public Health ranked 2</w:t>
      </w:r>
      <w:r>
        <w:rPr>
          <w:rFonts w:ascii="Arial" w:eastAsia="Arial" w:hAnsi="Arial" w:cs="Arial"/>
          <w:color w:val="000000"/>
          <w:vertAlign w:val="superscript"/>
        </w:rPr>
        <w:t>nd</w:t>
      </w:r>
      <w:r>
        <w:rPr>
          <w:rFonts w:ascii="Arial" w:eastAsia="Arial" w:hAnsi="Arial" w:cs="Arial"/>
          <w:color w:val="000000"/>
        </w:rPr>
        <w:t xml:space="preserve"> in demand among undergraduate healthcare programs in Arkansas. There was a 167% increase in undergraduate Public Health degree conferrals in the region. Regional employment for Public Health occupations increased by 13% from 2016 to 2020, with continued projected growth of 13% by 2028.  </w:t>
      </w:r>
    </w:p>
    <w:p w14:paraId="4786182E" w14:textId="77777777" w:rsidR="00FB7644" w:rsidRDefault="00FB7644">
      <w:pPr>
        <w:pBdr>
          <w:top w:val="nil"/>
          <w:left w:val="nil"/>
          <w:bottom w:val="nil"/>
          <w:right w:val="nil"/>
          <w:between w:val="nil"/>
        </w:pBdr>
        <w:tabs>
          <w:tab w:val="left" w:pos="-90"/>
          <w:tab w:val="left" w:pos="720"/>
        </w:tabs>
        <w:spacing w:after="0" w:line="240" w:lineRule="auto"/>
        <w:rPr>
          <w:rFonts w:ascii="Arial" w:eastAsia="Arial" w:hAnsi="Arial" w:cs="Arial"/>
          <w:color w:val="000000"/>
          <w:highlight w:val="yellow"/>
        </w:rPr>
      </w:pPr>
    </w:p>
    <w:p w14:paraId="7E5A7DE4"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ab/>
        <w:t>Indicate which employers contacted the institution about offering the proposed program.</w:t>
      </w:r>
    </w:p>
    <w:p w14:paraId="709C8438"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N/A</w:t>
      </w:r>
    </w:p>
    <w:p w14:paraId="3F8943DE" w14:textId="77777777" w:rsidR="00FB7644" w:rsidRDefault="00FB7644">
      <w:pPr>
        <w:pBdr>
          <w:top w:val="nil"/>
          <w:left w:val="nil"/>
          <w:bottom w:val="nil"/>
          <w:right w:val="nil"/>
          <w:between w:val="nil"/>
        </w:pBdr>
        <w:tabs>
          <w:tab w:val="left" w:pos="-90"/>
          <w:tab w:val="left" w:pos="720"/>
        </w:tabs>
        <w:spacing w:after="0" w:line="240" w:lineRule="auto"/>
        <w:rPr>
          <w:rFonts w:ascii="Arial" w:eastAsia="Arial" w:hAnsi="Arial" w:cs="Arial"/>
          <w:color w:val="000000"/>
        </w:rPr>
      </w:pPr>
    </w:p>
    <w:p w14:paraId="0FFD684E" w14:textId="77777777" w:rsidR="00FB7644" w:rsidRDefault="00DC7D28">
      <w:pPr>
        <w:tabs>
          <w:tab w:val="left" w:pos="-90"/>
          <w:tab w:val="left" w:pos="720"/>
        </w:tabs>
        <w:spacing w:after="0" w:line="240" w:lineRule="auto"/>
        <w:ind w:left="720"/>
        <w:rPr>
          <w:rFonts w:ascii="Arial" w:eastAsia="Arial" w:hAnsi="Arial" w:cs="Arial"/>
        </w:rPr>
      </w:pPr>
      <w:r>
        <w:rPr>
          <w:rFonts w:ascii="Arial" w:eastAsia="Arial" w:hAnsi="Arial" w:cs="Arial"/>
        </w:rPr>
        <w:t>Indicate the composition of the program advisory committee, including the number of members, professional background of members, topics to be considered by the members, meeting schedule (annually, bi-annually, quarterly), institutional representative, etc.</w:t>
      </w:r>
    </w:p>
    <w:p w14:paraId="079724D9"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A program advisory committee will be developed following program approval. The program advisory committee will include approximately 10 members with public health professional and/or educational experience. Program advisory committee members will be identified using A-State networks and connections. The program advisory committee will be asked for input regarding the curriculum, internship opportunities for students, and employment opportunities for students. The program advisory committee will meet at least annually. </w:t>
      </w:r>
    </w:p>
    <w:p w14:paraId="4C6D4843"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ab/>
      </w:r>
    </w:p>
    <w:p w14:paraId="177A0B5C"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ab/>
        <w:t>Indicate the projected number of program enrollments for Years 1 - 3.</w:t>
      </w:r>
    </w:p>
    <w:p w14:paraId="401273CE"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For Year 1, initial enrollment of 10–15 students is projected. In Year 2, an additional 20–30 students will be added to the program, resulting in 30–45 students matriculating through the program. In Year 3, an additional 20–30 students will be added to the program, resulting in 50–75 total students matriculating through the program. </w:t>
      </w:r>
    </w:p>
    <w:p w14:paraId="1EF18632"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ab/>
      </w:r>
    </w:p>
    <w:p w14:paraId="32B5F645"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ab/>
        <w:t>Indicate the projected number of program graduates in 3-5 years.</w:t>
      </w:r>
    </w:p>
    <w:p w14:paraId="09B58132"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Following the previous response, assuming total program enrollment of 50–75 in Year 3 and a 50% graduation rate as reported by A-State Institutional Research, the estimated minimum number of program graduates is 25. </w:t>
      </w:r>
    </w:p>
    <w:p w14:paraId="132A239F" w14:textId="77777777" w:rsidR="00FB7644" w:rsidRDefault="00FB7644">
      <w:pPr>
        <w:tabs>
          <w:tab w:val="left" w:pos="-90"/>
          <w:tab w:val="left" w:pos="720"/>
        </w:tabs>
        <w:spacing w:after="0" w:line="240" w:lineRule="auto"/>
        <w:rPr>
          <w:rFonts w:ascii="Arial" w:eastAsia="Arial" w:hAnsi="Arial" w:cs="Arial"/>
        </w:rPr>
      </w:pPr>
    </w:p>
    <w:p w14:paraId="52A5570A" w14:textId="77777777" w:rsidR="00FB7644" w:rsidRDefault="00DC7D28">
      <w:pPr>
        <w:numPr>
          <w:ilvl w:val="0"/>
          <w:numId w:val="7"/>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b/>
          <w:color w:val="000000"/>
        </w:rPr>
        <w:t xml:space="preserve">CURRICULUM </w:t>
      </w:r>
    </w:p>
    <w:p w14:paraId="2C08F107" w14:textId="77777777" w:rsidR="00FB7644" w:rsidRDefault="00DC7D28">
      <w:pPr>
        <w:pStyle w:val="Heading1"/>
        <w:tabs>
          <w:tab w:val="left" w:pos="720"/>
        </w:tabs>
        <w:ind w:left="0"/>
        <w:rPr>
          <w:sz w:val="22"/>
          <w:szCs w:val="22"/>
        </w:rPr>
      </w:pPr>
      <w:r>
        <w:rPr>
          <w:sz w:val="22"/>
          <w:szCs w:val="22"/>
        </w:rPr>
        <w:tab/>
        <w:t xml:space="preserve">Provide curriculum outline by semester (include course number and title).  </w:t>
      </w:r>
    </w:p>
    <w:p w14:paraId="6E135D93" w14:textId="77777777" w:rsidR="00FB7644" w:rsidRDefault="00DC7D28">
      <w:pPr>
        <w:pStyle w:val="Heading1"/>
        <w:tabs>
          <w:tab w:val="left" w:pos="720"/>
        </w:tabs>
        <w:ind w:left="0"/>
        <w:rPr>
          <w:sz w:val="22"/>
          <w:szCs w:val="22"/>
        </w:rPr>
      </w:pPr>
      <w:r>
        <w:rPr>
          <w:sz w:val="22"/>
          <w:szCs w:val="22"/>
        </w:rPr>
        <w:tab/>
        <w:t>(For bachelor’s degree program, submit the 8-semester degree plan.)</w:t>
      </w:r>
    </w:p>
    <w:p w14:paraId="77F9CDE7" w14:textId="77777777" w:rsidR="00FB7644" w:rsidRDefault="00DC7D28">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See Appendix A for the 8-semester degree plan.</w:t>
      </w:r>
    </w:p>
    <w:p w14:paraId="455D20B6" w14:textId="77777777" w:rsidR="00FB7644" w:rsidRDefault="00FB7644">
      <w:pPr>
        <w:pBdr>
          <w:top w:val="nil"/>
          <w:left w:val="nil"/>
          <w:bottom w:val="nil"/>
          <w:right w:val="nil"/>
          <w:between w:val="nil"/>
        </w:pBdr>
        <w:spacing w:after="0" w:line="240" w:lineRule="auto"/>
        <w:rPr>
          <w:rFonts w:ascii="Arial" w:eastAsia="Arial" w:hAnsi="Arial" w:cs="Arial"/>
          <w:color w:val="000000"/>
          <w:highlight w:val="yellow"/>
        </w:rPr>
      </w:pPr>
    </w:p>
    <w:p w14:paraId="20BCC175"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ab/>
        <w:t>Give total number of semester credit hours required for the program, including prerequisite courses.</w:t>
      </w:r>
    </w:p>
    <w:p w14:paraId="04566918"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The total number of credit hours required for completion of the program is 120. </w:t>
      </w:r>
    </w:p>
    <w:p w14:paraId="020A6B0E" w14:textId="77777777" w:rsidR="00FB7644" w:rsidRDefault="00FB7644">
      <w:pPr>
        <w:pBdr>
          <w:top w:val="nil"/>
          <w:left w:val="nil"/>
          <w:bottom w:val="nil"/>
          <w:right w:val="nil"/>
          <w:between w:val="nil"/>
        </w:pBdr>
        <w:tabs>
          <w:tab w:val="left" w:pos="-90"/>
          <w:tab w:val="left" w:pos="720"/>
        </w:tabs>
        <w:spacing w:after="0" w:line="240" w:lineRule="auto"/>
        <w:rPr>
          <w:rFonts w:ascii="Arial" w:eastAsia="Arial" w:hAnsi="Arial" w:cs="Arial"/>
          <w:color w:val="000000"/>
        </w:rPr>
      </w:pPr>
    </w:p>
    <w:tbl>
      <w:tblPr>
        <w:tblStyle w:val="af8"/>
        <w:tblW w:w="5305"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1620"/>
      </w:tblGrid>
      <w:tr w:rsidR="00FB7644" w14:paraId="1E94E7F5" w14:textId="77777777">
        <w:tc>
          <w:tcPr>
            <w:tcW w:w="3685" w:type="dxa"/>
          </w:tcPr>
          <w:p w14:paraId="64B9A770" w14:textId="77777777" w:rsidR="00FB7644" w:rsidRDefault="00DC7D28" w:rsidP="00FC7265">
            <w:pPr>
              <w:pBdr>
                <w:top w:val="nil"/>
                <w:left w:val="nil"/>
                <w:bottom w:val="nil"/>
                <w:right w:val="nil"/>
                <w:between w:val="nil"/>
              </w:pBdr>
              <w:tabs>
                <w:tab w:val="left" w:pos="-90"/>
                <w:tab w:val="left" w:pos="720"/>
              </w:tabs>
              <w:jc w:val="center"/>
              <w:rPr>
                <w:rFonts w:ascii="Arial" w:eastAsia="Arial" w:hAnsi="Arial" w:cs="Arial"/>
                <w:b/>
                <w:color w:val="000000"/>
              </w:rPr>
            </w:pPr>
            <w:r>
              <w:rPr>
                <w:rFonts w:ascii="Arial" w:eastAsia="Arial" w:hAnsi="Arial" w:cs="Arial"/>
                <w:b/>
                <w:color w:val="000000"/>
              </w:rPr>
              <w:t>Public Health Curriculum</w:t>
            </w:r>
          </w:p>
        </w:tc>
        <w:tc>
          <w:tcPr>
            <w:tcW w:w="1620" w:type="dxa"/>
          </w:tcPr>
          <w:p w14:paraId="41596C1A" w14:textId="77777777" w:rsidR="00FB7644" w:rsidRDefault="00DC7D28" w:rsidP="00FC7265">
            <w:pPr>
              <w:pBdr>
                <w:top w:val="nil"/>
                <w:left w:val="nil"/>
                <w:bottom w:val="nil"/>
                <w:right w:val="nil"/>
                <w:between w:val="nil"/>
              </w:pBdr>
              <w:tabs>
                <w:tab w:val="left" w:pos="-90"/>
                <w:tab w:val="left" w:pos="720"/>
              </w:tabs>
              <w:jc w:val="center"/>
              <w:rPr>
                <w:rFonts w:ascii="Arial" w:eastAsia="Arial" w:hAnsi="Arial" w:cs="Arial"/>
                <w:b/>
                <w:color w:val="000000"/>
              </w:rPr>
            </w:pPr>
            <w:r>
              <w:rPr>
                <w:rFonts w:ascii="Arial" w:eastAsia="Arial" w:hAnsi="Arial" w:cs="Arial"/>
                <w:b/>
                <w:color w:val="000000"/>
              </w:rPr>
              <w:t>Credit Hours</w:t>
            </w:r>
          </w:p>
        </w:tc>
      </w:tr>
      <w:tr w:rsidR="00FB7644" w14:paraId="09A957B7" w14:textId="77777777">
        <w:tc>
          <w:tcPr>
            <w:tcW w:w="3685" w:type="dxa"/>
          </w:tcPr>
          <w:p w14:paraId="5193528F" w14:textId="77777777" w:rsidR="00FB7644" w:rsidRDefault="00DC7D28" w:rsidP="00FC7265">
            <w:pPr>
              <w:pBdr>
                <w:top w:val="nil"/>
                <w:left w:val="nil"/>
                <w:bottom w:val="nil"/>
                <w:right w:val="nil"/>
                <w:between w:val="nil"/>
              </w:pBdr>
              <w:tabs>
                <w:tab w:val="left" w:pos="-90"/>
                <w:tab w:val="left" w:pos="720"/>
              </w:tabs>
              <w:rPr>
                <w:rFonts w:ascii="Arial" w:eastAsia="Arial" w:hAnsi="Arial" w:cs="Arial"/>
                <w:color w:val="000000"/>
              </w:rPr>
            </w:pPr>
            <w:r>
              <w:rPr>
                <w:rFonts w:ascii="Arial" w:eastAsia="Arial" w:hAnsi="Arial" w:cs="Arial"/>
                <w:color w:val="000000"/>
              </w:rPr>
              <w:t>General Education</w:t>
            </w:r>
          </w:p>
        </w:tc>
        <w:tc>
          <w:tcPr>
            <w:tcW w:w="1620" w:type="dxa"/>
          </w:tcPr>
          <w:p w14:paraId="1BD30667" w14:textId="77777777" w:rsidR="00FB7644" w:rsidRDefault="00DC7D28" w:rsidP="00FC7265">
            <w:pPr>
              <w:pBdr>
                <w:top w:val="nil"/>
                <w:left w:val="nil"/>
                <w:bottom w:val="nil"/>
                <w:right w:val="nil"/>
                <w:between w:val="nil"/>
              </w:pBdr>
              <w:tabs>
                <w:tab w:val="left" w:pos="-90"/>
                <w:tab w:val="left" w:pos="720"/>
              </w:tabs>
              <w:jc w:val="center"/>
              <w:rPr>
                <w:rFonts w:ascii="Arial" w:eastAsia="Arial" w:hAnsi="Arial" w:cs="Arial"/>
                <w:color w:val="000000"/>
              </w:rPr>
            </w:pPr>
            <w:r>
              <w:rPr>
                <w:rFonts w:ascii="Arial" w:eastAsia="Arial" w:hAnsi="Arial" w:cs="Arial"/>
                <w:color w:val="000000"/>
              </w:rPr>
              <w:t>35</w:t>
            </w:r>
          </w:p>
        </w:tc>
      </w:tr>
      <w:tr w:rsidR="00FB7644" w14:paraId="628E3A86" w14:textId="77777777">
        <w:tc>
          <w:tcPr>
            <w:tcW w:w="3685" w:type="dxa"/>
          </w:tcPr>
          <w:p w14:paraId="4096C718" w14:textId="64251299" w:rsidR="00FB7644" w:rsidRDefault="00DC7D28" w:rsidP="00FC7265">
            <w:pPr>
              <w:pBdr>
                <w:top w:val="nil"/>
                <w:left w:val="nil"/>
                <w:bottom w:val="nil"/>
                <w:right w:val="nil"/>
                <w:between w:val="nil"/>
              </w:pBdr>
              <w:tabs>
                <w:tab w:val="left" w:pos="-90"/>
                <w:tab w:val="left" w:pos="720"/>
              </w:tabs>
              <w:rPr>
                <w:rFonts w:ascii="Arial" w:eastAsia="Arial" w:hAnsi="Arial" w:cs="Arial"/>
                <w:color w:val="000000"/>
              </w:rPr>
            </w:pPr>
            <w:r>
              <w:rPr>
                <w:rFonts w:ascii="Arial" w:eastAsia="Arial" w:hAnsi="Arial" w:cs="Arial"/>
                <w:color w:val="000000"/>
              </w:rPr>
              <w:t>Public Health Requirements</w:t>
            </w:r>
          </w:p>
        </w:tc>
        <w:tc>
          <w:tcPr>
            <w:tcW w:w="1620" w:type="dxa"/>
          </w:tcPr>
          <w:p w14:paraId="7360C5B9" w14:textId="5811E4F0" w:rsidR="00FB7644" w:rsidRDefault="00DC7D28" w:rsidP="00FC7265">
            <w:pPr>
              <w:pBdr>
                <w:top w:val="nil"/>
                <w:left w:val="nil"/>
                <w:bottom w:val="nil"/>
                <w:right w:val="nil"/>
                <w:between w:val="nil"/>
              </w:pBdr>
              <w:tabs>
                <w:tab w:val="left" w:pos="-90"/>
                <w:tab w:val="left" w:pos="720"/>
              </w:tabs>
              <w:jc w:val="center"/>
              <w:rPr>
                <w:rFonts w:ascii="Arial" w:eastAsia="Arial" w:hAnsi="Arial" w:cs="Arial"/>
                <w:color w:val="000000"/>
              </w:rPr>
            </w:pPr>
            <w:r>
              <w:rPr>
                <w:rFonts w:ascii="Arial" w:eastAsia="Arial" w:hAnsi="Arial" w:cs="Arial"/>
                <w:color w:val="000000"/>
              </w:rPr>
              <w:t>5</w:t>
            </w:r>
            <w:r w:rsidR="0056723C">
              <w:rPr>
                <w:rFonts w:ascii="Arial" w:eastAsia="Arial" w:hAnsi="Arial" w:cs="Arial"/>
                <w:color w:val="000000"/>
              </w:rPr>
              <w:t>0</w:t>
            </w:r>
          </w:p>
        </w:tc>
      </w:tr>
      <w:tr w:rsidR="00FB7644" w14:paraId="60B5B68E" w14:textId="77777777">
        <w:tc>
          <w:tcPr>
            <w:tcW w:w="3685" w:type="dxa"/>
          </w:tcPr>
          <w:p w14:paraId="05680B50" w14:textId="77777777" w:rsidR="00FB7644" w:rsidRDefault="00DC7D28" w:rsidP="00FC7265">
            <w:pPr>
              <w:pBdr>
                <w:top w:val="nil"/>
                <w:left w:val="nil"/>
                <w:bottom w:val="nil"/>
                <w:right w:val="nil"/>
                <w:between w:val="nil"/>
              </w:pBdr>
              <w:tabs>
                <w:tab w:val="left" w:pos="-90"/>
                <w:tab w:val="left" w:pos="720"/>
              </w:tabs>
              <w:rPr>
                <w:rFonts w:ascii="Arial" w:eastAsia="Arial" w:hAnsi="Arial" w:cs="Arial"/>
                <w:color w:val="000000"/>
              </w:rPr>
            </w:pPr>
            <w:r>
              <w:rPr>
                <w:rFonts w:ascii="Arial" w:eastAsia="Arial" w:hAnsi="Arial" w:cs="Arial"/>
                <w:color w:val="000000"/>
              </w:rPr>
              <w:t>Electives</w:t>
            </w:r>
          </w:p>
        </w:tc>
        <w:tc>
          <w:tcPr>
            <w:tcW w:w="1620" w:type="dxa"/>
          </w:tcPr>
          <w:p w14:paraId="0386AD5F" w14:textId="36182236" w:rsidR="00FB7644" w:rsidRDefault="00DC7D28" w:rsidP="00FC7265">
            <w:pPr>
              <w:pBdr>
                <w:top w:val="nil"/>
                <w:left w:val="nil"/>
                <w:bottom w:val="nil"/>
                <w:right w:val="nil"/>
                <w:between w:val="nil"/>
              </w:pBdr>
              <w:tabs>
                <w:tab w:val="left" w:pos="-90"/>
                <w:tab w:val="left" w:pos="720"/>
              </w:tabs>
              <w:jc w:val="center"/>
              <w:rPr>
                <w:rFonts w:ascii="Arial" w:eastAsia="Arial" w:hAnsi="Arial" w:cs="Arial"/>
                <w:color w:val="000000"/>
              </w:rPr>
            </w:pPr>
            <w:r>
              <w:rPr>
                <w:rFonts w:ascii="Arial" w:eastAsia="Arial" w:hAnsi="Arial" w:cs="Arial"/>
                <w:color w:val="000000"/>
              </w:rPr>
              <w:t>3</w:t>
            </w:r>
            <w:r w:rsidR="0056723C">
              <w:rPr>
                <w:rFonts w:ascii="Arial" w:eastAsia="Arial" w:hAnsi="Arial" w:cs="Arial"/>
                <w:color w:val="000000"/>
              </w:rPr>
              <w:t>5</w:t>
            </w:r>
          </w:p>
        </w:tc>
      </w:tr>
      <w:tr w:rsidR="00FB7644" w14:paraId="17F1BEAA" w14:textId="77777777">
        <w:trPr>
          <w:trHeight w:val="179"/>
        </w:trPr>
        <w:tc>
          <w:tcPr>
            <w:tcW w:w="3685" w:type="dxa"/>
          </w:tcPr>
          <w:p w14:paraId="36294366" w14:textId="77777777" w:rsidR="00FB7644" w:rsidRDefault="00DC7D28" w:rsidP="00FC7265">
            <w:pPr>
              <w:pBdr>
                <w:top w:val="nil"/>
                <w:left w:val="nil"/>
                <w:bottom w:val="nil"/>
                <w:right w:val="nil"/>
                <w:between w:val="nil"/>
              </w:pBdr>
              <w:tabs>
                <w:tab w:val="left" w:pos="-90"/>
                <w:tab w:val="left" w:pos="720"/>
              </w:tabs>
              <w:rPr>
                <w:rFonts w:ascii="Arial" w:eastAsia="Arial" w:hAnsi="Arial" w:cs="Arial"/>
                <w:i/>
                <w:color w:val="000000"/>
              </w:rPr>
            </w:pPr>
            <w:r>
              <w:rPr>
                <w:rFonts w:ascii="Arial" w:eastAsia="Arial" w:hAnsi="Arial" w:cs="Arial"/>
                <w:i/>
                <w:color w:val="000000"/>
              </w:rPr>
              <w:t>TOTAL</w:t>
            </w:r>
          </w:p>
        </w:tc>
        <w:tc>
          <w:tcPr>
            <w:tcW w:w="1620" w:type="dxa"/>
          </w:tcPr>
          <w:p w14:paraId="680B636A" w14:textId="77777777" w:rsidR="00FB7644" w:rsidRDefault="00DC7D28" w:rsidP="00FC7265">
            <w:pPr>
              <w:pBdr>
                <w:top w:val="nil"/>
                <w:left w:val="nil"/>
                <w:bottom w:val="nil"/>
                <w:right w:val="nil"/>
                <w:between w:val="nil"/>
              </w:pBdr>
              <w:tabs>
                <w:tab w:val="left" w:pos="-90"/>
                <w:tab w:val="left" w:pos="720"/>
              </w:tabs>
              <w:jc w:val="center"/>
              <w:rPr>
                <w:rFonts w:ascii="Arial" w:eastAsia="Arial" w:hAnsi="Arial" w:cs="Arial"/>
                <w:color w:val="000000"/>
              </w:rPr>
            </w:pPr>
            <w:r>
              <w:rPr>
                <w:rFonts w:ascii="Arial" w:eastAsia="Arial" w:hAnsi="Arial" w:cs="Arial"/>
                <w:color w:val="000000"/>
              </w:rPr>
              <w:t>120</w:t>
            </w:r>
          </w:p>
        </w:tc>
      </w:tr>
    </w:tbl>
    <w:p w14:paraId="67D90A1A" w14:textId="77777777" w:rsidR="00EA6475" w:rsidRDefault="00EA6475">
      <w:pPr>
        <w:tabs>
          <w:tab w:val="left" w:pos="-90"/>
          <w:tab w:val="left" w:pos="720"/>
        </w:tabs>
        <w:spacing w:after="0" w:line="240" w:lineRule="auto"/>
        <w:rPr>
          <w:rFonts w:ascii="Arial" w:eastAsia="Arial" w:hAnsi="Arial" w:cs="Arial"/>
        </w:rPr>
      </w:pPr>
    </w:p>
    <w:p w14:paraId="2BF2883F" w14:textId="3A519BF6" w:rsidR="00FB7644" w:rsidRDefault="00DC7D28">
      <w:pPr>
        <w:tabs>
          <w:tab w:val="left" w:pos="-90"/>
          <w:tab w:val="left" w:pos="720"/>
        </w:tabs>
        <w:spacing w:after="0" w:line="240" w:lineRule="auto"/>
        <w:rPr>
          <w:rFonts w:ascii="Arial" w:eastAsia="Arial" w:hAnsi="Arial" w:cs="Arial"/>
        </w:rPr>
      </w:pPr>
      <w:r>
        <w:rPr>
          <w:rFonts w:ascii="Arial" w:eastAsia="Arial" w:hAnsi="Arial" w:cs="Arial"/>
        </w:rPr>
        <w:lastRenderedPageBreak/>
        <w:tab/>
        <w:t xml:space="preserve">Identify new courses </w:t>
      </w:r>
      <w:r>
        <w:rPr>
          <w:rFonts w:ascii="Arial" w:eastAsia="Arial" w:hAnsi="Arial" w:cs="Arial"/>
          <w:i/>
        </w:rPr>
        <w:t>(in italics)</w:t>
      </w:r>
      <w:r>
        <w:rPr>
          <w:rFonts w:ascii="Arial" w:eastAsia="Arial" w:hAnsi="Arial" w:cs="Arial"/>
        </w:rPr>
        <w:t xml:space="preserve"> and provide course descriptions.</w:t>
      </w:r>
    </w:p>
    <w:p w14:paraId="126192F6" w14:textId="77777777" w:rsidR="00FB7644" w:rsidRDefault="00FB7644">
      <w:pPr>
        <w:tabs>
          <w:tab w:val="left" w:pos="-90"/>
          <w:tab w:val="left" w:pos="720"/>
        </w:tabs>
        <w:spacing w:after="0" w:line="240" w:lineRule="auto"/>
        <w:rPr>
          <w:rFonts w:ascii="Arial" w:eastAsia="Arial" w:hAnsi="Arial" w:cs="Arial"/>
        </w:rPr>
      </w:pPr>
    </w:p>
    <w:p w14:paraId="444F9214" w14:textId="77777777" w:rsidR="00FB7644" w:rsidRDefault="00DC7D28">
      <w:pPr>
        <w:tabs>
          <w:tab w:val="left" w:pos="-90"/>
          <w:tab w:val="left" w:pos="720"/>
        </w:tabs>
        <w:spacing w:after="0" w:line="240" w:lineRule="auto"/>
        <w:rPr>
          <w:rFonts w:ascii="Arial" w:eastAsia="Arial" w:hAnsi="Arial" w:cs="Arial"/>
          <w:u w:val="single"/>
        </w:rPr>
      </w:pPr>
      <w:r>
        <w:rPr>
          <w:rFonts w:ascii="Arial" w:eastAsia="Arial" w:hAnsi="Arial" w:cs="Arial"/>
        </w:rPr>
        <w:tab/>
      </w:r>
      <w:r>
        <w:rPr>
          <w:rFonts w:ascii="Arial" w:eastAsia="Arial" w:hAnsi="Arial" w:cs="Arial"/>
          <w:u w:val="single"/>
        </w:rPr>
        <w:t>New Courses:</w:t>
      </w:r>
    </w:p>
    <w:p w14:paraId="3BA3D146" w14:textId="77777777" w:rsidR="00FB7644" w:rsidRDefault="00DC7D28">
      <w:pPr>
        <w:numPr>
          <w:ilvl w:val="0"/>
          <w:numId w:val="8"/>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i/>
          <w:color w:val="000000"/>
        </w:rPr>
        <w:t>PHLT 1013: Introduction to Public Health</w:t>
      </w:r>
    </w:p>
    <w:p w14:paraId="16A03343" w14:textId="77777777" w:rsidR="00FB7644" w:rsidRDefault="00DC7D28">
      <w:pPr>
        <w:pBdr>
          <w:top w:val="nil"/>
          <w:left w:val="nil"/>
          <w:bottom w:val="nil"/>
          <w:right w:val="nil"/>
          <w:between w:val="nil"/>
        </w:pBdr>
        <w:tabs>
          <w:tab w:val="left" w:pos="-90"/>
          <w:tab w:val="left" w:pos="720"/>
        </w:tabs>
        <w:spacing w:after="0" w:line="240" w:lineRule="auto"/>
        <w:ind w:left="1080"/>
        <w:rPr>
          <w:rFonts w:ascii="Arial" w:eastAsia="Arial" w:hAnsi="Arial" w:cs="Arial"/>
          <w:color w:val="000000"/>
        </w:rPr>
      </w:pPr>
      <w:r>
        <w:rPr>
          <w:rFonts w:ascii="Arial" w:eastAsia="Arial" w:hAnsi="Arial" w:cs="Arial"/>
          <w:color w:val="000000"/>
        </w:rPr>
        <w:t xml:space="preserve">Overview of foundational public health knowledge including key terms and concepts, the 10 Essential Public Health Services, and the five core disciplines (epidemiology, biostatistics, health policy and management, environmental health sciences, and social and behavioral sciences). </w:t>
      </w:r>
    </w:p>
    <w:p w14:paraId="1ADB5A19" w14:textId="77777777" w:rsidR="00FB7644" w:rsidRDefault="00FB7644">
      <w:pPr>
        <w:pBdr>
          <w:top w:val="nil"/>
          <w:left w:val="nil"/>
          <w:bottom w:val="nil"/>
          <w:right w:val="nil"/>
          <w:between w:val="nil"/>
        </w:pBdr>
        <w:tabs>
          <w:tab w:val="left" w:pos="-90"/>
          <w:tab w:val="left" w:pos="720"/>
        </w:tabs>
        <w:spacing w:after="0" w:line="240" w:lineRule="auto"/>
        <w:rPr>
          <w:rFonts w:ascii="Arial" w:eastAsia="Arial" w:hAnsi="Arial" w:cs="Arial"/>
          <w:color w:val="000000"/>
        </w:rPr>
      </w:pPr>
    </w:p>
    <w:p w14:paraId="6C1C32DE" w14:textId="77777777" w:rsidR="00FB7644" w:rsidRDefault="00DC7D28">
      <w:pPr>
        <w:numPr>
          <w:ilvl w:val="0"/>
          <w:numId w:val="8"/>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i/>
          <w:color w:val="000000"/>
        </w:rPr>
        <w:t>PHLT 3023: Global Health</w:t>
      </w:r>
    </w:p>
    <w:p w14:paraId="10D85AEC" w14:textId="77777777" w:rsidR="00FB7644" w:rsidRDefault="00DC7D28">
      <w:pPr>
        <w:pBdr>
          <w:top w:val="nil"/>
          <w:left w:val="nil"/>
          <w:bottom w:val="nil"/>
          <w:right w:val="nil"/>
          <w:between w:val="nil"/>
        </w:pBdr>
        <w:tabs>
          <w:tab w:val="left" w:pos="-90"/>
          <w:tab w:val="left" w:pos="720"/>
        </w:tabs>
        <w:spacing w:after="0" w:line="240" w:lineRule="auto"/>
        <w:ind w:left="1080"/>
        <w:rPr>
          <w:rFonts w:ascii="Arial" w:eastAsia="Arial" w:hAnsi="Arial" w:cs="Arial"/>
          <w:color w:val="000000"/>
        </w:rPr>
      </w:pPr>
      <w:r>
        <w:rPr>
          <w:rFonts w:ascii="Arial" w:eastAsia="Arial" w:hAnsi="Arial" w:cs="Arial"/>
          <w:color w:val="000000"/>
        </w:rPr>
        <w:t xml:space="preserve">Explores important health challenges facing the world including the environmental, social, political, and economic factors that shape patterns and experiences of illness and healthcare across societies, cultures, and countries. </w:t>
      </w:r>
    </w:p>
    <w:p w14:paraId="5724D557" w14:textId="77777777" w:rsidR="00FB7644" w:rsidRDefault="00FB7644">
      <w:pPr>
        <w:pBdr>
          <w:top w:val="nil"/>
          <w:left w:val="nil"/>
          <w:bottom w:val="nil"/>
          <w:right w:val="nil"/>
          <w:between w:val="nil"/>
        </w:pBdr>
        <w:spacing w:after="0"/>
        <w:rPr>
          <w:rFonts w:ascii="Arial" w:eastAsia="Arial" w:hAnsi="Arial" w:cs="Arial"/>
          <w:color w:val="000000"/>
        </w:rPr>
      </w:pPr>
    </w:p>
    <w:p w14:paraId="3B1960FE" w14:textId="17575527" w:rsidR="00FB7644" w:rsidRDefault="00DC7D28">
      <w:pPr>
        <w:numPr>
          <w:ilvl w:val="0"/>
          <w:numId w:val="8"/>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i/>
          <w:color w:val="000000"/>
        </w:rPr>
        <w:t>PHLT 3203: Biostatistics</w:t>
      </w:r>
      <w:r w:rsidR="00AE43AD">
        <w:rPr>
          <w:rFonts w:ascii="Arial" w:eastAsia="Arial" w:hAnsi="Arial" w:cs="Arial"/>
          <w:i/>
          <w:color w:val="000000"/>
        </w:rPr>
        <w:t xml:space="preserve"> for Public Health</w:t>
      </w:r>
    </w:p>
    <w:p w14:paraId="57AAC9D0" w14:textId="77777777" w:rsidR="00FB7644" w:rsidRDefault="00DC7D28">
      <w:pPr>
        <w:tabs>
          <w:tab w:val="left" w:pos="-90"/>
          <w:tab w:val="left" w:pos="720"/>
        </w:tabs>
        <w:spacing w:after="0" w:line="240" w:lineRule="auto"/>
        <w:ind w:left="1080"/>
        <w:rPr>
          <w:rFonts w:ascii="Arial" w:eastAsia="Arial" w:hAnsi="Arial" w:cs="Arial"/>
        </w:rPr>
      </w:pPr>
      <w:r>
        <w:rPr>
          <w:rFonts w:ascii="Arial" w:eastAsia="Arial" w:hAnsi="Arial" w:cs="Arial"/>
        </w:rPr>
        <w:t>Introduces the principles of biostatistics and application of statistical methods used in public health and medical research. Concepts include descriptive data, probability distributions, hypothesis testing, group comparisons, measures of association, and regression; focus is on interpretation, rather than calculation.</w:t>
      </w:r>
    </w:p>
    <w:p w14:paraId="4E0D0CB9" w14:textId="77777777" w:rsidR="00FB7644" w:rsidRDefault="00FB7644">
      <w:pPr>
        <w:pBdr>
          <w:top w:val="nil"/>
          <w:left w:val="nil"/>
          <w:bottom w:val="nil"/>
          <w:right w:val="nil"/>
          <w:between w:val="nil"/>
        </w:pBdr>
        <w:tabs>
          <w:tab w:val="left" w:pos="-90"/>
          <w:tab w:val="left" w:pos="720"/>
        </w:tabs>
        <w:spacing w:after="0" w:line="240" w:lineRule="auto"/>
        <w:rPr>
          <w:rFonts w:ascii="Arial" w:eastAsia="Arial" w:hAnsi="Arial" w:cs="Arial"/>
          <w:color w:val="000000"/>
        </w:rPr>
      </w:pPr>
    </w:p>
    <w:p w14:paraId="65ADFF14" w14:textId="77777777" w:rsidR="00FB7644" w:rsidRDefault="00DC7D28">
      <w:pPr>
        <w:numPr>
          <w:ilvl w:val="0"/>
          <w:numId w:val="8"/>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i/>
          <w:color w:val="000000"/>
        </w:rPr>
        <w:t>PHLT 3303: Health Policy</w:t>
      </w:r>
    </w:p>
    <w:p w14:paraId="5F1F955B" w14:textId="77777777" w:rsidR="00FB7644" w:rsidRDefault="00DC7D28">
      <w:pPr>
        <w:pBdr>
          <w:top w:val="nil"/>
          <w:left w:val="nil"/>
          <w:bottom w:val="nil"/>
          <w:right w:val="nil"/>
          <w:between w:val="nil"/>
        </w:pBdr>
        <w:tabs>
          <w:tab w:val="left" w:pos="-90"/>
          <w:tab w:val="left" w:pos="720"/>
        </w:tabs>
        <w:spacing w:after="0" w:line="240" w:lineRule="auto"/>
        <w:ind w:left="1080"/>
        <w:rPr>
          <w:rFonts w:ascii="Arial" w:eastAsia="Arial" w:hAnsi="Arial" w:cs="Arial"/>
          <w:color w:val="000000"/>
        </w:rPr>
      </w:pPr>
      <w:r>
        <w:rPr>
          <w:rFonts w:ascii="Arial" w:eastAsia="Arial" w:hAnsi="Arial" w:cs="Arial"/>
          <w:color w:val="000000"/>
        </w:rPr>
        <w:t xml:space="preserve">Overview of public health institutions and systems, health policy and the policymaking process; application of policy analysis to population health, private insurance, Medicare, and Medicaid at the local, state, and federal levels. </w:t>
      </w:r>
    </w:p>
    <w:p w14:paraId="59B19DE5" w14:textId="77777777" w:rsidR="00FB7644" w:rsidRDefault="00DC7D28">
      <w:pPr>
        <w:pBdr>
          <w:top w:val="nil"/>
          <w:left w:val="nil"/>
          <w:bottom w:val="nil"/>
          <w:right w:val="nil"/>
          <w:between w:val="nil"/>
        </w:pBdr>
        <w:tabs>
          <w:tab w:val="left" w:pos="-90"/>
          <w:tab w:val="left" w:pos="720"/>
        </w:tabs>
        <w:spacing w:after="0" w:line="240" w:lineRule="auto"/>
        <w:ind w:left="1080"/>
        <w:rPr>
          <w:rFonts w:ascii="Arial" w:eastAsia="Arial" w:hAnsi="Arial" w:cs="Arial"/>
          <w:color w:val="000000"/>
        </w:rPr>
      </w:pPr>
      <w:r>
        <w:rPr>
          <w:rFonts w:ascii="Arial" w:eastAsia="Arial" w:hAnsi="Arial" w:cs="Arial"/>
          <w:color w:val="000000"/>
        </w:rPr>
        <w:t>Prerequisites: HP 2112</w:t>
      </w:r>
    </w:p>
    <w:p w14:paraId="0E03523B" w14:textId="77777777" w:rsidR="00FB7644" w:rsidRDefault="00FB7644">
      <w:pPr>
        <w:pBdr>
          <w:top w:val="nil"/>
          <w:left w:val="nil"/>
          <w:bottom w:val="nil"/>
          <w:right w:val="nil"/>
          <w:between w:val="nil"/>
        </w:pBdr>
        <w:tabs>
          <w:tab w:val="left" w:pos="-90"/>
          <w:tab w:val="left" w:pos="720"/>
        </w:tabs>
        <w:spacing w:after="0" w:line="240" w:lineRule="auto"/>
        <w:rPr>
          <w:rFonts w:ascii="Arial" w:eastAsia="Arial" w:hAnsi="Arial" w:cs="Arial"/>
          <w:color w:val="000000"/>
        </w:rPr>
      </w:pPr>
    </w:p>
    <w:p w14:paraId="30765476" w14:textId="77777777" w:rsidR="00FB7644" w:rsidRDefault="00DC7D28">
      <w:pPr>
        <w:numPr>
          <w:ilvl w:val="0"/>
          <w:numId w:val="8"/>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i/>
          <w:color w:val="000000"/>
        </w:rPr>
        <w:t>PHLT 3313: Health Equity</w:t>
      </w:r>
    </w:p>
    <w:p w14:paraId="46930118" w14:textId="77777777" w:rsidR="00FB7644" w:rsidRDefault="00DC7D28">
      <w:pPr>
        <w:pBdr>
          <w:top w:val="nil"/>
          <w:left w:val="nil"/>
          <w:bottom w:val="nil"/>
          <w:right w:val="nil"/>
          <w:between w:val="nil"/>
        </w:pBdr>
        <w:tabs>
          <w:tab w:val="left" w:pos="-90"/>
          <w:tab w:val="left" w:pos="720"/>
        </w:tabs>
        <w:spacing w:after="0" w:line="240" w:lineRule="auto"/>
        <w:ind w:left="1080"/>
        <w:rPr>
          <w:rFonts w:ascii="Arial" w:eastAsia="Arial" w:hAnsi="Arial" w:cs="Arial"/>
          <w:color w:val="000000"/>
        </w:rPr>
      </w:pPr>
      <w:r>
        <w:rPr>
          <w:rFonts w:ascii="Arial" w:eastAsia="Arial" w:hAnsi="Arial" w:cs="Arial"/>
          <w:color w:val="000000"/>
        </w:rPr>
        <w:t>Explores the concept of health equity and a broad overview of health disparities in the United States; examination of relevant historical issues and case studies, emphasizing critical analysis and application.</w:t>
      </w:r>
    </w:p>
    <w:p w14:paraId="109DC179" w14:textId="77777777" w:rsidR="00FB7644" w:rsidRDefault="00FB7644">
      <w:pPr>
        <w:tabs>
          <w:tab w:val="left" w:pos="-90"/>
          <w:tab w:val="left" w:pos="720"/>
        </w:tabs>
        <w:spacing w:after="0" w:line="240" w:lineRule="auto"/>
        <w:rPr>
          <w:rFonts w:ascii="Arial" w:eastAsia="Arial" w:hAnsi="Arial" w:cs="Arial"/>
        </w:rPr>
      </w:pPr>
    </w:p>
    <w:p w14:paraId="0F140AF0" w14:textId="77777777" w:rsidR="00FB7644" w:rsidRDefault="00DC7D28">
      <w:pPr>
        <w:numPr>
          <w:ilvl w:val="0"/>
          <w:numId w:val="8"/>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i/>
          <w:color w:val="000000"/>
        </w:rPr>
        <w:t xml:space="preserve">PHLT 3323: Public Health Practice and Management </w:t>
      </w:r>
    </w:p>
    <w:p w14:paraId="0EF453B6" w14:textId="77777777" w:rsidR="00FB7644" w:rsidRDefault="00DC7D28">
      <w:pPr>
        <w:pBdr>
          <w:top w:val="nil"/>
          <w:left w:val="nil"/>
          <w:bottom w:val="nil"/>
          <w:right w:val="nil"/>
          <w:between w:val="nil"/>
        </w:pBdr>
        <w:tabs>
          <w:tab w:val="left" w:pos="-90"/>
          <w:tab w:val="left" w:pos="720"/>
        </w:tabs>
        <w:spacing w:after="0" w:line="240" w:lineRule="auto"/>
        <w:ind w:left="1080"/>
        <w:rPr>
          <w:rFonts w:ascii="Arial" w:eastAsia="Arial" w:hAnsi="Arial" w:cs="Arial"/>
          <w:color w:val="000000"/>
        </w:rPr>
      </w:pPr>
      <w:r>
        <w:rPr>
          <w:rFonts w:ascii="Arial" w:eastAsia="Arial" w:hAnsi="Arial" w:cs="Arial"/>
          <w:color w:val="000000"/>
        </w:rPr>
        <w:t xml:space="preserve">Introduces concepts of public health practice and management including professionalism, health care systems management, finance, strategic planning, surveillance, performance management, social marketing, and evidence-based practice. </w:t>
      </w:r>
    </w:p>
    <w:p w14:paraId="4E3C1B46" w14:textId="77777777" w:rsidR="00FB7644" w:rsidRDefault="00FB7644">
      <w:pPr>
        <w:pBdr>
          <w:top w:val="nil"/>
          <w:left w:val="nil"/>
          <w:bottom w:val="nil"/>
          <w:right w:val="nil"/>
          <w:between w:val="nil"/>
        </w:pBdr>
        <w:tabs>
          <w:tab w:val="left" w:pos="-90"/>
          <w:tab w:val="left" w:pos="720"/>
        </w:tabs>
        <w:spacing w:after="0" w:line="240" w:lineRule="auto"/>
        <w:rPr>
          <w:rFonts w:ascii="Arial" w:eastAsia="Arial" w:hAnsi="Arial" w:cs="Arial"/>
          <w:color w:val="000000"/>
        </w:rPr>
      </w:pPr>
    </w:p>
    <w:p w14:paraId="72EF2212" w14:textId="77777777" w:rsidR="00FB7644" w:rsidRDefault="00DC7D28">
      <w:pPr>
        <w:numPr>
          <w:ilvl w:val="0"/>
          <w:numId w:val="8"/>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i/>
          <w:color w:val="000000"/>
        </w:rPr>
        <w:t>PHLT 3503: Public Health Interventions</w:t>
      </w:r>
    </w:p>
    <w:p w14:paraId="5AFAFDFB" w14:textId="77777777" w:rsidR="00FB7644" w:rsidRDefault="00DC7D28">
      <w:pPr>
        <w:pBdr>
          <w:top w:val="nil"/>
          <w:left w:val="nil"/>
          <w:bottom w:val="nil"/>
          <w:right w:val="nil"/>
          <w:between w:val="nil"/>
        </w:pBdr>
        <w:tabs>
          <w:tab w:val="left" w:pos="-90"/>
          <w:tab w:val="left" w:pos="720"/>
        </w:tabs>
        <w:spacing w:after="0" w:line="240" w:lineRule="auto"/>
        <w:ind w:left="1080"/>
        <w:rPr>
          <w:rFonts w:ascii="Arial" w:eastAsia="Arial" w:hAnsi="Arial" w:cs="Arial"/>
          <w:color w:val="000000"/>
        </w:rPr>
      </w:pPr>
      <w:r>
        <w:rPr>
          <w:rFonts w:ascii="Arial" w:eastAsia="Arial" w:hAnsi="Arial" w:cs="Arial"/>
          <w:color w:val="000000"/>
        </w:rPr>
        <w:t>Explores the process of developing, implementing, and assessing public health interventions, incorporating health behavior change theories and concepts, case studies, and application.</w:t>
      </w:r>
    </w:p>
    <w:p w14:paraId="69EE6052" w14:textId="77777777" w:rsidR="00FB7644" w:rsidRDefault="00FB7644">
      <w:pPr>
        <w:pBdr>
          <w:top w:val="nil"/>
          <w:left w:val="nil"/>
          <w:bottom w:val="nil"/>
          <w:right w:val="nil"/>
          <w:between w:val="nil"/>
        </w:pBdr>
        <w:tabs>
          <w:tab w:val="left" w:pos="-90"/>
          <w:tab w:val="left" w:pos="720"/>
        </w:tabs>
        <w:spacing w:after="0" w:line="240" w:lineRule="auto"/>
        <w:rPr>
          <w:rFonts w:ascii="Arial" w:eastAsia="Arial" w:hAnsi="Arial" w:cs="Arial"/>
          <w:color w:val="000000"/>
        </w:rPr>
      </w:pPr>
    </w:p>
    <w:p w14:paraId="78F21755" w14:textId="77777777" w:rsidR="00FB7644" w:rsidRDefault="00DC7D28">
      <w:pPr>
        <w:numPr>
          <w:ilvl w:val="0"/>
          <w:numId w:val="8"/>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i/>
          <w:color w:val="000000"/>
        </w:rPr>
        <w:t>PHLT 3513: Population Health</w:t>
      </w:r>
    </w:p>
    <w:p w14:paraId="7A760725" w14:textId="77777777" w:rsidR="00FB7644" w:rsidRDefault="00DC7D28">
      <w:pPr>
        <w:pBdr>
          <w:top w:val="nil"/>
          <w:left w:val="nil"/>
          <w:bottom w:val="nil"/>
          <w:right w:val="nil"/>
          <w:between w:val="nil"/>
        </w:pBdr>
        <w:tabs>
          <w:tab w:val="left" w:pos="-90"/>
          <w:tab w:val="left" w:pos="720"/>
        </w:tabs>
        <w:spacing w:after="0" w:line="240" w:lineRule="auto"/>
        <w:ind w:left="1080"/>
        <w:rPr>
          <w:rFonts w:ascii="Arial" w:eastAsia="Arial" w:hAnsi="Arial" w:cs="Arial"/>
          <w:color w:val="000000"/>
        </w:rPr>
      </w:pPr>
      <w:r>
        <w:rPr>
          <w:rFonts w:ascii="Arial" w:eastAsia="Arial" w:hAnsi="Arial" w:cs="Arial"/>
          <w:color w:val="000000"/>
        </w:rPr>
        <w:t>Examines the biological, genetic, behavioral, social, physical, and structural determinants of health, and how these factors impact individuals, communities, and populations.</w:t>
      </w:r>
      <w:r>
        <w:br w:type="page"/>
      </w:r>
    </w:p>
    <w:p w14:paraId="1CFD0C9B" w14:textId="77777777" w:rsidR="00FB7644" w:rsidRDefault="00DC7D28">
      <w:pPr>
        <w:numPr>
          <w:ilvl w:val="0"/>
          <w:numId w:val="8"/>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i/>
          <w:color w:val="000000"/>
        </w:rPr>
        <w:lastRenderedPageBreak/>
        <w:t>PHLT 3603: Rural Health</w:t>
      </w:r>
    </w:p>
    <w:p w14:paraId="32D95B05" w14:textId="77777777" w:rsidR="00FB7644" w:rsidRDefault="00DC7D28">
      <w:pPr>
        <w:pBdr>
          <w:top w:val="nil"/>
          <w:left w:val="nil"/>
          <w:bottom w:val="nil"/>
          <w:right w:val="nil"/>
          <w:between w:val="nil"/>
        </w:pBdr>
        <w:tabs>
          <w:tab w:val="left" w:pos="-90"/>
          <w:tab w:val="left" w:pos="720"/>
        </w:tabs>
        <w:spacing w:after="0" w:line="240" w:lineRule="auto"/>
        <w:ind w:left="1080"/>
        <w:rPr>
          <w:rFonts w:ascii="Arial" w:eastAsia="Arial" w:hAnsi="Arial" w:cs="Arial"/>
          <w:color w:val="000000"/>
        </w:rPr>
      </w:pPr>
      <w:r>
        <w:rPr>
          <w:rFonts w:ascii="Arial" w:eastAsia="Arial" w:hAnsi="Arial" w:cs="Arial"/>
          <w:color w:val="000000"/>
        </w:rPr>
        <w:t xml:space="preserve">Explores issues specific to rural health including rural health systems and policies, rural health disparities, and advancing rural health.    </w:t>
      </w:r>
    </w:p>
    <w:p w14:paraId="578597F2" w14:textId="77777777" w:rsidR="00FB7644" w:rsidRDefault="00FB7644">
      <w:pPr>
        <w:pBdr>
          <w:top w:val="nil"/>
          <w:left w:val="nil"/>
          <w:bottom w:val="nil"/>
          <w:right w:val="nil"/>
          <w:between w:val="nil"/>
        </w:pBdr>
        <w:tabs>
          <w:tab w:val="left" w:pos="-90"/>
          <w:tab w:val="left" w:pos="720"/>
        </w:tabs>
        <w:spacing w:after="0" w:line="240" w:lineRule="auto"/>
        <w:rPr>
          <w:rFonts w:ascii="Arial" w:eastAsia="Arial" w:hAnsi="Arial" w:cs="Arial"/>
          <w:color w:val="000000"/>
        </w:rPr>
      </w:pPr>
    </w:p>
    <w:p w14:paraId="3B23038B" w14:textId="77777777" w:rsidR="00FB7644" w:rsidRDefault="00DC7D28">
      <w:pPr>
        <w:numPr>
          <w:ilvl w:val="0"/>
          <w:numId w:val="8"/>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i/>
          <w:color w:val="000000"/>
        </w:rPr>
        <w:t>PHLT 4503: Public Health Program Planning and Evaluation</w:t>
      </w:r>
    </w:p>
    <w:p w14:paraId="494BC329" w14:textId="77777777" w:rsidR="00FB7644" w:rsidRDefault="00DC7D28">
      <w:pPr>
        <w:pBdr>
          <w:top w:val="nil"/>
          <w:left w:val="nil"/>
          <w:bottom w:val="nil"/>
          <w:right w:val="nil"/>
          <w:between w:val="nil"/>
        </w:pBdr>
        <w:tabs>
          <w:tab w:val="left" w:pos="-90"/>
          <w:tab w:val="left" w:pos="720"/>
        </w:tabs>
        <w:spacing w:after="0" w:line="240" w:lineRule="auto"/>
        <w:ind w:left="1080"/>
        <w:rPr>
          <w:rFonts w:ascii="Arial" w:eastAsia="Arial" w:hAnsi="Arial" w:cs="Arial"/>
          <w:color w:val="000000"/>
        </w:rPr>
      </w:pPr>
      <w:r>
        <w:rPr>
          <w:rFonts w:ascii="Arial" w:eastAsia="Arial" w:hAnsi="Arial" w:cs="Arial"/>
          <w:color w:val="000000"/>
        </w:rPr>
        <w:t xml:space="preserve">Provides a basic understanding about public health program planning, implementation, and evaluation; emphasis on application and development of public health programs. </w:t>
      </w:r>
    </w:p>
    <w:p w14:paraId="7A8AE9A9" w14:textId="77777777" w:rsidR="00FB7644" w:rsidRDefault="00FB7644">
      <w:pPr>
        <w:pBdr>
          <w:top w:val="nil"/>
          <w:left w:val="nil"/>
          <w:bottom w:val="nil"/>
          <w:right w:val="nil"/>
          <w:between w:val="nil"/>
        </w:pBdr>
        <w:tabs>
          <w:tab w:val="left" w:pos="-90"/>
          <w:tab w:val="left" w:pos="720"/>
        </w:tabs>
        <w:spacing w:after="0" w:line="240" w:lineRule="auto"/>
        <w:rPr>
          <w:rFonts w:ascii="Arial" w:eastAsia="Arial" w:hAnsi="Arial" w:cs="Arial"/>
          <w:color w:val="000000"/>
        </w:rPr>
      </w:pPr>
    </w:p>
    <w:p w14:paraId="3E32FC92" w14:textId="77777777" w:rsidR="00FB7644" w:rsidRDefault="00DC7D28">
      <w:pPr>
        <w:numPr>
          <w:ilvl w:val="0"/>
          <w:numId w:val="8"/>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i/>
          <w:color w:val="000000"/>
        </w:rPr>
        <w:t>PHLT 4513: Public Health Research Design and Methods</w:t>
      </w:r>
    </w:p>
    <w:p w14:paraId="45103066" w14:textId="77777777" w:rsidR="00FB7644" w:rsidRDefault="00DC7D28">
      <w:pPr>
        <w:pBdr>
          <w:top w:val="nil"/>
          <w:left w:val="nil"/>
          <w:bottom w:val="nil"/>
          <w:right w:val="nil"/>
          <w:between w:val="nil"/>
        </w:pBdr>
        <w:tabs>
          <w:tab w:val="left" w:pos="-90"/>
          <w:tab w:val="left" w:pos="720"/>
        </w:tabs>
        <w:spacing w:after="0" w:line="240" w:lineRule="auto"/>
        <w:ind w:left="1080"/>
        <w:rPr>
          <w:rFonts w:ascii="Arial" w:eastAsia="Arial" w:hAnsi="Arial" w:cs="Arial"/>
          <w:color w:val="000000"/>
        </w:rPr>
      </w:pPr>
      <w:r>
        <w:rPr>
          <w:rFonts w:ascii="Arial" w:eastAsia="Arial" w:hAnsi="Arial" w:cs="Arial"/>
          <w:color w:val="000000"/>
        </w:rPr>
        <w:t xml:space="preserve">Introduces fundamental principles of public health research design and methodology used for surveillance, monitoring, data collection, assessment, and reporting. </w:t>
      </w:r>
    </w:p>
    <w:p w14:paraId="191D9E36" w14:textId="77777777" w:rsidR="00FB7644" w:rsidRDefault="00FB7644">
      <w:pPr>
        <w:pBdr>
          <w:top w:val="nil"/>
          <w:left w:val="nil"/>
          <w:bottom w:val="nil"/>
          <w:right w:val="nil"/>
          <w:between w:val="nil"/>
        </w:pBdr>
        <w:tabs>
          <w:tab w:val="left" w:pos="-90"/>
          <w:tab w:val="left" w:pos="720"/>
        </w:tabs>
        <w:spacing w:after="0" w:line="240" w:lineRule="auto"/>
        <w:rPr>
          <w:rFonts w:ascii="Arial" w:eastAsia="Arial" w:hAnsi="Arial" w:cs="Arial"/>
          <w:color w:val="000000"/>
        </w:rPr>
      </w:pPr>
    </w:p>
    <w:p w14:paraId="204B3956" w14:textId="7F62F909" w:rsidR="00FB7644" w:rsidRDefault="00DC7D28">
      <w:pPr>
        <w:numPr>
          <w:ilvl w:val="0"/>
          <w:numId w:val="8"/>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i/>
          <w:color w:val="000000"/>
        </w:rPr>
        <w:t>PHLT 470</w:t>
      </w:r>
      <w:r w:rsidR="006900FE">
        <w:rPr>
          <w:rFonts w:ascii="Arial" w:eastAsia="Arial" w:hAnsi="Arial" w:cs="Arial"/>
          <w:i/>
          <w:color w:val="000000"/>
        </w:rPr>
        <w:t>V</w:t>
      </w:r>
      <w:r>
        <w:rPr>
          <w:rFonts w:ascii="Arial" w:eastAsia="Arial" w:hAnsi="Arial" w:cs="Arial"/>
          <w:i/>
          <w:color w:val="000000"/>
        </w:rPr>
        <w:t xml:space="preserve">: Public Health Internship </w:t>
      </w:r>
    </w:p>
    <w:p w14:paraId="00E3692B" w14:textId="77777777" w:rsidR="00FB7644" w:rsidRDefault="00DC7D28">
      <w:pPr>
        <w:pBdr>
          <w:top w:val="nil"/>
          <w:left w:val="nil"/>
          <w:bottom w:val="nil"/>
          <w:right w:val="nil"/>
          <w:between w:val="nil"/>
        </w:pBdr>
        <w:tabs>
          <w:tab w:val="left" w:pos="-90"/>
          <w:tab w:val="left" w:pos="720"/>
        </w:tabs>
        <w:spacing w:after="0" w:line="240" w:lineRule="auto"/>
        <w:ind w:left="1080"/>
        <w:rPr>
          <w:rFonts w:ascii="Arial" w:eastAsia="Arial" w:hAnsi="Arial" w:cs="Arial"/>
          <w:color w:val="000000"/>
        </w:rPr>
      </w:pPr>
      <w:r>
        <w:rPr>
          <w:rFonts w:ascii="Arial" w:eastAsia="Arial" w:hAnsi="Arial" w:cs="Arial"/>
          <w:color w:val="000000"/>
        </w:rPr>
        <w:t xml:space="preserve">Provides public health work experience, applying coursework concepts and knowledge through practical application in government, private sector, or nonprofit setting. </w:t>
      </w:r>
    </w:p>
    <w:p w14:paraId="2F4650B1" w14:textId="5C870E48" w:rsidR="00FB7644" w:rsidRDefault="006900FE">
      <w:pPr>
        <w:pBdr>
          <w:top w:val="nil"/>
          <w:left w:val="nil"/>
          <w:bottom w:val="nil"/>
          <w:right w:val="nil"/>
          <w:between w:val="nil"/>
        </w:pBdr>
        <w:spacing w:after="0"/>
        <w:ind w:left="720" w:firstLine="360"/>
        <w:rPr>
          <w:rFonts w:ascii="Arial" w:eastAsia="Arial" w:hAnsi="Arial" w:cs="Arial"/>
          <w:color w:val="000000"/>
        </w:rPr>
      </w:pPr>
      <w:r w:rsidRPr="006900FE">
        <w:rPr>
          <w:rFonts w:ascii="Arial" w:eastAsia="Arial" w:hAnsi="Arial" w:cs="Arial"/>
          <w:color w:val="000000"/>
        </w:rPr>
        <w:t xml:space="preserve">Prerequisites: PHLT 1013 and Instructor </w:t>
      </w:r>
      <w:r w:rsidR="00653043">
        <w:rPr>
          <w:rFonts w:ascii="Arial" w:eastAsia="Arial" w:hAnsi="Arial" w:cs="Arial"/>
          <w:color w:val="000000"/>
        </w:rPr>
        <w:t>p</w:t>
      </w:r>
      <w:r w:rsidRPr="006900FE">
        <w:rPr>
          <w:rFonts w:ascii="Arial" w:eastAsia="Arial" w:hAnsi="Arial" w:cs="Arial"/>
          <w:color w:val="000000"/>
        </w:rPr>
        <w:t>ermission</w:t>
      </w:r>
    </w:p>
    <w:p w14:paraId="37926760" w14:textId="77777777" w:rsidR="00FB7644" w:rsidRDefault="00FB7644">
      <w:pPr>
        <w:pBdr>
          <w:top w:val="nil"/>
          <w:left w:val="nil"/>
          <w:bottom w:val="nil"/>
          <w:right w:val="nil"/>
          <w:between w:val="nil"/>
        </w:pBdr>
        <w:tabs>
          <w:tab w:val="left" w:pos="-90"/>
          <w:tab w:val="left" w:pos="720"/>
        </w:tabs>
        <w:spacing w:after="0" w:line="240" w:lineRule="auto"/>
        <w:ind w:left="1080"/>
        <w:rPr>
          <w:rFonts w:ascii="Arial" w:eastAsia="Arial" w:hAnsi="Arial" w:cs="Arial"/>
          <w:color w:val="000000"/>
        </w:rPr>
      </w:pPr>
    </w:p>
    <w:p w14:paraId="0694A163" w14:textId="5CF2C953"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ab/>
        <w:t xml:space="preserve">Identify required general education courses, </w:t>
      </w:r>
      <w:r w:rsidR="00517522">
        <w:rPr>
          <w:rFonts w:ascii="Arial" w:eastAsia="Arial" w:hAnsi="Arial" w:cs="Arial"/>
        </w:rPr>
        <w:t>required</w:t>
      </w:r>
      <w:r>
        <w:rPr>
          <w:rFonts w:ascii="Arial" w:eastAsia="Arial" w:hAnsi="Arial" w:cs="Arial"/>
        </w:rPr>
        <w:t xml:space="preserve"> courses</w:t>
      </w:r>
      <w:r w:rsidR="00517522">
        <w:rPr>
          <w:rFonts w:ascii="Arial" w:eastAsia="Arial" w:hAnsi="Arial" w:cs="Arial"/>
        </w:rPr>
        <w:t>,</w:t>
      </w:r>
      <w:r>
        <w:rPr>
          <w:rFonts w:ascii="Arial" w:eastAsia="Arial" w:hAnsi="Arial" w:cs="Arial"/>
        </w:rPr>
        <w:t xml:space="preserve"> and </w:t>
      </w:r>
      <w:r w:rsidR="00517522">
        <w:rPr>
          <w:rFonts w:ascii="Arial" w:eastAsia="Arial" w:hAnsi="Arial" w:cs="Arial"/>
        </w:rPr>
        <w:t xml:space="preserve">public health </w:t>
      </w:r>
      <w:r>
        <w:rPr>
          <w:rFonts w:ascii="Arial" w:eastAsia="Arial" w:hAnsi="Arial" w:cs="Arial"/>
        </w:rPr>
        <w:t>major courses.</w:t>
      </w:r>
    </w:p>
    <w:p w14:paraId="0F00041F" w14:textId="77777777" w:rsidR="00FB7644" w:rsidRDefault="00FB7644">
      <w:pPr>
        <w:tabs>
          <w:tab w:val="left" w:pos="-90"/>
          <w:tab w:val="left" w:pos="720"/>
        </w:tabs>
        <w:spacing w:after="0" w:line="240" w:lineRule="auto"/>
        <w:rPr>
          <w:rFonts w:ascii="Arial" w:eastAsia="Arial" w:hAnsi="Arial" w:cs="Arial"/>
        </w:rPr>
      </w:pPr>
    </w:p>
    <w:p w14:paraId="0EAAD2BC" w14:textId="77777777" w:rsidR="00FB7644" w:rsidRDefault="00DC7D28">
      <w:pPr>
        <w:tabs>
          <w:tab w:val="left" w:pos="-90"/>
          <w:tab w:val="left" w:pos="720"/>
        </w:tabs>
        <w:spacing w:after="0" w:line="240" w:lineRule="auto"/>
        <w:rPr>
          <w:rFonts w:ascii="Arial" w:eastAsia="Arial" w:hAnsi="Arial" w:cs="Arial"/>
          <w:u w:val="single"/>
        </w:rPr>
      </w:pPr>
      <w:r>
        <w:rPr>
          <w:rFonts w:ascii="Arial" w:eastAsia="Arial" w:hAnsi="Arial" w:cs="Arial"/>
        </w:rPr>
        <w:tab/>
      </w:r>
      <w:r>
        <w:rPr>
          <w:rFonts w:ascii="Arial" w:eastAsia="Arial" w:hAnsi="Arial" w:cs="Arial"/>
          <w:u w:val="single"/>
        </w:rPr>
        <w:t>General Education Courses</w:t>
      </w:r>
    </w:p>
    <w:p w14:paraId="4A6335FC"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UC 1013 First Year Experience—Making Connections</w:t>
      </w:r>
    </w:p>
    <w:p w14:paraId="5B1AED85"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ENG 1003 Composition I</w:t>
      </w:r>
    </w:p>
    <w:p w14:paraId="3316F384"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ENG 1013 Composition II</w:t>
      </w:r>
    </w:p>
    <w:p w14:paraId="1288CD85"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MATH 1023 College Algebra</w:t>
      </w:r>
    </w:p>
    <w:p w14:paraId="5B8755C2"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COMS 1203 Oral Communication</w:t>
      </w:r>
    </w:p>
    <w:p w14:paraId="71F1CF1C"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Social Sciences (choose one):</w:t>
      </w:r>
    </w:p>
    <w:p w14:paraId="64A36AFE"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HIST 2763 US History to 1876</w:t>
      </w:r>
    </w:p>
    <w:p w14:paraId="6C4C7BFF"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HIST 2773 US History since 1876</w:t>
      </w:r>
    </w:p>
    <w:p w14:paraId="4D3DCACA"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POSC 2103 Intro to US Government </w:t>
      </w:r>
    </w:p>
    <w:p w14:paraId="5699899D"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Social Sciences (choose two):</w:t>
      </w:r>
    </w:p>
    <w:p w14:paraId="5B412AE5"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ANTH 2233</w:t>
      </w:r>
      <w:r>
        <w:rPr>
          <w:color w:val="000000"/>
        </w:rPr>
        <w:t xml:space="preserve"> </w:t>
      </w:r>
      <w:r>
        <w:rPr>
          <w:rFonts w:ascii="Arial" w:eastAsia="Arial" w:hAnsi="Arial" w:cs="Arial"/>
          <w:color w:val="000000"/>
        </w:rPr>
        <w:t>Introduction to Cultural Anthropology</w:t>
      </w:r>
    </w:p>
    <w:p w14:paraId="6E176B61"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MDIA 1003</w:t>
      </w:r>
      <w:r>
        <w:rPr>
          <w:color w:val="000000"/>
        </w:rPr>
        <w:t xml:space="preserve"> </w:t>
      </w:r>
      <w:r>
        <w:rPr>
          <w:rFonts w:ascii="Arial" w:eastAsia="Arial" w:hAnsi="Arial" w:cs="Arial"/>
          <w:color w:val="000000"/>
        </w:rPr>
        <w:t>Mass Communications in Modern Society</w:t>
      </w:r>
    </w:p>
    <w:p w14:paraId="137F606D"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ECON 2313</w:t>
      </w:r>
      <w:r>
        <w:rPr>
          <w:color w:val="000000"/>
        </w:rPr>
        <w:t xml:space="preserve"> </w:t>
      </w:r>
      <w:r>
        <w:rPr>
          <w:rFonts w:ascii="Arial" w:eastAsia="Arial" w:hAnsi="Arial" w:cs="Arial"/>
          <w:color w:val="000000"/>
        </w:rPr>
        <w:t>Principles of Macroeconomics</w:t>
      </w:r>
    </w:p>
    <w:p w14:paraId="18A2F690"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ECON 2323</w:t>
      </w:r>
      <w:r>
        <w:rPr>
          <w:color w:val="000000"/>
        </w:rPr>
        <w:t xml:space="preserve"> </w:t>
      </w:r>
      <w:r>
        <w:rPr>
          <w:rFonts w:ascii="Arial" w:eastAsia="Arial" w:hAnsi="Arial" w:cs="Arial"/>
          <w:color w:val="000000"/>
        </w:rPr>
        <w:t>Principles of Microeconomics</w:t>
      </w:r>
    </w:p>
    <w:p w14:paraId="3ED9B84C"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ECON 2333</w:t>
      </w:r>
      <w:r>
        <w:rPr>
          <w:color w:val="000000"/>
        </w:rPr>
        <w:t xml:space="preserve"> </w:t>
      </w:r>
      <w:r>
        <w:rPr>
          <w:rFonts w:ascii="Arial" w:eastAsia="Arial" w:hAnsi="Arial" w:cs="Arial"/>
          <w:color w:val="000000"/>
        </w:rPr>
        <w:t>Economic Issues &amp; Concepts</w:t>
      </w:r>
    </w:p>
    <w:p w14:paraId="4180081D"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GEOG 2613</w:t>
      </w:r>
      <w:r>
        <w:rPr>
          <w:color w:val="000000"/>
        </w:rPr>
        <w:t xml:space="preserve"> </w:t>
      </w:r>
      <w:r>
        <w:rPr>
          <w:rFonts w:ascii="Arial" w:eastAsia="Arial" w:hAnsi="Arial" w:cs="Arial"/>
          <w:color w:val="000000"/>
        </w:rPr>
        <w:t>Intro to Geography</w:t>
      </w:r>
    </w:p>
    <w:p w14:paraId="67C40578"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HIST 1013</w:t>
      </w:r>
      <w:r>
        <w:rPr>
          <w:color w:val="000000"/>
        </w:rPr>
        <w:t xml:space="preserve"> </w:t>
      </w:r>
      <w:r>
        <w:rPr>
          <w:rFonts w:ascii="Arial" w:eastAsia="Arial" w:hAnsi="Arial" w:cs="Arial"/>
          <w:color w:val="000000"/>
        </w:rPr>
        <w:t>World History to 1500</w:t>
      </w:r>
    </w:p>
    <w:p w14:paraId="6612AAA0"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HIST 1023</w:t>
      </w:r>
      <w:r>
        <w:rPr>
          <w:color w:val="000000"/>
        </w:rPr>
        <w:t xml:space="preserve"> </w:t>
      </w:r>
      <w:r>
        <w:rPr>
          <w:rFonts w:ascii="Arial" w:eastAsia="Arial" w:hAnsi="Arial" w:cs="Arial"/>
          <w:color w:val="000000"/>
        </w:rPr>
        <w:t>World History since 1500</w:t>
      </w:r>
    </w:p>
    <w:p w14:paraId="7528BAC0"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SOC 2213</w:t>
      </w:r>
      <w:r>
        <w:rPr>
          <w:color w:val="000000"/>
        </w:rPr>
        <w:t xml:space="preserve"> </w:t>
      </w:r>
      <w:r>
        <w:rPr>
          <w:rFonts w:ascii="Arial" w:eastAsia="Arial" w:hAnsi="Arial" w:cs="Arial"/>
          <w:color w:val="000000"/>
        </w:rPr>
        <w:t>Intro to Sociology</w:t>
      </w:r>
    </w:p>
    <w:p w14:paraId="369156E7"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PSY 2013</w:t>
      </w:r>
      <w:r>
        <w:rPr>
          <w:color w:val="000000"/>
        </w:rPr>
        <w:t xml:space="preserve"> </w:t>
      </w:r>
      <w:r>
        <w:rPr>
          <w:rFonts w:ascii="Arial" w:eastAsia="Arial" w:hAnsi="Arial" w:cs="Arial"/>
          <w:color w:val="000000"/>
        </w:rPr>
        <w:t>Intro to Psychology</w:t>
      </w:r>
    </w:p>
    <w:p w14:paraId="00BFBF34"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POSC 1003</w:t>
      </w:r>
      <w:r>
        <w:rPr>
          <w:color w:val="000000"/>
        </w:rPr>
        <w:t xml:space="preserve"> </w:t>
      </w:r>
      <w:r>
        <w:rPr>
          <w:rFonts w:ascii="Arial" w:eastAsia="Arial" w:hAnsi="Arial" w:cs="Arial"/>
          <w:color w:val="000000"/>
        </w:rPr>
        <w:t>Intro to Politics</w:t>
      </w:r>
    </w:p>
    <w:p w14:paraId="5716D4DA" w14:textId="7339EFBB"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Life Science (</w:t>
      </w:r>
      <w:r w:rsidR="00510B99">
        <w:rPr>
          <w:rFonts w:ascii="Arial" w:eastAsia="Arial" w:hAnsi="Arial" w:cs="Arial"/>
          <w:color w:val="000000"/>
        </w:rPr>
        <w:t>BIO 2103/2101 required</w:t>
      </w:r>
      <w:r>
        <w:rPr>
          <w:rFonts w:ascii="Arial" w:eastAsia="Arial" w:hAnsi="Arial" w:cs="Arial"/>
          <w:color w:val="000000"/>
        </w:rPr>
        <w:t>):</w:t>
      </w:r>
    </w:p>
    <w:p w14:paraId="6D1A8CC9" w14:textId="0C1088AA"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br w:type="page"/>
      </w:r>
    </w:p>
    <w:p w14:paraId="14D5EAC1" w14:textId="77777777" w:rsidR="00FB7644" w:rsidRPr="00510B99"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sidRPr="00510B99">
        <w:rPr>
          <w:rFonts w:ascii="Arial" w:eastAsia="Arial" w:hAnsi="Arial" w:cs="Arial"/>
          <w:color w:val="000000"/>
        </w:rPr>
        <w:lastRenderedPageBreak/>
        <w:t>BIO 2103/2101 Microbiology for Nursing and Allied Health/</w:t>
      </w:r>
      <w:r w:rsidRPr="00510B99">
        <w:rPr>
          <w:rFonts w:ascii="Arial" w:eastAsia="Arial" w:hAnsi="Arial" w:cs="Arial"/>
        </w:rPr>
        <w:t>Laboratory</w:t>
      </w:r>
    </w:p>
    <w:p w14:paraId="0787448A"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Physical Science (choose one):</w:t>
      </w:r>
    </w:p>
    <w:p w14:paraId="6B5D1036"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CHEM 1013/1001</w:t>
      </w:r>
      <w:r>
        <w:rPr>
          <w:color w:val="000000"/>
        </w:rPr>
        <w:t xml:space="preserve"> </w:t>
      </w:r>
      <w:r>
        <w:rPr>
          <w:rFonts w:ascii="Arial" w:eastAsia="Arial" w:hAnsi="Arial" w:cs="Arial"/>
          <w:color w:val="000000"/>
        </w:rPr>
        <w:t>General Chemistry I/</w:t>
      </w:r>
      <w:r>
        <w:rPr>
          <w:rFonts w:ascii="Arial" w:eastAsia="Arial" w:hAnsi="Arial" w:cs="Arial"/>
        </w:rPr>
        <w:t>Laboratory</w:t>
      </w:r>
    </w:p>
    <w:p w14:paraId="6C43DCA7"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CHEM 1043/1041</w:t>
      </w:r>
      <w:r>
        <w:rPr>
          <w:color w:val="000000"/>
        </w:rPr>
        <w:t xml:space="preserve"> </w:t>
      </w:r>
      <w:r>
        <w:rPr>
          <w:rFonts w:ascii="Arial" w:eastAsia="Arial" w:hAnsi="Arial" w:cs="Arial"/>
          <w:color w:val="000000"/>
        </w:rPr>
        <w:t>Fundamental Concepts of Chemistry/</w:t>
      </w:r>
      <w:r>
        <w:rPr>
          <w:rFonts w:ascii="Arial" w:eastAsia="Arial" w:hAnsi="Arial" w:cs="Arial"/>
        </w:rPr>
        <w:t>Laboratory</w:t>
      </w:r>
    </w:p>
    <w:p w14:paraId="0274E862"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GEOL 1003/1001</w:t>
      </w:r>
      <w:r>
        <w:rPr>
          <w:color w:val="000000"/>
        </w:rPr>
        <w:t xml:space="preserve"> </w:t>
      </w:r>
      <w:r>
        <w:rPr>
          <w:rFonts w:ascii="Arial" w:eastAsia="Arial" w:hAnsi="Arial" w:cs="Arial"/>
          <w:color w:val="000000"/>
        </w:rPr>
        <w:t>Environmental Geology/</w:t>
      </w:r>
      <w:r>
        <w:rPr>
          <w:rFonts w:ascii="Arial" w:eastAsia="Arial" w:hAnsi="Arial" w:cs="Arial"/>
        </w:rPr>
        <w:t>Laboratory</w:t>
      </w:r>
    </w:p>
    <w:p w14:paraId="5A03B8DD"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PHSC 1203/1201</w:t>
      </w:r>
      <w:r>
        <w:rPr>
          <w:color w:val="000000"/>
        </w:rPr>
        <w:t xml:space="preserve"> </w:t>
      </w:r>
      <w:r>
        <w:rPr>
          <w:rFonts w:ascii="Arial" w:eastAsia="Arial" w:hAnsi="Arial" w:cs="Arial"/>
          <w:color w:val="000000"/>
        </w:rPr>
        <w:t>Physical Space/</w:t>
      </w:r>
      <w:r>
        <w:rPr>
          <w:rFonts w:ascii="Arial" w:eastAsia="Arial" w:hAnsi="Arial" w:cs="Arial"/>
        </w:rPr>
        <w:t>Laboratory</w:t>
      </w:r>
    </w:p>
    <w:p w14:paraId="5BD7D824"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PHYS 1103/1101</w:t>
      </w:r>
      <w:r>
        <w:rPr>
          <w:color w:val="000000"/>
        </w:rPr>
        <w:t xml:space="preserve"> </w:t>
      </w:r>
      <w:r>
        <w:rPr>
          <w:rFonts w:ascii="Arial" w:eastAsia="Arial" w:hAnsi="Arial" w:cs="Arial"/>
          <w:color w:val="000000"/>
        </w:rPr>
        <w:t>Intro to Space Science/</w:t>
      </w:r>
      <w:r>
        <w:rPr>
          <w:rFonts w:ascii="Arial" w:eastAsia="Arial" w:hAnsi="Arial" w:cs="Arial"/>
        </w:rPr>
        <w:t>Laboratory</w:t>
      </w:r>
    </w:p>
    <w:p w14:paraId="028BD677"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PHYS 2034</w:t>
      </w:r>
      <w:r>
        <w:rPr>
          <w:color w:val="000000"/>
        </w:rPr>
        <w:t xml:space="preserve"> </w:t>
      </w:r>
      <w:r>
        <w:rPr>
          <w:rFonts w:ascii="Arial" w:eastAsia="Arial" w:hAnsi="Arial" w:cs="Arial"/>
          <w:color w:val="000000"/>
        </w:rPr>
        <w:t>University Physics I</w:t>
      </w:r>
    </w:p>
    <w:p w14:paraId="49AF5099"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PHYS 2054</w:t>
      </w:r>
      <w:r>
        <w:rPr>
          <w:color w:val="000000"/>
        </w:rPr>
        <w:t xml:space="preserve"> </w:t>
      </w:r>
      <w:r>
        <w:rPr>
          <w:rFonts w:ascii="Arial" w:eastAsia="Arial" w:hAnsi="Arial" w:cs="Arial"/>
          <w:color w:val="000000"/>
        </w:rPr>
        <w:t>General Physics I</w:t>
      </w:r>
    </w:p>
    <w:p w14:paraId="65B3CE5B"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Humanities (choose one):</w:t>
      </w:r>
    </w:p>
    <w:p w14:paraId="3E00628F"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ENG 2003 World Literature to 1660</w:t>
      </w:r>
    </w:p>
    <w:p w14:paraId="2FD1D833"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ENG 2013 World Literature since 1660</w:t>
      </w:r>
    </w:p>
    <w:p w14:paraId="205FE49C"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PHIL 1103 Introduction to Philosophy </w:t>
      </w:r>
    </w:p>
    <w:p w14:paraId="19D20479"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Fine Arts and Humanities </w:t>
      </w:r>
    </w:p>
    <w:p w14:paraId="29025A98"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ART 2503 Fine Arts—Visual</w:t>
      </w:r>
    </w:p>
    <w:p w14:paraId="5A5A3B61"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MUS 2503 Fine Arts—Musical</w:t>
      </w:r>
    </w:p>
    <w:p w14:paraId="52A4E0FD" w14:textId="77777777" w:rsidR="00FB7644" w:rsidRDefault="00DC7D28">
      <w:pPr>
        <w:numPr>
          <w:ilvl w:val="1"/>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THEA 2503 Fine Arts—Theatre </w:t>
      </w:r>
    </w:p>
    <w:p w14:paraId="1A582134"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ab/>
      </w:r>
    </w:p>
    <w:p w14:paraId="41FE92D2" w14:textId="3C5E69CE" w:rsidR="00FB7644" w:rsidRDefault="00DC7D28">
      <w:pPr>
        <w:tabs>
          <w:tab w:val="left" w:pos="-90"/>
          <w:tab w:val="left" w:pos="720"/>
        </w:tabs>
        <w:spacing w:after="0" w:line="240" w:lineRule="auto"/>
        <w:rPr>
          <w:rFonts w:ascii="Arial" w:eastAsia="Arial" w:hAnsi="Arial" w:cs="Arial"/>
          <w:u w:val="single"/>
        </w:rPr>
      </w:pPr>
      <w:r>
        <w:rPr>
          <w:rFonts w:ascii="Arial" w:eastAsia="Arial" w:hAnsi="Arial" w:cs="Arial"/>
        </w:rPr>
        <w:tab/>
      </w:r>
      <w:r w:rsidR="00517522" w:rsidRPr="00517522">
        <w:rPr>
          <w:rFonts w:ascii="Arial" w:eastAsia="Arial" w:hAnsi="Arial" w:cs="Arial"/>
          <w:u w:val="single"/>
        </w:rPr>
        <w:t>Required</w:t>
      </w:r>
      <w:r>
        <w:rPr>
          <w:rFonts w:ascii="Arial" w:eastAsia="Arial" w:hAnsi="Arial" w:cs="Arial"/>
          <w:u w:val="single"/>
        </w:rPr>
        <w:t xml:space="preserve"> Courses</w:t>
      </w:r>
    </w:p>
    <w:p w14:paraId="5E534E57" w14:textId="77777777" w:rsidR="00FB7644" w:rsidRDefault="00DC7D28">
      <w:pPr>
        <w:numPr>
          <w:ilvl w:val="0"/>
          <w:numId w:val="41"/>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COMS 2253 Introduction to Health Communication</w:t>
      </w:r>
    </w:p>
    <w:p w14:paraId="3CF14775" w14:textId="77777777" w:rsidR="00FB7644" w:rsidRDefault="00DC7D28">
      <w:pPr>
        <w:numPr>
          <w:ilvl w:val="0"/>
          <w:numId w:val="41"/>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HP 2112 Introduction to the United States Healthcare System</w:t>
      </w:r>
    </w:p>
    <w:p w14:paraId="0F4F23E8" w14:textId="77777777" w:rsidR="00FB7644" w:rsidRDefault="00DC7D28">
      <w:pPr>
        <w:numPr>
          <w:ilvl w:val="0"/>
          <w:numId w:val="4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HP 3233 Preventive Health</w:t>
      </w:r>
    </w:p>
    <w:p w14:paraId="6A212AEF" w14:textId="77777777" w:rsidR="00FB7644" w:rsidRDefault="00DC7D28">
      <w:pPr>
        <w:numPr>
          <w:ilvl w:val="0"/>
          <w:numId w:val="41"/>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HP 3353 Public Health Principles and Practice </w:t>
      </w:r>
    </w:p>
    <w:p w14:paraId="157900BF" w14:textId="77777777" w:rsidR="00FB7644" w:rsidRDefault="00DC7D28">
      <w:pPr>
        <w:numPr>
          <w:ilvl w:val="0"/>
          <w:numId w:val="41"/>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OESH 3023 Principles of Environmental Health</w:t>
      </w:r>
    </w:p>
    <w:p w14:paraId="5E1E64C5" w14:textId="77777777" w:rsidR="00FB7644" w:rsidRDefault="00DC7D28">
      <w:pPr>
        <w:numPr>
          <w:ilvl w:val="0"/>
          <w:numId w:val="4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OESH 3313 Epidemiology </w:t>
      </w:r>
    </w:p>
    <w:p w14:paraId="4F0CBB0C" w14:textId="77777777" w:rsidR="00FB7644" w:rsidRDefault="00DC7D28">
      <w:pPr>
        <w:numPr>
          <w:ilvl w:val="0"/>
          <w:numId w:val="4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PHLT 1013 Introduction to Public Health</w:t>
      </w:r>
    </w:p>
    <w:p w14:paraId="3670A143" w14:textId="77777777" w:rsidR="00FB7644" w:rsidRDefault="00DC7D28">
      <w:pPr>
        <w:numPr>
          <w:ilvl w:val="0"/>
          <w:numId w:val="4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PHLT 3023 Global Health</w:t>
      </w:r>
    </w:p>
    <w:p w14:paraId="19E76261" w14:textId="04B2034F" w:rsidR="00FB7644" w:rsidRDefault="00DC7D28">
      <w:pPr>
        <w:numPr>
          <w:ilvl w:val="0"/>
          <w:numId w:val="4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PHLT 3203 Biostatistics</w:t>
      </w:r>
      <w:r w:rsidR="00AE43AD">
        <w:rPr>
          <w:rFonts w:ascii="Arial" w:eastAsia="Arial" w:hAnsi="Arial" w:cs="Arial"/>
          <w:color w:val="000000"/>
        </w:rPr>
        <w:t xml:space="preserve"> for Public Health</w:t>
      </w:r>
    </w:p>
    <w:p w14:paraId="5CB5F150" w14:textId="77777777" w:rsidR="00FB7644" w:rsidRDefault="00DC7D28">
      <w:pPr>
        <w:numPr>
          <w:ilvl w:val="0"/>
          <w:numId w:val="4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PHLT 3303 Health Policy</w:t>
      </w:r>
    </w:p>
    <w:p w14:paraId="4AF76E3E" w14:textId="77777777" w:rsidR="00FB7644" w:rsidRDefault="00DC7D28">
      <w:pPr>
        <w:numPr>
          <w:ilvl w:val="0"/>
          <w:numId w:val="4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PHLT 3313 Health Equity</w:t>
      </w:r>
    </w:p>
    <w:p w14:paraId="114D14BF" w14:textId="77777777" w:rsidR="00FB7644" w:rsidRDefault="00DC7D28">
      <w:pPr>
        <w:numPr>
          <w:ilvl w:val="0"/>
          <w:numId w:val="4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PHLT 3323 Public Health Practice and Management</w:t>
      </w:r>
    </w:p>
    <w:p w14:paraId="55219D28" w14:textId="77777777" w:rsidR="00FB7644" w:rsidRDefault="00DC7D28">
      <w:pPr>
        <w:numPr>
          <w:ilvl w:val="0"/>
          <w:numId w:val="4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PHLT 3503 Public Health Interventions</w:t>
      </w:r>
    </w:p>
    <w:p w14:paraId="0596E319" w14:textId="77777777" w:rsidR="00FB7644" w:rsidRDefault="00DC7D28">
      <w:pPr>
        <w:numPr>
          <w:ilvl w:val="0"/>
          <w:numId w:val="4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PHLT 3513 Population Health</w:t>
      </w:r>
    </w:p>
    <w:p w14:paraId="0892E836" w14:textId="77777777" w:rsidR="00FB7644" w:rsidRDefault="00DC7D28">
      <w:pPr>
        <w:numPr>
          <w:ilvl w:val="0"/>
          <w:numId w:val="4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PHLT 4503 Public Health Program Planning and Evaluation </w:t>
      </w:r>
    </w:p>
    <w:p w14:paraId="06E326F4" w14:textId="77777777" w:rsidR="00FB7644" w:rsidRDefault="00DC7D28">
      <w:pPr>
        <w:numPr>
          <w:ilvl w:val="0"/>
          <w:numId w:val="4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PHLT 4513 Public Health Research Design and Methods</w:t>
      </w:r>
    </w:p>
    <w:p w14:paraId="535A0F1E" w14:textId="2A4F75E8" w:rsidR="00FB7644" w:rsidRDefault="00DC7D28">
      <w:pPr>
        <w:numPr>
          <w:ilvl w:val="0"/>
          <w:numId w:val="4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STAT 3</w:t>
      </w:r>
      <w:r w:rsidR="0082661B">
        <w:rPr>
          <w:rFonts w:ascii="Arial" w:eastAsia="Arial" w:hAnsi="Arial" w:cs="Arial"/>
          <w:color w:val="000000"/>
        </w:rPr>
        <w:t>2</w:t>
      </w:r>
      <w:r>
        <w:rPr>
          <w:rFonts w:ascii="Arial" w:eastAsia="Arial" w:hAnsi="Arial" w:cs="Arial"/>
          <w:color w:val="000000"/>
        </w:rPr>
        <w:t>33</w:t>
      </w:r>
      <w:r w:rsidR="0082661B">
        <w:rPr>
          <w:rFonts w:ascii="Arial" w:eastAsia="Arial" w:hAnsi="Arial" w:cs="Arial"/>
          <w:color w:val="000000"/>
        </w:rPr>
        <w:t>, Applied Statistics I</w:t>
      </w:r>
    </w:p>
    <w:p w14:paraId="4102DFBE" w14:textId="77777777" w:rsidR="00FB7644" w:rsidRDefault="00FB7644" w:rsidP="0082661B">
      <w:pPr>
        <w:pBdr>
          <w:top w:val="nil"/>
          <w:left w:val="nil"/>
          <w:bottom w:val="nil"/>
          <w:right w:val="nil"/>
          <w:between w:val="nil"/>
        </w:pBdr>
        <w:spacing w:after="0" w:line="240" w:lineRule="auto"/>
        <w:ind w:left="1440"/>
        <w:rPr>
          <w:rFonts w:ascii="Arial" w:eastAsia="Arial" w:hAnsi="Arial" w:cs="Arial"/>
          <w:color w:val="000000"/>
        </w:rPr>
      </w:pPr>
    </w:p>
    <w:p w14:paraId="264E60CE" w14:textId="14FB6989" w:rsidR="00FB7644" w:rsidRDefault="00517522">
      <w:pPr>
        <w:spacing w:after="0" w:line="240" w:lineRule="auto"/>
        <w:ind w:left="720"/>
        <w:rPr>
          <w:rFonts w:ascii="Arial" w:eastAsia="Arial" w:hAnsi="Arial" w:cs="Arial"/>
          <w:u w:val="single"/>
        </w:rPr>
      </w:pPr>
      <w:r>
        <w:rPr>
          <w:rFonts w:ascii="Arial" w:eastAsia="Arial" w:hAnsi="Arial" w:cs="Arial"/>
          <w:u w:val="single"/>
        </w:rPr>
        <w:t>Public Health</w:t>
      </w:r>
      <w:r w:rsidR="00E738CE">
        <w:rPr>
          <w:rFonts w:ascii="Arial" w:eastAsia="Arial" w:hAnsi="Arial" w:cs="Arial"/>
          <w:u w:val="single"/>
        </w:rPr>
        <w:t xml:space="preserve"> Elective</w:t>
      </w:r>
      <w:r w:rsidR="00D468DC">
        <w:rPr>
          <w:rFonts w:ascii="Arial" w:eastAsia="Arial" w:hAnsi="Arial" w:cs="Arial"/>
          <w:u w:val="single"/>
        </w:rPr>
        <w:t xml:space="preserve"> Courses</w:t>
      </w:r>
    </w:p>
    <w:p w14:paraId="23F8D6BD" w14:textId="77777777" w:rsidR="00FB7644" w:rsidRDefault="00DC7D28">
      <w:pPr>
        <w:numPr>
          <w:ilvl w:val="0"/>
          <w:numId w:val="4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PHLT 3603 Rural Health</w:t>
      </w:r>
    </w:p>
    <w:p w14:paraId="4D9A1676" w14:textId="4EA71590" w:rsidR="00FB7644" w:rsidRDefault="00DC7D28">
      <w:pPr>
        <w:numPr>
          <w:ilvl w:val="0"/>
          <w:numId w:val="4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PHLT 470</w:t>
      </w:r>
      <w:r w:rsidR="006900FE">
        <w:rPr>
          <w:rFonts w:ascii="Arial" w:eastAsia="Arial" w:hAnsi="Arial" w:cs="Arial"/>
          <w:color w:val="000000"/>
        </w:rPr>
        <w:t>V</w:t>
      </w:r>
      <w:r>
        <w:rPr>
          <w:rFonts w:ascii="Arial" w:eastAsia="Arial" w:hAnsi="Arial" w:cs="Arial"/>
          <w:color w:val="000000"/>
        </w:rPr>
        <w:t xml:space="preserve"> Public Health Internship</w:t>
      </w:r>
    </w:p>
    <w:p w14:paraId="2B5C941F" w14:textId="77777777" w:rsidR="00FB7644" w:rsidRDefault="00FB7644">
      <w:pPr>
        <w:spacing w:after="0" w:line="240" w:lineRule="auto"/>
        <w:ind w:left="720"/>
        <w:rPr>
          <w:rFonts w:ascii="Arial" w:eastAsia="Arial" w:hAnsi="Arial" w:cs="Arial"/>
        </w:rPr>
      </w:pPr>
    </w:p>
    <w:p w14:paraId="19AB2847"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ab/>
        <w:t>For each program major/specialty area course, list the faculty member assigned to teach the course.</w:t>
      </w:r>
    </w:p>
    <w:p w14:paraId="0AC4191C" w14:textId="77777777" w:rsidR="00E738CE" w:rsidRDefault="00DC7D28" w:rsidP="00E738CE">
      <w:pPr>
        <w:numPr>
          <w:ilvl w:val="0"/>
          <w:numId w:val="4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Per the Council on Education for Public Health (CEPH) accreditation requirements, all faculty hired to teach in the Bachelor of Science in Public Health program will hold graduate degrees in one of the five core public health disciplines: (1) Epidemiology, (2) Biostatistics, (3) Health Policy and Management, (4) Environmental Health Sciences, or (5) Social and Behavioral Sciences. </w:t>
      </w:r>
      <w:r>
        <w:rPr>
          <w:rFonts w:ascii="Arial" w:eastAsia="Arial" w:hAnsi="Arial" w:cs="Arial"/>
          <w:color w:val="000000"/>
        </w:rPr>
        <w:tab/>
      </w:r>
      <w:r w:rsidR="00E738CE">
        <w:br w:type="page"/>
      </w:r>
    </w:p>
    <w:p w14:paraId="0CA7B285" w14:textId="77777777" w:rsidR="00FB7644" w:rsidRDefault="00DC7D28">
      <w:pPr>
        <w:tabs>
          <w:tab w:val="left" w:pos="-90"/>
          <w:tab w:val="left" w:pos="720"/>
        </w:tabs>
        <w:spacing w:after="0" w:line="240" w:lineRule="auto"/>
        <w:ind w:left="720"/>
        <w:rPr>
          <w:rFonts w:ascii="Arial" w:eastAsia="Arial" w:hAnsi="Arial" w:cs="Arial"/>
        </w:rPr>
      </w:pPr>
      <w:r>
        <w:rPr>
          <w:rFonts w:ascii="Arial" w:eastAsia="Arial" w:hAnsi="Arial" w:cs="Arial"/>
        </w:rPr>
        <w:lastRenderedPageBreak/>
        <w:t>Identify courses currently offered by distance technology (with an asterisk*) and endnote at the end of the document.</w:t>
      </w:r>
    </w:p>
    <w:p w14:paraId="18785ED4"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See Appendix F for courses currently offered by distance technology. </w:t>
      </w:r>
    </w:p>
    <w:p w14:paraId="5CDA9B91" w14:textId="77777777" w:rsidR="00FB7644" w:rsidRDefault="00FB7644">
      <w:pPr>
        <w:tabs>
          <w:tab w:val="left" w:pos="-90"/>
          <w:tab w:val="left" w:pos="720"/>
        </w:tabs>
        <w:spacing w:after="0" w:line="240" w:lineRule="auto"/>
        <w:rPr>
          <w:rFonts w:ascii="Arial" w:eastAsia="Arial" w:hAnsi="Arial" w:cs="Arial"/>
        </w:rPr>
      </w:pPr>
    </w:p>
    <w:p w14:paraId="498EFE7D"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ab/>
        <w:t>Indicate the number of contact hours for internship/clinical courses.</w:t>
      </w:r>
    </w:p>
    <w:p w14:paraId="0DC5E212"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Students will complete 80–120 hours for the public health internship course, depending on the number of credit hours they choose (1–3 credit hours). They will be required to complete a written assignment reviewing their experience. Their onsite internship supervisor will complete an evaluation and verify that the student met the requirements to receive credit for the internship course. </w:t>
      </w:r>
    </w:p>
    <w:p w14:paraId="7B7E8C26" w14:textId="77777777" w:rsidR="00FB7644" w:rsidRDefault="00FB7644">
      <w:pPr>
        <w:tabs>
          <w:tab w:val="left" w:pos="-90"/>
          <w:tab w:val="left" w:pos="720"/>
        </w:tabs>
        <w:spacing w:after="0" w:line="240" w:lineRule="auto"/>
        <w:rPr>
          <w:rFonts w:ascii="Arial" w:eastAsia="Arial" w:hAnsi="Arial" w:cs="Arial"/>
        </w:rPr>
      </w:pPr>
    </w:p>
    <w:p w14:paraId="40D3962D"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ab/>
        <w:t>State the program admission requirements.</w:t>
      </w:r>
    </w:p>
    <w:p w14:paraId="1035064E" w14:textId="77777777" w:rsidR="00FB7644" w:rsidRDefault="00DC7D28">
      <w:pPr>
        <w:numPr>
          <w:ilvl w:val="0"/>
          <w:numId w:val="11"/>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Students must be admitted to Arkansas State University.</w:t>
      </w:r>
    </w:p>
    <w:p w14:paraId="5D3F9C86" w14:textId="77777777" w:rsidR="00FB7644" w:rsidRDefault="00DC7D28">
      <w:pPr>
        <w:numPr>
          <w:ilvl w:val="0"/>
          <w:numId w:val="11"/>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Overall grade point average of 2.75. </w:t>
      </w:r>
    </w:p>
    <w:p w14:paraId="6C64B7BD"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ab/>
      </w:r>
    </w:p>
    <w:p w14:paraId="6EE9BF8C" w14:textId="77777777" w:rsidR="00FB7644" w:rsidRDefault="00DC7D28">
      <w:pPr>
        <w:tabs>
          <w:tab w:val="left" w:pos="720"/>
        </w:tabs>
        <w:spacing w:after="0" w:line="240" w:lineRule="auto"/>
        <w:rPr>
          <w:rFonts w:ascii="Arial" w:eastAsia="Arial" w:hAnsi="Arial" w:cs="Arial"/>
        </w:rPr>
      </w:pPr>
      <w:r>
        <w:rPr>
          <w:rFonts w:ascii="Arial" w:eastAsia="Arial" w:hAnsi="Arial" w:cs="Arial"/>
        </w:rPr>
        <w:tab/>
        <w:t>Describe specified learning outcomes and course examination procedures.</w:t>
      </w:r>
    </w:p>
    <w:p w14:paraId="186661A9"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The Bachelor of Science in Public Health will have 10 learning outcomes: </w:t>
      </w:r>
    </w:p>
    <w:p w14:paraId="2ABD575A" w14:textId="77777777" w:rsidR="00FB7644" w:rsidRDefault="00DC7D28">
      <w:pPr>
        <w:numPr>
          <w:ilvl w:val="0"/>
          <w:numId w:val="14"/>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Students will understand how to assess and monitor population health.</w:t>
      </w:r>
    </w:p>
    <w:p w14:paraId="3CCCF20F" w14:textId="77777777" w:rsidR="00FB7644" w:rsidRDefault="00DC7D28">
      <w:pPr>
        <w:numPr>
          <w:ilvl w:val="0"/>
          <w:numId w:val="14"/>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Students will learn how to investigate, diagnose, and address health hazards and root causes. </w:t>
      </w:r>
    </w:p>
    <w:p w14:paraId="1D6F058A" w14:textId="77777777" w:rsidR="00FB7644" w:rsidRDefault="00DC7D28">
      <w:pPr>
        <w:numPr>
          <w:ilvl w:val="0"/>
          <w:numId w:val="14"/>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Students will develop effective public health communication strategies to inform and educate. </w:t>
      </w:r>
    </w:p>
    <w:p w14:paraId="47343BAD" w14:textId="77777777" w:rsidR="00FB7644" w:rsidRDefault="00DC7D28">
      <w:pPr>
        <w:numPr>
          <w:ilvl w:val="0"/>
          <w:numId w:val="14"/>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Students will develop public health strategies to strengthen, support, and mobilize communities and partnerships.</w:t>
      </w:r>
    </w:p>
    <w:p w14:paraId="39E22CB2" w14:textId="77777777" w:rsidR="00FB7644" w:rsidRDefault="00DC7D28">
      <w:pPr>
        <w:numPr>
          <w:ilvl w:val="0"/>
          <w:numId w:val="14"/>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Students will learn how to create, champion, and implement public health policies, plans, and laws.</w:t>
      </w:r>
    </w:p>
    <w:p w14:paraId="34D98221" w14:textId="77777777" w:rsidR="00FB7644" w:rsidRDefault="00DC7D28">
      <w:pPr>
        <w:numPr>
          <w:ilvl w:val="0"/>
          <w:numId w:val="14"/>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Students will understand how to utilize public health legal and regulatory actions.</w:t>
      </w:r>
    </w:p>
    <w:p w14:paraId="1762012F" w14:textId="77777777" w:rsidR="00FB7644" w:rsidRDefault="00DC7D28">
      <w:pPr>
        <w:numPr>
          <w:ilvl w:val="0"/>
          <w:numId w:val="14"/>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Students will identify avenues to enabling equitable health access.</w:t>
      </w:r>
    </w:p>
    <w:p w14:paraId="25D42FB5" w14:textId="77777777" w:rsidR="00FB7644" w:rsidRDefault="00DC7D28">
      <w:pPr>
        <w:numPr>
          <w:ilvl w:val="0"/>
          <w:numId w:val="14"/>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Students will contribute to building a diverse and skilled public health workforce.</w:t>
      </w:r>
    </w:p>
    <w:p w14:paraId="5836FF1B" w14:textId="77777777" w:rsidR="00FB7644" w:rsidRDefault="00DC7D28">
      <w:pPr>
        <w:numPr>
          <w:ilvl w:val="0"/>
          <w:numId w:val="14"/>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Students will develop strategies to improve and innovate through public health evaluation, research, and quality improvement.</w:t>
      </w:r>
    </w:p>
    <w:p w14:paraId="50E58C2B" w14:textId="77777777" w:rsidR="00FB7644" w:rsidRDefault="00DC7D28">
      <w:pPr>
        <w:numPr>
          <w:ilvl w:val="0"/>
          <w:numId w:val="14"/>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Students will learn how to build and maintain a strong organizational infrastructure for public health. </w:t>
      </w:r>
      <w:r>
        <w:br w:type="page"/>
      </w:r>
    </w:p>
    <w:p w14:paraId="113F33E7"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lastRenderedPageBreak/>
        <w:t xml:space="preserve">Course examinations will be used to evaluate student understanding and comprehension of the course material. </w:t>
      </w:r>
      <w:proofErr w:type="spellStart"/>
      <w:r>
        <w:rPr>
          <w:rFonts w:ascii="Arial" w:eastAsia="Arial" w:hAnsi="Arial" w:cs="Arial"/>
          <w:color w:val="000000"/>
        </w:rPr>
        <w:t>Respondus</w:t>
      </w:r>
      <w:proofErr w:type="spellEnd"/>
      <w:r>
        <w:rPr>
          <w:rFonts w:ascii="Arial" w:eastAsia="Arial" w:hAnsi="Arial" w:cs="Arial"/>
          <w:color w:val="000000"/>
        </w:rPr>
        <w:t xml:space="preserve"> </w:t>
      </w:r>
      <w:proofErr w:type="spellStart"/>
      <w:r>
        <w:rPr>
          <w:rFonts w:ascii="Arial" w:eastAsia="Arial" w:hAnsi="Arial" w:cs="Arial"/>
          <w:color w:val="000000"/>
        </w:rPr>
        <w:t>LockDown</w:t>
      </w:r>
      <w:proofErr w:type="spellEnd"/>
      <w:r>
        <w:rPr>
          <w:rFonts w:ascii="Arial" w:eastAsia="Arial" w:hAnsi="Arial" w:cs="Arial"/>
          <w:color w:val="000000"/>
        </w:rPr>
        <w:t xml:space="preserve"> Browser and </w:t>
      </w:r>
      <w:proofErr w:type="spellStart"/>
      <w:r>
        <w:rPr>
          <w:rFonts w:ascii="Arial" w:eastAsia="Arial" w:hAnsi="Arial" w:cs="Arial"/>
          <w:color w:val="000000"/>
        </w:rPr>
        <w:t>Respondus</w:t>
      </w:r>
      <w:proofErr w:type="spellEnd"/>
      <w:r>
        <w:rPr>
          <w:rFonts w:ascii="Arial" w:eastAsia="Arial" w:hAnsi="Arial" w:cs="Arial"/>
          <w:color w:val="000000"/>
        </w:rPr>
        <w:t xml:space="preserve"> Monitor technology will be used to facilitate online examinations. </w:t>
      </w:r>
      <w:proofErr w:type="spellStart"/>
      <w:r>
        <w:rPr>
          <w:rFonts w:ascii="Arial" w:eastAsia="Arial" w:hAnsi="Arial" w:cs="Arial"/>
          <w:color w:val="000000"/>
        </w:rPr>
        <w:t>Respondus</w:t>
      </w:r>
      <w:proofErr w:type="spellEnd"/>
      <w:r>
        <w:rPr>
          <w:rFonts w:ascii="Arial" w:eastAsia="Arial" w:hAnsi="Arial" w:cs="Arial"/>
          <w:color w:val="000000"/>
        </w:rPr>
        <w:t xml:space="preserve"> </w:t>
      </w:r>
      <w:proofErr w:type="spellStart"/>
      <w:r>
        <w:rPr>
          <w:rFonts w:ascii="Arial" w:eastAsia="Arial" w:hAnsi="Arial" w:cs="Arial"/>
          <w:color w:val="000000"/>
        </w:rPr>
        <w:t>LockDown</w:t>
      </w:r>
      <w:proofErr w:type="spellEnd"/>
      <w:r>
        <w:rPr>
          <w:rFonts w:ascii="Arial" w:eastAsia="Arial" w:hAnsi="Arial" w:cs="Arial"/>
          <w:color w:val="000000"/>
        </w:rPr>
        <w:t xml:space="preserve"> Browser is a web browser used within a learning management system that prevents cheating during exams. This tool prevents access to other applications (including messaging, screen-sharing, virtual machines, and remote desktops), disables printing and screen capture functions, prevents copying and pasting, and disables keyboard shortcuts and task switching. </w:t>
      </w:r>
      <w:proofErr w:type="spellStart"/>
      <w:r>
        <w:rPr>
          <w:rFonts w:ascii="Arial" w:eastAsia="Arial" w:hAnsi="Arial" w:cs="Arial"/>
          <w:color w:val="000000"/>
        </w:rPr>
        <w:t>Respondus</w:t>
      </w:r>
      <w:proofErr w:type="spellEnd"/>
      <w:r>
        <w:rPr>
          <w:rFonts w:ascii="Arial" w:eastAsia="Arial" w:hAnsi="Arial" w:cs="Arial"/>
          <w:color w:val="000000"/>
        </w:rPr>
        <w:t xml:space="preserve"> Monitor is a proctoring tool that allows for student identification verification, ensures that the test-taking environment is free of cheating, and flags suspicious behaviors during the exam. All public health faculty will use both </w:t>
      </w:r>
      <w:proofErr w:type="spellStart"/>
      <w:r>
        <w:rPr>
          <w:rFonts w:ascii="Arial" w:eastAsia="Arial" w:hAnsi="Arial" w:cs="Arial"/>
          <w:color w:val="000000"/>
        </w:rPr>
        <w:t>Respondus</w:t>
      </w:r>
      <w:proofErr w:type="spellEnd"/>
      <w:r>
        <w:rPr>
          <w:rFonts w:ascii="Arial" w:eastAsia="Arial" w:hAnsi="Arial" w:cs="Arial"/>
          <w:color w:val="000000"/>
        </w:rPr>
        <w:t xml:space="preserve"> </w:t>
      </w:r>
      <w:proofErr w:type="spellStart"/>
      <w:r>
        <w:rPr>
          <w:rFonts w:ascii="Arial" w:eastAsia="Arial" w:hAnsi="Arial" w:cs="Arial"/>
          <w:color w:val="000000"/>
        </w:rPr>
        <w:t>LockDown</w:t>
      </w:r>
      <w:proofErr w:type="spellEnd"/>
      <w:r>
        <w:rPr>
          <w:rFonts w:ascii="Arial" w:eastAsia="Arial" w:hAnsi="Arial" w:cs="Arial"/>
          <w:color w:val="000000"/>
        </w:rPr>
        <w:t xml:space="preserve"> Browser and </w:t>
      </w:r>
      <w:proofErr w:type="spellStart"/>
      <w:r>
        <w:rPr>
          <w:rFonts w:ascii="Arial" w:eastAsia="Arial" w:hAnsi="Arial" w:cs="Arial"/>
          <w:color w:val="000000"/>
        </w:rPr>
        <w:t>Respondus</w:t>
      </w:r>
      <w:proofErr w:type="spellEnd"/>
      <w:r>
        <w:rPr>
          <w:rFonts w:ascii="Arial" w:eastAsia="Arial" w:hAnsi="Arial" w:cs="Arial"/>
          <w:color w:val="000000"/>
        </w:rPr>
        <w:t xml:space="preserve"> Monitor for online exams. </w:t>
      </w:r>
    </w:p>
    <w:p w14:paraId="40B6D612" w14:textId="77777777" w:rsidR="00FB7644" w:rsidRDefault="00FB7644">
      <w:pPr>
        <w:pBdr>
          <w:top w:val="nil"/>
          <w:left w:val="nil"/>
          <w:bottom w:val="nil"/>
          <w:right w:val="nil"/>
          <w:between w:val="nil"/>
        </w:pBdr>
        <w:tabs>
          <w:tab w:val="left" w:pos="-90"/>
          <w:tab w:val="left" w:pos="720"/>
        </w:tabs>
        <w:spacing w:after="0" w:line="240" w:lineRule="auto"/>
        <w:rPr>
          <w:rFonts w:ascii="Arial" w:eastAsia="Arial" w:hAnsi="Arial" w:cs="Arial"/>
          <w:color w:val="000000"/>
        </w:rPr>
      </w:pPr>
    </w:p>
    <w:p w14:paraId="413F505F"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ab/>
        <w:t>Include a copy of the course evaluation to be completed by the student.</w:t>
      </w:r>
    </w:p>
    <w:p w14:paraId="34FB3291"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See Appendix G for the course evaluation. </w:t>
      </w:r>
    </w:p>
    <w:p w14:paraId="23CFA74A" w14:textId="77777777" w:rsidR="00FB7644" w:rsidRDefault="00DC7D28">
      <w:pPr>
        <w:tabs>
          <w:tab w:val="left" w:pos="-90"/>
          <w:tab w:val="left" w:pos="720"/>
        </w:tabs>
        <w:spacing w:after="0" w:line="240" w:lineRule="auto"/>
        <w:rPr>
          <w:rFonts w:ascii="Arial" w:eastAsia="Arial" w:hAnsi="Arial" w:cs="Arial"/>
          <w:color w:val="0070C0"/>
        </w:rPr>
      </w:pPr>
      <w:r>
        <w:rPr>
          <w:rFonts w:ascii="Arial" w:eastAsia="Arial" w:hAnsi="Arial" w:cs="Arial"/>
          <w:color w:val="0070C0"/>
        </w:rPr>
        <w:tab/>
      </w:r>
    </w:p>
    <w:p w14:paraId="705187B7" w14:textId="77777777" w:rsidR="00FB7644" w:rsidRDefault="00DC7D28">
      <w:pPr>
        <w:tabs>
          <w:tab w:val="left" w:pos="720"/>
        </w:tabs>
        <w:spacing w:after="0" w:line="240" w:lineRule="auto"/>
        <w:rPr>
          <w:rFonts w:ascii="Arial" w:eastAsia="Arial" w:hAnsi="Arial" w:cs="Arial"/>
        </w:rPr>
      </w:pPr>
      <w:r>
        <w:rPr>
          <w:rFonts w:ascii="Arial" w:eastAsia="Arial" w:hAnsi="Arial" w:cs="Arial"/>
          <w:color w:val="0070C0"/>
        </w:rPr>
        <w:tab/>
      </w:r>
      <w:r>
        <w:rPr>
          <w:rFonts w:ascii="Arial" w:eastAsia="Arial" w:hAnsi="Arial" w:cs="Arial"/>
        </w:rPr>
        <w:t>Include information received from potential employers about course content.</w:t>
      </w:r>
    </w:p>
    <w:p w14:paraId="02D05C6A" w14:textId="77777777" w:rsidR="00FB7644" w:rsidRDefault="00DC7D28">
      <w:pPr>
        <w:numPr>
          <w:ilvl w:val="0"/>
          <w:numId w:val="13"/>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N/A</w:t>
      </w:r>
    </w:p>
    <w:p w14:paraId="0E75F566" w14:textId="77777777" w:rsidR="00FB7644" w:rsidRDefault="00FB7644">
      <w:pPr>
        <w:tabs>
          <w:tab w:val="left" w:pos="-90"/>
          <w:tab w:val="left" w:pos="720"/>
        </w:tabs>
        <w:spacing w:after="0" w:line="240" w:lineRule="auto"/>
        <w:rPr>
          <w:rFonts w:ascii="Arial" w:eastAsia="Arial" w:hAnsi="Arial" w:cs="Arial"/>
        </w:rPr>
      </w:pPr>
    </w:p>
    <w:p w14:paraId="5E5407F2" w14:textId="77777777" w:rsidR="00FB7644" w:rsidRDefault="00DC7D28">
      <w:pPr>
        <w:tabs>
          <w:tab w:val="left" w:pos="720"/>
        </w:tabs>
        <w:spacing w:after="0" w:line="240" w:lineRule="auto"/>
        <w:rPr>
          <w:rFonts w:ascii="Arial" w:eastAsia="Arial" w:hAnsi="Arial" w:cs="Arial"/>
        </w:rPr>
      </w:pPr>
      <w:r>
        <w:rPr>
          <w:rFonts w:ascii="Arial" w:eastAsia="Arial" w:hAnsi="Arial" w:cs="Arial"/>
        </w:rPr>
        <w:tab/>
        <w:t>Provide institutional curriculum committee review/approval date for proposed program.</w:t>
      </w:r>
    </w:p>
    <w:p w14:paraId="58C1C11B" w14:textId="77777777" w:rsidR="00FB7644" w:rsidRDefault="00DC7D28">
      <w:pPr>
        <w:numPr>
          <w:ilvl w:val="0"/>
          <w:numId w:val="13"/>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September 9, 2022</w:t>
      </w:r>
    </w:p>
    <w:p w14:paraId="1C19FBC2" w14:textId="77777777" w:rsidR="00FB7644" w:rsidRDefault="00DC7D28">
      <w:pPr>
        <w:tabs>
          <w:tab w:val="left" w:pos="720"/>
        </w:tabs>
        <w:spacing w:after="0" w:line="240" w:lineRule="auto"/>
        <w:rPr>
          <w:rFonts w:ascii="Arial" w:eastAsia="Arial" w:hAnsi="Arial" w:cs="Arial"/>
        </w:rPr>
      </w:pPr>
      <w:r>
        <w:rPr>
          <w:rFonts w:ascii="Arial" w:eastAsia="Arial" w:hAnsi="Arial" w:cs="Arial"/>
        </w:rPr>
        <w:tab/>
      </w:r>
    </w:p>
    <w:p w14:paraId="2BDBF7E0" w14:textId="77777777" w:rsidR="00FB7644" w:rsidRDefault="00DC7D28">
      <w:pPr>
        <w:numPr>
          <w:ilvl w:val="0"/>
          <w:numId w:val="7"/>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b/>
          <w:color w:val="000000"/>
        </w:rPr>
        <w:t>FACULTY</w:t>
      </w:r>
    </w:p>
    <w:p w14:paraId="30C12145" w14:textId="77777777" w:rsidR="00FB7644" w:rsidRDefault="00DC7D28">
      <w:pPr>
        <w:tabs>
          <w:tab w:val="left" w:pos="720"/>
        </w:tabs>
        <w:spacing w:after="0" w:line="240" w:lineRule="auto"/>
        <w:ind w:left="720" w:right="540"/>
        <w:rPr>
          <w:rFonts w:ascii="Arial" w:eastAsia="Arial" w:hAnsi="Arial" w:cs="Arial"/>
        </w:rPr>
      </w:pPr>
      <w:r>
        <w:rPr>
          <w:rFonts w:ascii="Arial" w:eastAsia="Arial" w:hAnsi="Arial" w:cs="Arial"/>
        </w:rPr>
        <w:t>List the names and credentials of all faculty teaching courses for the proposed program.  Include college/university awarding degree; degree level; degree field; subject area of courses faculty currently teaching and/or will teach.  (For associate degrees and above: A minimum of one full-time faculty member with appropriate academic credentials is required.)</w:t>
      </w:r>
    </w:p>
    <w:p w14:paraId="7C26262F" w14:textId="77777777" w:rsidR="00FB7644" w:rsidRDefault="00FB7644">
      <w:pPr>
        <w:tabs>
          <w:tab w:val="left" w:pos="720"/>
        </w:tabs>
        <w:spacing w:after="0" w:line="240" w:lineRule="auto"/>
        <w:ind w:right="540"/>
        <w:rPr>
          <w:rFonts w:ascii="Arial" w:eastAsia="Arial" w:hAnsi="Arial" w:cs="Arial"/>
        </w:rPr>
      </w:pPr>
    </w:p>
    <w:p w14:paraId="5E93DC46" w14:textId="77777777" w:rsidR="00FB7644" w:rsidRDefault="00DC7D28">
      <w:pPr>
        <w:tabs>
          <w:tab w:val="left" w:pos="720"/>
        </w:tabs>
        <w:spacing w:after="0" w:line="240" w:lineRule="auto"/>
        <w:ind w:right="540"/>
        <w:rPr>
          <w:rFonts w:ascii="Arial" w:eastAsia="Arial" w:hAnsi="Arial" w:cs="Arial"/>
        </w:rPr>
      </w:pPr>
      <w:r>
        <w:rPr>
          <w:rFonts w:ascii="Arial" w:eastAsia="Arial" w:hAnsi="Arial" w:cs="Arial"/>
        </w:rPr>
        <w:tab/>
        <w:t>Indicate lead faculty member or program coordinator for the proposed program.</w:t>
      </w:r>
    </w:p>
    <w:p w14:paraId="6976455D" w14:textId="77777777" w:rsidR="00FB7644" w:rsidRDefault="00FB7644">
      <w:pPr>
        <w:tabs>
          <w:tab w:val="left" w:pos="720"/>
        </w:tabs>
        <w:spacing w:after="0" w:line="240" w:lineRule="auto"/>
        <w:ind w:right="540"/>
        <w:rPr>
          <w:rFonts w:ascii="Arial" w:eastAsia="Arial" w:hAnsi="Arial" w:cs="Arial"/>
        </w:rPr>
      </w:pPr>
    </w:p>
    <w:p w14:paraId="794FFC1D" w14:textId="77777777" w:rsidR="00FB7644" w:rsidRDefault="00DC7D28">
      <w:pPr>
        <w:numPr>
          <w:ilvl w:val="0"/>
          <w:numId w:val="13"/>
        </w:numPr>
        <w:pBdr>
          <w:top w:val="nil"/>
          <w:left w:val="nil"/>
          <w:bottom w:val="nil"/>
          <w:right w:val="nil"/>
          <w:between w:val="nil"/>
        </w:pBdr>
        <w:tabs>
          <w:tab w:val="left" w:pos="1170"/>
        </w:tabs>
        <w:spacing w:after="0" w:line="240" w:lineRule="auto"/>
        <w:ind w:right="540"/>
        <w:rPr>
          <w:rFonts w:ascii="Arial" w:eastAsia="Arial" w:hAnsi="Arial" w:cs="Arial"/>
          <w:color w:val="000000"/>
        </w:rPr>
      </w:pPr>
      <w:r>
        <w:rPr>
          <w:rFonts w:ascii="Arial" w:eastAsia="Arial" w:hAnsi="Arial" w:cs="Arial"/>
          <w:color w:val="000000"/>
        </w:rPr>
        <w:t>Lead Faculty Member/Program Director: Dr. Amanda Carpenter</w:t>
      </w:r>
    </w:p>
    <w:p w14:paraId="0C87E3FE" w14:textId="77777777" w:rsidR="00FB7644" w:rsidRDefault="00DC7D28">
      <w:pPr>
        <w:tabs>
          <w:tab w:val="left" w:pos="1170"/>
        </w:tabs>
        <w:spacing w:after="0" w:line="240" w:lineRule="auto"/>
        <w:ind w:right="540"/>
        <w:rPr>
          <w:rFonts w:ascii="Arial" w:eastAsia="Arial" w:hAnsi="Arial" w:cs="Arial"/>
        </w:rPr>
      </w:pPr>
      <w:r>
        <w:rPr>
          <w:rFonts w:ascii="Arial" w:eastAsia="Arial" w:hAnsi="Arial" w:cs="Arial"/>
        </w:rPr>
        <w:tab/>
      </w:r>
      <w:r>
        <w:rPr>
          <w:rFonts w:ascii="Arial" w:eastAsia="Arial" w:hAnsi="Arial" w:cs="Arial"/>
        </w:rPr>
        <w:tab/>
        <w:t>College/University Awarding Degree: Rutgers, the State University of New Jersey</w:t>
      </w:r>
    </w:p>
    <w:p w14:paraId="544239B3" w14:textId="77777777" w:rsidR="00FB7644" w:rsidRDefault="00DC7D28">
      <w:pPr>
        <w:tabs>
          <w:tab w:val="left" w:pos="1170"/>
        </w:tabs>
        <w:spacing w:after="0" w:line="240" w:lineRule="auto"/>
        <w:ind w:right="540"/>
        <w:rPr>
          <w:rFonts w:ascii="Arial" w:eastAsia="Arial" w:hAnsi="Arial" w:cs="Arial"/>
        </w:rPr>
      </w:pPr>
      <w:r>
        <w:rPr>
          <w:rFonts w:ascii="Arial" w:eastAsia="Arial" w:hAnsi="Arial" w:cs="Arial"/>
        </w:rPr>
        <w:tab/>
      </w:r>
      <w:r>
        <w:rPr>
          <w:rFonts w:ascii="Arial" w:eastAsia="Arial" w:hAnsi="Arial" w:cs="Arial"/>
        </w:rPr>
        <w:tab/>
        <w:t>Degree Level: PhD</w:t>
      </w:r>
    </w:p>
    <w:p w14:paraId="0BAC6B3C" w14:textId="77777777" w:rsidR="00FB7644" w:rsidRDefault="00DC7D28">
      <w:pPr>
        <w:tabs>
          <w:tab w:val="left" w:pos="1170"/>
        </w:tabs>
        <w:spacing w:after="0" w:line="240" w:lineRule="auto"/>
        <w:ind w:right="540"/>
        <w:rPr>
          <w:rFonts w:ascii="Arial" w:eastAsia="Arial" w:hAnsi="Arial" w:cs="Arial"/>
        </w:rPr>
      </w:pPr>
      <w:r>
        <w:rPr>
          <w:rFonts w:ascii="Arial" w:eastAsia="Arial" w:hAnsi="Arial" w:cs="Arial"/>
        </w:rPr>
        <w:tab/>
      </w:r>
      <w:r>
        <w:rPr>
          <w:rFonts w:ascii="Arial" w:eastAsia="Arial" w:hAnsi="Arial" w:cs="Arial"/>
        </w:rPr>
        <w:tab/>
        <w:t>Degree Field: Health communication</w:t>
      </w:r>
    </w:p>
    <w:p w14:paraId="709AA327" w14:textId="77777777" w:rsidR="00FB7644" w:rsidRDefault="00DC7D28">
      <w:pPr>
        <w:tabs>
          <w:tab w:val="left" w:pos="1170"/>
        </w:tabs>
        <w:spacing w:after="0" w:line="240" w:lineRule="auto"/>
        <w:ind w:right="540"/>
        <w:rPr>
          <w:rFonts w:ascii="Arial" w:eastAsia="Arial" w:hAnsi="Arial" w:cs="Arial"/>
        </w:rPr>
      </w:pPr>
      <w:r>
        <w:rPr>
          <w:rFonts w:ascii="Arial" w:eastAsia="Arial" w:hAnsi="Arial" w:cs="Arial"/>
        </w:rPr>
        <w:tab/>
      </w:r>
      <w:r>
        <w:rPr>
          <w:rFonts w:ascii="Arial" w:eastAsia="Arial" w:hAnsi="Arial" w:cs="Arial"/>
        </w:rPr>
        <w:tab/>
        <w:t xml:space="preserve">Subject Area of Courses: Public health </w:t>
      </w:r>
    </w:p>
    <w:p w14:paraId="7771FE82" w14:textId="77777777" w:rsidR="00FB7644" w:rsidRDefault="00FB7644">
      <w:pPr>
        <w:tabs>
          <w:tab w:val="left" w:pos="720"/>
        </w:tabs>
        <w:spacing w:after="0" w:line="240" w:lineRule="auto"/>
        <w:ind w:right="540"/>
        <w:rPr>
          <w:rFonts w:ascii="Arial" w:eastAsia="Arial" w:hAnsi="Arial" w:cs="Arial"/>
        </w:rPr>
      </w:pPr>
    </w:p>
    <w:p w14:paraId="6B3DBE6E" w14:textId="77777777" w:rsidR="00FB7644" w:rsidRDefault="00DC7D28">
      <w:pPr>
        <w:tabs>
          <w:tab w:val="left" w:pos="720"/>
        </w:tabs>
        <w:spacing w:after="0" w:line="240" w:lineRule="auto"/>
        <w:ind w:left="720" w:right="540"/>
        <w:rPr>
          <w:rFonts w:ascii="Arial" w:eastAsia="Arial" w:hAnsi="Arial" w:cs="Arial"/>
          <w:b/>
        </w:rPr>
      </w:pPr>
      <w:r>
        <w:rPr>
          <w:rFonts w:ascii="Arial" w:eastAsia="Arial" w:hAnsi="Arial" w:cs="Arial"/>
        </w:rPr>
        <w:t xml:space="preserve">Total number of faculty required for program implementation, including the number of existing faculty and number of new faculty.  </w:t>
      </w:r>
      <w:r>
        <w:rPr>
          <w:rFonts w:ascii="Arial" w:eastAsia="Arial" w:hAnsi="Arial" w:cs="Arial"/>
          <w:b/>
        </w:rPr>
        <w:t>For new faculty, provide the expected credentials/experience and expected hire date.</w:t>
      </w:r>
    </w:p>
    <w:p w14:paraId="3ABF6FE2" w14:textId="77777777" w:rsidR="00FB7644" w:rsidRDefault="00FB7644">
      <w:pPr>
        <w:tabs>
          <w:tab w:val="left" w:pos="720"/>
        </w:tabs>
        <w:spacing w:after="0" w:line="240" w:lineRule="auto"/>
        <w:ind w:right="540"/>
        <w:rPr>
          <w:rFonts w:ascii="Arial" w:eastAsia="Arial" w:hAnsi="Arial" w:cs="Arial"/>
        </w:rPr>
      </w:pPr>
    </w:p>
    <w:p w14:paraId="5D33F68F" w14:textId="77777777" w:rsidR="00FB7644" w:rsidRDefault="00DC7D28">
      <w:pPr>
        <w:numPr>
          <w:ilvl w:val="0"/>
          <w:numId w:val="13"/>
        </w:numPr>
        <w:pBdr>
          <w:top w:val="nil"/>
          <w:left w:val="nil"/>
          <w:bottom w:val="nil"/>
          <w:right w:val="nil"/>
          <w:between w:val="nil"/>
        </w:pBdr>
        <w:tabs>
          <w:tab w:val="left" w:pos="1170"/>
        </w:tabs>
        <w:spacing w:after="0" w:line="240" w:lineRule="auto"/>
        <w:ind w:right="540"/>
        <w:rPr>
          <w:rFonts w:ascii="Arial" w:eastAsia="Arial" w:hAnsi="Arial" w:cs="Arial"/>
          <w:color w:val="000000"/>
        </w:rPr>
      </w:pPr>
      <w:r>
        <w:rPr>
          <w:rFonts w:ascii="Arial" w:eastAsia="Arial" w:hAnsi="Arial" w:cs="Arial"/>
          <w:color w:val="000000"/>
        </w:rPr>
        <w:t>Total number of faculty required for program implementation: 3</w:t>
      </w:r>
    </w:p>
    <w:p w14:paraId="2D86B467" w14:textId="28650729" w:rsidR="00FB7644" w:rsidRDefault="00DC7D28">
      <w:pPr>
        <w:pBdr>
          <w:top w:val="nil"/>
          <w:left w:val="nil"/>
          <w:bottom w:val="nil"/>
          <w:right w:val="nil"/>
          <w:between w:val="nil"/>
        </w:pBdr>
        <w:tabs>
          <w:tab w:val="left" w:pos="1170"/>
        </w:tabs>
        <w:spacing w:after="0" w:line="240" w:lineRule="auto"/>
        <w:ind w:right="540"/>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of Existing Faculty: </w:t>
      </w:r>
      <w:r w:rsidR="00E15608">
        <w:rPr>
          <w:rFonts w:ascii="Arial" w:eastAsia="Arial" w:hAnsi="Arial" w:cs="Arial"/>
          <w:color w:val="000000"/>
        </w:rPr>
        <w:t>2</w:t>
      </w:r>
    </w:p>
    <w:p w14:paraId="23C38ED7" w14:textId="482CCF62" w:rsidR="00FB7644" w:rsidRDefault="00DC7D28">
      <w:pPr>
        <w:pBdr>
          <w:top w:val="nil"/>
          <w:left w:val="nil"/>
          <w:bottom w:val="nil"/>
          <w:right w:val="nil"/>
          <w:between w:val="nil"/>
        </w:pBdr>
        <w:tabs>
          <w:tab w:val="left" w:pos="1170"/>
        </w:tabs>
        <w:spacing w:after="0" w:line="240" w:lineRule="auto"/>
        <w:ind w:right="540"/>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of New Faculty: </w:t>
      </w:r>
      <w:r w:rsidR="00E15608">
        <w:rPr>
          <w:rFonts w:ascii="Arial" w:eastAsia="Arial" w:hAnsi="Arial" w:cs="Arial"/>
          <w:color w:val="000000"/>
        </w:rPr>
        <w:t>1</w:t>
      </w:r>
    </w:p>
    <w:p w14:paraId="204B8328" w14:textId="747C28A0" w:rsidR="00FB7644" w:rsidRDefault="00DC7D28">
      <w:pPr>
        <w:numPr>
          <w:ilvl w:val="0"/>
          <w:numId w:val="13"/>
        </w:numPr>
        <w:pBdr>
          <w:top w:val="nil"/>
          <w:left w:val="nil"/>
          <w:bottom w:val="nil"/>
          <w:right w:val="nil"/>
          <w:between w:val="nil"/>
        </w:pBdr>
        <w:tabs>
          <w:tab w:val="left" w:pos="1440"/>
        </w:tabs>
        <w:spacing w:after="0" w:line="240" w:lineRule="auto"/>
        <w:ind w:right="540"/>
        <w:rPr>
          <w:rFonts w:ascii="Arial" w:eastAsia="Arial" w:hAnsi="Arial" w:cs="Arial"/>
          <w:color w:val="000000"/>
        </w:rPr>
      </w:pPr>
      <w:r>
        <w:rPr>
          <w:rFonts w:ascii="Arial" w:eastAsia="Arial" w:hAnsi="Arial" w:cs="Arial"/>
          <w:color w:val="000000"/>
        </w:rPr>
        <w:t xml:space="preserve">One assistant professor (non-tenure track) </w:t>
      </w:r>
      <w:r w:rsidR="00E15608">
        <w:rPr>
          <w:rFonts w:ascii="Arial" w:eastAsia="Arial" w:hAnsi="Arial" w:cs="Arial"/>
          <w:color w:val="000000"/>
        </w:rPr>
        <w:t>is hired to begin on October 1, 2022</w:t>
      </w:r>
      <w:r>
        <w:rPr>
          <w:rFonts w:ascii="Arial" w:eastAsia="Arial" w:hAnsi="Arial" w:cs="Arial"/>
          <w:color w:val="000000"/>
        </w:rPr>
        <w:t xml:space="preserve">. This faculty member </w:t>
      </w:r>
      <w:r w:rsidR="00E15608">
        <w:rPr>
          <w:rFonts w:ascii="Arial" w:eastAsia="Arial" w:hAnsi="Arial" w:cs="Arial"/>
          <w:color w:val="000000"/>
        </w:rPr>
        <w:t>has a</w:t>
      </w:r>
      <w:r>
        <w:rPr>
          <w:rFonts w:ascii="Arial" w:eastAsia="Arial" w:hAnsi="Arial" w:cs="Arial"/>
          <w:color w:val="000000"/>
        </w:rPr>
        <w:t xml:space="preserve"> master’s of public health </w:t>
      </w:r>
      <w:r w:rsidR="00E15608">
        <w:rPr>
          <w:rFonts w:ascii="Arial" w:eastAsia="Arial" w:hAnsi="Arial" w:cs="Arial"/>
          <w:color w:val="000000"/>
        </w:rPr>
        <w:t xml:space="preserve">and is currently completing his Ph.D. in public health. This faculty member has </w:t>
      </w:r>
      <w:r>
        <w:rPr>
          <w:rFonts w:ascii="Arial" w:eastAsia="Arial" w:hAnsi="Arial" w:cs="Arial"/>
          <w:color w:val="000000"/>
        </w:rPr>
        <w:t>experience teaching undergraduate courses in both face-to-face and online settings.</w:t>
      </w:r>
    </w:p>
    <w:p w14:paraId="0BF36017" w14:textId="6C1766A4" w:rsidR="00FB7644" w:rsidRDefault="00B3668A">
      <w:pPr>
        <w:numPr>
          <w:ilvl w:val="0"/>
          <w:numId w:val="13"/>
        </w:numPr>
        <w:pBdr>
          <w:top w:val="nil"/>
          <w:left w:val="nil"/>
          <w:bottom w:val="nil"/>
          <w:right w:val="nil"/>
          <w:between w:val="nil"/>
        </w:pBdr>
        <w:tabs>
          <w:tab w:val="left" w:pos="1440"/>
        </w:tabs>
        <w:spacing w:after="0" w:line="240" w:lineRule="auto"/>
        <w:ind w:right="540"/>
        <w:rPr>
          <w:rFonts w:ascii="Arial" w:eastAsia="Arial" w:hAnsi="Arial" w:cs="Arial"/>
          <w:color w:val="000000"/>
        </w:rPr>
      </w:pPr>
      <w:r>
        <w:rPr>
          <w:rFonts w:ascii="Arial" w:eastAsia="Arial" w:hAnsi="Arial" w:cs="Arial"/>
          <w:color w:val="000000"/>
        </w:rPr>
        <w:t xml:space="preserve">One </w:t>
      </w:r>
      <w:r w:rsidR="00DC7D28">
        <w:rPr>
          <w:rFonts w:ascii="Arial" w:eastAsia="Arial" w:hAnsi="Arial" w:cs="Arial"/>
          <w:color w:val="000000"/>
        </w:rPr>
        <w:t xml:space="preserve">additional faculty member will be required for accreditation. The program will request approval to hire for this position within the first 3 years of the program before submitting the initial application for accreditation.  </w:t>
      </w:r>
    </w:p>
    <w:p w14:paraId="12B9FB92" w14:textId="77777777" w:rsidR="00FB7644" w:rsidRDefault="00DC7D28">
      <w:pPr>
        <w:tabs>
          <w:tab w:val="left" w:pos="720"/>
        </w:tabs>
        <w:spacing w:after="0" w:line="240" w:lineRule="auto"/>
        <w:ind w:right="540"/>
        <w:rPr>
          <w:rFonts w:ascii="Arial" w:eastAsia="Arial" w:hAnsi="Arial" w:cs="Arial"/>
        </w:rPr>
      </w:pPr>
      <w:r>
        <w:rPr>
          <w:rFonts w:ascii="Arial" w:eastAsia="Arial" w:hAnsi="Arial" w:cs="Arial"/>
        </w:rPr>
        <w:tab/>
      </w:r>
      <w:r>
        <w:br w:type="page"/>
      </w:r>
    </w:p>
    <w:p w14:paraId="03F4BFC6" w14:textId="77777777" w:rsidR="00FB7644" w:rsidRDefault="00DC7D28">
      <w:pPr>
        <w:tabs>
          <w:tab w:val="left" w:pos="720"/>
        </w:tabs>
        <w:spacing w:after="0" w:line="240" w:lineRule="auto"/>
        <w:ind w:left="720" w:right="540"/>
        <w:rPr>
          <w:rFonts w:ascii="Arial" w:eastAsia="Arial" w:hAnsi="Arial" w:cs="Arial"/>
        </w:rPr>
      </w:pPr>
      <w:r>
        <w:rPr>
          <w:rFonts w:ascii="Arial" w:eastAsia="Arial" w:hAnsi="Arial" w:cs="Arial"/>
        </w:rPr>
        <w:lastRenderedPageBreak/>
        <w:t xml:space="preserve">For proposed graduate programs: Provide the curriculum vita for faculty teaching in the program, and the expected credentials for new faculty and expected hire date.  Also, provide the projected startup costs for faculty research laboratories, and the projected number of and costs for graduate teaching and research assistants.  </w:t>
      </w:r>
    </w:p>
    <w:p w14:paraId="5F6DB717" w14:textId="77777777" w:rsidR="00FB7644" w:rsidRDefault="00DC7D28">
      <w:pPr>
        <w:numPr>
          <w:ilvl w:val="0"/>
          <w:numId w:val="13"/>
        </w:numPr>
        <w:pBdr>
          <w:top w:val="nil"/>
          <w:left w:val="nil"/>
          <w:bottom w:val="nil"/>
          <w:right w:val="nil"/>
          <w:between w:val="nil"/>
        </w:pBdr>
        <w:tabs>
          <w:tab w:val="left" w:pos="720"/>
        </w:tabs>
        <w:spacing w:after="0" w:line="240" w:lineRule="auto"/>
        <w:ind w:right="540"/>
        <w:rPr>
          <w:rFonts w:ascii="Arial" w:eastAsia="Arial" w:hAnsi="Arial" w:cs="Arial"/>
          <w:color w:val="000000"/>
        </w:rPr>
      </w:pPr>
      <w:r>
        <w:rPr>
          <w:rFonts w:ascii="Arial" w:eastAsia="Arial" w:hAnsi="Arial" w:cs="Arial"/>
          <w:color w:val="000000"/>
        </w:rPr>
        <w:t>N/A</w:t>
      </w:r>
    </w:p>
    <w:p w14:paraId="0F15D4FC" w14:textId="77777777" w:rsidR="00FB7644" w:rsidRDefault="00FB7644">
      <w:pPr>
        <w:pBdr>
          <w:top w:val="nil"/>
          <w:left w:val="nil"/>
          <w:bottom w:val="nil"/>
          <w:right w:val="nil"/>
          <w:between w:val="nil"/>
        </w:pBdr>
        <w:tabs>
          <w:tab w:val="left" w:pos="720"/>
        </w:tabs>
        <w:spacing w:after="0" w:line="240" w:lineRule="auto"/>
        <w:ind w:left="1440" w:right="540"/>
        <w:rPr>
          <w:rFonts w:ascii="Arial" w:eastAsia="Arial" w:hAnsi="Arial" w:cs="Arial"/>
          <w:color w:val="000000"/>
        </w:rPr>
      </w:pPr>
    </w:p>
    <w:p w14:paraId="5398830A" w14:textId="77777777" w:rsidR="00FB7644" w:rsidRDefault="00DC7D28">
      <w:pPr>
        <w:tabs>
          <w:tab w:val="left" w:pos="720"/>
        </w:tabs>
        <w:spacing w:after="0" w:line="240" w:lineRule="auto"/>
        <w:ind w:right="540"/>
        <w:rPr>
          <w:rFonts w:ascii="Arial" w:eastAsia="Arial" w:hAnsi="Arial" w:cs="Arial"/>
        </w:rPr>
      </w:pPr>
      <w:r>
        <w:rPr>
          <w:rFonts w:ascii="Arial" w:eastAsia="Arial" w:hAnsi="Arial" w:cs="Arial"/>
        </w:rPr>
        <w:t xml:space="preserve">9.  </w:t>
      </w:r>
      <w:r>
        <w:rPr>
          <w:rFonts w:ascii="Arial" w:eastAsia="Arial" w:hAnsi="Arial" w:cs="Arial"/>
        </w:rPr>
        <w:tab/>
      </w:r>
      <w:r>
        <w:rPr>
          <w:rFonts w:ascii="Arial" w:eastAsia="Arial" w:hAnsi="Arial" w:cs="Arial"/>
          <w:b/>
        </w:rPr>
        <w:t>DESCRIPTION OF RESOURCES</w:t>
      </w:r>
      <w:r>
        <w:rPr>
          <w:rFonts w:ascii="Arial" w:eastAsia="Arial" w:hAnsi="Arial" w:cs="Arial"/>
        </w:rPr>
        <w:t xml:space="preserve">                                                                                  </w:t>
      </w:r>
    </w:p>
    <w:p w14:paraId="1CE7F904"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ab/>
        <w:t xml:space="preserve">Current library resources in the field </w:t>
      </w:r>
    </w:p>
    <w:p w14:paraId="0A48D4E4"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See Appendix B for Library Resources. </w:t>
      </w:r>
    </w:p>
    <w:p w14:paraId="271BD86A" w14:textId="77777777" w:rsidR="00FB7644" w:rsidRDefault="00FB7644">
      <w:pPr>
        <w:pBdr>
          <w:top w:val="nil"/>
          <w:left w:val="nil"/>
          <w:bottom w:val="nil"/>
          <w:right w:val="nil"/>
          <w:between w:val="nil"/>
        </w:pBdr>
        <w:tabs>
          <w:tab w:val="left" w:pos="-90"/>
          <w:tab w:val="left" w:pos="720"/>
        </w:tabs>
        <w:spacing w:after="0" w:line="240" w:lineRule="auto"/>
        <w:ind w:left="1080"/>
        <w:rPr>
          <w:rFonts w:ascii="Arial" w:eastAsia="Arial" w:hAnsi="Arial" w:cs="Arial"/>
          <w:color w:val="000000"/>
        </w:rPr>
      </w:pPr>
    </w:p>
    <w:p w14:paraId="724A2D13" w14:textId="77777777" w:rsidR="00FB7644" w:rsidRDefault="00DC7D28">
      <w:pPr>
        <w:tabs>
          <w:tab w:val="left" w:pos="720"/>
        </w:tabs>
        <w:spacing w:after="0" w:line="240" w:lineRule="auto"/>
        <w:ind w:left="720" w:right="540"/>
        <w:rPr>
          <w:rFonts w:ascii="Arial" w:eastAsia="Arial" w:hAnsi="Arial" w:cs="Arial"/>
        </w:rPr>
      </w:pPr>
      <w:r>
        <w:rPr>
          <w:rFonts w:ascii="Arial" w:eastAsia="Arial" w:hAnsi="Arial" w:cs="Arial"/>
        </w:rPr>
        <w:t xml:space="preserve">Current instructional facilities including classrooms, instructional equipment and technology, laboratories (if applicable) </w:t>
      </w:r>
    </w:p>
    <w:p w14:paraId="22B0388D" w14:textId="77777777" w:rsidR="00FB7644" w:rsidRDefault="00DC7D28">
      <w:pPr>
        <w:numPr>
          <w:ilvl w:val="0"/>
          <w:numId w:val="13"/>
        </w:numPr>
        <w:pBdr>
          <w:top w:val="nil"/>
          <w:left w:val="nil"/>
          <w:bottom w:val="nil"/>
          <w:right w:val="nil"/>
          <w:between w:val="nil"/>
        </w:pBdr>
        <w:tabs>
          <w:tab w:val="left" w:pos="720"/>
        </w:tabs>
        <w:spacing w:after="0" w:line="240" w:lineRule="auto"/>
        <w:ind w:right="540"/>
        <w:rPr>
          <w:rFonts w:ascii="Arial" w:eastAsia="Arial" w:hAnsi="Arial" w:cs="Arial"/>
          <w:color w:val="000000"/>
        </w:rPr>
      </w:pPr>
      <w:r>
        <w:rPr>
          <w:rFonts w:ascii="Arial" w:eastAsia="Arial" w:hAnsi="Arial" w:cs="Arial"/>
          <w:color w:val="000000"/>
        </w:rPr>
        <w:t xml:space="preserve">Instructional facilities include classrooms with integrated learning technology including specialized software, audience response technology, and audiovisual capabilities. A-State faculty are provided with a computer including a camera and microphone when they are hired. This is the primary instructional equipment required for planning and preparing online courses. A-State is currently in the process of transitioning learning management systems to Canvas. Public health faculty will have access to Canvas to build their online courses. For faculty on campus, the A-State Center for Excellence and Teaching recently constructed a state-of-the-art recording studio with audio and video equipment to enhance lectures. </w:t>
      </w:r>
    </w:p>
    <w:p w14:paraId="5D763C6F"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ab/>
      </w:r>
    </w:p>
    <w:p w14:paraId="1BF9458B"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ab/>
        <w:t>New instructional resources required, including costs and acquisition plan</w:t>
      </w:r>
    </w:p>
    <w:p w14:paraId="44EDA975" w14:textId="77777777" w:rsidR="00FB7644" w:rsidRDefault="00DC7D28">
      <w:pPr>
        <w:numPr>
          <w:ilvl w:val="0"/>
          <w:numId w:val="1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N/A</w:t>
      </w:r>
    </w:p>
    <w:p w14:paraId="6C8ABDAD" w14:textId="77777777" w:rsidR="00FB7644" w:rsidRDefault="00FB7644">
      <w:pPr>
        <w:tabs>
          <w:tab w:val="left" w:pos="-90"/>
          <w:tab w:val="left" w:pos="720"/>
        </w:tabs>
        <w:spacing w:after="0" w:line="240" w:lineRule="auto"/>
        <w:rPr>
          <w:rFonts w:ascii="Arial" w:eastAsia="Arial" w:hAnsi="Arial" w:cs="Arial"/>
          <w:b/>
        </w:rPr>
      </w:pPr>
    </w:p>
    <w:p w14:paraId="219B7D53" w14:textId="77777777" w:rsidR="00FB7644" w:rsidRDefault="00DC7D28">
      <w:pPr>
        <w:tabs>
          <w:tab w:val="left" w:pos="720"/>
        </w:tabs>
        <w:spacing w:after="0" w:line="240" w:lineRule="auto"/>
        <w:rPr>
          <w:rFonts w:ascii="Arial" w:eastAsia="Arial" w:hAnsi="Arial" w:cs="Arial"/>
        </w:rPr>
      </w:pPr>
      <w:r>
        <w:rPr>
          <w:rFonts w:ascii="Arial" w:eastAsia="Arial" w:hAnsi="Arial" w:cs="Arial"/>
        </w:rPr>
        <w:t xml:space="preserve">10.  </w:t>
      </w:r>
      <w:r>
        <w:rPr>
          <w:rFonts w:ascii="Arial" w:eastAsia="Arial" w:hAnsi="Arial" w:cs="Arial"/>
        </w:rPr>
        <w:tab/>
      </w:r>
      <w:r>
        <w:rPr>
          <w:rFonts w:ascii="Arial" w:eastAsia="Arial" w:hAnsi="Arial" w:cs="Arial"/>
          <w:b/>
        </w:rPr>
        <w:t>NEW PROGRAM COSTS – Expenditures for the first 3 years</w:t>
      </w:r>
    </w:p>
    <w:p w14:paraId="6523AD25" w14:textId="77777777" w:rsidR="00FB7644" w:rsidRDefault="00DC7D28">
      <w:pPr>
        <w:tabs>
          <w:tab w:val="left" w:pos="720"/>
        </w:tabs>
        <w:spacing w:after="0" w:line="240" w:lineRule="auto"/>
        <w:rPr>
          <w:rFonts w:ascii="Arial" w:eastAsia="Arial" w:hAnsi="Arial" w:cs="Arial"/>
        </w:rPr>
      </w:pPr>
      <w:r>
        <w:rPr>
          <w:rFonts w:ascii="Arial" w:eastAsia="Arial" w:hAnsi="Arial" w:cs="Arial"/>
        </w:rPr>
        <w:tab/>
        <w:t>New administrative costs (number and position titles of new administrators)</w:t>
      </w:r>
    </w:p>
    <w:p w14:paraId="24B65609" w14:textId="77777777" w:rsidR="00FB7644" w:rsidRDefault="00DC7D28">
      <w:pPr>
        <w:numPr>
          <w:ilvl w:val="0"/>
          <w:numId w:val="13"/>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Program Director: $90,000 + benefits/year</w:t>
      </w:r>
    </w:p>
    <w:p w14:paraId="020F58D6" w14:textId="77777777" w:rsidR="00FB7644" w:rsidRDefault="00DC7D28">
      <w:pPr>
        <w:tabs>
          <w:tab w:val="left" w:pos="720"/>
        </w:tabs>
        <w:spacing w:after="0" w:line="240" w:lineRule="auto"/>
        <w:rPr>
          <w:rFonts w:ascii="Arial" w:eastAsia="Arial" w:hAnsi="Arial" w:cs="Arial"/>
        </w:rPr>
      </w:pPr>
      <w:r>
        <w:rPr>
          <w:rFonts w:ascii="Arial" w:eastAsia="Arial" w:hAnsi="Arial" w:cs="Arial"/>
        </w:rPr>
        <w:tab/>
      </w:r>
    </w:p>
    <w:p w14:paraId="21CFBABF" w14:textId="77777777" w:rsidR="00FB7644" w:rsidRDefault="00DC7D28">
      <w:pPr>
        <w:tabs>
          <w:tab w:val="left" w:pos="720"/>
        </w:tabs>
        <w:spacing w:after="0" w:line="240" w:lineRule="auto"/>
        <w:rPr>
          <w:rFonts w:ascii="Arial" w:eastAsia="Arial" w:hAnsi="Arial" w:cs="Arial"/>
        </w:rPr>
      </w:pPr>
      <w:r>
        <w:rPr>
          <w:rFonts w:ascii="Arial" w:eastAsia="Arial" w:hAnsi="Arial" w:cs="Arial"/>
        </w:rPr>
        <w:tab/>
        <w:t>Number of new faculty (full-time and part-time) and costs</w:t>
      </w:r>
    </w:p>
    <w:p w14:paraId="393C0349" w14:textId="77777777" w:rsidR="00FB7644" w:rsidRDefault="00DC7D28">
      <w:pPr>
        <w:numPr>
          <w:ilvl w:val="0"/>
          <w:numId w:val="13"/>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 xml:space="preserve">Two full-time (9-month) faculty: $120,000 + benefits/year </w:t>
      </w:r>
    </w:p>
    <w:p w14:paraId="4E56E674" w14:textId="77777777" w:rsidR="00FB7644" w:rsidRDefault="00DC7D28">
      <w:pPr>
        <w:tabs>
          <w:tab w:val="left" w:pos="720"/>
        </w:tabs>
        <w:spacing w:after="0" w:line="240" w:lineRule="auto"/>
        <w:rPr>
          <w:rFonts w:ascii="Arial" w:eastAsia="Arial" w:hAnsi="Arial" w:cs="Arial"/>
        </w:rPr>
      </w:pPr>
      <w:r>
        <w:rPr>
          <w:rFonts w:ascii="Arial" w:eastAsia="Arial" w:hAnsi="Arial" w:cs="Arial"/>
        </w:rPr>
        <w:tab/>
      </w:r>
    </w:p>
    <w:p w14:paraId="76D3CF4C" w14:textId="77777777" w:rsidR="00FB7644" w:rsidRDefault="00DC7D28">
      <w:pPr>
        <w:tabs>
          <w:tab w:val="left" w:pos="720"/>
        </w:tabs>
        <w:spacing w:after="0" w:line="240" w:lineRule="auto"/>
        <w:rPr>
          <w:rFonts w:ascii="Arial" w:eastAsia="Arial" w:hAnsi="Arial" w:cs="Arial"/>
        </w:rPr>
      </w:pPr>
      <w:r>
        <w:rPr>
          <w:rFonts w:ascii="Arial" w:eastAsia="Arial" w:hAnsi="Arial" w:cs="Arial"/>
        </w:rPr>
        <w:tab/>
        <w:t xml:space="preserve">New library resources and costs </w:t>
      </w:r>
    </w:p>
    <w:p w14:paraId="36C48AAD" w14:textId="77777777" w:rsidR="00FB7644" w:rsidRDefault="00DC7D28">
      <w:pPr>
        <w:numPr>
          <w:ilvl w:val="0"/>
          <w:numId w:val="13"/>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N/A</w:t>
      </w:r>
    </w:p>
    <w:p w14:paraId="2D08D043" w14:textId="77777777" w:rsidR="00FB7644" w:rsidRDefault="00DC7D28">
      <w:pPr>
        <w:tabs>
          <w:tab w:val="left" w:pos="720"/>
        </w:tabs>
        <w:spacing w:after="0" w:line="240" w:lineRule="auto"/>
        <w:rPr>
          <w:rFonts w:ascii="Arial" w:eastAsia="Arial" w:hAnsi="Arial" w:cs="Arial"/>
        </w:rPr>
      </w:pPr>
      <w:r>
        <w:rPr>
          <w:rFonts w:ascii="Arial" w:eastAsia="Arial" w:hAnsi="Arial" w:cs="Arial"/>
        </w:rPr>
        <w:tab/>
      </w:r>
    </w:p>
    <w:p w14:paraId="462A63C5" w14:textId="77777777" w:rsidR="00FB7644" w:rsidRDefault="00DC7D28">
      <w:pPr>
        <w:tabs>
          <w:tab w:val="left" w:pos="720"/>
        </w:tabs>
        <w:spacing w:after="0" w:line="240" w:lineRule="auto"/>
        <w:rPr>
          <w:rFonts w:ascii="Arial" w:eastAsia="Arial" w:hAnsi="Arial" w:cs="Arial"/>
        </w:rPr>
      </w:pPr>
      <w:r>
        <w:rPr>
          <w:rFonts w:ascii="Arial" w:eastAsia="Arial" w:hAnsi="Arial" w:cs="Arial"/>
        </w:rPr>
        <w:tab/>
        <w:t>New/renovated facilities and costs</w:t>
      </w:r>
    </w:p>
    <w:p w14:paraId="634256B4" w14:textId="77777777" w:rsidR="00FB7644" w:rsidRDefault="00DC7D28">
      <w:pPr>
        <w:numPr>
          <w:ilvl w:val="0"/>
          <w:numId w:val="13"/>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N/A</w:t>
      </w:r>
    </w:p>
    <w:p w14:paraId="030524F1" w14:textId="77777777" w:rsidR="00FB7644" w:rsidRDefault="00DC7D28">
      <w:pPr>
        <w:tabs>
          <w:tab w:val="left" w:pos="720"/>
        </w:tabs>
        <w:spacing w:after="0" w:line="240" w:lineRule="auto"/>
        <w:rPr>
          <w:rFonts w:ascii="Arial" w:eastAsia="Arial" w:hAnsi="Arial" w:cs="Arial"/>
        </w:rPr>
      </w:pPr>
      <w:r>
        <w:rPr>
          <w:rFonts w:ascii="Arial" w:eastAsia="Arial" w:hAnsi="Arial" w:cs="Arial"/>
        </w:rPr>
        <w:tab/>
      </w:r>
    </w:p>
    <w:p w14:paraId="7766D417" w14:textId="77777777" w:rsidR="00FB7644" w:rsidRDefault="00DC7D28">
      <w:pPr>
        <w:tabs>
          <w:tab w:val="left" w:pos="720"/>
        </w:tabs>
        <w:spacing w:after="0" w:line="240" w:lineRule="auto"/>
        <w:rPr>
          <w:rFonts w:ascii="Arial" w:eastAsia="Arial" w:hAnsi="Arial" w:cs="Arial"/>
        </w:rPr>
      </w:pPr>
      <w:r>
        <w:rPr>
          <w:rFonts w:ascii="Arial" w:eastAsia="Arial" w:hAnsi="Arial" w:cs="Arial"/>
        </w:rPr>
        <w:tab/>
        <w:t>New instructional equipment and costs</w:t>
      </w:r>
    </w:p>
    <w:p w14:paraId="3EE36C72" w14:textId="77777777" w:rsidR="00FB7644" w:rsidRDefault="00DC7D28">
      <w:pPr>
        <w:numPr>
          <w:ilvl w:val="0"/>
          <w:numId w:val="13"/>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 xml:space="preserve">Laptop computers, microphones, camera, and software: $10,000 for two new faculty </w:t>
      </w:r>
    </w:p>
    <w:p w14:paraId="35C42629" w14:textId="77777777" w:rsidR="00FB7644" w:rsidRDefault="00DC7D28">
      <w:pPr>
        <w:tabs>
          <w:tab w:val="left" w:pos="720"/>
        </w:tabs>
        <w:spacing w:after="0" w:line="240" w:lineRule="auto"/>
        <w:rPr>
          <w:rFonts w:ascii="Arial" w:eastAsia="Arial" w:hAnsi="Arial" w:cs="Arial"/>
        </w:rPr>
      </w:pPr>
      <w:r>
        <w:rPr>
          <w:rFonts w:ascii="Arial" w:eastAsia="Arial" w:hAnsi="Arial" w:cs="Arial"/>
        </w:rPr>
        <w:tab/>
      </w:r>
    </w:p>
    <w:p w14:paraId="40F8B714" w14:textId="77777777" w:rsidR="00FB7644" w:rsidRDefault="00DC7D28">
      <w:pPr>
        <w:tabs>
          <w:tab w:val="left" w:pos="720"/>
        </w:tabs>
        <w:spacing w:after="0" w:line="240" w:lineRule="auto"/>
        <w:rPr>
          <w:rFonts w:ascii="Arial" w:eastAsia="Arial" w:hAnsi="Arial" w:cs="Arial"/>
        </w:rPr>
      </w:pPr>
      <w:r>
        <w:rPr>
          <w:rFonts w:ascii="Arial" w:eastAsia="Arial" w:hAnsi="Arial" w:cs="Arial"/>
        </w:rPr>
        <w:tab/>
        <w:t>Distance delivery costs (if applicable)</w:t>
      </w:r>
    </w:p>
    <w:p w14:paraId="20945F59" w14:textId="77777777" w:rsidR="00FB7644" w:rsidRDefault="00DC7D28">
      <w:pPr>
        <w:numPr>
          <w:ilvl w:val="0"/>
          <w:numId w:val="13"/>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N/A</w:t>
      </w:r>
    </w:p>
    <w:p w14:paraId="771A8E14" w14:textId="77777777" w:rsidR="00FB7644" w:rsidRDefault="00DC7D28">
      <w:pPr>
        <w:tabs>
          <w:tab w:val="left" w:pos="720"/>
        </w:tabs>
        <w:spacing w:after="0" w:line="240" w:lineRule="auto"/>
        <w:rPr>
          <w:rFonts w:ascii="Arial" w:eastAsia="Arial" w:hAnsi="Arial" w:cs="Arial"/>
        </w:rPr>
      </w:pPr>
      <w:r>
        <w:rPr>
          <w:rFonts w:ascii="Arial" w:eastAsia="Arial" w:hAnsi="Arial" w:cs="Arial"/>
        </w:rPr>
        <w:tab/>
      </w:r>
    </w:p>
    <w:p w14:paraId="50C990AC" w14:textId="77777777" w:rsidR="00FB7644" w:rsidRDefault="00DC7D28">
      <w:pPr>
        <w:tabs>
          <w:tab w:val="left" w:pos="720"/>
        </w:tabs>
        <w:spacing w:after="0" w:line="240" w:lineRule="auto"/>
        <w:ind w:left="720"/>
        <w:rPr>
          <w:rFonts w:ascii="Arial" w:eastAsia="Arial" w:hAnsi="Arial" w:cs="Arial"/>
        </w:rPr>
      </w:pPr>
      <w:r>
        <w:rPr>
          <w:rFonts w:ascii="Arial" w:eastAsia="Arial" w:hAnsi="Arial" w:cs="Arial"/>
        </w:rPr>
        <w:t>Other new costs (graduate assistants, secretarial support, supplies, faculty development, faculty/students research, program accreditation, etc.)</w:t>
      </w:r>
    </w:p>
    <w:p w14:paraId="5FBFF69E" w14:textId="77777777" w:rsidR="00FB7644" w:rsidRDefault="00DC7D28">
      <w:pPr>
        <w:numPr>
          <w:ilvl w:val="0"/>
          <w:numId w:val="13"/>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 xml:space="preserve">Secretarial Support: An administrative assistant will be shared with another program in the College of Nursing &amp; Health Professions. </w:t>
      </w:r>
    </w:p>
    <w:p w14:paraId="6264E6F6" w14:textId="77777777" w:rsidR="00FB7644" w:rsidRDefault="00DC7D28">
      <w:pPr>
        <w:numPr>
          <w:ilvl w:val="0"/>
          <w:numId w:val="13"/>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 xml:space="preserve">Supplies: Office supplies are estimated to be $5,000 annually. </w:t>
      </w:r>
      <w:r>
        <w:br w:type="page"/>
      </w:r>
    </w:p>
    <w:p w14:paraId="53FD43DB" w14:textId="77777777" w:rsidR="00FB7644" w:rsidRDefault="00DC7D28">
      <w:pPr>
        <w:numPr>
          <w:ilvl w:val="0"/>
          <w:numId w:val="13"/>
        </w:numPr>
        <w:pBdr>
          <w:top w:val="nil"/>
          <w:left w:val="nil"/>
          <w:bottom w:val="nil"/>
          <w:right w:val="nil"/>
          <w:between w:val="nil"/>
        </w:pBdr>
        <w:tabs>
          <w:tab w:val="left" w:pos="1080"/>
        </w:tabs>
        <w:spacing w:after="0" w:line="240" w:lineRule="auto"/>
        <w:rPr>
          <w:rFonts w:ascii="Arial" w:eastAsia="Arial" w:hAnsi="Arial" w:cs="Arial"/>
          <w:color w:val="000000"/>
        </w:rPr>
      </w:pPr>
      <w:r>
        <w:rPr>
          <w:rFonts w:ascii="Arial" w:eastAsia="Arial" w:hAnsi="Arial" w:cs="Arial"/>
          <w:color w:val="000000"/>
        </w:rPr>
        <w:lastRenderedPageBreak/>
        <w:t xml:space="preserve">Faculty Development: A faculty development budget of $1,000 per fiscal year will be given to tenure-track and tenured faculty for travel to academic conferences or professional development. </w:t>
      </w:r>
    </w:p>
    <w:p w14:paraId="36211641" w14:textId="77777777" w:rsidR="00FB7644" w:rsidRDefault="00DC7D28">
      <w:pPr>
        <w:numPr>
          <w:ilvl w:val="0"/>
          <w:numId w:val="13"/>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 xml:space="preserve">Program Accreditation: An initial accreditation fee of $1,000 will be paid in Year 3 of the program contingent upon having program graduates.  </w:t>
      </w:r>
    </w:p>
    <w:p w14:paraId="2E5F9275" w14:textId="77777777" w:rsidR="00FB7644" w:rsidRDefault="00DC7D28">
      <w:pPr>
        <w:tabs>
          <w:tab w:val="left" w:pos="720"/>
        </w:tabs>
        <w:spacing w:after="0" w:line="240" w:lineRule="auto"/>
        <w:rPr>
          <w:rFonts w:ascii="Arial" w:eastAsia="Arial" w:hAnsi="Arial" w:cs="Arial"/>
        </w:rPr>
      </w:pPr>
      <w:r>
        <w:rPr>
          <w:rFonts w:ascii="Arial" w:eastAsia="Arial" w:hAnsi="Arial" w:cs="Arial"/>
        </w:rPr>
        <w:tab/>
      </w:r>
    </w:p>
    <w:p w14:paraId="238259FD" w14:textId="77777777" w:rsidR="00FB7644" w:rsidRDefault="00DC7D28">
      <w:pPr>
        <w:tabs>
          <w:tab w:val="left" w:pos="720"/>
        </w:tabs>
        <w:spacing w:after="0" w:line="240" w:lineRule="auto"/>
        <w:rPr>
          <w:rFonts w:ascii="Arial" w:eastAsia="Arial" w:hAnsi="Arial" w:cs="Arial"/>
          <w:b/>
        </w:rPr>
      </w:pPr>
      <w:r>
        <w:rPr>
          <w:rFonts w:ascii="Arial" w:eastAsia="Arial" w:hAnsi="Arial" w:cs="Arial"/>
          <w:b/>
        </w:rPr>
        <w:t>Budget Form</w:t>
      </w:r>
    </w:p>
    <w:p w14:paraId="5AC2FD53" w14:textId="77777777" w:rsidR="00FB7644" w:rsidRDefault="00FB7644">
      <w:pPr>
        <w:tabs>
          <w:tab w:val="left" w:pos="720"/>
        </w:tabs>
        <w:spacing w:after="0" w:line="240" w:lineRule="auto"/>
        <w:rPr>
          <w:rFonts w:ascii="Arial" w:eastAsia="Arial" w:hAnsi="Arial" w:cs="Arial"/>
          <w:b/>
        </w:rPr>
      </w:pPr>
    </w:p>
    <w:p w14:paraId="057D3EC2" w14:textId="77777777" w:rsidR="00FB7644" w:rsidRDefault="00DC7D28">
      <w:pPr>
        <w:tabs>
          <w:tab w:val="left" w:pos="720"/>
        </w:tabs>
        <w:spacing w:after="0" w:line="240" w:lineRule="auto"/>
        <w:rPr>
          <w:rFonts w:ascii="Arial" w:eastAsia="Arial" w:hAnsi="Arial" w:cs="Arial"/>
          <w:u w:val="single"/>
        </w:rPr>
      </w:pPr>
      <w:r>
        <w:rPr>
          <w:rFonts w:ascii="Arial" w:eastAsia="Arial" w:hAnsi="Arial" w:cs="Arial"/>
          <w:u w:val="single"/>
        </w:rPr>
        <w:t>Resource Requirements:</w:t>
      </w:r>
      <w:r>
        <w:rPr>
          <w:rFonts w:ascii="Arial" w:eastAsia="Arial" w:hAnsi="Arial" w:cs="Arial"/>
        </w:rPr>
        <w:t xml:space="preserve"> </w:t>
      </w:r>
      <w:r>
        <w:rPr>
          <w:rFonts w:ascii="Arial" w:eastAsia="Arial" w:hAnsi="Arial" w:cs="Arial"/>
        </w:rPr>
        <w:tab/>
      </w:r>
    </w:p>
    <w:p w14:paraId="30DD57A4" w14:textId="77777777" w:rsidR="00FB7644" w:rsidRDefault="00DC7D28">
      <w:pPr>
        <w:tabs>
          <w:tab w:val="left" w:pos="720"/>
        </w:tabs>
        <w:spacing w:after="0" w:line="240" w:lineRule="auto"/>
        <w:rPr>
          <w:rFonts w:ascii="Arial" w:eastAsia="Arial" w:hAnsi="Arial" w:cs="Arial"/>
        </w:rPr>
      </w:pPr>
      <w:r>
        <w:rPr>
          <w:rFonts w:ascii="Arial" w:eastAsia="Arial" w:hAnsi="Arial" w:cs="Arial"/>
        </w:rPr>
        <w:tab/>
      </w:r>
    </w:p>
    <w:tbl>
      <w:tblPr>
        <w:tblStyle w:val="af9"/>
        <w:tblW w:w="10795" w:type="dxa"/>
        <w:tblInd w:w="-5" w:type="dxa"/>
        <w:tblBorders>
          <w:top w:val="single" w:sz="8" w:space="0" w:color="4BACC6"/>
          <w:left w:val="single" w:sz="8" w:space="0" w:color="4BACC6"/>
          <w:bottom w:val="single" w:sz="8" w:space="0" w:color="4BACC6"/>
          <w:right w:val="single" w:sz="8" w:space="0" w:color="4BACC6"/>
          <w:insideH w:val="single" w:sz="4" w:space="0" w:color="E5B9B7"/>
          <w:insideV w:val="single" w:sz="4" w:space="0" w:color="E5B9B7"/>
        </w:tblBorders>
        <w:tblLayout w:type="fixed"/>
        <w:tblLook w:val="0400" w:firstRow="0" w:lastRow="0" w:firstColumn="0" w:lastColumn="0" w:noHBand="0" w:noVBand="1"/>
      </w:tblPr>
      <w:tblGrid>
        <w:gridCol w:w="4320"/>
        <w:gridCol w:w="2160"/>
        <w:gridCol w:w="2160"/>
        <w:gridCol w:w="2155"/>
      </w:tblGrid>
      <w:tr w:rsidR="00FB7644" w14:paraId="502B3B4D" w14:textId="77777777">
        <w:tc>
          <w:tcPr>
            <w:tcW w:w="4320" w:type="dxa"/>
          </w:tcPr>
          <w:p w14:paraId="36780D23" w14:textId="77777777" w:rsidR="00FB7644" w:rsidRDefault="00FB7644">
            <w:pPr>
              <w:tabs>
                <w:tab w:val="left" w:pos="720"/>
              </w:tabs>
              <w:spacing w:after="0" w:line="240" w:lineRule="auto"/>
              <w:rPr>
                <w:rFonts w:ascii="Arial" w:eastAsia="Arial" w:hAnsi="Arial" w:cs="Arial"/>
              </w:rPr>
            </w:pPr>
          </w:p>
        </w:tc>
        <w:tc>
          <w:tcPr>
            <w:tcW w:w="2160" w:type="dxa"/>
          </w:tcPr>
          <w:p w14:paraId="369CDA65" w14:textId="77777777" w:rsidR="00FB7644" w:rsidRDefault="00DC7D28">
            <w:pPr>
              <w:tabs>
                <w:tab w:val="left" w:pos="720"/>
              </w:tabs>
              <w:spacing w:after="0" w:line="240" w:lineRule="auto"/>
              <w:rPr>
                <w:rFonts w:ascii="Arial" w:eastAsia="Arial" w:hAnsi="Arial" w:cs="Arial"/>
                <w:b/>
              </w:rPr>
            </w:pPr>
            <w:r>
              <w:rPr>
                <w:rFonts w:ascii="Arial" w:eastAsia="Arial" w:hAnsi="Arial" w:cs="Arial"/>
                <w:b/>
              </w:rPr>
              <w:t>Year 1 (in dollars)</w:t>
            </w:r>
          </w:p>
        </w:tc>
        <w:tc>
          <w:tcPr>
            <w:tcW w:w="2160" w:type="dxa"/>
          </w:tcPr>
          <w:p w14:paraId="3A7336FF" w14:textId="77777777" w:rsidR="00FB7644" w:rsidRDefault="00DC7D28">
            <w:pPr>
              <w:tabs>
                <w:tab w:val="left" w:pos="720"/>
              </w:tabs>
              <w:spacing w:after="0" w:line="240" w:lineRule="auto"/>
              <w:rPr>
                <w:rFonts w:ascii="Arial" w:eastAsia="Arial" w:hAnsi="Arial" w:cs="Arial"/>
                <w:b/>
              </w:rPr>
            </w:pPr>
            <w:r>
              <w:rPr>
                <w:rFonts w:ascii="Arial" w:eastAsia="Arial" w:hAnsi="Arial" w:cs="Arial"/>
                <w:b/>
              </w:rPr>
              <w:t>Year 2 (in dollars)</w:t>
            </w:r>
          </w:p>
        </w:tc>
        <w:tc>
          <w:tcPr>
            <w:tcW w:w="2155" w:type="dxa"/>
          </w:tcPr>
          <w:p w14:paraId="7111BA76" w14:textId="77777777" w:rsidR="00FB7644" w:rsidRDefault="00DC7D28">
            <w:pPr>
              <w:tabs>
                <w:tab w:val="left" w:pos="720"/>
              </w:tabs>
              <w:spacing w:after="0" w:line="240" w:lineRule="auto"/>
              <w:rPr>
                <w:rFonts w:ascii="Arial" w:eastAsia="Arial" w:hAnsi="Arial" w:cs="Arial"/>
                <w:b/>
              </w:rPr>
            </w:pPr>
            <w:r>
              <w:rPr>
                <w:rFonts w:ascii="Arial" w:eastAsia="Arial" w:hAnsi="Arial" w:cs="Arial"/>
                <w:b/>
              </w:rPr>
              <w:t>Year 3 (in dollars)</w:t>
            </w:r>
          </w:p>
        </w:tc>
      </w:tr>
      <w:tr w:rsidR="00FB7644" w14:paraId="6BEED97B" w14:textId="77777777">
        <w:tc>
          <w:tcPr>
            <w:tcW w:w="4320" w:type="dxa"/>
          </w:tcPr>
          <w:p w14:paraId="258ECB52" w14:textId="77777777" w:rsidR="00FB7644" w:rsidRDefault="00DC7D28">
            <w:pPr>
              <w:tabs>
                <w:tab w:val="left" w:pos="720"/>
              </w:tabs>
              <w:spacing w:after="0" w:line="240" w:lineRule="auto"/>
              <w:rPr>
                <w:rFonts w:ascii="Arial" w:eastAsia="Arial" w:hAnsi="Arial" w:cs="Arial"/>
                <w:i/>
              </w:rPr>
            </w:pPr>
            <w:r>
              <w:rPr>
                <w:rFonts w:ascii="Arial" w:eastAsia="Arial" w:hAnsi="Arial" w:cs="Arial"/>
                <w:i/>
              </w:rPr>
              <w:t>Staffing</w:t>
            </w:r>
          </w:p>
        </w:tc>
        <w:tc>
          <w:tcPr>
            <w:tcW w:w="2160" w:type="dxa"/>
          </w:tcPr>
          <w:p w14:paraId="721AD42A" w14:textId="77777777" w:rsidR="00FB7644" w:rsidRDefault="00FB7644">
            <w:pPr>
              <w:tabs>
                <w:tab w:val="left" w:pos="720"/>
              </w:tabs>
              <w:spacing w:after="0" w:line="240" w:lineRule="auto"/>
              <w:rPr>
                <w:rFonts w:ascii="Arial" w:eastAsia="Arial" w:hAnsi="Arial" w:cs="Arial"/>
              </w:rPr>
            </w:pPr>
          </w:p>
        </w:tc>
        <w:tc>
          <w:tcPr>
            <w:tcW w:w="2160" w:type="dxa"/>
          </w:tcPr>
          <w:p w14:paraId="0A4A4520" w14:textId="77777777" w:rsidR="00FB7644" w:rsidRDefault="00FB7644">
            <w:pPr>
              <w:tabs>
                <w:tab w:val="left" w:pos="720"/>
              </w:tabs>
              <w:spacing w:after="0" w:line="240" w:lineRule="auto"/>
              <w:rPr>
                <w:rFonts w:ascii="Arial" w:eastAsia="Arial" w:hAnsi="Arial" w:cs="Arial"/>
              </w:rPr>
            </w:pPr>
          </w:p>
        </w:tc>
        <w:tc>
          <w:tcPr>
            <w:tcW w:w="2155" w:type="dxa"/>
          </w:tcPr>
          <w:p w14:paraId="5E4A8576" w14:textId="77777777" w:rsidR="00FB7644" w:rsidRDefault="00FB7644">
            <w:pPr>
              <w:tabs>
                <w:tab w:val="left" w:pos="720"/>
              </w:tabs>
              <w:spacing w:after="0" w:line="240" w:lineRule="auto"/>
              <w:rPr>
                <w:rFonts w:ascii="Arial" w:eastAsia="Arial" w:hAnsi="Arial" w:cs="Arial"/>
              </w:rPr>
            </w:pPr>
          </w:p>
        </w:tc>
      </w:tr>
      <w:tr w:rsidR="00FB7644" w14:paraId="497BF521" w14:textId="77777777">
        <w:tc>
          <w:tcPr>
            <w:tcW w:w="4320" w:type="dxa"/>
          </w:tcPr>
          <w:p w14:paraId="451A26D0" w14:textId="77777777" w:rsidR="00FB7644" w:rsidRDefault="00DC7D28">
            <w:pPr>
              <w:tabs>
                <w:tab w:val="left" w:pos="720"/>
              </w:tabs>
              <w:spacing w:after="0" w:line="240" w:lineRule="auto"/>
              <w:rPr>
                <w:rFonts w:ascii="Arial" w:eastAsia="Arial" w:hAnsi="Arial" w:cs="Arial"/>
              </w:rPr>
            </w:pPr>
            <w:r>
              <w:rPr>
                <w:rFonts w:ascii="Arial" w:eastAsia="Arial" w:hAnsi="Arial" w:cs="Arial"/>
              </w:rPr>
              <w:t>Program Director</w:t>
            </w:r>
          </w:p>
        </w:tc>
        <w:tc>
          <w:tcPr>
            <w:tcW w:w="2160" w:type="dxa"/>
          </w:tcPr>
          <w:p w14:paraId="174FDF65" w14:textId="77777777" w:rsidR="00FB7644" w:rsidRDefault="00DC7D28">
            <w:pPr>
              <w:tabs>
                <w:tab w:val="left" w:pos="720"/>
              </w:tabs>
              <w:spacing w:after="0" w:line="240" w:lineRule="auto"/>
              <w:rPr>
                <w:rFonts w:ascii="Arial" w:eastAsia="Arial" w:hAnsi="Arial" w:cs="Arial"/>
              </w:rPr>
            </w:pPr>
            <w:r>
              <w:rPr>
                <w:rFonts w:ascii="Arial" w:eastAsia="Arial" w:hAnsi="Arial" w:cs="Arial"/>
              </w:rPr>
              <w:t>$90,000 + benefits</w:t>
            </w:r>
          </w:p>
        </w:tc>
        <w:tc>
          <w:tcPr>
            <w:tcW w:w="2160" w:type="dxa"/>
          </w:tcPr>
          <w:p w14:paraId="6E39D365" w14:textId="77777777" w:rsidR="00FB7644" w:rsidRDefault="00DC7D28">
            <w:pPr>
              <w:tabs>
                <w:tab w:val="left" w:pos="720"/>
              </w:tabs>
              <w:spacing w:after="0" w:line="240" w:lineRule="auto"/>
              <w:rPr>
                <w:rFonts w:ascii="Arial" w:eastAsia="Arial" w:hAnsi="Arial" w:cs="Arial"/>
              </w:rPr>
            </w:pPr>
            <w:r>
              <w:rPr>
                <w:rFonts w:ascii="Arial" w:eastAsia="Arial" w:hAnsi="Arial" w:cs="Arial"/>
              </w:rPr>
              <w:t>$92,700 + benefits</w:t>
            </w:r>
          </w:p>
        </w:tc>
        <w:tc>
          <w:tcPr>
            <w:tcW w:w="2155" w:type="dxa"/>
          </w:tcPr>
          <w:p w14:paraId="3B6FC240" w14:textId="77777777" w:rsidR="00FB7644" w:rsidRDefault="00DC7D28">
            <w:pPr>
              <w:tabs>
                <w:tab w:val="left" w:pos="720"/>
              </w:tabs>
              <w:spacing w:after="0" w:line="240" w:lineRule="auto"/>
              <w:rPr>
                <w:rFonts w:ascii="Arial" w:eastAsia="Arial" w:hAnsi="Arial" w:cs="Arial"/>
              </w:rPr>
            </w:pPr>
            <w:r>
              <w:rPr>
                <w:rFonts w:ascii="Arial" w:eastAsia="Arial" w:hAnsi="Arial" w:cs="Arial"/>
              </w:rPr>
              <w:t>$95,481 + benefits</w:t>
            </w:r>
          </w:p>
        </w:tc>
      </w:tr>
      <w:tr w:rsidR="00FB7644" w14:paraId="6BBF4230" w14:textId="77777777">
        <w:tc>
          <w:tcPr>
            <w:tcW w:w="4320" w:type="dxa"/>
          </w:tcPr>
          <w:p w14:paraId="3377D1B3" w14:textId="77777777" w:rsidR="00FB7644" w:rsidRDefault="00DC7D28">
            <w:pPr>
              <w:tabs>
                <w:tab w:val="left" w:pos="720"/>
              </w:tabs>
              <w:spacing w:after="0" w:line="240" w:lineRule="auto"/>
              <w:rPr>
                <w:rFonts w:ascii="Arial" w:eastAsia="Arial" w:hAnsi="Arial" w:cs="Arial"/>
              </w:rPr>
            </w:pPr>
            <w:r>
              <w:rPr>
                <w:rFonts w:ascii="Arial" w:eastAsia="Arial" w:hAnsi="Arial" w:cs="Arial"/>
              </w:rPr>
              <w:t xml:space="preserve">Full-time faculty </w:t>
            </w:r>
          </w:p>
          <w:p w14:paraId="16B48A49" w14:textId="77777777" w:rsidR="00FB7644" w:rsidRDefault="00DC7D28">
            <w:pPr>
              <w:tabs>
                <w:tab w:val="left" w:pos="720"/>
              </w:tabs>
              <w:spacing w:after="0" w:line="240" w:lineRule="auto"/>
              <w:rPr>
                <w:rFonts w:ascii="Arial" w:eastAsia="Arial" w:hAnsi="Arial" w:cs="Arial"/>
              </w:rPr>
            </w:pPr>
            <w:r>
              <w:rPr>
                <w:rFonts w:ascii="Arial" w:eastAsia="Arial" w:hAnsi="Arial" w:cs="Arial"/>
              </w:rPr>
              <w:t>(two 9-month starting in Year 3)</w:t>
            </w:r>
          </w:p>
        </w:tc>
        <w:tc>
          <w:tcPr>
            <w:tcW w:w="2160" w:type="dxa"/>
          </w:tcPr>
          <w:p w14:paraId="2729C639" w14:textId="77777777" w:rsidR="00FB7644" w:rsidRDefault="00DC7D28">
            <w:pPr>
              <w:tabs>
                <w:tab w:val="left" w:pos="720"/>
              </w:tabs>
              <w:spacing w:after="0" w:line="240" w:lineRule="auto"/>
              <w:rPr>
                <w:rFonts w:ascii="Arial" w:eastAsia="Arial" w:hAnsi="Arial" w:cs="Arial"/>
              </w:rPr>
            </w:pPr>
            <w:r>
              <w:rPr>
                <w:rFonts w:ascii="Arial" w:eastAsia="Arial" w:hAnsi="Arial" w:cs="Arial"/>
              </w:rPr>
              <w:t>$60,000 + benefits</w:t>
            </w:r>
          </w:p>
        </w:tc>
        <w:tc>
          <w:tcPr>
            <w:tcW w:w="2160" w:type="dxa"/>
          </w:tcPr>
          <w:p w14:paraId="08A638ED" w14:textId="77777777" w:rsidR="00FB7644" w:rsidRDefault="00DC7D28">
            <w:pPr>
              <w:tabs>
                <w:tab w:val="left" w:pos="720"/>
              </w:tabs>
              <w:spacing w:after="0" w:line="240" w:lineRule="auto"/>
              <w:rPr>
                <w:rFonts w:ascii="Arial" w:eastAsia="Arial" w:hAnsi="Arial" w:cs="Arial"/>
              </w:rPr>
            </w:pPr>
            <w:r>
              <w:rPr>
                <w:rFonts w:ascii="Arial" w:eastAsia="Arial" w:hAnsi="Arial" w:cs="Arial"/>
              </w:rPr>
              <w:t>$61,800 + benefits</w:t>
            </w:r>
          </w:p>
        </w:tc>
        <w:tc>
          <w:tcPr>
            <w:tcW w:w="2155" w:type="dxa"/>
          </w:tcPr>
          <w:p w14:paraId="6BE282C2" w14:textId="77777777" w:rsidR="00FB7644" w:rsidRDefault="00DC7D28">
            <w:pPr>
              <w:tabs>
                <w:tab w:val="left" w:pos="720"/>
              </w:tabs>
              <w:spacing w:after="0" w:line="240" w:lineRule="auto"/>
              <w:rPr>
                <w:rFonts w:ascii="Arial" w:eastAsia="Arial" w:hAnsi="Arial" w:cs="Arial"/>
              </w:rPr>
            </w:pPr>
            <w:r>
              <w:rPr>
                <w:rFonts w:ascii="Arial" w:eastAsia="Arial" w:hAnsi="Arial" w:cs="Arial"/>
              </w:rPr>
              <w:t>$123,654 + benefits</w:t>
            </w:r>
          </w:p>
        </w:tc>
      </w:tr>
      <w:tr w:rsidR="00FB7644" w14:paraId="58100A80" w14:textId="77777777">
        <w:tc>
          <w:tcPr>
            <w:tcW w:w="4320" w:type="dxa"/>
          </w:tcPr>
          <w:p w14:paraId="235B1311" w14:textId="77777777" w:rsidR="00FB7644" w:rsidRDefault="00DC7D28">
            <w:pPr>
              <w:tabs>
                <w:tab w:val="left" w:pos="720"/>
              </w:tabs>
              <w:spacing w:after="0" w:line="240" w:lineRule="auto"/>
              <w:rPr>
                <w:rFonts w:ascii="Arial" w:eastAsia="Arial" w:hAnsi="Arial" w:cs="Arial"/>
              </w:rPr>
            </w:pPr>
            <w:r>
              <w:rPr>
                <w:rFonts w:ascii="Arial" w:eastAsia="Arial" w:hAnsi="Arial" w:cs="Arial"/>
              </w:rPr>
              <w:t>Clerical (1/2 administrative assistant)</w:t>
            </w:r>
          </w:p>
        </w:tc>
        <w:tc>
          <w:tcPr>
            <w:tcW w:w="2160" w:type="dxa"/>
          </w:tcPr>
          <w:p w14:paraId="77F72EBE" w14:textId="77777777" w:rsidR="00FB7644" w:rsidRDefault="00DC7D28">
            <w:pPr>
              <w:tabs>
                <w:tab w:val="left" w:pos="720"/>
              </w:tabs>
              <w:spacing w:after="0" w:line="240" w:lineRule="auto"/>
              <w:rPr>
                <w:rFonts w:ascii="Arial" w:eastAsia="Arial" w:hAnsi="Arial" w:cs="Arial"/>
              </w:rPr>
            </w:pPr>
            <w:r>
              <w:rPr>
                <w:rFonts w:ascii="Arial" w:eastAsia="Arial" w:hAnsi="Arial" w:cs="Arial"/>
              </w:rPr>
              <w:t>$12,544 + benefits</w:t>
            </w:r>
          </w:p>
        </w:tc>
        <w:tc>
          <w:tcPr>
            <w:tcW w:w="2160" w:type="dxa"/>
          </w:tcPr>
          <w:p w14:paraId="60C9185F" w14:textId="77777777" w:rsidR="00FB7644" w:rsidRDefault="00DC7D28">
            <w:pPr>
              <w:tabs>
                <w:tab w:val="left" w:pos="720"/>
              </w:tabs>
              <w:spacing w:after="0" w:line="240" w:lineRule="auto"/>
              <w:rPr>
                <w:rFonts w:ascii="Arial" w:eastAsia="Arial" w:hAnsi="Arial" w:cs="Arial"/>
              </w:rPr>
            </w:pPr>
            <w:r>
              <w:rPr>
                <w:rFonts w:ascii="Arial" w:eastAsia="Arial" w:hAnsi="Arial" w:cs="Arial"/>
              </w:rPr>
              <w:t>$12,920 + benefits</w:t>
            </w:r>
          </w:p>
        </w:tc>
        <w:tc>
          <w:tcPr>
            <w:tcW w:w="2155" w:type="dxa"/>
          </w:tcPr>
          <w:p w14:paraId="1DB8DD57" w14:textId="77777777" w:rsidR="00FB7644" w:rsidRDefault="00DC7D28">
            <w:pPr>
              <w:tabs>
                <w:tab w:val="left" w:pos="720"/>
              </w:tabs>
              <w:spacing w:after="0" w:line="240" w:lineRule="auto"/>
              <w:rPr>
                <w:rFonts w:ascii="Arial" w:eastAsia="Arial" w:hAnsi="Arial" w:cs="Arial"/>
              </w:rPr>
            </w:pPr>
            <w:r>
              <w:rPr>
                <w:rFonts w:ascii="Arial" w:eastAsia="Arial" w:hAnsi="Arial" w:cs="Arial"/>
              </w:rPr>
              <w:t>$13,307 + benefits</w:t>
            </w:r>
          </w:p>
        </w:tc>
      </w:tr>
      <w:tr w:rsidR="00FB7644" w14:paraId="4F806DED" w14:textId="77777777">
        <w:tc>
          <w:tcPr>
            <w:tcW w:w="4320" w:type="dxa"/>
          </w:tcPr>
          <w:p w14:paraId="7A6FBDAB" w14:textId="77777777" w:rsidR="00FB7644" w:rsidRDefault="00FB7644">
            <w:pPr>
              <w:tabs>
                <w:tab w:val="left" w:pos="720"/>
              </w:tabs>
              <w:spacing w:after="0" w:line="240" w:lineRule="auto"/>
              <w:rPr>
                <w:rFonts w:ascii="Arial" w:eastAsia="Arial" w:hAnsi="Arial" w:cs="Arial"/>
              </w:rPr>
            </w:pPr>
          </w:p>
        </w:tc>
        <w:tc>
          <w:tcPr>
            <w:tcW w:w="2160" w:type="dxa"/>
          </w:tcPr>
          <w:p w14:paraId="2BCC3BEA" w14:textId="77777777" w:rsidR="00FB7644" w:rsidRDefault="00FB7644">
            <w:pPr>
              <w:tabs>
                <w:tab w:val="left" w:pos="720"/>
              </w:tabs>
              <w:spacing w:after="0" w:line="240" w:lineRule="auto"/>
              <w:rPr>
                <w:rFonts w:ascii="Arial" w:eastAsia="Arial" w:hAnsi="Arial" w:cs="Arial"/>
              </w:rPr>
            </w:pPr>
          </w:p>
        </w:tc>
        <w:tc>
          <w:tcPr>
            <w:tcW w:w="2160" w:type="dxa"/>
          </w:tcPr>
          <w:p w14:paraId="55233DF9" w14:textId="77777777" w:rsidR="00FB7644" w:rsidRDefault="00FB7644">
            <w:pPr>
              <w:tabs>
                <w:tab w:val="left" w:pos="720"/>
              </w:tabs>
              <w:spacing w:after="0" w:line="240" w:lineRule="auto"/>
              <w:rPr>
                <w:rFonts w:ascii="Arial" w:eastAsia="Arial" w:hAnsi="Arial" w:cs="Arial"/>
              </w:rPr>
            </w:pPr>
          </w:p>
        </w:tc>
        <w:tc>
          <w:tcPr>
            <w:tcW w:w="2155" w:type="dxa"/>
          </w:tcPr>
          <w:p w14:paraId="440D5B9D" w14:textId="77777777" w:rsidR="00FB7644" w:rsidRDefault="00FB7644">
            <w:pPr>
              <w:tabs>
                <w:tab w:val="left" w:pos="720"/>
              </w:tabs>
              <w:spacing w:after="0" w:line="240" w:lineRule="auto"/>
              <w:rPr>
                <w:rFonts w:ascii="Arial" w:eastAsia="Arial" w:hAnsi="Arial" w:cs="Arial"/>
              </w:rPr>
            </w:pPr>
          </w:p>
        </w:tc>
      </w:tr>
      <w:tr w:rsidR="00FB7644" w14:paraId="59493BD0" w14:textId="77777777">
        <w:tc>
          <w:tcPr>
            <w:tcW w:w="4320" w:type="dxa"/>
          </w:tcPr>
          <w:p w14:paraId="0D05F96A" w14:textId="77777777" w:rsidR="00FB7644" w:rsidRDefault="00DC7D28">
            <w:pPr>
              <w:tabs>
                <w:tab w:val="left" w:pos="720"/>
              </w:tabs>
              <w:spacing w:after="0" w:line="240" w:lineRule="auto"/>
              <w:rPr>
                <w:rFonts w:ascii="Arial" w:eastAsia="Arial" w:hAnsi="Arial" w:cs="Arial"/>
              </w:rPr>
            </w:pPr>
            <w:r>
              <w:rPr>
                <w:rFonts w:ascii="Arial" w:eastAsia="Arial" w:hAnsi="Arial" w:cs="Arial"/>
              </w:rPr>
              <w:t>Instructional equipment</w:t>
            </w:r>
          </w:p>
        </w:tc>
        <w:tc>
          <w:tcPr>
            <w:tcW w:w="2160" w:type="dxa"/>
          </w:tcPr>
          <w:p w14:paraId="393E0298" w14:textId="77777777" w:rsidR="00FB7644" w:rsidRDefault="00DC7D28">
            <w:pPr>
              <w:tabs>
                <w:tab w:val="left" w:pos="720"/>
              </w:tabs>
              <w:spacing w:after="0" w:line="240" w:lineRule="auto"/>
              <w:rPr>
                <w:rFonts w:ascii="Arial" w:eastAsia="Arial" w:hAnsi="Arial" w:cs="Arial"/>
              </w:rPr>
            </w:pPr>
            <w:r>
              <w:rPr>
                <w:rFonts w:ascii="Arial" w:eastAsia="Arial" w:hAnsi="Arial" w:cs="Arial"/>
              </w:rPr>
              <w:t>$5,000</w:t>
            </w:r>
          </w:p>
        </w:tc>
        <w:tc>
          <w:tcPr>
            <w:tcW w:w="2160" w:type="dxa"/>
          </w:tcPr>
          <w:p w14:paraId="1AF645B5" w14:textId="77777777" w:rsidR="00FB7644" w:rsidRDefault="00DC7D28">
            <w:pPr>
              <w:tabs>
                <w:tab w:val="left" w:pos="720"/>
              </w:tabs>
              <w:spacing w:after="0" w:line="240" w:lineRule="auto"/>
              <w:rPr>
                <w:rFonts w:ascii="Arial" w:eastAsia="Arial" w:hAnsi="Arial" w:cs="Arial"/>
              </w:rPr>
            </w:pPr>
            <w:r>
              <w:rPr>
                <w:rFonts w:ascii="Arial" w:eastAsia="Arial" w:hAnsi="Arial" w:cs="Arial"/>
              </w:rPr>
              <w:t>$0</w:t>
            </w:r>
          </w:p>
        </w:tc>
        <w:tc>
          <w:tcPr>
            <w:tcW w:w="2155" w:type="dxa"/>
          </w:tcPr>
          <w:p w14:paraId="74DCE4FA" w14:textId="77777777" w:rsidR="00FB7644" w:rsidRDefault="00DC7D28">
            <w:pPr>
              <w:tabs>
                <w:tab w:val="left" w:pos="720"/>
              </w:tabs>
              <w:spacing w:after="0" w:line="240" w:lineRule="auto"/>
              <w:rPr>
                <w:rFonts w:ascii="Arial" w:eastAsia="Arial" w:hAnsi="Arial" w:cs="Arial"/>
              </w:rPr>
            </w:pPr>
            <w:r>
              <w:rPr>
                <w:rFonts w:ascii="Arial" w:eastAsia="Arial" w:hAnsi="Arial" w:cs="Arial"/>
              </w:rPr>
              <w:t>$5,000</w:t>
            </w:r>
          </w:p>
        </w:tc>
      </w:tr>
      <w:tr w:rsidR="00FB7644" w14:paraId="744BC38D" w14:textId="77777777">
        <w:tc>
          <w:tcPr>
            <w:tcW w:w="4320" w:type="dxa"/>
          </w:tcPr>
          <w:p w14:paraId="6988711A" w14:textId="77777777" w:rsidR="00FB7644" w:rsidRDefault="00FB7644">
            <w:pPr>
              <w:tabs>
                <w:tab w:val="left" w:pos="720"/>
              </w:tabs>
              <w:spacing w:after="0" w:line="240" w:lineRule="auto"/>
              <w:rPr>
                <w:rFonts w:ascii="Arial" w:eastAsia="Arial" w:hAnsi="Arial" w:cs="Arial"/>
              </w:rPr>
            </w:pPr>
          </w:p>
        </w:tc>
        <w:tc>
          <w:tcPr>
            <w:tcW w:w="2160" w:type="dxa"/>
          </w:tcPr>
          <w:p w14:paraId="3267EAC8" w14:textId="77777777" w:rsidR="00FB7644" w:rsidRDefault="00FB7644">
            <w:pPr>
              <w:tabs>
                <w:tab w:val="left" w:pos="720"/>
              </w:tabs>
              <w:spacing w:after="0" w:line="240" w:lineRule="auto"/>
              <w:rPr>
                <w:rFonts w:ascii="Arial" w:eastAsia="Arial" w:hAnsi="Arial" w:cs="Arial"/>
              </w:rPr>
            </w:pPr>
          </w:p>
        </w:tc>
        <w:tc>
          <w:tcPr>
            <w:tcW w:w="2160" w:type="dxa"/>
          </w:tcPr>
          <w:p w14:paraId="57A6C98E" w14:textId="77777777" w:rsidR="00FB7644" w:rsidRDefault="00FB7644">
            <w:pPr>
              <w:tabs>
                <w:tab w:val="left" w:pos="720"/>
              </w:tabs>
              <w:spacing w:after="0" w:line="240" w:lineRule="auto"/>
              <w:rPr>
                <w:rFonts w:ascii="Arial" w:eastAsia="Arial" w:hAnsi="Arial" w:cs="Arial"/>
              </w:rPr>
            </w:pPr>
          </w:p>
        </w:tc>
        <w:tc>
          <w:tcPr>
            <w:tcW w:w="2155" w:type="dxa"/>
          </w:tcPr>
          <w:p w14:paraId="348F30B1" w14:textId="77777777" w:rsidR="00FB7644" w:rsidRDefault="00FB7644">
            <w:pPr>
              <w:tabs>
                <w:tab w:val="left" w:pos="720"/>
              </w:tabs>
              <w:spacing w:after="0" w:line="240" w:lineRule="auto"/>
              <w:rPr>
                <w:rFonts w:ascii="Arial" w:eastAsia="Arial" w:hAnsi="Arial" w:cs="Arial"/>
              </w:rPr>
            </w:pPr>
          </w:p>
        </w:tc>
      </w:tr>
      <w:tr w:rsidR="00FB7644" w14:paraId="545ACE75" w14:textId="77777777">
        <w:tc>
          <w:tcPr>
            <w:tcW w:w="4320" w:type="dxa"/>
          </w:tcPr>
          <w:p w14:paraId="1999DC7B" w14:textId="77777777" w:rsidR="00FB7644" w:rsidRDefault="00DC7D28">
            <w:pPr>
              <w:tabs>
                <w:tab w:val="left" w:pos="720"/>
              </w:tabs>
              <w:spacing w:after="0" w:line="240" w:lineRule="auto"/>
              <w:rPr>
                <w:rFonts w:ascii="Arial" w:eastAsia="Arial" w:hAnsi="Arial" w:cs="Arial"/>
                <w:i/>
              </w:rPr>
            </w:pPr>
            <w:r>
              <w:rPr>
                <w:rFonts w:ascii="Arial" w:eastAsia="Arial" w:hAnsi="Arial" w:cs="Arial"/>
                <w:i/>
              </w:rPr>
              <w:t>Other Support Services</w:t>
            </w:r>
          </w:p>
        </w:tc>
        <w:tc>
          <w:tcPr>
            <w:tcW w:w="2160" w:type="dxa"/>
          </w:tcPr>
          <w:p w14:paraId="3EAC0FA9" w14:textId="77777777" w:rsidR="00FB7644" w:rsidRDefault="00FB7644">
            <w:pPr>
              <w:tabs>
                <w:tab w:val="left" w:pos="720"/>
              </w:tabs>
              <w:spacing w:after="0" w:line="240" w:lineRule="auto"/>
              <w:rPr>
                <w:rFonts w:ascii="Arial" w:eastAsia="Arial" w:hAnsi="Arial" w:cs="Arial"/>
              </w:rPr>
            </w:pPr>
          </w:p>
        </w:tc>
        <w:tc>
          <w:tcPr>
            <w:tcW w:w="2160" w:type="dxa"/>
          </w:tcPr>
          <w:p w14:paraId="69E189FA" w14:textId="77777777" w:rsidR="00FB7644" w:rsidRDefault="00FB7644">
            <w:pPr>
              <w:tabs>
                <w:tab w:val="left" w:pos="720"/>
              </w:tabs>
              <w:spacing w:after="0" w:line="240" w:lineRule="auto"/>
              <w:rPr>
                <w:rFonts w:ascii="Arial" w:eastAsia="Arial" w:hAnsi="Arial" w:cs="Arial"/>
              </w:rPr>
            </w:pPr>
          </w:p>
        </w:tc>
        <w:tc>
          <w:tcPr>
            <w:tcW w:w="2155" w:type="dxa"/>
          </w:tcPr>
          <w:p w14:paraId="0C7735E2" w14:textId="77777777" w:rsidR="00FB7644" w:rsidRDefault="00FB7644">
            <w:pPr>
              <w:tabs>
                <w:tab w:val="left" w:pos="720"/>
              </w:tabs>
              <w:spacing w:after="0" w:line="240" w:lineRule="auto"/>
              <w:rPr>
                <w:rFonts w:ascii="Arial" w:eastAsia="Arial" w:hAnsi="Arial" w:cs="Arial"/>
              </w:rPr>
            </w:pPr>
          </w:p>
        </w:tc>
      </w:tr>
      <w:tr w:rsidR="00FB7644" w14:paraId="4EB81809" w14:textId="77777777">
        <w:tc>
          <w:tcPr>
            <w:tcW w:w="4320" w:type="dxa"/>
          </w:tcPr>
          <w:p w14:paraId="3AAF308D" w14:textId="77777777" w:rsidR="00FB7644" w:rsidRDefault="00DC7D28">
            <w:pPr>
              <w:tabs>
                <w:tab w:val="left" w:pos="720"/>
              </w:tabs>
              <w:spacing w:after="0" w:line="240" w:lineRule="auto"/>
              <w:rPr>
                <w:rFonts w:ascii="Arial" w:eastAsia="Arial" w:hAnsi="Arial" w:cs="Arial"/>
              </w:rPr>
            </w:pPr>
            <w:r>
              <w:rPr>
                <w:rFonts w:ascii="Arial" w:eastAsia="Arial" w:hAnsi="Arial" w:cs="Arial"/>
              </w:rPr>
              <w:t>Supplies/Printing</w:t>
            </w:r>
          </w:p>
        </w:tc>
        <w:tc>
          <w:tcPr>
            <w:tcW w:w="2160" w:type="dxa"/>
          </w:tcPr>
          <w:p w14:paraId="6DE66717" w14:textId="77777777" w:rsidR="00FB7644" w:rsidRDefault="00DC7D28">
            <w:pPr>
              <w:tabs>
                <w:tab w:val="left" w:pos="720"/>
              </w:tabs>
              <w:spacing w:after="0" w:line="240" w:lineRule="auto"/>
              <w:rPr>
                <w:rFonts w:ascii="Arial" w:eastAsia="Arial" w:hAnsi="Arial" w:cs="Arial"/>
              </w:rPr>
            </w:pPr>
            <w:r>
              <w:rPr>
                <w:rFonts w:ascii="Arial" w:eastAsia="Arial" w:hAnsi="Arial" w:cs="Arial"/>
              </w:rPr>
              <w:t>$5,000</w:t>
            </w:r>
          </w:p>
        </w:tc>
        <w:tc>
          <w:tcPr>
            <w:tcW w:w="2160" w:type="dxa"/>
          </w:tcPr>
          <w:p w14:paraId="3B0DBD57" w14:textId="77777777" w:rsidR="00FB7644" w:rsidRDefault="00DC7D28">
            <w:pPr>
              <w:tabs>
                <w:tab w:val="left" w:pos="720"/>
              </w:tabs>
              <w:spacing w:after="0" w:line="240" w:lineRule="auto"/>
              <w:rPr>
                <w:rFonts w:ascii="Arial" w:eastAsia="Arial" w:hAnsi="Arial" w:cs="Arial"/>
              </w:rPr>
            </w:pPr>
            <w:r>
              <w:rPr>
                <w:rFonts w:ascii="Arial" w:eastAsia="Arial" w:hAnsi="Arial" w:cs="Arial"/>
              </w:rPr>
              <w:t>$5,000</w:t>
            </w:r>
          </w:p>
        </w:tc>
        <w:tc>
          <w:tcPr>
            <w:tcW w:w="2155" w:type="dxa"/>
          </w:tcPr>
          <w:p w14:paraId="1925804F" w14:textId="77777777" w:rsidR="00FB7644" w:rsidRDefault="00DC7D28">
            <w:pPr>
              <w:tabs>
                <w:tab w:val="left" w:pos="720"/>
              </w:tabs>
              <w:spacing w:after="0" w:line="240" w:lineRule="auto"/>
              <w:rPr>
                <w:rFonts w:ascii="Arial" w:eastAsia="Arial" w:hAnsi="Arial" w:cs="Arial"/>
              </w:rPr>
            </w:pPr>
            <w:r>
              <w:rPr>
                <w:rFonts w:ascii="Arial" w:eastAsia="Arial" w:hAnsi="Arial" w:cs="Arial"/>
              </w:rPr>
              <w:t>$5,000</w:t>
            </w:r>
          </w:p>
        </w:tc>
      </w:tr>
      <w:tr w:rsidR="00FB7644" w14:paraId="0EB2C65C" w14:textId="77777777">
        <w:tc>
          <w:tcPr>
            <w:tcW w:w="4320" w:type="dxa"/>
          </w:tcPr>
          <w:p w14:paraId="077EFA19" w14:textId="77777777" w:rsidR="00FB7644" w:rsidRDefault="00DC7D28">
            <w:pPr>
              <w:tabs>
                <w:tab w:val="left" w:pos="720"/>
              </w:tabs>
              <w:spacing w:after="0" w:line="240" w:lineRule="auto"/>
              <w:rPr>
                <w:rFonts w:ascii="Arial" w:eastAsia="Arial" w:hAnsi="Arial" w:cs="Arial"/>
              </w:rPr>
            </w:pPr>
            <w:r>
              <w:rPr>
                <w:rFonts w:ascii="Arial" w:eastAsia="Arial" w:hAnsi="Arial" w:cs="Arial"/>
              </w:rPr>
              <w:t>Accreditation application fee</w:t>
            </w:r>
          </w:p>
        </w:tc>
        <w:tc>
          <w:tcPr>
            <w:tcW w:w="2160" w:type="dxa"/>
          </w:tcPr>
          <w:p w14:paraId="2D4D48FB" w14:textId="77777777" w:rsidR="00FB7644" w:rsidRDefault="00DC7D28">
            <w:pPr>
              <w:tabs>
                <w:tab w:val="left" w:pos="720"/>
              </w:tabs>
              <w:spacing w:after="0" w:line="240" w:lineRule="auto"/>
              <w:rPr>
                <w:rFonts w:ascii="Arial" w:eastAsia="Arial" w:hAnsi="Arial" w:cs="Arial"/>
              </w:rPr>
            </w:pPr>
            <w:r>
              <w:rPr>
                <w:rFonts w:ascii="Arial" w:eastAsia="Arial" w:hAnsi="Arial" w:cs="Arial"/>
              </w:rPr>
              <w:t>$0</w:t>
            </w:r>
          </w:p>
        </w:tc>
        <w:tc>
          <w:tcPr>
            <w:tcW w:w="2160" w:type="dxa"/>
          </w:tcPr>
          <w:p w14:paraId="08F58BFF" w14:textId="77777777" w:rsidR="00FB7644" w:rsidRDefault="00DC7D28">
            <w:pPr>
              <w:tabs>
                <w:tab w:val="left" w:pos="720"/>
              </w:tabs>
              <w:spacing w:after="0" w:line="240" w:lineRule="auto"/>
              <w:rPr>
                <w:rFonts w:ascii="Arial" w:eastAsia="Arial" w:hAnsi="Arial" w:cs="Arial"/>
              </w:rPr>
            </w:pPr>
            <w:r>
              <w:rPr>
                <w:rFonts w:ascii="Arial" w:eastAsia="Arial" w:hAnsi="Arial" w:cs="Arial"/>
              </w:rPr>
              <w:t>$0</w:t>
            </w:r>
          </w:p>
        </w:tc>
        <w:tc>
          <w:tcPr>
            <w:tcW w:w="2155" w:type="dxa"/>
          </w:tcPr>
          <w:p w14:paraId="4F085BB3" w14:textId="77777777" w:rsidR="00FB7644" w:rsidRDefault="00DC7D28">
            <w:pPr>
              <w:tabs>
                <w:tab w:val="left" w:pos="720"/>
              </w:tabs>
              <w:spacing w:after="0" w:line="240" w:lineRule="auto"/>
              <w:rPr>
                <w:rFonts w:ascii="Arial" w:eastAsia="Arial" w:hAnsi="Arial" w:cs="Arial"/>
              </w:rPr>
            </w:pPr>
            <w:r>
              <w:rPr>
                <w:rFonts w:ascii="Arial" w:eastAsia="Arial" w:hAnsi="Arial" w:cs="Arial"/>
              </w:rPr>
              <w:t>$1,000</w:t>
            </w:r>
          </w:p>
        </w:tc>
      </w:tr>
      <w:tr w:rsidR="00FB7644" w14:paraId="4FE1EA52" w14:textId="77777777">
        <w:tc>
          <w:tcPr>
            <w:tcW w:w="4320" w:type="dxa"/>
          </w:tcPr>
          <w:p w14:paraId="7B707336" w14:textId="77777777" w:rsidR="00FB7644" w:rsidRDefault="00DC7D28">
            <w:pPr>
              <w:tabs>
                <w:tab w:val="left" w:pos="720"/>
              </w:tabs>
              <w:spacing w:after="0" w:line="240" w:lineRule="auto"/>
              <w:rPr>
                <w:rFonts w:ascii="Arial" w:eastAsia="Arial" w:hAnsi="Arial" w:cs="Arial"/>
              </w:rPr>
            </w:pPr>
            <w:r>
              <w:rPr>
                <w:rFonts w:ascii="Arial" w:eastAsia="Arial" w:hAnsi="Arial" w:cs="Arial"/>
              </w:rPr>
              <w:t>Professional development</w:t>
            </w:r>
          </w:p>
        </w:tc>
        <w:tc>
          <w:tcPr>
            <w:tcW w:w="2160" w:type="dxa"/>
          </w:tcPr>
          <w:p w14:paraId="2400DCE0" w14:textId="77777777" w:rsidR="00FB7644" w:rsidRDefault="00DC7D28">
            <w:pPr>
              <w:tabs>
                <w:tab w:val="left" w:pos="720"/>
              </w:tabs>
              <w:spacing w:after="0" w:line="240" w:lineRule="auto"/>
              <w:rPr>
                <w:rFonts w:ascii="Arial" w:eastAsia="Arial" w:hAnsi="Arial" w:cs="Arial"/>
              </w:rPr>
            </w:pPr>
            <w:r>
              <w:rPr>
                <w:rFonts w:ascii="Arial" w:eastAsia="Arial" w:hAnsi="Arial" w:cs="Arial"/>
              </w:rPr>
              <w:t>$3,000</w:t>
            </w:r>
          </w:p>
        </w:tc>
        <w:tc>
          <w:tcPr>
            <w:tcW w:w="2160" w:type="dxa"/>
          </w:tcPr>
          <w:p w14:paraId="50263366" w14:textId="77777777" w:rsidR="00FB7644" w:rsidRDefault="00DC7D28">
            <w:pPr>
              <w:tabs>
                <w:tab w:val="left" w:pos="720"/>
              </w:tabs>
              <w:spacing w:after="0" w:line="240" w:lineRule="auto"/>
              <w:rPr>
                <w:rFonts w:ascii="Arial" w:eastAsia="Arial" w:hAnsi="Arial" w:cs="Arial"/>
              </w:rPr>
            </w:pPr>
            <w:r>
              <w:rPr>
                <w:rFonts w:ascii="Arial" w:eastAsia="Arial" w:hAnsi="Arial" w:cs="Arial"/>
              </w:rPr>
              <w:t>$3,000</w:t>
            </w:r>
          </w:p>
        </w:tc>
        <w:tc>
          <w:tcPr>
            <w:tcW w:w="2155" w:type="dxa"/>
          </w:tcPr>
          <w:p w14:paraId="648EA878" w14:textId="77777777" w:rsidR="00FB7644" w:rsidRDefault="00DC7D28">
            <w:pPr>
              <w:tabs>
                <w:tab w:val="left" w:pos="720"/>
              </w:tabs>
              <w:spacing w:after="0" w:line="240" w:lineRule="auto"/>
              <w:rPr>
                <w:rFonts w:ascii="Arial" w:eastAsia="Arial" w:hAnsi="Arial" w:cs="Arial"/>
              </w:rPr>
            </w:pPr>
            <w:r>
              <w:rPr>
                <w:rFonts w:ascii="Arial" w:eastAsia="Arial" w:hAnsi="Arial" w:cs="Arial"/>
              </w:rPr>
              <w:t>$3,000</w:t>
            </w:r>
          </w:p>
        </w:tc>
      </w:tr>
      <w:tr w:rsidR="00FB7644" w14:paraId="053A6CAE" w14:textId="77777777">
        <w:tc>
          <w:tcPr>
            <w:tcW w:w="4320" w:type="dxa"/>
          </w:tcPr>
          <w:p w14:paraId="28E726C1" w14:textId="77777777" w:rsidR="00FB7644" w:rsidRDefault="00FB7644">
            <w:pPr>
              <w:tabs>
                <w:tab w:val="left" w:pos="720"/>
              </w:tabs>
              <w:spacing w:after="0" w:line="240" w:lineRule="auto"/>
              <w:rPr>
                <w:rFonts w:ascii="Arial" w:eastAsia="Arial" w:hAnsi="Arial" w:cs="Arial"/>
              </w:rPr>
            </w:pPr>
          </w:p>
        </w:tc>
        <w:tc>
          <w:tcPr>
            <w:tcW w:w="2160" w:type="dxa"/>
          </w:tcPr>
          <w:p w14:paraId="46C68138" w14:textId="77777777" w:rsidR="00FB7644" w:rsidRDefault="00FB7644">
            <w:pPr>
              <w:tabs>
                <w:tab w:val="left" w:pos="720"/>
              </w:tabs>
              <w:spacing w:after="0" w:line="240" w:lineRule="auto"/>
              <w:rPr>
                <w:rFonts w:ascii="Arial" w:eastAsia="Arial" w:hAnsi="Arial" w:cs="Arial"/>
              </w:rPr>
            </w:pPr>
          </w:p>
        </w:tc>
        <w:tc>
          <w:tcPr>
            <w:tcW w:w="2160" w:type="dxa"/>
          </w:tcPr>
          <w:p w14:paraId="485829A5" w14:textId="77777777" w:rsidR="00FB7644" w:rsidRDefault="00FB7644">
            <w:pPr>
              <w:tabs>
                <w:tab w:val="left" w:pos="720"/>
              </w:tabs>
              <w:spacing w:after="0" w:line="240" w:lineRule="auto"/>
              <w:rPr>
                <w:rFonts w:ascii="Arial" w:eastAsia="Arial" w:hAnsi="Arial" w:cs="Arial"/>
              </w:rPr>
            </w:pPr>
          </w:p>
        </w:tc>
        <w:tc>
          <w:tcPr>
            <w:tcW w:w="2155" w:type="dxa"/>
          </w:tcPr>
          <w:p w14:paraId="794272C8" w14:textId="77777777" w:rsidR="00FB7644" w:rsidRDefault="00FB7644">
            <w:pPr>
              <w:tabs>
                <w:tab w:val="left" w:pos="720"/>
              </w:tabs>
              <w:spacing w:after="0" w:line="240" w:lineRule="auto"/>
              <w:rPr>
                <w:rFonts w:ascii="Arial" w:eastAsia="Arial" w:hAnsi="Arial" w:cs="Arial"/>
              </w:rPr>
            </w:pPr>
          </w:p>
        </w:tc>
      </w:tr>
      <w:tr w:rsidR="00FB7644" w14:paraId="3C20F629" w14:textId="77777777">
        <w:tc>
          <w:tcPr>
            <w:tcW w:w="4320" w:type="dxa"/>
          </w:tcPr>
          <w:p w14:paraId="2D67F2CE" w14:textId="77777777" w:rsidR="00FB7644" w:rsidRDefault="00DC7D28">
            <w:pPr>
              <w:tabs>
                <w:tab w:val="left" w:pos="720"/>
              </w:tabs>
              <w:spacing w:after="0" w:line="240" w:lineRule="auto"/>
              <w:rPr>
                <w:rFonts w:ascii="Arial" w:eastAsia="Arial" w:hAnsi="Arial" w:cs="Arial"/>
              </w:rPr>
            </w:pPr>
            <w:r>
              <w:rPr>
                <w:rFonts w:ascii="Arial" w:eastAsia="Arial" w:hAnsi="Arial" w:cs="Arial"/>
              </w:rPr>
              <w:t>Total</w:t>
            </w:r>
          </w:p>
        </w:tc>
        <w:tc>
          <w:tcPr>
            <w:tcW w:w="2160" w:type="dxa"/>
          </w:tcPr>
          <w:p w14:paraId="07DA8708" w14:textId="77777777" w:rsidR="00FB7644" w:rsidRDefault="00DC7D28">
            <w:pPr>
              <w:tabs>
                <w:tab w:val="left" w:pos="720"/>
              </w:tabs>
              <w:spacing w:after="0" w:line="240" w:lineRule="auto"/>
              <w:rPr>
                <w:rFonts w:ascii="Arial" w:eastAsia="Arial" w:hAnsi="Arial" w:cs="Arial"/>
              </w:rPr>
            </w:pPr>
            <w:r>
              <w:rPr>
                <w:rFonts w:ascii="Arial" w:eastAsia="Arial" w:hAnsi="Arial" w:cs="Arial"/>
              </w:rPr>
              <w:t>$175,544 + benefits</w:t>
            </w:r>
          </w:p>
        </w:tc>
        <w:tc>
          <w:tcPr>
            <w:tcW w:w="2160" w:type="dxa"/>
          </w:tcPr>
          <w:p w14:paraId="657AE83D" w14:textId="77777777" w:rsidR="00FB7644" w:rsidRDefault="00DC7D28">
            <w:pPr>
              <w:tabs>
                <w:tab w:val="left" w:pos="720"/>
              </w:tabs>
              <w:spacing w:after="0" w:line="240" w:lineRule="auto"/>
              <w:rPr>
                <w:rFonts w:ascii="Arial" w:eastAsia="Arial" w:hAnsi="Arial" w:cs="Arial"/>
              </w:rPr>
            </w:pPr>
            <w:r>
              <w:rPr>
                <w:rFonts w:ascii="Arial" w:eastAsia="Arial" w:hAnsi="Arial" w:cs="Arial"/>
              </w:rPr>
              <w:t>$175,420 + benefits</w:t>
            </w:r>
          </w:p>
        </w:tc>
        <w:tc>
          <w:tcPr>
            <w:tcW w:w="2155" w:type="dxa"/>
          </w:tcPr>
          <w:p w14:paraId="372C5E0D" w14:textId="77777777" w:rsidR="00FB7644" w:rsidRDefault="00DC7D28">
            <w:pPr>
              <w:tabs>
                <w:tab w:val="left" w:pos="720"/>
              </w:tabs>
              <w:spacing w:after="0" w:line="240" w:lineRule="auto"/>
              <w:rPr>
                <w:rFonts w:ascii="Arial" w:eastAsia="Arial" w:hAnsi="Arial" w:cs="Arial"/>
              </w:rPr>
            </w:pPr>
            <w:r>
              <w:rPr>
                <w:rFonts w:ascii="Arial" w:eastAsia="Arial" w:hAnsi="Arial" w:cs="Arial"/>
              </w:rPr>
              <w:t>$246,442 + benefits</w:t>
            </w:r>
          </w:p>
        </w:tc>
      </w:tr>
    </w:tbl>
    <w:p w14:paraId="579049C7"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ab/>
      </w:r>
    </w:p>
    <w:p w14:paraId="556B2AB0" w14:textId="77777777" w:rsidR="00FB7644" w:rsidRDefault="00DC7D28">
      <w:pPr>
        <w:tabs>
          <w:tab w:val="left" w:pos="-90"/>
          <w:tab w:val="left" w:pos="720"/>
        </w:tabs>
        <w:spacing w:after="0" w:line="240" w:lineRule="auto"/>
        <w:rPr>
          <w:rFonts w:ascii="Arial" w:eastAsia="Arial" w:hAnsi="Arial" w:cs="Arial"/>
          <w:u w:val="single"/>
        </w:rPr>
      </w:pPr>
      <w:r>
        <w:rPr>
          <w:rFonts w:ascii="Arial" w:eastAsia="Arial" w:hAnsi="Arial" w:cs="Arial"/>
          <w:u w:val="single"/>
        </w:rPr>
        <w:t xml:space="preserve">Planned Funding Sources: </w:t>
      </w:r>
    </w:p>
    <w:p w14:paraId="0B518226"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ab/>
      </w:r>
    </w:p>
    <w:tbl>
      <w:tblPr>
        <w:tblStyle w:val="afa"/>
        <w:tblW w:w="10790" w:type="dxa"/>
        <w:tblBorders>
          <w:top w:val="single" w:sz="8" w:space="0" w:color="4BACC6"/>
          <w:left w:val="single" w:sz="8" w:space="0" w:color="4BACC6"/>
          <w:bottom w:val="single" w:sz="8" w:space="0" w:color="4BACC6"/>
          <w:right w:val="single" w:sz="8" w:space="0" w:color="4BACC6"/>
          <w:insideH w:val="single" w:sz="4" w:space="0" w:color="E5B9B7"/>
          <w:insideV w:val="single" w:sz="4" w:space="0" w:color="E5B9B7"/>
        </w:tblBorders>
        <w:tblLayout w:type="fixed"/>
        <w:tblLook w:val="0400" w:firstRow="0" w:lastRow="0" w:firstColumn="0" w:lastColumn="0" w:noHBand="0" w:noVBand="1"/>
      </w:tblPr>
      <w:tblGrid>
        <w:gridCol w:w="4225"/>
        <w:gridCol w:w="2250"/>
        <w:gridCol w:w="2160"/>
        <w:gridCol w:w="2155"/>
      </w:tblGrid>
      <w:tr w:rsidR="00FB7644" w14:paraId="60E7E748" w14:textId="77777777">
        <w:tc>
          <w:tcPr>
            <w:tcW w:w="4225" w:type="dxa"/>
          </w:tcPr>
          <w:p w14:paraId="50FAA7F9" w14:textId="77777777" w:rsidR="00FB7644" w:rsidRDefault="00FB7644">
            <w:pPr>
              <w:tabs>
                <w:tab w:val="left" w:pos="-90"/>
                <w:tab w:val="left" w:pos="720"/>
              </w:tabs>
              <w:spacing w:after="0" w:line="240" w:lineRule="auto"/>
              <w:rPr>
                <w:rFonts w:ascii="Arial" w:eastAsia="Arial" w:hAnsi="Arial" w:cs="Arial"/>
              </w:rPr>
            </w:pPr>
          </w:p>
        </w:tc>
        <w:tc>
          <w:tcPr>
            <w:tcW w:w="2250" w:type="dxa"/>
          </w:tcPr>
          <w:p w14:paraId="3B0ACFD4" w14:textId="77777777" w:rsidR="00FB7644" w:rsidRDefault="00DC7D28">
            <w:pPr>
              <w:tabs>
                <w:tab w:val="left" w:pos="-90"/>
                <w:tab w:val="left" w:pos="720"/>
              </w:tabs>
              <w:spacing w:after="0" w:line="240" w:lineRule="auto"/>
              <w:rPr>
                <w:rFonts w:ascii="Arial" w:eastAsia="Arial" w:hAnsi="Arial" w:cs="Arial"/>
                <w:b/>
              </w:rPr>
            </w:pPr>
            <w:r>
              <w:rPr>
                <w:rFonts w:ascii="Arial" w:eastAsia="Arial" w:hAnsi="Arial" w:cs="Arial"/>
                <w:b/>
              </w:rPr>
              <w:t>Year 1 (in dollars)</w:t>
            </w:r>
          </w:p>
        </w:tc>
        <w:tc>
          <w:tcPr>
            <w:tcW w:w="2160" w:type="dxa"/>
          </w:tcPr>
          <w:p w14:paraId="28D3BFB9" w14:textId="77777777" w:rsidR="00FB7644" w:rsidRDefault="00DC7D28">
            <w:pPr>
              <w:tabs>
                <w:tab w:val="left" w:pos="-90"/>
                <w:tab w:val="left" w:pos="720"/>
              </w:tabs>
              <w:spacing w:after="0" w:line="240" w:lineRule="auto"/>
              <w:rPr>
                <w:rFonts w:ascii="Arial" w:eastAsia="Arial" w:hAnsi="Arial" w:cs="Arial"/>
                <w:b/>
              </w:rPr>
            </w:pPr>
            <w:r>
              <w:rPr>
                <w:rFonts w:ascii="Arial" w:eastAsia="Arial" w:hAnsi="Arial" w:cs="Arial"/>
                <w:b/>
              </w:rPr>
              <w:t>Year 2 (in dollars)</w:t>
            </w:r>
          </w:p>
        </w:tc>
        <w:tc>
          <w:tcPr>
            <w:tcW w:w="2155" w:type="dxa"/>
          </w:tcPr>
          <w:p w14:paraId="5E6EEF87" w14:textId="77777777" w:rsidR="00FB7644" w:rsidRDefault="00DC7D28">
            <w:pPr>
              <w:tabs>
                <w:tab w:val="left" w:pos="-90"/>
                <w:tab w:val="left" w:pos="720"/>
              </w:tabs>
              <w:spacing w:after="0" w:line="240" w:lineRule="auto"/>
              <w:rPr>
                <w:rFonts w:ascii="Arial" w:eastAsia="Arial" w:hAnsi="Arial" w:cs="Arial"/>
                <w:b/>
              </w:rPr>
            </w:pPr>
            <w:r>
              <w:rPr>
                <w:rFonts w:ascii="Arial" w:eastAsia="Arial" w:hAnsi="Arial" w:cs="Arial"/>
                <w:b/>
              </w:rPr>
              <w:t>Year 3 (in dollars)</w:t>
            </w:r>
          </w:p>
        </w:tc>
      </w:tr>
      <w:tr w:rsidR="00FB7644" w14:paraId="1CC181FB" w14:textId="77777777">
        <w:tc>
          <w:tcPr>
            <w:tcW w:w="4225" w:type="dxa"/>
          </w:tcPr>
          <w:p w14:paraId="3BA09BCF"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 xml:space="preserve">New Student Tuition </w:t>
            </w:r>
          </w:p>
        </w:tc>
        <w:tc>
          <w:tcPr>
            <w:tcW w:w="2250" w:type="dxa"/>
          </w:tcPr>
          <w:p w14:paraId="1B862832"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$68,700</w:t>
            </w:r>
          </w:p>
        </w:tc>
        <w:tc>
          <w:tcPr>
            <w:tcW w:w="2160" w:type="dxa"/>
          </w:tcPr>
          <w:p w14:paraId="04C0D165"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$206,100</w:t>
            </w:r>
          </w:p>
        </w:tc>
        <w:tc>
          <w:tcPr>
            <w:tcW w:w="2155" w:type="dxa"/>
          </w:tcPr>
          <w:p w14:paraId="742DD140"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$343,500</w:t>
            </w:r>
          </w:p>
        </w:tc>
      </w:tr>
      <w:tr w:rsidR="00FB7644" w14:paraId="4CB3D338" w14:textId="77777777">
        <w:tc>
          <w:tcPr>
            <w:tcW w:w="4225" w:type="dxa"/>
          </w:tcPr>
          <w:p w14:paraId="46A44C3B"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Student Fees</w:t>
            </w:r>
          </w:p>
        </w:tc>
        <w:tc>
          <w:tcPr>
            <w:tcW w:w="2250" w:type="dxa"/>
          </w:tcPr>
          <w:p w14:paraId="280D494E"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$12,000</w:t>
            </w:r>
          </w:p>
        </w:tc>
        <w:tc>
          <w:tcPr>
            <w:tcW w:w="2160" w:type="dxa"/>
          </w:tcPr>
          <w:p w14:paraId="20C1EEF5"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$36,000</w:t>
            </w:r>
          </w:p>
        </w:tc>
        <w:tc>
          <w:tcPr>
            <w:tcW w:w="2155" w:type="dxa"/>
          </w:tcPr>
          <w:p w14:paraId="4AF8FAA1"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$60,000</w:t>
            </w:r>
          </w:p>
        </w:tc>
      </w:tr>
      <w:tr w:rsidR="00FB7644" w14:paraId="23B5DA2A" w14:textId="77777777">
        <w:tc>
          <w:tcPr>
            <w:tcW w:w="4225" w:type="dxa"/>
          </w:tcPr>
          <w:p w14:paraId="29BAF84B" w14:textId="77777777" w:rsidR="00FB7644" w:rsidRDefault="00FB7644">
            <w:pPr>
              <w:tabs>
                <w:tab w:val="left" w:pos="-90"/>
                <w:tab w:val="left" w:pos="720"/>
              </w:tabs>
              <w:spacing w:after="0" w:line="240" w:lineRule="auto"/>
              <w:rPr>
                <w:rFonts w:ascii="Arial" w:eastAsia="Arial" w:hAnsi="Arial" w:cs="Arial"/>
              </w:rPr>
            </w:pPr>
          </w:p>
        </w:tc>
        <w:tc>
          <w:tcPr>
            <w:tcW w:w="2250" w:type="dxa"/>
          </w:tcPr>
          <w:p w14:paraId="04D40CC6" w14:textId="77777777" w:rsidR="00FB7644" w:rsidRDefault="00FB7644">
            <w:pPr>
              <w:tabs>
                <w:tab w:val="left" w:pos="-90"/>
                <w:tab w:val="left" w:pos="720"/>
              </w:tabs>
              <w:spacing w:after="0" w:line="240" w:lineRule="auto"/>
              <w:rPr>
                <w:rFonts w:ascii="Arial" w:eastAsia="Arial" w:hAnsi="Arial" w:cs="Arial"/>
              </w:rPr>
            </w:pPr>
          </w:p>
        </w:tc>
        <w:tc>
          <w:tcPr>
            <w:tcW w:w="2160" w:type="dxa"/>
          </w:tcPr>
          <w:p w14:paraId="55FAABE5" w14:textId="77777777" w:rsidR="00FB7644" w:rsidRDefault="00FB7644">
            <w:pPr>
              <w:tabs>
                <w:tab w:val="left" w:pos="-90"/>
                <w:tab w:val="left" w:pos="720"/>
              </w:tabs>
              <w:spacing w:after="0" w:line="240" w:lineRule="auto"/>
              <w:rPr>
                <w:rFonts w:ascii="Arial" w:eastAsia="Arial" w:hAnsi="Arial" w:cs="Arial"/>
              </w:rPr>
            </w:pPr>
          </w:p>
        </w:tc>
        <w:tc>
          <w:tcPr>
            <w:tcW w:w="2155" w:type="dxa"/>
          </w:tcPr>
          <w:p w14:paraId="0CA1513A" w14:textId="77777777" w:rsidR="00FB7644" w:rsidRDefault="00FB7644">
            <w:pPr>
              <w:tabs>
                <w:tab w:val="left" w:pos="-90"/>
                <w:tab w:val="left" w:pos="720"/>
              </w:tabs>
              <w:spacing w:after="0" w:line="240" w:lineRule="auto"/>
              <w:rPr>
                <w:rFonts w:ascii="Arial" w:eastAsia="Arial" w:hAnsi="Arial" w:cs="Arial"/>
              </w:rPr>
            </w:pPr>
          </w:p>
        </w:tc>
      </w:tr>
      <w:tr w:rsidR="00FB7644" w14:paraId="71A9D1DA" w14:textId="77777777">
        <w:tc>
          <w:tcPr>
            <w:tcW w:w="4225" w:type="dxa"/>
          </w:tcPr>
          <w:p w14:paraId="127F4AA9"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Total</w:t>
            </w:r>
          </w:p>
        </w:tc>
        <w:tc>
          <w:tcPr>
            <w:tcW w:w="2250" w:type="dxa"/>
          </w:tcPr>
          <w:p w14:paraId="38600139"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$80,700</w:t>
            </w:r>
          </w:p>
        </w:tc>
        <w:tc>
          <w:tcPr>
            <w:tcW w:w="2160" w:type="dxa"/>
          </w:tcPr>
          <w:p w14:paraId="561BBAA7"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$242,100</w:t>
            </w:r>
          </w:p>
        </w:tc>
        <w:tc>
          <w:tcPr>
            <w:tcW w:w="2155" w:type="dxa"/>
          </w:tcPr>
          <w:p w14:paraId="00D4756F"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$403,500</w:t>
            </w:r>
          </w:p>
        </w:tc>
      </w:tr>
    </w:tbl>
    <w:p w14:paraId="1AE490AF" w14:textId="77777777" w:rsidR="00FB7644" w:rsidRDefault="00DC7D28">
      <w:pPr>
        <w:tabs>
          <w:tab w:val="left" w:pos="-90"/>
          <w:tab w:val="left" w:pos="720"/>
        </w:tabs>
        <w:spacing w:after="0" w:line="240" w:lineRule="auto"/>
        <w:rPr>
          <w:rFonts w:ascii="Arial" w:eastAsia="Arial" w:hAnsi="Arial" w:cs="Arial"/>
          <w:i/>
        </w:rPr>
      </w:pPr>
      <w:r>
        <w:rPr>
          <w:rFonts w:ascii="Arial" w:eastAsia="Arial" w:hAnsi="Arial" w:cs="Arial"/>
          <w:i/>
        </w:rPr>
        <w:t xml:space="preserve">Note: Year 1 assumes projected enrollment of 10 students taking 15 credit hours per semester; Year 2 assumes projected enrollment of 30 students taking 15 credit hours per semester; Year 3 assumes projected enrollment of 50 students taking 15 credit hours per semester </w:t>
      </w:r>
    </w:p>
    <w:p w14:paraId="4D8F4B96" w14:textId="77777777" w:rsidR="00FB7644" w:rsidRDefault="00FB7644">
      <w:pPr>
        <w:tabs>
          <w:tab w:val="left" w:pos="720"/>
        </w:tabs>
        <w:spacing w:after="0" w:line="240" w:lineRule="auto"/>
        <w:rPr>
          <w:rFonts w:ascii="Arial" w:eastAsia="Arial" w:hAnsi="Arial" w:cs="Arial"/>
        </w:rPr>
      </w:pPr>
    </w:p>
    <w:p w14:paraId="0D53944F" w14:textId="77777777" w:rsidR="00FB7644" w:rsidRDefault="00DC7D28">
      <w:pPr>
        <w:tabs>
          <w:tab w:val="left" w:pos="720"/>
        </w:tabs>
        <w:spacing w:after="0" w:line="240" w:lineRule="auto"/>
        <w:rPr>
          <w:rFonts w:ascii="Arial" w:eastAsia="Arial" w:hAnsi="Arial" w:cs="Arial"/>
          <w:b/>
        </w:rPr>
      </w:pPr>
      <w:r>
        <w:rPr>
          <w:rFonts w:ascii="Arial" w:eastAsia="Arial" w:hAnsi="Arial" w:cs="Arial"/>
          <w:b/>
        </w:rPr>
        <w:tab/>
        <w:t xml:space="preserve">If no new costs required for program implementation, provide explanation.  </w:t>
      </w:r>
    </w:p>
    <w:p w14:paraId="5A6D53DE" w14:textId="77777777" w:rsidR="00FB7644" w:rsidRDefault="00FB7644">
      <w:pPr>
        <w:tabs>
          <w:tab w:val="left" w:pos="720"/>
        </w:tabs>
        <w:spacing w:after="0" w:line="240" w:lineRule="auto"/>
        <w:rPr>
          <w:rFonts w:ascii="Arial" w:eastAsia="Arial" w:hAnsi="Arial" w:cs="Arial"/>
          <w:b/>
        </w:rPr>
      </w:pPr>
    </w:p>
    <w:p w14:paraId="2F375C31" w14:textId="77777777" w:rsidR="00FB7644" w:rsidRDefault="00DC7D28">
      <w:pPr>
        <w:tabs>
          <w:tab w:val="left" w:pos="720"/>
        </w:tabs>
        <w:spacing w:after="0" w:line="240" w:lineRule="auto"/>
        <w:rPr>
          <w:rFonts w:ascii="Arial" w:eastAsia="Arial" w:hAnsi="Arial" w:cs="Arial"/>
          <w:b/>
        </w:rPr>
      </w:pPr>
      <w:r>
        <w:rPr>
          <w:rFonts w:ascii="Arial" w:eastAsia="Arial" w:hAnsi="Arial" w:cs="Arial"/>
        </w:rPr>
        <w:t xml:space="preserve">11.  </w:t>
      </w:r>
      <w:r>
        <w:rPr>
          <w:rFonts w:ascii="Arial" w:eastAsia="Arial" w:hAnsi="Arial" w:cs="Arial"/>
        </w:rPr>
        <w:tab/>
      </w:r>
      <w:r>
        <w:rPr>
          <w:rFonts w:ascii="Arial" w:eastAsia="Arial" w:hAnsi="Arial" w:cs="Arial"/>
          <w:b/>
        </w:rPr>
        <w:t>SOURCE OF PROGRAM FUNDING – Income for the first 3 years of program operation</w:t>
      </w:r>
    </w:p>
    <w:p w14:paraId="79D896E5" w14:textId="77777777" w:rsidR="00FB7644" w:rsidRDefault="00DC7D28">
      <w:pPr>
        <w:tabs>
          <w:tab w:val="left" w:pos="720"/>
        </w:tabs>
        <w:spacing w:after="0" w:line="240" w:lineRule="auto"/>
        <w:rPr>
          <w:rFonts w:ascii="Arial" w:eastAsia="Arial" w:hAnsi="Arial" w:cs="Arial"/>
        </w:rPr>
      </w:pPr>
      <w:r>
        <w:rPr>
          <w:rFonts w:ascii="Arial" w:eastAsia="Arial" w:hAnsi="Arial" w:cs="Arial"/>
        </w:rPr>
        <w:tab/>
        <w:t>If there will be a reallocation of funds, indicate from which department, program, etc.</w:t>
      </w:r>
    </w:p>
    <w:p w14:paraId="0521B9E5" w14:textId="77777777" w:rsidR="00FB7644" w:rsidRDefault="00DC7D28">
      <w:pPr>
        <w:numPr>
          <w:ilvl w:val="0"/>
          <w:numId w:val="16"/>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 xml:space="preserve">A-State Online and the College of Nursing &amp; Health Professions will cover the program funding until the program begins to generate revenue. </w:t>
      </w:r>
      <w:r>
        <w:br w:type="page"/>
      </w:r>
    </w:p>
    <w:p w14:paraId="79E52C7A" w14:textId="77777777" w:rsidR="00FB7644" w:rsidRDefault="00DC7D28">
      <w:pPr>
        <w:keepNext/>
        <w:keepLines/>
        <w:tabs>
          <w:tab w:val="left" w:pos="720"/>
        </w:tabs>
        <w:spacing w:after="0" w:line="240" w:lineRule="auto"/>
        <w:ind w:left="720"/>
        <w:rPr>
          <w:rFonts w:ascii="Arial" w:eastAsia="Arial" w:hAnsi="Arial" w:cs="Arial"/>
        </w:rPr>
      </w:pPr>
      <w:r>
        <w:rPr>
          <w:rFonts w:ascii="Arial" w:eastAsia="Arial" w:hAnsi="Arial" w:cs="Arial"/>
        </w:rPr>
        <w:lastRenderedPageBreak/>
        <w:t xml:space="preserve">Provide the projected annual student enrollment, the amount of student tuition per credit hour, and the total cost of the program that includes tuition and fees.  </w:t>
      </w:r>
    </w:p>
    <w:p w14:paraId="67E83D8D" w14:textId="77777777" w:rsidR="00FB7644" w:rsidRDefault="00FB7644">
      <w:pPr>
        <w:keepNext/>
        <w:keepLines/>
        <w:tabs>
          <w:tab w:val="left" w:pos="720"/>
        </w:tabs>
        <w:spacing w:after="0" w:line="240" w:lineRule="auto"/>
        <w:rPr>
          <w:rFonts w:ascii="Arial" w:eastAsia="Arial" w:hAnsi="Arial" w:cs="Arial"/>
        </w:rPr>
      </w:pPr>
    </w:p>
    <w:tbl>
      <w:tblPr>
        <w:tblStyle w:val="afb"/>
        <w:tblW w:w="9350" w:type="dxa"/>
        <w:tblInd w:w="1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3"/>
        <w:gridCol w:w="2431"/>
        <w:gridCol w:w="2359"/>
        <w:gridCol w:w="2237"/>
      </w:tblGrid>
      <w:tr w:rsidR="00FB7644" w14:paraId="7AE52D7F" w14:textId="77777777">
        <w:tc>
          <w:tcPr>
            <w:tcW w:w="2323" w:type="dxa"/>
          </w:tcPr>
          <w:p w14:paraId="538E4687" w14:textId="77777777" w:rsidR="00FB7644" w:rsidRDefault="00DC7D28">
            <w:pPr>
              <w:keepNext/>
              <w:keepLines/>
              <w:pBdr>
                <w:top w:val="nil"/>
                <w:left w:val="nil"/>
                <w:bottom w:val="nil"/>
                <w:right w:val="nil"/>
                <w:between w:val="nil"/>
              </w:pBdr>
              <w:tabs>
                <w:tab w:val="left" w:pos="720"/>
              </w:tabs>
              <w:spacing w:after="200" w:line="276" w:lineRule="auto"/>
              <w:rPr>
                <w:rFonts w:ascii="Arial" w:eastAsia="Arial" w:hAnsi="Arial" w:cs="Arial"/>
                <w:b/>
                <w:color w:val="000000"/>
              </w:rPr>
            </w:pPr>
            <w:r>
              <w:rPr>
                <w:rFonts w:ascii="Arial" w:eastAsia="Arial" w:hAnsi="Arial" w:cs="Arial"/>
                <w:b/>
                <w:color w:val="000000"/>
              </w:rPr>
              <w:t>Year</w:t>
            </w:r>
          </w:p>
        </w:tc>
        <w:tc>
          <w:tcPr>
            <w:tcW w:w="2431" w:type="dxa"/>
          </w:tcPr>
          <w:p w14:paraId="14348FFF" w14:textId="77777777" w:rsidR="00FB7644" w:rsidRDefault="00DC7D28">
            <w:pPr>
              <w:keepNext/>
              <w:keepLines/>
              <w:pBdr>
                <w:top w:val="nil"/>
                <w:left w:val="nil"/>
                <w:bottom w:val="nil"/>
                <w:right w:val="nil"/>
                <w:between w:val="nil"/>
              </w:pBdr>
              <w:tabs>
                <w:tab w:val="left" w:pos="720"/>
              </w:tabs>
              <w:spacing w:after="200" w:line="276" w:lineRule="auto"/>
              <w:rPr>
                <w:rFonts w:ascii="Arial" w:eastAsia="Arial" w:hAnsi="Arial" w:cs="Arial"/>
                <w:b/>
                <w:color w:val="000000"/>
              </w:rPr>
            </w:pPr>
            <w:r>
              <w:rPr>
                <w:rFonts w:ascii="Arial" w:eastAsia="Arial" w:hAnsi="Arial" w:cs="Arial"/>
                <w:b/>
                <w:color w:val="000000"/>
              </w:rPr>
              <w:t>Projected Enrollment*</w:t>
            </w:r>
          </w:p>
        </w:tc>
        <w:tc>
          <w:tcPr>
            <w:tcW w:w="2359" w:type="dxa"/>
          </w:tcPr>
          <w:p w14:paraId="3F84F324" w14:textId="77777777" w:rsidR="00FB7644" w:rsidRDefault="00DC7D28">
            <w:pPr>
              <w:keepNext/>
              <w:keepLines/>
              <w:pBdr>
                <w:top w:val="nil"/>
                <w:left w:val="nil"/>
                <w:bottom w:val="nil"/>
                <w:right w:val="nil"/>
                <w:between w:val="nil"/>
              </w:pBdr>
              <w:tabs>
                <w:tab w:val="left" w:pos="720"/>
              </w:tabs>
              <w:spacing w:after="200" w:line="276" w:lineRule="auto"/>
              <w:rPr>
                <w:rFonts w:ascii="Arial" w:eastAsia="Arial" w:hAnsi="Arial" w:cs="Arial"/>
                <w:b/>
                <w:color w:val="000000"/>
              </w:rPr>
            </w:pPr>
            <w:r>
              <w:rPr>
                <w:rFonts w:ascii="Arial" w:eastAsia="Arial" w:hAnsi="Arial" w:cs="Arial"/>
                <w:b/>
                <w:color w:val="000000"/>
              </w:rPr>
              <w:t>Tuition per Credit Hour</w:t>
            </w:r>
          </w:p>
        </w:tc>
        <w:tc>
          <w:tcPr>
            <w:tcW w:w="2237" w:type="dxa"/>
          </w:tcPr>
          <w:p w14:paraId="6A708D2F" w14:textId="77777777" w:rsidR="00FB7644" w:rsidRDefault="00DC7D28">
            <w:pPr>
              <w:keepNext/>
              <w:keepLines/>
              <w:pBdr>
                <w:top w:val="nil"/>
                <w:left w:val="nil"/>
                <w:bottom w:val="nil"/>
                <w:right w:val="nil"/>
                <w:between w:val="nil"/>
              </w:pBdr>
              <w:tabs>
                <w:tab w:val="left" w:pos="720"/>
              </w:tabs>
              <w:spacing w:after="200" w:line="276" w:lineRule="auto"/>
              <w:rPr>
                <w:rFonts w:ascii="Arial" w:eastAsia="Arial" w:hAnsi="Arial" w:cs="Arial"/>
                <w:b/>
                <w:color w:val="000000"/>
              </w:rPr>
            </w:pPr>
            <w:r>
              <w:rPr>
                <w:rFonts w:ascii="Arial" w:eastAsia="Arial" w:hAnsi="Arial" w:cs="Arial"/>
                <w:b/>
                <w:color w:val="000000"/>
              </w:rPr>
              <w:t>Fees per Credit Hour</w:t>
            </w:r>
          </w:p>
        </w:tc>
      </w:tr>
      <w:tr w:rsidR="00FB7644" w14:paraId="7E313B52" w14:textId="77777777">
        <w:tc>
          <w:tcPr>
            <w:tcW w:w="2323" w:type="dxa"/>
          </w:tcPr>
          <w:p w14:paraId="450F50C8" w14:textId="77777777" w:rsidR="00FB7644" w:rsidRDefault="00DC7D28">
            <w:pPr>
              <w:keepNext/>
              <w:keepLines/>
              <w:pBdr>
                <w:top w:val="nil"/>
                <w:left w:val="nil"/>
                <w:bottom w:val="nil"/>
                <w:right w:val="nil"/>
                <w:between w:val="nil"/>
              </w:pBdr>
              <w:tabs>
                <w:tab w:val="left" w:pos="720"/>
              </w:tabs>
              <w:spacing w:after="200" w:line="276" w:lineRule="auto"/>
              <w:jc w:val="center"/>
              <w:rPr>
                <w:rFonts w:ascii="Arial" w:eastAsia="Arial" w:hAnsi="Arial" w:cs="Arial"/>
                <w:color w:val="000000"/>
              </w:rPr>
            </w:pPr>
            <w:r>
              <w:rPr>
                <w:rFonts w:ascii="Arial" w:eastAsia="Arial" w:hAnsi="Arial" w:cs="Arial"/>
                <w:color w:val="000000"/>
              </w:rPr>
              <w:t>1</w:t>
            </w:r>
          </w:p>
        </w:tc>
        <w:tc>
          <w:tcPr>
            <w:tcW w:w="2431" w:type="dxa"/>
          </w:tcPr>
          <w:p w14:paraId="779AD501" w14:textId="77777777" w:rsidR="00FB7644" w:rsidRDefault="00DC7D28">
            <w:pPr>
              <w:keepNext/>
              <w:keepLines/>
              <w:pBdr>
                <w:top w:val="nil"/>
                <w:left w:val="nil"/>
                <w:bottom w:val="nil"/>
                <w:right w:val="nil"/>
                <w:between w:val="nil"/>
              </w:pBdr>
              <w:tabs>
                <w:tab w:val="left" w:pos="720"/>
              </w:tabs>
              <w:spacing w:after="200" w:line="276" w:lineRule="auto"/>
              <w:jc w:val="center"/>
              <w:rPr>
                <w:rFonts w:ascii="Arial" w:eastAsia="Arial" w:hAnsi="Arial" w:cs="Arial"/>
                <w:color w:val="000000"/>
              </w:rPr>
            </w:pPr>
            <w:r>
              <w:rPr>
                <w:rFonts w:ascii="Arial" w:eastAsia="Arial" w:hAnsi="Arial" w:cs="Arial"/>
                <w:color w:val="000000"/>
              </w:rPr>
              <w:t>10</w:t>
            </w:r>
          </w:p>
        </w:tc>
        <w:tc>
          <w:tcPr>
            <w:tcW w:w="2359" w:type="dxa"/>
          </w:tcPr>
          <w:p w14:paraId="09EA8B17" w14:textId="77777777" w:rsidR="00FB7644" w:rsidRDefault="00DC7D28">
            <w:pPr>
              <w:keepNext/>
              <w:keepLines/>
              <w:pBdr>
                <w:top w:val="nil"/>
                <w:left w:val="nil"/>
                <w:bottom w:val="nil"/>
                <w:right w:val="nil"/>
                <w:between w:val="nil"/>
              </w:pBdr>
              <w:tabs>
                <w:tab w:val="left" w:pos="720"/>
              </w:tabs>
              <w:spacing w:after="200" w:line="276" w:lineRule="auto"/>
              <w:jc w:val="center"/>
              <w:rPr>
                <w:rFonts w:ascii="Arial" w:eastAsia="Arial" w:hAnsi="Arial" w:cs="Arial"/>
                <w:color w:val="000000"/>
              </w:rPr>
            </w:pPr>
            <w:r>
              <w:rPr>
                <w:rFonts w:ascii="Arial" w:eastAsia="Arial" w:hAnsi="Arial" w:cs="Arial"/>
                <w:color w:val="000000"/>
              </w:rPr>
              <w:t>$229.00</w:t>
            </w:r>
          </w:p>
        </w:tc>
        <w:tc>
          <w:tcPr>
            <w:tcW w:w="2237" w:type="dxa"/>
          </w:tcPr>
          <w:p w14:paraId="05E6B16C" w14:textId="77777777" w:rsidR="00FB7644" w:rsidRDefault="00DC7D28">
            <w:pPr>
              <w:keepNext/>
              <w:keepLines/>
              <w:pBdr>
                <w:top w:val="nil"/>
                <w:left w:val="nil"/>
                <w:bottom w:val="nil"/>
                <w:right w:val="nil"/>
                <w:between w:val="nil"/>
              </w:pBdr>
              <w:tabs>
                <w:tab w:val="left" w:pos="720"/>
              </w:tabs>
              <w:spacing w:after="200" w:line="276" w:lineRule="auto"/>
              <w:jc w:val="center"/>
              <w:rPr>
                <w:rFonts w:ascii="Arial" w:eastAsia="Arial" w:hAnsi="Arial" w:cs="Arial"/>
                <w:color w:val="000000"/>
              </w:rPr>
            </w:pPr>
            <w:r>
              <w:rPr>
                <w:rFonts w:ascii="Arial" w:eastAsia="Arial" w:hAnsi="Arial" w:cs="Arial"/>
                <w:color w:val="000000"/>
              </w:rPr>
              <w:t>$40.00</w:t>
            </w:r>
          </w:p>
        </w:tc>
      </w:tr>
      <w:tr w:rsidR="00FB7644" w14:paraId="4CD99B33" w14:textId="77777777">
        <w:tc>
          <w:tcPr>
            <w:tcW w:w="2323" w:type="dxa"/>
          </w:tcPr>
          <w:p w14:paraId="41BDB6BE" w14:textId="77777777" w:rsidR="00FB7644" w:rsidRDefault="00DC7D28">
            <w:pPr>
              <w:keepNext/>
              <w:keepLines/>
              <w:pBdr>
                <w:top w:val="nil"/>
                <w:left w:val="nil"/>
                <w:bottom w:val="nil"/>
                <w:right w:val="nil"/>
                <w:between w:val="nil"/>
              </w:pBdr>
              <w:tabs>
                <w:tab w:val="left" w:pos="720"/>
              </w:tabs>
              <w:spacing w:after="200" w:line="276" w:lineRule="auto"/>
              <w:jc w:val="center"/>
              <w:rPr>
                <w:rFonts w:ascii="Arial" w:eastAsia="Arial" w:hAnsi="Arial" w:cs="Arial"/>
                <w:color w:val="000000"/>
              </w:rPr>
            </w:pPr>
            <w:r>
              <w:rPr>
                <w:rFonts w:ascii="Arial" w:eastAsia="Arial" w:hAnsi="Arial" w:cs="Arial"/>
                <w:color w:val="000000"/>
              </w:rPr>
              <w:t>2</w:t>
            </w:r>
          </w:p>
        </w:tc>
        <w:tc>
          <w:tcPr>
            <w:tcW w:w="2431" w:type="dxa"/>
          </w:tcPr>
          <w:p w14:paraId="26187DE7" w14:textId="77777777" w:rsidR="00FB7644" w:rsidRDefault="00DC7D28">
            <w:pPr>
              <w:keepNext/>
              <w:keepLines/>
              <w:pBdr>
                <w:top w:val="nil"/>
                <w:left w:val="nil"/>
                <w:bottom w:val="nil"/>
                <w:right w:val="nil"/>
                <w:between w:val="nil"/>
              </w:pBdr>
              <w:tabs>
                <w:tab w:val="left" w:pos="720"/>
              </w:tabs>
              <w:spacing w:after="200" w:line="276" w:lineRule="auto"/>
              <w:jc w:val="center"/>
              <w:rPr>
                <w:rFonts w:ascii="Arial" w:eastAsia="Arial" w:hAnsi="Arial" w:cs="Arial"/>
                <w:color w:val="000000"/>
              </w:rPr>
            </w:pPr>
            <w:r>
              <w:rPr>
                <w:rFonts w:ascii="Arial" w:eastAsia="Arial" w:hAnsi="Arial" w:cs="Arial"/>
                <w:color w:val="000000"/>
              </w:rPr>
              <w:t>30</w:t>
            </w:r>
          </w:p>
        </w:tc>
        <w:tc>
          <w:tcPr>
            <w:tcW w:w="2359" w:type="dxa"/>
          </w:tcPr>
          <w:p w14:paraId="14A2C975" w14:textId="77777777" w:rsidR="00FB7644" w:rsidRDefault="00DC7D28">
            <w:pPr>
              <w:keepNext/>
              <w:keepLines/>
              <w:pBdr>
                <w:top w:val="nil"/>
                <w:left w:val="nil"/>
                <w:bottom w:val="nil"/>
                <w:right w:val="nil"/>
                <w:between w:val="nil"/>
              </w:pBdr>
              <w:tabs>
                <w:tab w:val="left" w:pos="720"/>
              </w:tabs>
              <w:spacing w:after="200" w:line="276" w:lineRule="auto"/>
              <w:jc w:val="center"/>
              <w:rPr>
                <w:rFonts w:ascii="Arial" w:eastAsia="Arial" w:hAnsi="Arial" w:cs="Arial"/>
                <w:color w:val="000000"/>
              </w:rPr>
            </w:pPr>
            <w:r>
              <w:rPr>
                <w:rFonts w:ascii="Arial" w:eastAsia="Arial" w:hAnsi="Arial" w:cs="Arial"/>
                <w:color w:val="000000"/>
              </w:rPr>
              <w:t>$229.00</w:t>
            </w:r>
          </w:p>
        </w:tc>
        <w:tc>
          <w:tcPr>
            <w:tcW w:w="2237" w:type="dxa"/>
          </w:tcPr>
          <w:p w14:paraId="44174C5E" w14:textId="77777777" w:rsidR="00FB7644" w:rsidRDefault="00DC7D28">
            <w:pPr>
              <w:keepNext/>
              <w:keepLines/>
              <w:pBdr>
                <w:top w:val="nil"/>
                <w:left w:val="nil"/>
                <w:bottom w:val="nil"/>
                <w:right w:val="nil"/>
                <w:between w:val="nil"/>
              </w:pBdr>
              <w:tabs>
                <w:tab w:val="left" w:pos="720"/>
              </w:tabs>
              <w:spacing w:after="200" w:line="276" w:lineRule="auto"/>
              <w:jc w:val="center"/>
              <w:rPr>
                <w:rFonts w:ascii="Arial" w:eastAsia="Arial" w:hAnsi="Arial" w:cs="Arial"/>
                <w:color w:val="000000"/>
              </w:rPr>
            </w:pPr>
            <w:r>
              <w:rPr>
                <w:rFonts w:ascii="Arial" w:eastAsia="Arial" w:hAnsi="Arial" w:cs="Arial"/>
                <w:color w:val="000000"/>
              </w:rPr>
              <w:t>$40.00</w:t>
            </w:r>
          </w:p>
        </w:tc>
      </w:tr>
      <w:tr w:rsidR="00FB7644" w14:paraId="119D683D" w14:textId="77777777">
        <w:tc>
          <w:tcPr>
            <w:tcW w:w="2323" w:type="dxa"/>
          </w:tcPr>
          <w:p w14:paraId="5323C054" w14:textId="77777777" w:rsidR="00FB7644" w:rsidRDefault="00DC7D28">
            <w:pPr>
              <w:keepNext/>
              <w:keepLines/>
              <w:pBdr>
                <w:top w:val="nil"/>
                <w:left w:val="nil"/>
                <w:bottom w:val="nil"/>
                <w:right w:val="nil"/>
                <w:between w:val="nil"/>
              </w:pBdr>
              <w:tabs>
                <w:tab w:val="left" w:pos="720"/>
              </w:tabs>
              <w:spacing w:after="200" w:line="276" w:lineRule="auto"/>
              <w:jc w:val="center"/>
              <w:rPr>
                <w:rFonts w:ascii="Arial" w:eastAsia="Arial" w:hAnsi="Arial" w:cs="Arial"/>
                <w:color w:val="000000"/>
              </w:rPr>
            </w:pPr>
            <w:r>
              <w:rPr>
                <w:rFonts w:ascii="Arial" w:eastAsia="Arial" w:hAnsi="Arial" w:cs="Arial"/>
                <w:color w:val="000000"/>
              </w:rPr>
              <w:t>3</w:t>
            </w:r>
          </w:p>
        </w:tc>
        <w:tc>
          <w:tcPr>
            <w:tcW w:w="2431" w:type="dxa"/>
          </w:tcPr>
          <w:p w14:paraId="1D963753" w14:textId="77777777" w:rsidR="00FB7644" w:rsidRDefault="00DC7D28">
            <w:pPr>
              <w:keepNext/>
              <w:keepLines/>
              <w:pBdr>
                <w:top w:val="nil"/>
                <w:left w:val="nil"/>
                <w:bottom w:val="nil"/>
                <w:right w:val="nil"/>
                <w:between w:val="nil"/>
              </w:pBdr>
              <w:tabs>
                <w:tab w:val="left" w:pos="720"/>
              </w:tabs>
              <w:spacing w:after="200" w:line="276" w:lineRule="auto"/>
              <w:jc w:val="center"/>
              <w:rPr>
                <w:rFonts w:ascii="Arial" w:eastAsia="Arial" w:hAnsi="Arial" w:cs="Arial"/>
                <w:color w:val="000000"/>
              </w:rPr>
            </w:pPr>
            <w:r>
              <w:rPr>
                <w:rFonts w:ascii="Arial" w:eastAsia="Arial" w:hAnsi="Arial" w:cs="Arial"/>
                <w:color w:val="000000"/>
              </w:rPr>
              <w:t>50</w:t>
            </w:r>
          </w:p>
        </w:tc>
        <w:tc>
          <w:tcPr>
            <w:tcW w:w="2359" w:type="dxa"/>
          </w:tcPr>
          <w:p w14:paraId="26D538B4" w14:textId="77777777" w:rsidR="00FB7644" w:rsidRDefault="00DC7D28">
            <w:pPr>
              <w:keepNext/>
              <w:keepLines/>
              <w:pBdr>
                <w:top w:val="nil"/>
                <w:left w:val="nil"/>
                <w:bottom w:val="nil"/>
                <w:right w:val="nil"/>
                <w:between w:val="nil"/>
              </w:pBdr>
              <w:tabs>
                <w:tab w:val="left" w:pos="720"/>
              </w:tabs>
              <w:spacing w:after="200" w:line="276" w:lineRule="auto"/>
              <w:jc w:val="center"/>
              <w:rPr>
                <w:rFonts w:ascii="Arial" w:eastAsia="Arial" w:hAnsi="Arial" w:cs="Arial"/>
                <w:color w:val="000000"/>
              </w:rPr>
            </w:pPr>
            <w:r>
              <w:rPr>
                <w:rFonts w:ascii="Arial" w:eastAsia="Arial" w:hAnsi="Arial" w:cs="Arial"/>
                <w:color w:val="000000"/>
              </w:rPr>
              <w:t>$229.00</w:t>
            </w:r>
          </w:p>
        </w:tc>
        <w:tc>
          <w:tcPr>
            <w:tcW w:w="2237" w:type="dxa"/>
          </w:tcPr>
          <w:p w14:paraId="5CED2B27" w14:textId="77777777" w:rsidR="00FB7644" w:rsidRDefault="00DC7D28">
            <w:pPr>
              <w:keepNext/>
              <w:keepLines/>
              <w:pBdr>
                <w:top w:val="nil"/>
                <w:left w:val="nil"/>
                <w:bottom w:val="nil"/>
                <w:right w:val="nil"/>
                <w:between w:val="nil"/>
              </w:pBdr>
              <w:tabs>
                <w:tab w:val="left" w:pos="720"/>
              </w:tabs>
              <w:spacing w:after="200" w:line="276" w:lineRule="auto"/>
              <w:jc w:val="center"/>
              <w:rPr>
                <w:rFonts w:ascii="Arial" w:eastAsia="Arial" w:hAnsi="Arial" w:cs="Arial"/>
                <w:color w:val="000000"/>
              </w:rPr>
            </w:pPr>
            <w:r>
              <w:rPr>
                <w:rFonts w:ascii="Arial" w:eastAsia="Arial" w:hAnsi="Arial" w:cs="Arial"/>
                <w:color w:val="000000"/>
              </w:rPr>
              <w:t>$40.00</w:t>
            </w:r>
          </w:p>
        </w:tc>
      </w:tr>
    </w:tbl>
    <w:p w14:paraId="5EB4A34E" w14:textId="77777777" w:rsidR="00FB7644" w:rsidRDefault="00DC7D28">
      <w:pPr>
        <w:keepNext/>
        <w:keepLines/>
        <w:pBdr>
          <w:top w:val="nil"/>
          <w:left w:val="nil"/>
          <w:bottom w:val="nil"/>
          <w:right w:val="nil"/>
          <w:between w:val="nil"/>
        </w:pBdr>
        <w:tabs>
          <w:tab w:val="left" w:pos="720"/>
        </w:tabs>
        <w:spacing w:after="0" w:line="240" w:lineRule="auto"/>
        <w:rPr>
          <w:rFonts w:ascii="Arial" w:eastAsia="Arial" w:hAnsi="Arial" w:cs="Arial"/>
          <w:i/>
          <w:color w:val="000000"/>
        </w:rPr>
      </w:pPr>
      <w:r>
        <w:rPr>
          <w:rFonts w:ascii="Arial" w:eastAsia="Arial" w:hAnsi="Arial" w:cs="Arial"/>
          <w:i/>
          <w:color w:val="000000"/>
        </w:rPr>
        <w:tab/>
      </w:r>
      <w:r>
        <w:rPr>
          <w:rFonts w:ascii="Arial" w:eastAsia="Arial" w:hAnsi="Arial" w:cs="Arial"/>
          <w:i/>
          <w:color w:val="000000"/>
        </w:rPr>
        <w:tab/>
        <w:t>*Note: See #6 Need for the Program (p. 13) for enrollment estimates</w:t>
      </w:r>
    </w:p>
    <w:p w14:paraId="52E9DB8D" w14:textId="77777777" w:rsidR="00FB7644" w:rsidRDefault="00FB7644">
      <w:pPr>
        <w:keepNext/>
        <w:keepLines/>
        <w:tabs>
          <w:tab w:val="left" w:pos="-90"/>
          <w:tab w:val="left" w:pos="720"/>
        </w:tabs>
        <w:spacing w:after="0" w:line="240" w:lineRule="auto"/>
        <w:rPr>
          <w:rFonts w:ascii="Arial" w:eastAsia="Arial" w:hAnsi="Arial" w:cs="Arial"/>
        </w:rPr>
      </w:pPr>
    </w:p>
    <w:p w14:paraId="70987F7F" w14:textId="77777777" w:rsidR="00FB7644" w:rsidRDefault="00DC7D28">
      <w:pPr>
        <w:keepNext/>
        <w:keepLines/>
        <w:tabs>
          <w:tab w:val="left" w:pos="-90"/>
          <w:tab w:val="left" w:pos="720"/>
        </w:tabs>
        <w:spacing w:after="0" w:line="240" w:lineRule="auto"/>
        <w:ind w:left="720"/>
        <w:rPr>
          <w:rFonts w:ascii="Arial" w:eastAsia="Arial" w:hAnsi="Arial" w:cs="Arial"/>
        </w:rPr>
      </w:pPr>
      <w:r>
        <w:rPr>
          <w:rFonts w:ascii="Arial" w:eastAsia="Arial" w:hAnsi="Arial" w:cs="Arial"/>
        </w:rPr>
        <w:t>Indicate the projected annual state general revenues for the proposed program (Provide the amount of state general revenue per student).</w:t>
      </w:r>
    </w:p>
    <w:p w14:paraId="25600BB9" w14:textId="77777777" w:rsidR="00FB7644" w:rsidRDefault="00DC7D28">
      <w:pPr>
        <w:keepNext/>
        <w:keepLines/>
        <w:numPr>
          <w:ilvl w:val="0"/>
          <w:numId w:val="16"/>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Tuition will be the primary source of income for the proposed program. A-State Online tuition and fees for U.S. residents are currently $229/credit hour with $40/credit hour. Projected revenue is listed below, assuming the minimum enrollment estimates listed in </w:t>
      </w:r>
      <w:r>
        <w:rPr>
          <w:rFonts w:ascii="Arial" w:eastAsia="Arial" w:hAnsi="Arial" w:cs="Arial"/>
          <w:i/>
          <w:color w:val="000000"/>
        </w:rPr>
        <w:t>#6 Need for the Program</w:t>
      </w:r>
      <w:r>
        <w:rPr>
          <w:rFonts w:ascii="Arial" w:eastAsia="Arial" w:hAnsi="Arial" w:cs="Arial"/>
          <w:color w:val="000000"/>
        </w:rPr>
        <w:t xml:space="preserve"> (p. 13) and 15 credit hours per semester. </w:t>
      </w:r>
    </w:p>
    <w:tbl>
      <w:tblPr>
        <w:tblStyle w:val="afc"/>
        <w:tblW w:w="9350"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FB7644" w14:paraId="201BBF3B" w14:textId="77777777">
        <w:tc>
          <w:tcPr>
            <w:tcW w:w="1870" w:type="dxa"/>
          </w:tcPr>
          <w:p w14:paraId="70AE70ED" w14:textId="77777777" w:rsidR="00FB7644" w:rsidRDefault="00DC7D28">
            <w:pPr>
              <w:keepNext/>
              <w:keepLines/>
              <w:pBdr>
                <w:top w:val="nil"/>
                <w:left w:val="nil"/>
                <w:bottom w:val="nil"/>
                <w:right w:val="nil"/>
                <w:between w:val="nil"/>
              </w:pBdr>
              <w:tabs>
                <w:tab w:val="left" w:pos="-90"/>
                <w:tab w:val="left" w:pos="720"/>
              </w:tabs>
              <w:spacing w:after="200" w:line="276" w:lineRule="auto"/>
              <w:rPr>
                <w:rFonts w:ascii="Arial" w:eastAsia="Arial" w:hAnsi="Arial" w:cs="Arial"/>
                <w:color w:val="000000"/>
              </w:rPr>
            </w:pPr>
            <w:r>
              <w:rPr>
                <w:rFonts w:ascii="Arial" w:eastAsia="Arial" w:hAnsi="Arial" w:cs="Arial"/>
                <w:b/>
                <w:color w:val="000000"/>
              </w:rPr>
              <w:t>Year</w:t>
            </w:r>
          </w:p>
        </w:tc>
        <w:tc>
          <w:tcPr>
            <w:tcW w:w="1870" w:type="dxa"/>
          </w:tcPr>
          <w:p w14:paraId="6F2F2131" w14:textId="77777777" w:rsidR="00FB7644" w:rsidRDefault="00DC7D28">
            <w:pPr>
              <w:keepNext/>
              <w:keepLines/>
              <w:pBdr>
                <w:top w:val="nil"/>
                <w:left w:val="nil"/>
                <w:bottom w:val="nil"/>
                <w:right w:val="nil"/>
                <w:between w:val="nil"/>
              </w:pBdr>
              <w:tabs>
                <w:tab w:val="left" w:pos="-90"/>
                <w:tab w:val="left" w:pos="720"/>
              </w:tabs>
              <w:spacing w:after="200" w:line="276" w:lineRule="auto"/>
              <w:rPr>
                <w:rFonts w:ascii="Arial" w:eastAsia="Arial" w:hAnsi="Arial" w:cs="Arial"/>
                <w:color w:val="000000"/>
              </w:rPr>
            </w:pPr>
            <w:r>
              <w:rPr>
                <w:rFonts w:ascii="Arial" w:eastAsia="Arial" w:hAnsi="Arial" w:cs="Arial"/>
                <w:b/>
                <w:color w:val="000000"/>
              </w:rPr>
              <w:t>Projected Enrollment*</w:t>
            </w:r>
          </w:p>
        </w:tc>
        <w:tc>
          <w:tcPr>
            <w:tcW w:w="1870" w:type="dxa"/>
          </w:tcPr>
          <w:p w14:paraId="7E19409E" w14:textId="77777777" w:rsidR="00FB7644" w:rsidRDefault="00DC7D28">
            <w:pPr>
              <w:keepNext/>
              <w:keepLines/>
              <w:pBdr>
                <w:top w:val="nil"/>
                <w:left w:val="nil"/>
                <w:bottom w:val="nil"/>
                <w:right w:val="nil"/>
                <w:between w:val="nil"/>
              </w:pBdr>
              <w:tabs>
                <w:tab w:val="left" w:pos="-90"/>
                <w:tab w:val="left" w:pos="720"/>
              </w:tabs>
              <w:spacing w:after="200" w:line="276" w:lineRule="auto"/>
              <w:rPr>
                <w:rFonts w:ascii="Arial" w:eastAsia="Arial" w:hAnsi="Arial" w:cs="Arial"/>
                <w:color w:val="000000"/>
              </w:rPr>
            </w:pPr>
            <w:r>
              <w:rPr>
                <w:rFonts w:ascii="Arial" w:eastAsia="Arial" w:hAnsi="Arial" w:cs="Arial"/>
                <w:b/>
                <w:color w:val="000000"/>
              </w:rPr>
              <w:t>Tuition per Credit Hour</w:t>
            </w:r>
          </w:p>
        </w:tc>
        <w:tc>
          <w:tcPr>
            <w:tcW w:w="1870" w:type="dxa"/>
          </w:tcPr>
          <w:p w14:paraId="29D0FC4A" w14:textId="77777777" w:rsidR="00FB7644" w:rsidRDefault="00DC7D28">
            <w:pPr>
              <w:keepNext/>
              <w:keepLines/>
              <w:pBdr>
                <w:top w:val="nil"/>
                <w:left w:val="nil"/>
                <w:bottom w:val="nil"/>
                <w:right w:val="nil"/>
                <w:between w:val="nil"/>
              </w:pBdr>
              <w:tabs>
                <w:tab w:val="left" w:pos="-90"/>
                <w:tab w:val="left" w:pos="720"/>
              </w:tabs>
              <w:spacing w:after="200" w:line="276" w:lineRule="auto"/>
              <w:rPr>
                <w:rFonts w:ascii="Arial" w:eastAsia="Arial" w:hAnsi="Arial" w:cs="Arial"/>
                <w:color w:val="000000"/>
              </w:rPr>
            </w:pPr>
            <w:r>
              <w:rPr>
                <w:rFonts w:ascii="Arial" w:eastAsia="Arial" w:hAnsi="Arial" w:cs="Arial"/>
                <w:b/>
                <w:color w:val="000000"/>
              </w:rPr>
              <w:t>Fees per Credit Hour</w:t>
            </w:r>
          </w:p>
        </w:tc>
        <w:tc>
          <w:tcPr>
            <w:tcW w:w="1870" w:type="dxa"/>
          </w:tcPr>
          <w:p w14:paraId="516B6558" w14:textId="77777777" w:rsidR="00FB7644" w:rsidRDefault="00DC7D28">
            <w:pPr>
              <w:keepNext/>
              <w:keepLines/>
              <w:pBdr>
                <w:top w:val="nil"/>
                <w:left w:val="nil"/>
                <w:bottom w:val="nil"/>
                <w:right w:val="nil"/>
                <w:between w:val="nil"/>
              </w:pBdr>
              <w:tabs>
                <w:tab w:val="left" w:pos="-90"/>
                <w:tab w:val="left" w:pos="720"/>
              </w:tabs>
              <w:spacing w:after="200" w:line="276" w:lineRule="auto"/>
              <w:rPr>
                <w:rFonts w:ascii="Arial" w:eastAsia="Arial" w:hAnsi="Arial" w:cs="Arial"/>
                <w:b/>
                <w:color w:val="000000"/>
              </w:rPr>
            </w:pPr>
            <w:r>
              <w:rPr>
                <w:rFonts w:ascii="Arial" w:eastAsia="Arial" w:hAnsi="Arial" w:cs="Arial"/>
                <w:b/>
                <w:color w:val="000000"/>
              </w:rPr>
              <w:t>Total Revenue</w:t>
            </w:r>
          </w:p>
        </w:tc>
      </w:tr>
      <w:tr w:rsidR="00FB7644" w14:paraId="35A3BF93" w14:textId="77777777">
        <w:tc>
          <w:tcPr>
            <w:tcW w:w="1870" w:type="dxa"/>
          </w:tcPr>
          <w:p w14:paraId="6384013D" w14:textId="77777777" w:rsidR="00FB7644" w:rsidRDefault="00DC7D28">
            <w:pPr>
              <w:keepNext/>
              <w:keepLines/>
              <w:pBdr>
                <w:top w:val="nil"/>
                <w:left w:val="nil"/>
                <w:bottom w:val="nil"/>
                <w:right w:val="nil"/>
                <w:between w:val="nil"/>
              </w:pBdr>
              <w:tabs>
                <w:tab w:val="left" w:pos="-90"/>
                <w:tab w:val="left" w:pos="720"/>
              </w:tabs>
              <w:spacing w:after="200" w:line="276" w:lineRule="auto"/>
              <w:jc w:val="center"/>
              <w:rPr>
                <w:rFonts w:ascii="Arial" w:eastAsia="Arial" w:hAnsi="Arial" w:cs="Arial"/>
                <w:color w:val="000000"/>
              </w:rPr>
            </w:pPr>
            <w:r>
              <w:rPr>
                <w:rFonts w:ascii="Arial" w:eastAsia="Arial" w:hAnsi="Arial" w:cs="Arial"/>
                <w:color w:val="000000"/>
              </w:rPr>
              <w:t>1</w:t>
            </w:r>
          </w:p>
        </w:tc>
        <w:tc>
          <w:tcPr>
            <w:tcW w:w="1870" w:type="dxa"/>
          </w:tcPr>
          <w:p w14:paraId="5A3073F3" w14:textId="77777777" w:rsidR="00FB7644" w:rsidRDefault="00DC7D28">
            <w:pPr>
              <w:keepNext/>
              <w:keepLines/>
              <w:pBdr>
                <w:top w:val="nil"/>
                <w:left w:val="nil"/>
                <w:bottom w:val="nil"/>
                <w:right w:val="nil"/>
                <w:between w:val="nil"/>
              </w:pBdr>
              <w:tabs>
                <w:tab w:val="left" w:pos="-90"/>
                <w:tab w:val="left" w:pos="720"/>
              </w:tabs>
              <w:spacing w:after="200" w:line="276" w:lineRule="auto"/>
              <w:jc w:val="center"/>
              <w:rPr>
                <w:rFonts w:ascii="Arial" w:eastAsia="Arial" w:hAnsi="Arial" w:cs="Arial"/>
                <w:color w:val="000000"/>
              </w:rPr>
            </w:pPr>
            <w:r>
              <w:rPr>
                <w:rFonts w:ascii="Arial" w:eastAsia="Arial" w:hAnsi="Arial" w:cs="Arial"/>
                <w:color w:val="000000"/>
              </w:rPr>
              <w:t>10</w:t>
            </w:r>
          </w:p>
        </w:tc>
        <w:tc>
          <w:tcPr>
            <w:tcW w:w="1870" w:type="dxa"/>
          </w:tcPr>
          <w:p w14:paraId="0FDD159C" w14:textId="77777777" w:rsidR="00FB7644" w:rsidRDefault="00DC7D28">
            <w:pPr>
              <w:keepNext/>
              <w:keepLines/>
              <w:pBdr>
                <w:top w:val="nil"/>
                <w:left w:val="nil"/>
                <w:bottom w:val="nil"/>
                <w:right w:val="nil"/>
                <w:between w:val="nil"/>
              </w:pBdr>
              <w:tabs>
                <w:tab w:val="left" w:pos="-90"/>
                <w:tab w:val="left" w:pos="720"/>
              </w:tabs>
              <w:spacing w:after="200" w:line="276" w:lineRule="auto"/>
              <w:jc w:val="center"/>
              <w:rPr>
                <w:rFonts w:ascii="Arial" w:eastAsia="Arial" w:hAnsi="Arial" w:cs="Arial"/>
                <w:color w:val="000000"/>
              </w:rPr>
            </w:pPr>
            <w:r>
              <w:rPr>
                <w:rFonts w:ascii="Arial" w:eastAsia="Arial" w:hAnsi="Arial" w:cs="Arial"/>
                <w:color w:val="000000"/>
              </w:rPr>
              <w:t>$229.00</w:t>
            </w:r>
          </w:p>
        </w:tc>
        <w:tc>
          <w:tcPr>
            <w:tcW w:w="1870" w:type="dxa"/>
          </w:tcPr>
          <w:p w14:paraId="2F92BD77" w14:textId="77777777" w:rsidR="00FB7644" w:rsidRDefault="00DC7D28">
            <w:pPr>
              <w:keepNext/>
              <w:keepLines/>
              <w:pBdr>
                <w:top w:val="nil"/>
                <w:left w:val="nil"/>
                <w:bottom w:val="nil"/>
                <w:right w:val="nil"/>
                <w:between w:val="nil"/>
              </w:pBdr>
              <w:tabs>
                <w:tab w:val="left" w:pos="-90"/>
                <w:tab w:val="left" w:pos="720"/>
              </w:tabs>
              <w:spacing w:after="200" w:line="276" w:lineRule="auto"/>
              <w:jc w:val="center"/>
              <w:rPr>
                <w:rFonts w:ascii="Arial" w:eastAsia="Arial" w:hAnsi="Arial" w:cs="Arial"/>
                <w:color w:val="000000"/>
              </w:rPr>
            </w:pPr>
            <w:r>
              <w:rPr>
                <w:rFonts w:ascii="Arial" w:eastAsia="Arial" w:hAnsi="Arial" w:cs="Arial"/>
                <w:color w:val="000000"/>
              </w:rPr>
              <w:t>$40.00</w:t>
            </w:r>
          </w:p>
        </w:tc>
        <w:tc>
          <w:tcPr>
            <w:tcW w:w="1870" w:type="dxa"/>
          </w:tcPr>
          <w:p w14:paraId="2B7B561F" w14:textId="77777777" w:rsidR="00FB7644" w:rsidRDefault="00DC7D28">
            <w:pPr>
              <w:keepNext/>
              <w:keepLines/>
              <w:pBdr>
                <w:top w:val="nil"/>
                <w:left w:val="nil"/>
                <w:bottom w:val="nil"/>
                <w:right w:val="nil"/>
                <w:between w:val="nil"/>
              </w:pBdr>
              <w:tabs>
                <w:tab w:val="left" w:pos="-90"/>
                <w:tab w:val="left" w:pos="720"/>
              </w:tabs>
              <w:spacing w:after="200" w:line="276" w:lineRule="auto"/>
              <w:jc w:val="center"/>
              <w:rPr>
                <w:rFonts w:ascii="Arial" w:eastAsia="Arial" w:hAnsi="Arial" w:cs="Arial"/>
                <w:color w:val="000000"/>
              </w:rPr>
            </w:pPr>
            <w:r>
              <w:rPr>
                <w:rFonts w:ascii="Arial" w:eastAsia="Arial" w:hAnsi="Arial" w:cs="Arial"/>
                <w:color w:val="000000"/>
              </w:rPr>
              <w:t>$80,700.00</w:t>
            </w:r>
          </w:p>
        </w:tc>
      </w:tr>
      <w:tr w:rsidR="00FB7644" w14:paraId="46A464E2" w14:textId="77777777">
        <w:tc>
          <w:tcPr>
            <w:tcW w:w="1870" w:type="dxa"/>
          </w:tcPr>
          <w:p w14:paraId="65F93BD9" w14:textId="77777777" w:rsidR="00FB7644" w:rsidRDefault="00DC7D28">
            <w:pPr>
              <w:keepNext/>
              <w:keepLines/>
              <w:pBdr>
                <w:top w:val="nil"/>
                <w:left w:val="nil"/>
                <w:bottom w:val="nil"/>
                <w:right w:val="nil"/>
                <w:between w:val="nil"/>
              </w:pBdr>
              <w:tabs>
                <w:tab w:val="left" w:pos="-90"/>
                <w:tab w:val="left" w:pos="720"/>
              </w:tabs>
              <w:spacing w:after="200" w:line="276" w:lineRule="auto"/>
              <w:jc w:val="center"/>
              <w:rPr>
                <w:rFonts w:ascii="Arial" w:eastAsia="Arial" w:hAnsi="Arial" w:cs="Arial"/>
                <w:color w:val="000000"/>
              </w:rPr>
            </w:pPr>
            <w:r>
              <w:rPr>
                <w:rFonts w:ascii="Arial" w:eastAsia="Arial" w:hAnsi="Arial" w:cs="Arial"/>
                <w:color w:val="000000"/>
              </w:rPr>
              <w:t>2</w:t>
            </w:r>
          </w:p>
        </w:tc>
        <w:tc>
          <w:tcPr>
            <w:tcW w:w="1870" w:type="dxa"/>
          </w:tcPr>
          <w:p w14:paraId="2579DEAF" w14:textId="77777777" w:rsidR="00FB7644" w:rsidRDefault="00DC7D28">
            <w:pPr>
              <w:keepNext/>
              <w:keepLines/>
              <w:pBdr>
                <w:top w:val="nil"/>
                <w:left w:val="nil"/>
                <w:bottom w:val="nil"/>
                <w:right w:val="nil"/>
                <w:between w:val="nil"/>
              </w:pBdr>
              <w:tabs>
                <w:tab w:val="left" w:pos="-90"/>
                <w:tab w:val="left" w:pos="720"/>
              </w:tabs>
              <w:spacing w:after="200" w:line="276" w:lineRule="auto"/>
              <w:jc w:val="center"/>
              <w:rPr>
                <w:rFonts w:ascii="Arial" w:eastAsia="Arial" w:hAnsi="Arial" w:cs="Arial"/>
                <w:color w:val="000000"/>
              </w:rPr>
            </w:pPr>
            <w:r>
              <w:rPr>
                <w:rFonts w:ascii="Arial" w:eastAsia="Arial" w:hAnsi="Arial" w:cs="Arial"/>
                <w:color w:val="000000"/>
              </w:rPr>
              <w:t>30</w:t>
            </w:r>
          </w:p>
        </w:tc>
        <w:tc>
          <w:tcPr>
            <w:tcW w:w="1870" w:type="dxa"/>
          </w:tcPr>
          <w:p w14:paraId="4F6093CC" w14:textId="77777777" w:rsidR="00FB7644" w:rsidRDefault="00DC7D28">
            <w:pPr>
              <w:keepNext/>
              <w:keepLines/>
              <w:pBdr>
                <w:top w:val="nil"/>
                <w:left w:val="nil"/>
                <w:bottom w:val="nil"/>
                <w:right w:val="nil"/>
                <w:between w:val="nil"/>
              </w:pBdr>
              <w:tabs>
                <w:tab w:val="left" w:pos="-90"/>
                <w:tab w:val="left" w:pos="720"/>
              </w:tabs>
              <w:spacing w:after="200" w:line="276" w:lineRule="auto"/>
              <w:jc w:val="center"/>
              <w:rPr>
                <w:rFonts w:ascii="Arial" w:eastAsia="Arial" w:hAnsi="Arial" w:cs="Arial"/>
                <w:color w:val="000000"/>
              </w:rPr>
            </w:pPr>
            <w:r>
              <w:rPr>
                <w:rFonts w:ascii="Arial" w:eastAsia="Arial" w:hAnsi="Arial" w:cs="Arial"/>
                <w:color w:val="000000"/>
              </w:rPr>
              <w:t>$229.00</w:t>
            </w:r>
          </w:p>
        </w:tc>
        <w:tc>
          <w:tcPr>
            <w:tcW w:w="1870" w:type="dxa"/>
          </w:tcPr>
          <w:p w14:paraId="4712EA1A" w14:textId="77777777" w:rsidR="00FB7644" w:rsidRDefault="00DC7D28">
            <w:pPr>
              <w:keepNext/>
              <w:keepLines/>
              <w:pBdr>
                <w:top w:val="nil"/>
                <w:left w:val="nil"/>
                <w:bottom w:val="nil"/>
                <w:right w:val="nil"/>
                <w:between w:val="nil"/>
              </w:pBdr>
              <w:tabs>
                <w:tab w:val="left" w:pos="-90"/>
                <w:tab w:val="left" w:pos="720"/>
              </w:tabs>
              <w:spacing w:after="200" w:line="276" w:lineRule="auto"/>
              <w:jc w:val="center"/>
              <w:rPr>
                <w:rFonts w:ascii="Arial" w:eastAsia="Arial" w:hAnsi="Arial" w:cs="Arial"/>
                <w:color w:val="000000"/>
              </w:rPr>
            </w:pPr>
            <w:r>
              <w:rPr>
                <w:rFonts w:ascii="Arial" w:eastAsia="Arial" w:hAnsi="Arial" w:cs="Arial"/>
                <w:color w:val="000000"/>
              </w:rPr>
              <w:t>$40.00</w:t>
            </w:r>
          </w:p>
        </w:tc>
        <w:tc>
          <w:tcPr>
            <w:tcW w:w="1870" w:type="dxa"/>
          </w:tcPr>
          <w:p w14:paraId="3BABBDFD" w14:textId="77777777" w:rsidR="00FB7644" w:rsidRDefault="00DC7D28">
            <w:pPr>
              <w:keepNext/>
              <w:keepLines/>
              <w:pBdr>
                <w:top w:val="nil"/>
                <w:left w:val="nil"/>
                <w:bottom w:val="nil"/>
                <w:right w:val="nil"/>
                <w:between w:val="nil"/>
              </w:pBdr>
              <w:tabs>
                <w:tab w:val="left" w:pos="-90"/>
                <w:tab w:val="left" w:pos="720"/>
              </w:tabs>
              <w:spacing w:after="200" w:line="276" w:lineRule="auto"/>
              <w:jc w:val="center"/>
              <w:rPr>
                <w:rFonts w:ascii="Arial" w:eastAsia="Arial" w:hAnsi="Arial" w:cs="Arial"/>
                <w:color w:val="000000"/>
              </w:rPr>
            </w:pPr>
            <w:r>
              <w:rPr>
                <w:rFonts w:ascii="Arial" w:eastAsia="Arial" w:hAnsi="Arial" w:cs="Arial"/>
                <w:color w:val="000000"/>
              </w:rPr>
              <w:t>$242,100.00</w:t>
            </w:r>
          </w:p>
        </w:tc>
      </w:tr>
      <w:tr w:rsidR="00FB7644" w14:paraId="2E809685" w14:textId="77777777">
        <w:tc>
          <w:tcPr>
            <w:tcW w:w="1870" w:type="dxa"/>
          </w:tcPr>
          <w:p w14:paraId="2BBF0101" w14:textId="77777777" w:rsidR="00FB7644" w:rsidRDefault="00DC7D28">
            <w:pPr>
              <w:keepNext/>
              <w:keepLines/>
              <w:pBdr>
                <w:top w:val="nil"/>
                <w:left w:val="nil"/>
                <w:bottom w:val="nil"/>
                <w:right w:val="nil"/>
                <w:between w:val="nil"/>
              </w:pBdr>
              <w:tabs>
                <w:tab w:val="left" w:pos="-90"/>
                <w:tab w:val="left" w:pos="720"/>
              </w:tabs>
              <w:spacing w:after="200" w:line="276" w:lineRule="auto"/>
              <w:jc w:val="center"/>
              <w:rPr>
                <w:rFonts w:ascii="Arial" w:eastAsia="Arial" w:hAnsi="Arial" w:cs="Arial"/>
                <w:color w:val="000000"/>
              </w:rPr>
            </w:pPr>
            <w:r>
              <w:rPr>
                <w:rFonts w:ascii="Arial" w:eastAsia="Arial" w:hAnsi="Arial" w:cs="Arial"/>
                <w:color w:val="000000"/>
              </w:rPr>
              <w:t>3</w:t>
            </w:r>
          </w:p>
        </w:tc>
        <w:tc>
          <w:tcPr>
            <w:tcW w:w="1870" w:type="dxa"/>
          </w:tcPr>
          <w:p w14:paraId="5996411A" w14:textId="77777777" w:rsidR="00FB7644" w:rsidRDefault="00DC7D28">
            <w:pPr>
              <w:keepNext/>
              <w:keepLines/>
              <w:pBdr>
                <w:top w:val="nil"/>
                <w:left w:val="nil"/>
                <w:bottom w:val="nil"/>
                <w:right w:val="nil"/>
                <w:between w:val="nil"/>
              </w:pBdr>
              <w:tabs>
                <w:tab w:val="left" w:pos="-90"/>
                <w:tab w:val="left" w:pos="720"/>
              </w:tabs>
              <w:spacing w:after="200" w:line="276" w:lineRule="auto"/>
              <w:jc w:val="center"/>
              <w:rPr>
                <w:rFonts w:ascii="Arial" w:eastAsia="Arial" w:hAnsi="Arial" w:cs="Arial"/>
                <w:color w:val="000000"/>
              </w:rPr>
            </w:pPr>
            <w:r>
              <w:rPr>
                <w:rFonts w:ascii="Arial" w:eastAsia="Arial" w:hAnsi="Arial" w:cs="Arial"/>
                <w:color w:val="000000"/>
              </w:rPr>
              <w:t>50</w:t>
            </w:r>
          </w:p>
        </w:tc>
        <w:tc>
          <w:tcPr>
            <w:tcW w:w="1870" w:type="dxa"/>
          </w:tcPr>
          <w:p w14:paraId="744C760F" w14:textId="77777777" w:rsidR="00FB7644" w:rsidRDefault="00DC7D28">
            <w:pPr>
              <w:keepNext/>
              <w:keepLines/>
              <w:pBdr>
                <w:top w:val="nil"/>
                <w:left w:val="nil"/>
                <w:bottom w:val="nil"/>
                <w:right w:val="nil"/>
                <w:between w:val="nil"/>
              </w:pBdr>
              <w:tabs>
                <w:tab w:val="left" w:pos="-90"/>
                <w:tab w:val="left" w:pos="720"/>
              </w:tabs>
              <w:spacing w:after="200" w:line="276" w:lineRule="auto"/>
              <w:jc w:val="center"/>
              <w:rPr>
                <w:rFonts w:ascii="Arial" w:eastAsia="Arial" w:hAnsi="Arial" w:cs="Arial"/>
                <w:color w:val="000000"/>
              </w:rPr>
            </w:pPr>
            <w:r>
              <w:rPr>
                <w:rFonts w:ascii="Arial" w:eastAsia="Arial" w:hAnsi="Arial" w:cs="Arial"/>
                <w:color w:val="000000"/>
              </w:rPr>
              <w:t>$229.00</w:t>
            </w:r>
          </w:p>
        </w:tc>
        <w:tc>
          <w:tcPr>
            <w:tcW w:w="1870" w:type="dxa"/>
          </w:tcPr>
          <w:p w14:paraId="345A01B4" w14:textId="77777777" w:rsidR="00FB7644" w:rsidRDefault="00DC7D28">
            <w:pPr>
              <w:keepNext/>
              <w:keepLines/>
              <w:pBdr>
                <w:top w:val="nil"/>
                <w:left w:val="nil"/>
                <w:bottom w:val="nil"/>
                <w:right w:val="nil"/>
                <w:between w:val="nil"/>
              </w:pBdr>
              <w:tabs>
                <w:tab w:val="left" w:pos="-90"/>
                <w:tab w:val="left" w:pos="720"/>
              </w:tabs>
              <w:spacing w:after="200" w:line="276" w:lineRule="auto"/>
              <w:jc w:val="center"/>
              <w:rPr>
                <w:rFonts w:ascii="Arial" w:eastAsia="Arial" w:hAnsi="Arial" w:cs="Arial"/>
                <w:color w:val="000000"/>
              </w:rPr>
            </w:pPr>
            <w:r>
              <w:rPr>
                <w:rFonts w:ascii="Arial" w:eastAsia="Arial" w:hAnsi="Arial" w:cs="Arial"/>
                <w:color w:val="000000"/>
              </w:rPr>
              <w:t>$40.00</w:t>
            </w:r>
          </w:p>
        </w:tc>
        <w:tc>
          <w:tcPr>
            <w:tcW w:w="1870" w:type="dxa"/>
          </w:tcPr>
          <w:p w14:paraId="7C0031BA" w14:textId="77777777" w:rsidR="00FB7644" w:rsidRDefault="00DC7D28">
            <w:pPr>
              <w:keepNext/>
              <w:keepLines/>
              <w:pBdr>
                <w:top w:val="nil"/>
                <w:left w:val="nil"/>
                <w:bottom w:val="nil"/>
                <w:right w:val="nil"/>
                <w:between w:val="nil"/>
              </w:pBdr>
              <w:tabs>
                <w:tab w:val="left" w:pos="-90"/>
                <w:tab w:val="left" w:pos="720"/>
              </w:tabs>
              <w:spacing w:after="200" w:line="276" w:lineRule="auto"/>
              <w:jc w:val="center"/>
              <w:rPr>
                <w:rFonts w:ascii="Arial" w:eastAsia="Arial" w:hAnsi="Arial" w:cs="Arial"/>
                <w:color w:val="000000"/>
              </w:rPr>
            </w:pPr>
            <w:r>
              <w:rPr>
                <w:rFonts w:ascii="Arial" w:eastAsia="Arial" w:hAnsi="Arial" w:cs="Arial"/>
                <w:color w:val="000000"/>
              </w:rPr>
              <w:t>$403,500.00</w:t>
            </w:r>
          </w:p>
        </w:tc>
      </w:tr>
    </w:tbl>
    <w:p w14:paraId="161B402A" w14:textId="77777777" w:rsidR="00FB7644" w:rsidRDefault="00DC7D28">
      <w:pPr>
        <w:keepNext/>
        <w:keepLines/>
        <w:tabs>
          <w:tab w:val="left" w:pos="-90"/>
        </w:tabs>
        <w:spacing w:after="0" w:line="240" w:lineRule="auto"/>
        <w:rPr>
          <w:rFonts w:ascii="Arial" w:eastAsia="Arial" w:hAnsi="Arial" w:cs="Arial"/>
        </w:rPr>
      </w:pPr>
      <w:r>
        <w:rPr>
          <w:rFonts w:ascii="Arial" w:eastAsia="Arial" w:hAnsi="Arial" w:cs="Arial"/>
        </w:rPr>
        <w:tab/>
      </w:r>
      <w:r>
        <w:rPr>
          <w:rFonts w:ascii="Arial" w:eastAsia="Arial" w:hAnsi="Arial" w:cs="Arial"/>
        </w:rPr>
        <w:tab/>
      </w:r>
    </w:p>
    <w:p w14:paraId="2E79488D" w14:textId="77777777" w:rsidR="00FB7644" w:rsidRDefault="00DC7D28">
      <w:pPr>
        <w:keepNext/>
        <w:keepLines/>
        <w:tabs>
          <w:tab w:val="left" w:pos="-90"/>
          <w:tab w:val="left" w:pos="720"/>
        </w:tabs>
        <w:spacing w:after="0" w:line="240" w:lineRule="auto"/>
        <w:ind w:left="720"/>
        <w:rPr>
          <w:rFonts w:ascii="Arial" w:eastAsia="Arial" w:hAnsi="Arial" w:cs="Arial"/>
        </w:rPr>
      </w:pPr>
      <w:r>
        <w:rPr>
          <w:rFonts w:ascii="Arial" w:eastAsia="Arial" w:hAnsi="Arial" w:cs="Arial"/>
        </w:rPr>
        <w:t xml:space="preserve">Other (grants [list grant source &amp; amount of grant], employers, special tuition rates, mandatory technology fees, program specific fees, etc.). </w:t>
      </w:r>
    </w:p>
    <w:p w14:paraId="7DE11306" w14:textId="77777777" w:rsidR="00FB7644" w:rsidRDefault="00DC7D28">
      <w:pPr>
        <w:numPr>
          <w:ilvl w:val="0"/>
          <w:numId w:val="16"/>
        </w:numPr>
        <w:pBdr>
          <w:top w:val="nil"/>
          <w:left w:val="nil"/>
          <w:bottom w:val="nil"/>
          <w:right w:val="nil"/>
          <w:between w:val="nil"/>
        </w:pBdr>
        <w:tabs>
          <w:tab w:val="center" w:pos="4680"/>
          <w:tab w:val="right" w:pos="9360"/>
          <w:tab w:val="left" w:pos="-90"/>
          <w:tab w:val="left" w:pos="720"/>
        </w:tabs>
        <w:spacing w:after="0" w:line="240" w:lineRule="auto"/>
        <w:rPr>
          <w:rFonts w:ascii="Arial" w:eastAsia="Arial" w:hAnsi="Arial" w:cs="Arial"/>
          <w:color w:val="000000"/>
        </w:rPr>
      </w:pPr>
      <w:r>
        <w:rPr>
          <w:rFonts w:ascii="Arial" w:eastAsia="Arial" w:hAnsi="Arial" w:cs="Arial"/>
          <w:color w:val="000000"/>
        </w:rPr>
        <w:t>N/A</w:t>
      </w:r>
    </w:p>
    <w:p w14:paraId="3EA3CA29" w14:textId="77777777" w:rsidR="00FB7644" w:rsidRDefault="00FB7644">
      <w:pPr>
        <w:pBdr>
          <w:top w:val="nil"/>
          <w:left w:val="nil"/>
          <w:bottom w:val="nil"/>
          <w:right w:val="nil"/>
          <w:between w:val="nil"/>
        </w:pBdr>
        <w:tabs>
          <w:tab w:val="center" w:pos="4680"/>
          <w:tab w:val="right" w:pos="9360"/>
          <w:tab w:val="left" w:pos="-90"/>
          <w:tab w:val="left" w:pos="720"/>
        </w:tabs>
        <w:spacing w:after="0" w:line="240" w:lineRule="auto"/>
        <w:rPr>
          <w:rFonts w:ascii="Arial" w:eastAsia="Arial" w:hAnsi="Arial" w:cs="Arial"/>
          <w:color w:val="000000"/>
        </w:rPr>
      </w:pPr>
    </w:p>
    <w:p w14:paraId="2C8F5FD6"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 xml:space="preserve">12.  </w:t>
      </w:r>
      <w:r>
        <w:rPr>
          <w:rFonts w:ascii="Arial" w:eastAsia="Arial" w:hAnsi="Arial" w:cs="Arial"/>
        </w:rPr>
        <w:tab/>
      </w:r>
      <w:r>
        <w:rPr>
          <w:rFonts w:ascii="Arial" w:eastAsia="Arial" w:hAnsi="Arial" w:cs="Arial"/>
          <w:b/>
        </w:rPr>
        <w:t>ORGANIZATIONAL CHART REFLECTING NEW PROGRAM</w:t>
      </w:r>
    </w:p>
    <w:p w14:paraId="135C5F86"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ab/>
        <w:t>Proposed program will be housed in (department/college)</w:t>
      </w:r>
    </w:p>
    <w:p w14:paraId="59C955CB" w14:textId="77777777" w:rsidR="00FB7644" w:rsidRDefault="00DC7D28">
      <w:pPr>
        <w:numPr>
          <w:ilvl w:val="0"/>
          <w:numId w:val="16"/>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See Appendix H for the College of Nursing &amp; Health Professions organizational chart.</w:t>
      </w:r>
    </w:p>
    <w:p w14:paraId="1BED3CD7" w14:textId="77777777" w:rsidR="00FB7644" w:rsidRDefault="00FB7644">
      <w:pPr>
        <w:tabs>
          <w:tab w:val="left" w:pos="-90"/>
          <w:tab w:val="left" w:pos="720"/>
        </w:tabs>
        <w:spacing w:after="0" w:line="240" w:lineRule="auto"/>
        <w:rPr>
          <w:rFonts w:ascii="Arial" w:eastAsia="Arial" w:hAnsi="Arial" w:cs="Arial"/>
        </w:rPr>
      </w:pPr>
    </w:p>
    <w:p w14:paraId="7743D3C0"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 xml:space="preserve">13.  </w:t>
      </w:r>
      <w:r>
        <w:rPr>
          <w:rFonts w:ascii="Arial" w:eastAsia="Arial" w:hAnsi="Arial" w:cs="Arial"/>
        </w:rPr>
        <w:tab/>
      </w:r>
      <w:r>
        <w:rPr>
          <w:rFonts w:ascii="Arial" w:eastAsia="Arial" w:hAnsi="Arial" w:cs="Arial"/>
          <w:b/>
        </w:rPr>
        <w:t>SPECIALIZED REQUIREMENTS</w:t>
      </w:r>
    </w:p>
    <w:p w14:paraId="001F702E" w14:textId="77777777" w:rsidR="00FB7644" w:rsidRDefault="00DC7D28">
      <w:pPr>
        <w:tabs>
          <w:tab w:val="left" w:pos="-90"/>
          <w:tab w:val="left" w:pos="720"/>
        </w:tabs>
        <w:spacing w:after="0" w:line="240" w:lineRule="auto"/>
        <w:ind w:right="-450"/>
        <w:rPr>
          <w:rFonts w:ascii="Arial" w:eastAsia="Arial" w:hAnsi="Arial" w:cs="Arial"/>
        </w:rPr>
      </w:pPr>
      <w:r>
        <w:rPr>
          <w:rFonts w:ascii="Arial" w:eastAsia="Arial" w:hAnsi="Arial" w:cs="Arial"/>
        </w:rPr>
        <w:tab/>
        <w:t xml:space="preserve">If specialized accreditation is required for program, list the name of accrediting agency.  </w:t>
      </w:r>
    </w:p>
    <w:p w14:paraId="511F38E7" w14:textId="77777777" w:rsidR="00FB7644" w:rsidRDefault="00DC7D28">
      <w:pPr>
        <w:numPr>
          <w:ilvl w:val="0"/>
          <w:numId w:val="16"/>
        </w:numPr>
        <w:pBdr>
          <w:top w:val="nil"/>
          <w:left w:val="nil"/>
          <w:bottom w:val="nil"/>
          <w:right w:val="nil"/>
          <w:between w:val="nil"/>
        </w:pBdr>
        <w:tabs>
          <w:tab w:val="left" w:pos="-90"/>
          <w:tab w:val="left" w:pos="720"/>
        </w:tabs>
        <w:spacing w:after="0" w:line="240" w:lineRule="auto"/>
        <w:ind w:right="-450"/>
        <w:rPr>
          <w:rFonts w:ascii="Arial" w:eastAsia="Arial" w:hAnsi="Arial" w:cs="Arial"/>
          <w:color w:val="000000"/>
        </w:rPr>
      </w:pPr>
      <w:r>
        <w:rPr>
          <w:rFonts w:ascii="Arial" w:eastAsia="Arial" w:hAnsi="Arial" w:cs="Arial"/>
          <w:color w:val="000000"/>
        </w:rPr>
        <w:t xml:space="preserve">N/A: There is no specialized accreditation is required for the program </w:t>
      </w:r>
    </w:p>
    <w:p w14:paraId="35D6C57F" w14:textId="77777777" w:rsidR="00FB7644" w:rsidRDefault="00FB7644">
      <w:pPr>
        <w:tabs>
          <w:tab w:val="left" w:pos="-90"/>
          <w:tab w:val="left" w:pos="720"/>
        </w:tabs>
        <w:spacing w:after="0" w:line="240" w:lineRule="auto"/>
        <w:rPr>
          <w:rFonts w:ascii="Arial" w:eastAsia="Arial" w:hAnsi="Arial" w:cs="Arial"/>
        </w:rPr>
      </w:pPr>
    </w:p>
    <w:p w14:paraId="0B635741" w14:textId="77777777" w:rsidR="00FB7644" w:rsidRDefault="00DC7D28">
      <w:pPr>
        <w:tabs>
          <w:tab w:val="left" w:pos="720"/>
        </w:tabs>
        <w:spacing w:after="0" w:line="240" w:lineRule="auto"/>
        <w:rPr>
          <w:rFonts w:ascii="Arial" w:eastAsia="Arial" w:hAnsi="Arial" w:cs="Arial"/>
        </w:rPr>
      </w:pPr>
      <w:r>
        <w:rPr>
          <w:rFonts w:ascii="Arial" w:eastAsia="Arial" w:hAnsi="Arial" w:cs="Arial"/>
        </w:rPr>
        <w:tab/>
        <w:t>Indicate the licensure/certification requirements for student entry into the field.</w:t>
      </w:r>
    </w:p>
    <w:p w14:paraId="7D172257" w14:textId="77777777" w:rsidR="00FB7644" w:rsidRDefault="00DC7D28">
      <w:pPr>
        <w:numPr>
          <w:ilvl w:val="0"/>
          <w:numId w:val="16"/>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 xml:space="preserve">There are no formal licensure/certification requirements for study entry into the field. There is an optional Certified in Public Health (CPH) examination offered by the National Board of Public Health Examiners. The regular fee for the CPH exam is $385. </w:t>
      </w:r>
    </w:p>
    <w:p w14:paraId="7B8D599D" w14:textId="77777777" w:rsidR="00FB7644" w:rsidRDefault="00FB7644">
      <w:pPr>
        <w:pStyle w:val="Heading1"/>
        <w:tabs>
          <w:tab w:val="left" w:pos="720"/>
        </w:tabs>
        <w:ind w:left="0"/>
        <w:rPr>
          <w:sz w:val="22"/>
          <w:szCs w:val="22"/>
        </w:rPr>
      </w:pPr>
    </w:p>
    <w:p w14:paraId="78B3DF88" w14:textId="77777777" w:rsidR="00FB7644" w:rsidRDefault="00DC7D28">
      <w:pPr>
        <w:pStyle w:val="Heading1"/>
        <w:tabs>
          <w:tab w:val="left" w:pos="720"/>
        </w:tabs>
        <w:ind w:left="720"/>
        <w:rPr>
          <w:sz w:val="22"/>
          <w:szCs w:val="22"/>
        </w:rPr>
      </w:pPr>
      <w:r>
        <w:rPr>
          <w:sz w:val="22"/>
          <w:szCs w:val="22"/>
        </w:rPr>
        <w:t>Provide documentation of Agency/Board review/approvals (education, nursing--initial approval required, health-professions, counseling, etc.)</w:t>
      </w:r>
    </w:p>
    <w:p w14:paraId="27935C38" w14:textId="77777777" w:rsidR="00FB7644" w:rsidRDefault="00DC7D28">
      <w:pPr>
        <w:numPr>
          <w:ilvl w:val="0"/>
          <w:numId w:val="1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N/A</w:t>
      </w:r>
    </w:p>
    <w:p w14:paraId="5B4594E7" w14:textId="77777777" w:rsidR="00FB7644" w:rsidRDefault="00FB7644">
      <w:pPr>
        <w:tabs>
          <w:tab w:val="left" w:pos="-90"/>
          <w:tab w:val="left" w:pos="720"/>
        </w:tabs>
        <w:spacing w:after="0" w:line="240" w:lineRule="auto"/>
        <w:rPr>
          <w:rFonts w:ascii="Arial" w:eastAsia="Arial" w:hAnsi="Arial" w:cs="Arial"/>
          <w:b/>
        </w:rPr>
      </w:pPr>
    </w:p>
    <w:p w14:paraId="176E437A"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 xml:space="preserve">14.  </w:t>
      </w:r>
      <w:r>
        <w:rPr>
          <w:rFonts w:ascii="Arial" w:eastAsia="Arial" w:hAnsi="Arial" w:cs="Arial"/>
        </w:rPr>
        <w:tab/>
      </w:r>
      <w:r>
        <w:rPr>
          <w:rFonts w:ascii="Arial" w:eastAsia="Arial" w:hAnsi="Arial" w:cs="Arial"/>
          <w:b/>
        </w:rPr>
        <w:t>BOARD OF TRUSTEES APPROVAL</w:t>
      </w:r>
    </w:p>
    <w:p w14:paraId="7C1F65D3" w14:textId="77777777" w:rsidR="00FB7644" w:rsidRDefault="00DC7D28">
      <w:pPr>
        <w:tabs>
          <w:tab w:val="left" w:pos="720"/>
        </w:tabs>
        <w:spacing w:after="0" w:line="240" w:lineRule="auto"/>
        <w:rPr>
          <w:rFonts w:ascii="Arial" w:eastAsia="Arial" w:hAnsi="Arial" w:cs="Arial"/>
        </w:rPr>
      </w:pPr>
      <w:r>
        <w:rPr>
          <w:rFonts w:ascii="Arial" w:eastAsia="Arial" w:hAnsi="Arial" w:cs="Arial"/>
        </w:rPr>
        <w:tab/>
        <w:t xml:space="preserve">Provide the date that the Board approved (or will consider) the proposed program.  </w:t>
      </w:r>
    </w:p>
    <w:p w14:paraId="5B924CEE" w14:textId="77777777" w:rsidR="00FB7644" w:rsidRDefault="00DC7D28">
      <w:pPr>
        <w:numPr>
          <w:ilvl w:val="0"/>
          <w:numId w:val="16"/>
        </w:numPr>
        <w:pBdr>
          <w:top w:val="nil"/>
          <w:left w:val="nil"/>
          <w:bottom w:val="nil"/>
          <w:right w:val="nil"/>
          <w:between w:val="nil"/>
        </w:pBdr>
        <w:tabs>
          <w:tab w:val="left" w:pos="720"/>
        </w:tabs>
        <w:spacing w:after="0" w:line="240" w:lineRule="auto"/>
        <w:rPr>
          <w:rFonts w:ascii="Arial" w:eastAsia="Arial" w:hAnsi="Arial" w:cs="Arial"/>
          <w:i/>
          <w:color w:val="000000"/>
          <w:highlight w:val="yellow"/>
        </w:rPr>
      </w:pPr>
      <w:r>
        <w:rPr>
          <w:rFonts w:ascii="Arial" w:eastAsia="Arial" w:hAnsi="Arial" w:cs="Arial"/>
          <w:i/>
          <w:color w:val="000000"/>
          <w:highlight w:val="yellow"/>
        </w:rPr>
        <w:t xml:space="preserve">AAR will add following UCC approval. </w:t>
      </w:r>
    </w:p>
    <w:p w14:paraId="169E3B47" w14:textId="1C34298F" w:rsidR="00FB7644" w:rsidRDefault="00DC7D28">
      <w:pPr>
        <w:tabs>
          <w:tab w:val="left" w:pos="720"/>
        </w:tabs>
        <w:spacing w:after="0" w:line="240" w:lineRule="auto"/>
        <w:rPr>
          <w:rFonts w:ascii="Arial" w:eastAsia="Arial" w:hAnsi="Arial" w:cs="Arial"/>
        </w:rPr>
      </w:pPr>
      <w:r>
        <w:rPr>
          <w:rFonts w:ascii="Arial" w:eastAsia="Arial" w:hAnsi="Arial" w:cs="Arial"/>
        </w:rPr>
        <w:tab/>
      </w:r>
    </w:p>
    <w:p w14:paraId="4F54CD16" w14:textId="77777777" w:rsidR="00FB7644" w:rsidRDefault="00DC7D28">
      <w:pPr>
        <w:tabs>
          <w:tab w:val="left" w:pos="720"/>
        </w:tabs>
        <w:spacing w:after="0" w:line="240" w:lineRule="auto"/>
        <w:ind w:left="720"/>
        <w:rPr>
          <w:rFonts w:ascii="Arial" w:eastAsia="Arial" w:hAnsi="Arial" w:cs="Arial"/>
        </w:rPr>
      </w:pPr>
      <w:r>
        <w:rPr>
          <w:rFonts w:ascii="Arial" w:eastAsia="Arial" w:hAnsi="Arial" w:cs="Arial"/>
        </w:rPr>
        <w:t>Provide a copy of the Board meeting agenda that lists the proposed program, and written documentation of program/unit approval by the Board of Trustees prior to the Coordinating Board meeting that the proposal will be considered.</w:t>
      </w:r>
    </w:p>
    <w:p w14:paraId="034CAAF9" w14:textId="77777777" w:rsidR="00FB7644" w:rsidRDefault="00DC7D28">
      <w:pPr>
        <w:numPr>
          <w:ilvl w:val="0"/>
          <w:numId w:val="16"/>
        </w:numPr>
        <w:pBdr>
          <w:top w:val="nil"/>
          <w:left w:val="nil"/>
          <w:bottom w:val="nil"/>
          <w:right w:val="nil"/>
          <w:between w:val="nil"/>
        </w:pBdr>
        <w:tabs>
          <w:tab w:val="left" w:pos="720"/>
        </w:tabs>
        <w:spacing w:after="0" w:line="240" w:lineRule="auto"/>
        <w:rPr>
          <w:rFonts w:ascii="Arial" w:eastAsia="Arial" w:hAnsi="Arial" w:cs="Arial"/>
          <w:color w:val="000000"/>
          <w:highlight w:val="yellow"/>
        </w:rPr>
      </w:pPr>
      <w:r>
        <w:rPr>
          <w:rFonts w:ascii="Arial" w:eastAsia="Arial" w:hAnsi="Arial" w:cs="Arial"/>
          <w:i/>
          <w:color w:val="000000"/>
          <w:highlight w:val="yellow"/>
        </w:rPr>
        <w:t>AAR will add following UCC approval</w:t>
      </w:r>
      <w:r>
        <w:rPr>
          <w:rFonts w:ascii="Arial" w:eastAsia="Arial" w:hAnsi="Arial" w:cs="Arial"/>
          <w:color w:val="000000"/>
          <w:highlight w:val="yellow"/>
        </w:rPr>
        <w:t xml:space="preserve">. </w:t>
      </w:r>
    </w:p>
    <w:p w14:paraId="2F47CE1A" w14:textId="77777777" w:rsidR="00FB7644" w:rsidRDefault="00FB7644">
      <w:pPr>
        <w:tabs>
          <w:tab w:val="left" w:pos="-90"/>
          <w:tab w:val="left" w:pos="720"/>
        </w:tabs>
        <w:spacing w:after="0" w:line="240" w:lineRule="auto"/>
        <w:rPr>
          <w:rFonts w:ascii="Arial" w:eastAsia="Arial" w:hAnsi="Arial" w:cs="Arial"/>
        </w:rPr>
      </w:pPr>
    </w:p>
    <w:p w14:paraId="70BA8566"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 xml:space="preserve">15.  </w:t>
      </w:r>
      <w:r>
        <w:rPr>
          <w:rFonts w:ascii="Arial" w:eastAsia="Arial" w:hAnsi="Arial" w:cs="Arial"/>
        </w:rPr>
        <w:tab/>
      </w:r>
      <w:r>
        <w:rPr>
          <w:rFonts w:ascii="Arial" w:eastAsia="Arial" w:hAnsi="Arial" w:cs="Arial"/>
          <w:b/>
        </w:rPr>
        <w:t>SIMILAR PROGRAMS</w:t>
      </w:r>
      <w:r>
        <w:rPr>
          <w:rFonts w:ascii="Arial" w:eastAsia="Arial" w:hAnsi="Arial" w:cs="Arial"/>
        </w:rPr>
        <w:t xml:space="preserve"> </w:t>
      </w:r>
    </w:p>
    <w:p w14:paraId="3E9C959D" w14:textId="77777777" w:rsidR="00FB7644" w:rsidRDefault="00DC7D28">
      <w:pPr>
        <w:pStyle w:val="Heading1"/>
        <w:tabs>
          <w:tab w:val="left" w:pos="720"/>
        </w:tabs>
        <w:ind w:left="0"/>
        <w:rPr>
          <w:sz w:val="22"/>
          <w:szCs w:val="22"/>
        </w:rPr>
      </w:pPr>
      <w:r>
        <w:tab/>
      </w:r>
      <w:r>
        <w:rPr>
          <w:sz w:val="22"/>
          <w:szCs w:val="22"/>
        </w:rPr>
        <w:t>List institutions offering program:</w:t>
      </w:r>
    </w:p>
    <w:p w14:paraId="18246FBF" w14:textId="77777777" w:rsidR="00FB7644" w:rsidRDefault="00DC7D28">
      <w:pPr>
        <w:pStyle w:val="Heading2"/>
        <w:tabs>
          <w:tab w:val="left" w:pos="720"/>
        </w:tabs>
        <w:spacing w:before="0" w:line="240" w:lineRule="auto"/>
        <w:rPr>
          <w:rFonts w:ascii="Arial" w:eastAsia="Arial" w:hAnsi="Arial" w:cs="Arial"/>
          <w:b w:val="0"/>
          <w:color w:val="000000"/>
          <w:sz w:val="22"/>
          <w:szCs w:val="22"/>
        </w:rPr>
      </w:pPr>
      <w:r>
        <w:rPr>
          <w:rFonts w:ascii="Arial" w:eastAsia="Arial" w:hAnsi="Arial" w:cs="Arial"/>
          <w:sz w:val="22"/>
          <w:szCs w:val="22"/>
        </w:rPr>
        <w:tab/>
      </w:r>
      <w:r>
        <w:rPr>
          <w:rFonts w:ascii="Arial" w:eastAsia="Arial" w:hAnsi="Arial" w:cs="Arial"/>
          <w:b w:val="0"/>
          <w:color w:val="000000"/>
          <w:sz w:val="22"/>
          <w:szCs w:val="22"/>
        </w:rPr>
        <w:t>Proposed undergraduate program – list institutions in Arkansas</w:t>
      </w:r>
    </w:p>
    <w:p w14:paraId="48DF9F58" w14:textId="77777777" w:rsidR="00FB7644" w:rsidRDefault="00DC7D28">
      <w:pPr>
        <w:numPr>
          <w:ilvl w:val="0"/>
          <w:numId w:val="1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University of Arkansas: Bachelor of Science in Public Health</w:t>
      </w:r>
    </w:p>
    <w:p w14:paraId="45F0CC35" w14:textId="77777777" w:rsidR="00FB7644" w:rsidRDefault="00FB7644">
      <w:pPr>
        <w:pBdr>
          <w:top w:val="nil"/>
          <w:left w:val="nil"/>
          <w:bottom w:val="nil"/>
          <w:right w:val="nil"/>
          <w:between w:val="nil"/>
        </w:pBdr>
        <w:spacing w:after="0" w:line="240" w:lineRule="auto"/>
        <w:rPr>
          <w:rFonts w:ascii="Arial" w:eastAsia="Arial" w:hAnsi="Arial" w:cs="Arial"/>
          <w:color w:val="000000"/>
        </w:rPr>
      </w:pPr>
    </w:p>
    <w:p w14:paraId="41D6F3E8" w14:textId="77777777" w:rsidR="00FB7644" w:rsidRDefault="00DC7D28">
      <w:pPr>
        <w:tabs>
          <w:tab w:val="left" w:pos="720"/>
        </w:tabs>
        <w:spacing w:after="0" w:line="240" w:lineRule="auto"/>
        <w:rPr>
          <w:rFonts w:ascii="Arial" w:eastAsia="Arial" w:hAnsi="Arial" w:cs="Arial"/>
        </w:rPr>
      </w:pPr>
      <w:r>
        <w:rPr>
          <w:rFonts w:ascii="Arial" w:eastAsia="Arial" w:hAnsi="Arial" w:cs="Arial"/>
        </w:rPr>
        <w:tab/>
        <w:t>Proposed master’s program – list institutions in Arkansas and region</w:t>
      </w:r>
    </w:p>
    <w:p w14:paraId="6E57DF46" w14:textId="77777777" w:rsidR="00FB7644" w:rsidRDefault="00DC7D28">
      <w:pPr>
        <w:tabs>
          <w:tab w:val="left" w:pos="720"/>
        </w:tabs>
        <w:spacing w:after="0" w:line="240" w:lineRule="auto"/>
        <w:ind w:right="-270"/>
        <w:rPr>
          <w:rFonts w:ascii="Arial" w:eastAsia="Arial" w:hAnsi="Arial" w:cs="Arial"/>
        </w:rPr>
      </w:pPr>
      <w:r>
        <w:rPr>
          <w:rFonts w:ascii="Arial" w:eastAsia="Arial" w:hAnsi="Arial" w:cs="Arial"/>
        </w:rPr>
        <w:tab/>
        <w:t>Proposed doctoral program – list institutions in Arkansas, region, and nation</w:t>
      </w:r>
    </w:p>
    <w:p w14:paraId="3C1D7206" w14:textId="77777777" w:rsidR="00FB7644" w:rsidRDefault="00FB7644">
      <w:pPr>
        <w:tabs>
          <w:tab w:val="left" w:pos="720"/>
        </w:tabs>
        <w:spacing w:after="0" w:line="240" w:lineRule="auto"/>
        <w:ind w:right="-270"/>
        <w:rPr>
          <w:rFonts w:ascii="Arial" w:eastAsia="Arial" w:hAnsi="Arial" w:cs="Arial"/>
        </w:rPr>
      </w:pPr>
    </w:p>
    <w:p w14:paraId="50AC11BE" w14:textId="77777777" w:rsidR="00FB7644" w:rsidRDefault="00DC7D28">
      <w:p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ab/>
        <w:t>State why proposed program needed if offered at other institutions in Arkansas or region.</w:t>
      </w:r>
    </w:p>
    <w:p w14:paraId="74317D63" w14:textId="77777777" w:rsidR="00FB7644" w:rsidRDefault="00DC7D28">
      <w:pPr>
        <w:numPr>
          <w:ilvl w:val="0"/>
          <w:numId w:val="16"/>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 xml:space="preserve">Arkansas State University’s mission is to serve the Mississippi Delta and Mid-South region. There is currently no undergraduate public health program serving this region in Arkansas. In state rankings, Arkansas is ranked toward the bottom in public health, health care quality, and health care access. Adding an undergraduate public health program will help to better serve this region and the state of Arkansas, in addition to meeting both student and employment demand for public health practitioners.  </w:t>
      </w:r>
    </w:p>
    <w:p w14:paraId="29A4373A" w14:textId="77777777" w:rsidR="00FB7644" w:rsidRDefault="00FB7644">
      <w:pPr>
        <w:pBdr>
          <w:top w:val="nil"/>
          <w:left w:val="nil"/>
          <w:bottom w:val="nil"/>
          <w:right w:val="nil"/>
          <w:between w:val="nil"/>
        </w:pBdr>
        <w:tabs>
          <w:tab w:val="left" w:pos="720"/>
        </w:tabs>
        <w:spacing w:after="0" w:line="240" w:lineRule="auto"/>
        <w:rPr>
          <w:rFonts w:ascii="Arial" w:eastAsia="Arial" w:hAnsi="Arial" w:cs="Arial"/>
          <w:color w:val="000000"/>
        </w:rPr>
      </w:pPr>
    </w:p>
    <w:p w14:paraId="1BE77414" w14:textId="77777777" w:rsidR="00FB7644" w:rsidRDefault="00DC7D28">
      <w:pPr>
        <w:pBdr>
          <w:top w:val="nil"/>
          <w:left w:val="nil"/>
          <w:bottom w:val="nil"/>
          <w:right w:val="nil"/>
          <w:between w:val="nil"/>
        </w:pBdr>
        <w:tabs>
          <w:tab w:val="left" w:pos="720"/>
        </w:tabs>
        <w:spacing w:after="0" w:line="240" w:lineRule="auto"/>
        <w:ind w:left="720"/>
        <w:rPr>
          <w:rFonts w:ascii="Arial" w:eastAsia="Arial" w:hAnsi="Arial" w:cs="Arial"/>
          <w:color w:val="000000"/>
        </w:rPr>
      </w:pPr>
      <w:r>
        <w:rPr>
          <w:rFonts w:ascii="Arial" w:eastAsia="Arial" w:hAnsi="Arial" w:cs="Arial"/>
          <w:color w:val="000000"/>
        </w:rPr>
        <w:t>List institution(s) offering a similar program that the institution used as a model to develop the proposed program.</w:t>
      </w:r>
    </w:p>
    <w:p w14:paraId="195CEC19" w14:textId="77777777" w:rsidR="00FB7644" w:rsidRDefault="00DC7D28">
      <w:pPr>
        <w:numPr>
          <w:ilvl w:val="0"/>
          <w:numId w:val="16"/>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N/A</w:t>
      </w:r>
    </w:p>
    <w:p w14:paraId="1CDA43D7" w14:textId="77777777" w:rsidR="00FB7644" w:rsidRDefault="00FB7644">
      <w:pPr>
        <w:pBdr>
          <w:top w:val="nil"/>
          <w:left w:val="nil"/>
          <w:bottom w:val="nil"/>
          <w:right w:val="nil"/>
          <w:between w:val="nil"/>
        </w:pBdr>
        <w:tabs>
          <w:tab w:val="left" w:pos="720"/>
        </w:tabs>
        <w:spacing w:after="0" w:line="240" w:lineRule="auto"/>
        <w:rPr>
          <w:rFonts w:ascii="Arial" w:eastAsia="Arial" w:hAnsi="Arial" w:cs="Arial"/>
          <w:b/>
          <w:color w:val="000000"/>
        </w:rPr>
      </w:pPr>
      <w:bookmarkStart w:id="1" w:name="bookmark=id.30j0zll" w:colFirst="0" w:colLast="0"/>
      <w:bookmarkEnd w:id="1"/>
    </w:p>
    <w:p w14:paraId="7C6950E4" w14:textId="77777777" w:rsidR="00FB7644" w:rsidRDefault="00DC7D28">
      <w:pPr>
        <w:pBdr>
          <w:top w:val="nil"/>
          <w:left w:val="nil"/>
          <w:bottom w:val="nil"/>
          <w:right w:val="nil"/>
          <w:between w:val="nil"/>
        </w:pBdr>
        <w:tabs>
          <w:tab w:val="left" w:pos="720"/>
        </w:tabs>
        <w:spacing w:after="0" w:line="240" w:lineRule="auto"/>
        <w:ind w:left="720"/>
        <w:rPr>
          <w:rFonts w:ascii="Arial" w:eastAsia="Arial" w:hAnsi="Arial" w:cs="Arial"/>
          <w:color w:val="000000"/>
        </w:rPr>
      </w:pPr>
      <w:r>
        <w:rPr>
          <w:rFonts w:ascii="Arial" w:eastAsia="Arial" w:hAnsi="Arial" w:cs="Arial"/>
          <w:color w:val="000000"/>
        </w:rPr>
        <w:t xml:space="preserve">Provide a copy of the e-mail notification to other institutions in the state notifying them of the proposed program.  Please inform institutions not to send the response to </w:t>
      </w:r>
      <w:r>
        <w:rPr>
          <w:rFonts w:ascii="Arial" w:eastAsia="Arial" w:hAnsi="Arial" w:cs="Arial"/>
          <w:b/>
          <w:color w:val="000000"/>
        </w:rPr>
        <w:t>“Reply All”</w:t>
      </w:r>
      <w:r>
        <w:rPr>
          <w:rFonts w:ascii="Arial" w:eastAsia="Arial" w:hAnsi="Arial" w:cs="Arial"/>
          <w:color w:val="000000"/>
        </w:rPr>
        <w:t>.  If you receive an objection/concern(s) from an institution, reply to the institution and copy ADHE on the email.  That institution should respond and copy ADHE.  If the objection/concern(s) cannot be resolved, ADHE may intervene.</w:t>
      </w:r>
    </w:p>
    <w:p w14:paraId="6F512719" w14:textId="77777777" w:rsidR="00FB7644" w:rsidRDefault="00FB7644">
      <w:pPr>
        <w:pBdr>
          <w:top w:val="nil"/>
          <w:left w:val="nil"/>
          <w:bottom w:val="nil"/>
          <w:right w:val="nil"/>
          <w:between w:val="nil"/>
        </w:pBdr>
        <w:tabs>
          <w:tab w:val="left" w:pos="720"/>
        </w:tabs>
        <w:spacing w:after="0" w:line="240" w:lineRule="auto"/>
        <w:rPr>
          <w:b/>
          <w:color w:val="000000"/>
        </w:rPr>
      </w:pPr>
    </w:p>
    <w:p w14:paraId="1755D60E" w14:textId="77777777" w:rsidR="00FB7644" w:rsidRDefault="00DC7D28">
      <w:pPr>
        <w:tabs>
          <w:tab w:val="left" w:pos="720"/>
        </w:tabs>
        <w:spacing w:after="0" w:line="240" w:lineRule="auto"/>
        <w:ind w:left="720"/>
        <w:rPr>
          <w:rFonts w:ascii="Arial" w:eastAsia="Arial" w:hAnsi="Arial" w:cs="Arial"/>
          <w:b/>
        </w:rPr>
      </w:pPr>
      <w:r>
        <w:rPr>
          <w:rFonts w:ascii="Arial" w:eastAsia="Arial" w:hAnsi="Arial" w:cs="Arial"/>
          <w:b/>
        </w:rPr>
        <w:t>Note:  A written institutional objection/concern(s) to the proposed program/unit may delay Arkansas Higher Education Coordinating Board (AHECB) consideration of the proposal until the next quarterly AHECB meeting.</w:t>
      </w:r>
    </w:p>
    <w:p w14:paraId="5301A72F" w14:textId="77777777" w:rsidR="00FB7644" w:rsidRDefault="00FB7644">
      <w:pPr>
        <w:tabs>
          <w:tab w:val="left" w:pos="-90"/>
          <w:tab w:val="left" w:pos="720"/>
        </w:tabs>
        <w:spacing w:after="0" w:line="240" w:lineRule="auto"/>
        <w:rPr>
          <w:rFonts w:ascii="Arial" w:eastAsia="Arial" w:hAnsi="Arial" w:cs="Arial"/>
        </w:rPr>
      </w:pPr>
    </w:p>
    <w:p w14:paraId="01779696" w14:textId="77777777" w:rsidR="00FB7644" w:rsidRDefault="00DC7D28">
      <w:pPr>
        <w:tabs>
          <w:tab w:val="left" w:pos="-90"/>
          <w:tab w:val="left" w:pos="720"/>
        </w:tabs>
        <w:spacing w:after="0" w:line="240" w:lineRule="auto"/>
        <w:rPr>
          <w:rFonts w:ascii="Arial" w:eastAsia="Arial" w:hAnsi="Arial" w:cs="Arial"/>
          <w:b/>
        </w:rPr>
      </w:pPr>
      <w:r>
        <w:rPr>
          <w:rFonts w:ascii="Arial" w:eastAsia="Arial" w:hAnsi="Arial" w:cs="Arial"/>
        </w:rPr>
        <w:t xml:space="preserve">16.  </w:t>
      </w:r>
      <w:r>
        <w:rPr>
          <w:rFonts w:ascii="Arial" w:eastAsia="Arial" w:hAnsi="Arial" w:cs="Arial"/>
        </w:rPr>
        <w:tab/>
      </w:r>
      <w:r>
        <w:rPr>
          <w:rFonts w:ascii="Arial" w:eastAsia="Arial" w:hAnsi="Arial" w:cs="Arial"/>
          <w:b/>
        </w:rPr>
        <w:t>DESEGREGATION</w:t>
      </w:r>
    </w:p>
    <w:p w14:paraId="63D8AA2B" w14:textId="77777777" w:rsidR="00FB7644" w:rsidRDefault="00DC7D28">
      <w:pPr>
        <w:tabs>
          <w:tab w:val="left" w:pos="-90"/>
          <w:tab w:val="left" w:pos="720"/>
        </w:tabs>
        <w:spacing w:after="0" w:line="240" w:lineRule="auto"/>
        <w:ind w:left="720" w:right="540"/>
        <w:rPr>
          <w:rFonts w:ascii="Arial" w:eastAsia="Arial" w:hAnsi="Arial" w:cs="Arial"/>
        </w:rPr>
      </w:pPr>
      <w:r>
        <w:rPr>
          <w:rFonts w:ascii="Arial" w:eastAsia="Arial" w:hAnsi="Arial" w:cs="Arial"/>
        </w:rPr>
        <w:t>State the total number of students, number of black students, and number of other minority students enrolled in related degree programs, if applicable.</w:t>
      </w:r>
    </w:p>
    <w:p w14:paraId="0A051DE0" w14:textId="0B979150" w:rsidR="00FB7644" w:rsidRDefault="00DC7D28">
      <w:pPr>
        <w:numPr>
          <w:ilvl w:val="0"/>
          <w:numId w:val="16"/>
        </w:numPr>
        <w:pBdr>
          <w:top w:val="nil"/>
          <w:left w:val="nil"/>
          <w:bottom w:val="nil"/>
          <w:right w:val="nil"/>
          <w:between w:val="nil"/>
        </w:pBdr>
        <w:tabs>
          <w:tab w:val="left" w:pos="-90"/>
          <w:tab w:val="left" w:pos="720"/>
        </w:tabs>
        <w:spacing w:after="0" w:line="240" w:lineRule="auto"/>
        <w:ind w:right="540"/>
        <w:rPr>
          <w:rFonts w:ascii="Arial" w:eastAsia="Arial" w:hAnsi="Arial" w:cs="Arial"/>
          <w:color w:val="000000"/>
        </w:rPr>
      </w:pPr>
      <w:r>
        <w:rPr>
          <w:rFonts w:ascii="Arial" w:eastAsia="Arial" w:hAnsi="Arial" w:cs="Arial"/>
          <w:color w:val="000000"/>
        </w:rPr>
        <w:t xml:space="preserve">Demographic data is available at the university level. In 2020, total enrollment at A-State was 12,925. A-State demographic data in 2020 indicated that students self-reported their race/ethnicity as African American (13.4%; </w:t>
      </w:r>
      <w:r>
        <w:rPr>
          <w:rFonts w:ascii="Arial" w:eastAsia="Arial" w:hAnsi="Arial" w:cs="Arial"/>
          <w:i/>
          <w:color w:val="000000"/>
        </w:rPr>
        <w:t xml:space="preserve">n </w:t>
      </w:r>
      <w:r>
        <w:rPr>
          <w:rFonts w:ascii="Arial" w:eastAsia="Arial" w:hAnsi="Arial" w:cs="Arial"/>
          <w:color w:val="000000"/>
        </w:rPr>
        <w:t xml:space="preserve">= 1,733), Hispanic (4.0%; </w:t>
      </w:r>
      <w:r>
        <w:rPr>
          <w:rFonts w:ascii="Arial" w:eastAsia="Arial" w:hAnsi="Arial" w:cs="Arial"/>
          <w:i/>
          <w:color w:val="000000"/>
        </w:rPr>
        <w:t xml:space="preserve">n </w:t>
      </w:r>
      <w:r>
        <w:rPr>
          <w:rFonts w:ascii="Arial" w:eastAsia="Arial" w:hAnsi="Arial" w:cs="Arial"/>
          <w:color w:val="000000"/>
        </w:rPr>
        <w:t xml:space="preserve">= 516), multiracial (2.3%; </w:t>
      </w:r>
      <w:r>
        <w:rPr>
          <w:rFonts w:ascii="Arial" w:eastAsia="Arial" w:hAnsi="Arial" w:cs="Arial"/>
          <w:i/>
          <w:color w:val="000000"/>
        </w:rPr>
        <w:t xml:space="preserve">n </w:t>
      </w:r>
      <w:r>
        <w:rPr>
          <w:rFonts w:ascii="Arial" w:eastAsia="Arial" w:hAnsi="Arial" w:cs="Arial"/>
          <w:color w:val="000000"/>
        </w:rPr>
        <w:t xml:space="preserve">= 292), and Asian (1.0%; </w:t>
      </w:r>
      <w:r>
        <w:rPr>
          <w:rFonts w:ascii="Arial" w:eastAsia="Arial" w:hAnsi="Arial" w:cs="Arial"/>
          <w:i/>
          <w:color w:val="000000"/>
        </w:rPr>
        <w:t xml:space="preserve">n </w:t>
      </w:r>
      <w:r>
        <w:rPr>
          <w:rFonts w:ascii="Arial" w:eastAsia="Arial" w:hAnsi="Arial" w:cs="Arial"/>
          <w:color w:val="000000"/>
        </w:rPr>
        <w:t xml:space="preserve">= 124). </w:t>
      </w:r>
    </w:p>
    <w:p w14:paraId="0157C8AF" w14:textId="77777777" w:rsidR="00FB7644" w:rsidRDefault="00FB7644">
      <w:pPr>
        <w:tabs>
          <w:tab w:val="left" w:pos="-90"/>
          <w:tab w:val="left" w:pos="720"/>
        </w:tabs>
        <w:spacing w:after="0" w:line="240" w:lineRule="auto"/>
        <w:rPr>
          <w:rFonts w:ascii="Arial" w:eastAsia="Arial" w:hAnsi="Arial" w:cs="Arial"/>
        </w:rPr>
      </w:pPr>
    </w:p>
    <w:p w14:paraId="1FBA9ECB" w14:textId="3440676C" w:rsidR="00FB7644" w:rsidRPr="00E96811" w:rsidRDefault="00DC7D28">
      <w:pPr>
        <w:keepNext/>
        <w:keepLines/>
        <w:numPr>
          <w:ilvl w:val="0"/>
          <w:numId w:val="21"/>
        </w:numPr>
        <w:pBdr>
          <w:top w:val="nil"/>
          <w:left w:val="nil"/>
          <w:bottom w:val="nil"/>
          <w:right w:val="nil"/>
          <w:between w:val="nil"/>
        </w:pBdr>
        <w:tabs>
          <w:tab w:val="left" w:pos="-90"/>
          <w:tab w:val="left" w:pos="720"/>
        </w:tabs>
        <w:spacing w:after="0" w:line="240" w:lineRule="auto"/>
        <w:ind w:right="-450" w:hanging="720"/>
        <w:rPr>
          <w:rFonts w:ascii="Arial" w:eastAsia="Arial" w:hAnsi="Arial" w:cs="Arial"/>
          <w:color w:val="000000"/>
        </w:rPr>
      </w:pPr>
      <w:r>
        <w:rPr>
          <w:rFonts w:ascii="Arial" w:eastAsia="Arial" w:hAnsi="Arial" w:cs="Arial"/>
          <w:b/>
          <w:color w:val="000000"/>
        </w:rPr>
        <w:lastRenderedPageBreak/>
        <w:t>INSTITUTIONAL AGREEMENTS/MEMORANDUM OF UNDERSTANDING (MOU)</w:t>
      </w:r>
    </w:p>
    <w:p w14:paraId="300F28C1" w14:textId="77777777" w:rsidR="00E96811" w:rsidRDefault="00E96811" w:rsidP="00E96811">
      <w:pPr>
        <w:keepNext/>
        <w:keepLines/>
        <w:tabs>
          <w:tab w:val="left" w:pos="-90"/>
          <w:tab w:val="left" w:pos="720"/>
        </w:tabs>
        <w:spacing w:after="0" w:line="240" w:lineRule="auto"/>
        <w:ind w:left="720"/>
        <w:rPr>
          <w:rFonts w:ascii="Arial" w:eastAsia="Arial" w:hAnsi="Arial" w:cs="Arial"/>
        </w:rPr>
      </w:pPr>
      <w:r>
        <w:rPr>
          <w:rFonts w:ascii="Arial" w:eastAsia="Arial" w:hAnsi="Arial" w:cs="Arial"/>
        </w:rPr>
        <w:t>If the courses or academic support services will be provided by other institutions or organizations, include a copy of the signed MOU that outlines the responsibilities of each party and the effective dates of the agreement.</w:t>
      </w:r>
    </w:p>
    <w:p w14:paraId="509B53DF" w14:textId="77777777" w:rsidR="00E96811" w:rsidRDefault="00E96811" w:rsidP="00E96811">
      <w:pPr>
        <w:keepNext/>
        <w:keepLines/>
        <w:numPr>
          <w:ilvl w:val="0"/>
          <w:numId w:val="16"/>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N/A</w:t>
      </w:r>
    </w:p>
    <w:p w14:paraId="25CC7772" w14:textId="77777777" w:rsidR="00E96811" w:rsidRPr="00E96811" w:rsidRDefault="00E96811" w:rsidP="00E96811">
      <w:pPr>
        <w:keepNext/>
        <w:keepLines/>
        <w:pBdr>
          <w:top w:val="nil"/>
          <w:left w:val="nil"/>
          <w:bottom w:val="nil"/>
          <w:right w:val="nil"/>
          <w:between w:val="nil"/>
        </w:pBdr>
        <w:tabs>
          <w:tab w:val="left" w:pos="-90"/>
          <w:tab w:val="left" w:pos="720"/>
        </w:tabs>
        <w:spacing w:after="0" w:line="240" w:lineRule="auto"/>
        <w:ind w:left="720" w:right="-450"/>
        <w:rPr>
          <w:rFonts w:ascii="Arial" w:eastAsia="Arial" w:hAnsi="Arial" w:cs="Arial"/>
          <w:color w:val="000000"/>
        </w:rPr>
      </w:pPr>
    </w:p>
    <w:p w14:paraId="1114F38E" w14:textId="0F9E950E" w:rsidR="00E96811" w:rsidRPr="00E96811" w:rsidRDefault="00E96811">
      <w:pPr>
        <w:keepNext/>
        <w:keepLines/>
        <w:numPr>
          <w:ilvl w:val="0"/>
          <w:numId w:val="21"/>
        </w:numPr>
        <w:pBdr>
          <w:top w:val="nil"/>
          <w:left w:val="nil"/>
          <w:bottom w:val="nil"/>
          <w:right w:val="nil"/>
          <w:between w:val="nil"/>
        </w:pBdr>
        <w:tabs>
          <w:tab w:val="left" w:pos="-90"/>
          <w:tab w:val="left" w:pos="720"/>
        </w:tabs>
        <w:spacing w:after="0" w:line="240" w:lineRule="auto"/>
        <w:ind w:right="-450" w:hanging="720"/>
        <w:rPr>
          <w:rFonts w:ascii="Arial" w:eastAsia="Arial" w:hAnsi="Arial" w:cs="Arial"/>
          <w:color w:val="000000"/>
        </w:rPr>
      </w:pPr>
      <w:r>
        <w:rPr>
          <w:rFonts w:ascii="Arial" w:eastAsia="Arial" w:hAnsi="Arial" w:cs="Arial"/>
          <w:b/>
          <w:color w:val="000000"/>
        </w:rPr>
        <w:t>ACADEMIC PROGRAM REVIEW</w:t>
      </w:r>
    </w:p>
    <w:p w14:paraId="2584F105" w14:textId="5A94354F" w:rsidR="00E96811" w:rsidRDefault="00E96811" w:rsidP="00E96811">
      <w:pPr>
        <w:tabs>
          <w:tab w:val="left" w:pos="-90"/>
          <w:tab w:val="left" w:pos="720"/>
        </w:tabs>
        <w:spacing w:after="0" w:line="240" w:lineRule="auto"/>
        <w:rPr>
          <w:rFonts w:ascii="Arial" w:eastAsia="Arial" w:hAnsi="Arial" w:cs="Arial"/>
        </w:rPr>
      </w:pPr>
      <w:r>
        <w:rPr>
          <w:rFonts w:ascii="Arial" w:eastAsia="Arial" w:hAnsi="Arial" w:cs="Arial"/>
        </w:rPr>
        <w:tab/>
        <w:t>Provide scheduled program review date (within 10 years of program implementation date).</w:t>
      </w:r>
    </w:p>
    <w:p w14:paraId="781F0F20" w14:textId="77777777" w:rsidR="00E96811" w:rsidRDefault="00E96811" w:rsidP="00E96811">
      <w:pPr>
        <w:numPr>
          <w:ilvl w:val="0"/>
          <w:numId w:val="16"/>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The program will seek accreditation from the Council for Education on Public Health in the third year of the program, beginning in Spring 2026. </w:t>
      </w:r>
    </w:p>
    <w:p w14:paraId="34F32472"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b/>
        </w:rPr>
        <w:tab/>
      </w:r>
    </w:p>
    <w:p w14:paraId="6ECA06FF" w14:textId="77777777" w:rsidR="00FB7644" w:rsidRDefault="00DC7D28">
      <w:pPr>
        <w:widowControl w:val="0"/>
        <w:numPr>
          <w:ilvl w:val="0"/>
          <w:numId w:val="21"/>
        </w:numPr>
        <w:pBdr>
          <w:top w:val="nil"/>
          <w:left w:val="nil"/>
          <w:bottom w:val="nil"/>
          <w:right w:val="nil"/>
          <w:between w:val="nil"/>
        </w:pBdr>
        <w:tabs>
          <w:tab w:val="left" w:pos="-90"/>
          <w:tab w:val="left" w:pos="720"/>
        </w:tabs>
        <w:spacing w:after="0" w:line="240" w:lineRule="auto"/>
        <w:ind w:hanging="720"/>
        <w:rPr>
          <w:rFonts w:ascii="Arial" w:eastAsia="Arial" w:hAnsi="Arial" w:cs="Arial"/>
          <w:color w:val="000000"/>
        </w:rPr>
      </w:pPr>
      <w:r>
        <w:rPr>
          <w:rFonts w:ascii="Arial" w:eastAsia="Arial" w:hAnsi="Arial" w:cs="Arial"/>
          <w:b/>
          <w:color w:val="000000"/>
        </w:rPr>
        <w:t>PROVIDE ADDITIONAL INFORMATION IF REQUESTED BY ADHE</w:t>
      </w:r>
      <w:r>
        <w:rPr>
          <w:rFonts w:ascii="Arial" w:eastAsia="Arial" w:hAnsi="Arial" w:cs="Arial"/>
          <w:color w:val="000000"/>
        </w:rPr>
        <w:t xml:space="preserve"> </w:t>
      </w:r>
      <w:r>
        <w:rPr>
          <w:rFonts w:ascii="Arial" w:eastAsia="Arial" w:hAnsi="Arial" w:cs="Arial"/>
          <w:b/>
          <w:color w:val="000000"/>
        </w:rPr>
        <w:t>STAFF</w:t>
      </w:r>
    </w:p>
    <w:p w14:paraId="577B5FD1" w14:textId="77777777" w:rsidR="00FB7644" w:rsidRDefault="00FB7644">
      <w:pPr>
        <w:tabs>
          <w:tab w:val="left" w:pos="-90"/>
          <w:tab w:val="left" w:pos="720"/>
        </w:tabs>
        <w:spacing w:after="0" w:line="240" w:lineRule="auto"/>
        <w:rPr>
          <w:rFonts w:ascii="Arial" w:eastAsia="Arial" w:hAnsi="Arial" w:cs="Arial"/>
        </w:rPr>
      </w:pPr>
    </w:p>
    <w:p w14:paraId="3317C671" w14:textId="77777777" w:rsidR="00FB7644" w:rsidRDefault="00DC7D28">
      <w:pPr>
        <w:widowControl w:val="0"/>
        <w:numPr>
          <w:ilvl w:val="0"/>
          <w:numId w:val="21"/>
        </w:numPr>
        <w:pBdr>
          <w:top w:val="nil"/>
          <w:left w:val="nil"/>
          <w:bottom w:val="nil"/>
          <w:right w:val="nil"/>
          <w:between w:val="nil"/>
        </w:pBdr>
        <w:tabs>
          <w:tab w:val="left" w:pos="-90"/>
          <w:tab w:val="left" w:pos="720"/>
        </w:tabs>
        <w:spacing w:after="0" w:line="240" w:lineRule="auto"/>
        <w:ind w:hanging="720"/>
        <w:rPr>
          <w:rFonts w:ascii="Arial" w:eastAsia="Arial" w:hAnsi="Arial" w:cs="Arial"/>
          <w:color w:val="000000"/>
        </w:rPr>
      </w:pPr>
      <w:r>
        <w:rPr>
          <w:rFonts w:ascii="Arial" w:eastAsia="Arial" w:hAnsi="Arial" w:cs="Arial"/>
          <w:b/>
          <w:color w:val="000000"/>
        </w:rPr>
        <w:t>INSTRUCTION BY DISTANCE TECHNOLOGY</w:t>
      </w:r>
    </w:p>
    <w:p w14:paraId="3224BE02"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ab/>
        <w:t>If the proposed program will be offered by distance technology, provide the following information:</w:t>
      </w:r>
    </w:p>
    <w:p w14:paraId="469A2E37" w14:textId="77777777" w:rsidR="00FB7644" w:rsidRDefault="00DC7D28">
      <w:pPr>
        <w:tabs>
          <w:tab w:val="left" w:pos="-90"/>
          <w:tab w:val="left" w:pos="720"/>
        </w:tabs>
        <w:spacing w:after="0" w:line="240" w:lineRule="auto"/>
        <w:ind w:left="720"/>
        <w:rPr>
          <w:rFonts w:ascii="Arial" w:eastAsia="Arial" w:hAnsi="Arial" w:cs="Arial"/>
        </w:rPr>
      </w:pPr>
      <w:r>
        <w:rPr>
          <w:rFonts w:ascii="Arial" w:eastAsia="Arial" w:hAnsi="Arial" w:cs="Arial"/>
        </w:rPr>
        <w:t>Summarize institutional policies on the establishment, organization, funding and management of distance courses/degrees.</w:t>
      </w:r>
    </w:p>
    <w:p w14:paraId="23EBC581" w14:textId="77777777" w:rsidR="00FB7644" w:rsidRDefault="00DC7D28">
      <w:pPr>
        <w:numPr>
          <w:ilvl w:val="0"/>
          <w:numId w:val="16"/>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Arkansas State University (A-State) distance degree programs are established via consultation with the academic college and department that house the specific degree. The A-State Online office will meet with college and department faculty to lay out a plan and timeline for launch of the programs including marketing, stipends, course builds, rotation of courses, and state compliance. The courses are taught mostly by regular faculty members with the occasional adjunct instructor. The management and oversight, including selection of faculty, of the courses themselves is done by the academic department, however A-State Online does provide faculty support through instructional designers for assistance with Canvas, which is the learning management system used by A-State. Funding of the distance degree program is through the tuition generated by the program, and it is expected that the program will fund itself. For startup the initial funding will come from other sources of revenue that the academic department has until the program is on its feet and able to fund itself.</w:t>
      </w:r>
    </w:p>
    <w:p w14:paraId="2704B151" w14:textId="77777777" w:rsidR="00FB7644" w:rsidRDefault="00FB7644">
      <w:pPr>
        <w:tabs>
          <w:tab w:val="left" w:pos="-90"/>
          <w:tab w:val="left" w:pos="720"/>
        </w:tabs>
        <w:spacing w:after="0" w:line="240" w:lineRule="auto"/>
        <w:rPr>
          <w:rFonts w:ascii="Arial" w:eastAsia="Arial" w:hAnsi="Arial" w:cs="Arial"/>
        </w:rPr>
      </w:pPr>
    </w:p>
    <w:p w14:paraId="7A1346E4" w14:textId="77777777" w:rsidR="00FB7644" w:rsidRDefault="00DC7D28">
      <w:pPr>
        <w:tabs>
          <w:tab w:val="left" w:pos="-90"/>
          <w:tab w:val="left" w:pos="720"/>
        </w:tabs>
        <w:spacing w:after="0" w:line="240" w:lineRule="auto"/>
        <w:ind w:left="720"/>
        <w:rPr>
          <w:rFonts w:ascii="Arial" w:eastAsia="Arial" w:hAnsi="Arial" w:cs="Arial"/>
        </w:rPr>
      </w:pPr>
      <w:r>
        <w:rPr>
          <w:rFonts w:ascii="Arial" w:eastAsia="Arial" w:hAnsi="Arial" w:cs="Arial"/>
        </w:rPr>
        <w:t>Describe the internal organizational structure that coordinates (development, technical support, oversight) distances courses/degrees.</w:t>
      </w:r>
    </w:p>
    <w:p w14:paraId="50938A32" w14:textId="77777777" w:rsidR="00FB7644" w:rsidRDefault="00DC7D28">
      <w:pPr>
        <w:numPr>
          <w:ilvl w:val="0"/>
          <w:numId w:val="16"/>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A-State has a team of faculty support specialists/instructional designers that are certified in Canvas, the institutional learning management system, to provide assistance to all faculty teaching online classes. Courses in the online programs are developed in a standardized module format and all are required to pass a Quality Matters (QM) review prior to launch to ensure they meet all essential standards as indicated by the QM rubric. All courses go through the rebuild/redevelopment process every two years to ensure the content remains current and always meet QM standards for accessibility, alignment, and overall best practices for online learning. </w:t>
      </w:r>
    </w:p>
    <w:p w14:paraId="47297342" w14:textId="77777777" w:rsidR="00FB7644" w:rsidRDefault="00DC7D28">
      <w:pPr>
        <w:numPr>
          <w:ilvl w:val="0"/>
          <w:numId w:val="16"/>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Each academic college at A-State has an assigned faculty support specialist that provides continued support to the assigned course developer/instructor of the course. Instructors use development shells within Canvas to work on their course and that content is that transferred to the live shell at least one week prior to the course start date.</w:t>
      </w:r>
    </w:p>
    <w:p w14:paraId="1C3795AD" w14:textId="2AF45344" w:rsidR="00FB7644" w:rsidRDefault="00EA6475">
      <w:pPr>
        <w:pBdr>
          <w:top w:val="nil"/>
          <w:left w:val="nil"/>
          <w:bottom w:val="nil"/>
          <w:right w:val="nil"/>
          <w:between w:val="nil"/>
        </w:pBdr>
        <w:tabs>
          <w:tab w:val="left" w:pos="-90"/>
          <w:tab w:val="left" w:pos="720"/>
        </w:tabs>
        <w:spacing w:after="0" w:line="240" w:lineRule="auto"/>
        <w:rPr>
          <w:rFonts w:ascii="Arial" w:eastAsia="Arial" w:hAnsi="Arial" w:cs="Arial"/>
          <w:color w:val="000000"/>
        </w:rPr>
      </w:pPr>
      <w:r>
        <w:br w:type="page"/>
      </w:r>
    </w:p>
    <w:p w14:paraId="1B75DA80"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lastRenderedPageBreak/>
        <w:tab/>
        <w:t>Summarize the policies and procedures to keep the technology infrastructure current.</w:t>
      </w:r>
    </w:p>
    <w:p w14:paraId="134C3360" w14:textId="77777777" w:rsidR="00FB7644" w:rsidRDefault="00DC7D28">
      <w:pPr>
        <w:numPr>
          <w:ilvl w:val="0"/>
          <w:numId w:val="16"/>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A-State staffs a full-time Information Technology Services (ITS) department that is responsible for the operation and upkeep of all online services for both faculty and students. The ITS department schedules maintenance and backups on a routine basis incorporating daily, weekly and monthly procedures that allow for 24/7 operation of all online systems with 99.97% uptime and availability. </w:t>
      </w:r>
    </w:p>
    <w:p w14:paraId="6D5B994D" w14:textId="5B4A70E4" w:rsidR="00FB7644" w:rsidRDefault="00DC7D28">
      <w:pPr>
        <w:numPr>
          <w:ilvl w:val="0"/>
          <w:numId w:val="16"/>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Enhancements and changes in software, hardware, and technical systems are communicated to both students and faculty by various channels. Several methods are used such as the university weekly online news bulletins where technology announcements can be made via email to both faculty and students. Faculty and staff are asked to inform students during class meetings and via their online course announcements.</w:t>
      </w:r>
    </w:p>
    <w:p w14:paraId="51D9C8AC" w14:textId="77777777" w:rsidR="00EA6475" w:rsidRDefault="00EA6475" w:rsidP="00EA6475">
      <w:pPr>
        <w:pBdr>
          <w:top w:val="nil"/>
          <w:left w:val="nil"/>
          <w:bottom w:val="nil"/>
          <w:right w:val="nil"/>
          <w:between w:val="nil"/>
        </w:pBdr>
        <w:tabs>
          <w:tab w:val="left" w:pos="-90"/>
          <w:tab w:val="left" w:pos="720"/>
        </w:tabs>
        <w:spacing w:after="0" w:line="240" w:lineRule="auto"/>
        <w:ind w:left="1440"/>
        <w:rPr>
          <w:rFonts w:ascii="Arial" w:eastAsia="Arial" w:hAnsi="Arial" w:cs="Arial"/>
          <w:color w:val="000000"/>
        </w:rPr>
      </w:pPr>
    </w:p>
    <w:p w14:paraId="6E151E59" w14:textId="77777777" w:rsidR="00FB7644" w:rsidRDefault="00DC7D28">
      <w:pPr>
        <w:tabs>
          <w:tab w:val="left" w:pos="-90"/>
          <w:tab w:val="left" w:pos="720"/>
        </w:tabs>
        <w:spacing w:after="0" w:line="240" w:lineRule="auto"/>
        <w:rPr>
          <w:rFonts w:ascii="Arial" w:eastAsia="Arial" w:hAnsi="Arial" w:cs="Arial"/>
        </w:rPr>
      </w:pPr>
      <w:r>
        <w:rPr>
          <w:rFonts w:ascii="Arial" w:eastAsia="Arial" w:hAnsi="Arial" w:cs="Arial"/>
        </w:rPr>
        <w:tab/>
        <w:t>Summarize the procedures that assure the security of personal information.</w:t>
      </w:r>
    </w:p>
    <w:p w14:paraId="3B3A3471" w14:textId="77777777" w:rsidR="00FB7644" w:rsidRDefault="00DC7D28">
      <w:pPr>
        <w:numPr>
          <w:ilvl w:val="0"/>
          <w:numId w:val="31"/>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To assure the protection of student identity and their personal information, A-State ensures the security and privacy through the institution’s identity management policy. Security Sensitive Information Qualifiers (SSIQ’s) are not released beyond the centralized server.</w:t>
      </w:r>
    </w:p>
    <w:p w14:paraId="42FAB37C" w14:textId="77777777" w:rsidR="00FB7644" w:rsidRDefault="00DC7D28">
      <w:pPr>
        <w:numPr>
          <w:ilvl w:val="0"/>
          <w:numId w:val="31"/>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For applications outside of the primary Enterprise Resource Planning (ERP) system, A-State assigns an alternate ID, which has no personal or information value beyond A-State applications. A-State employs multifactor authentication for all users that login to use the learning management system and the enterprise resource planning system.</w:t>
      </w:r>
    </w:p>
    <w:p w14:paraId="26C46D1F" w14:textId="77777777" w:rsidR="00FB7644" w:rsidRDefault="00FB7644">
      <w:pPr>
        <w:pBdr>
          <w:top w:val="nil"/>
          <w:left w:val="nil"/>
          <w:bottom w:val="nil"/>
          <w:right w:val="nil"/>
          <w:between w:val="nil"/>
        </w:pBdr>
        <w:tabs>
          <w:tab w:val="left" w:pos="-90"/>
          <w:tab w:val="left" w:pos="720"/>
        </w:tabs>
        <w:spacing w:after="0" w:line="240" w:lineRule="auto"/>
        <w:rPr>
          <w:rFonts w:ascii="Arial" w:eastAsia="Arial" w:hAnsi="Arial" w:cs="Arial"/>
          <w:color w:val="000000"/>
        </w:rPr>
      </w:pPr>
    </w:p>
    <w:p w14:paraId="589B0644" w14:textId="77777777" w:rsidR="00FB7644" w:rsidRDefault="00DC7D28">
      <w:pPr>
        <w:tabs>
          <w:tab w:val="left" w:pos="-90"/>
          <w:tab w:val="left" w:pos="720"/>
        </w:tabs>
        <w:spacing w:after="0" w:line="240" w:lineRule="auto"/>
        <w:ind w:left="720"/>
        <w:rPr>
          <w:rFonts w:ascii="Arial" w:eastAsia="Arial" w:hAnsi="Arial" w:cs="Arial"/>
        </w:rPr>
      </w:pPr>
      <w:r>
        <w:rPr>
          <w:rFonts w:ascii="Arial" w:eastAsia="Arial" w:hAnsi="Arial" w:cs="Arial"/>
        </w:rPr>
        <w:t>Provide a list of services that will be outsourced to other organizations (course materials, course management and delivery, technical services, online payment, student privacy, etc.).</w:t>
      </w:r>
    </w:p>
    <w:p w14:paraId="4E4C4DE5" w14:textId="77777777" w:rsidR="00FB7644" w:rsidRDefault="00DC7D28">
      <w:pPr>
        <w:numPr>
          <w:ilvl w:val="0"/>
          <w:numId w:val="3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Advising: Students in the online programs are initially advised via e-mail in which the advisor sends the student a degree plan and course recommendations along with all the information the student needs to register for the courses. If the student has questions they can contact the advisor via e-mail, phone, A-State Connect app or in person to get them answered. Advisors are required to connect with their students once a semester to see if they need any assistance and ensure that everything is going well with them.</w:t>
      </w:r>
    </w:p>
    <w:p w14:paraId="6055394F" w14:textId="77777777" w:rsidR="00FB7644" w:rsidRDefault="00DC7D28">
      <w:pPr>
        <w:numPr>
          <w:ilvl w:val="0"/>
          <w:numId w:val="3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Course Registration: Students are provided step-by-step instructions on how to register for their courses via an online PowerPoint presentation. The link to the presentation is located in all advising and registration reminder e-mails, as well as the orientation class in Canvas. The students are given a schedule of courses with the correct course registration numbers to register so they will be enrolled in the proper section of the course for the online programs. If students have trouble with registration, they can contact one of the registration coordinators by e-mail or phone for assistance.</w:t>
      </w:r>
    </w:p>
    <w:p w14:paraId="408473DA" w14:textId="77777777" w:rsidR="00FB7644" w:rsidRDefault="00DC7D28">
      <w:pPr>
        <w:numPr>
          <w:ilvl w:val="0"/>
          <w:numId w:val="3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Financial Aid: A-State Online has a full team of financial aid coordinators that are dedicated to the online programs. They are available to assist students through phone, e-mail, chat and through the A-State Connect app available on Android and iOS.</w:t>
      </w:r>
    </w:p>
    <w:p w14:paraId="345D381B" w14:textId="77777777" w:rsidR="00FB7644" w:rsidRDefault="00DC7D28">
      <w:pPr>
        <w:numPr>
          <w:ilvl w:val="0"/>
          <w:numId w:val="3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Course Withdrawal: Students are allowed to withdraw from their courses through Banner Self-Service. The only exception is if they choose to drop all courses in a semester, and are required to have assistance in dropping the last course they are enrolled in for a semester. This allows for a review of their accounts to ensure everything is in order before dropping all classes. If a student wishes to drop the courses in a semester, but continue with the degree the following term, a withdrawal is not required—only dropping courses for that semester  is required. If a student indicates they are leaving the program, the registration team processes the withdrawal in Banner.</w:t>
      </w:r>
    </w:p>
    <w:p w14:paraId="773E2957" w14:textId="77777777" w:rsidR="00FB7644" w:rsidRDefault="00DC7D28">
      <w:pPr>
        <w:numPr>
          <w:ilvl w:val="0"/>
          <w:numId w:val="3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E-mail Accounts: Students are asked to activate their A-State student e-mail accounts as part of their admissions/registration process. The student e-mail is the main form of communication </w:t>
      </w:r>
      <w:r>
        <w:rPr>
          <w:rFonts w:ascii="Arial" w:eastAsia="Arial" w:hAnsi="Arial" w:cs="Arial"/>
          <w:color w:val="000000"/>
        </w:rPr>
        <w:lastRenderedPageBreak/>
        <w:t>used by A-State. Students are required to use this email address when communicating with university faculty and staff.</w:t>
      </w:r>
    </w:p>
    <w:p w14:paraId="26C4DE07" w14:textId="77777777" w:rsidR="00FB7644" w:rsidRDefault="00DC7D28">
      <w:pPr>
        <w:numPr>
          <w:ilvl w:val="0"/>
          <w:numId w:val="3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 xml:space="preserve">Access to Library Resources: Online access is available to students using their university login. Information for online students about how to access the library is posted at </w:t>
      </w:r>
      <w:hyperlink r:id="rId14">
        <w:r>
          <w:rPr>
            <w:rFonts w:ascii="Arial" w:eastAsia="Arial" w:hAnsi="Arial" w:cs="Arial"/>
            <w:color w:val="0000FF"/>
            <w:u w:val="single"/>
          </w:rPr>
          <w:t>https://degree.astate.edu/student-services.aspx</w:t>
        </w:r>
      </w:hyperlink>
      <w:r>
        <w:rPr>
          <w:rFonts w:ascii="Arial" w:eastAsia="Arial" w:hAnsi="Arial" w:cs="Arial"/>
          <w:color w:val="000000"/>
        </w:rPr>
        <w:t xml:space="preserve">. </w:t>
      </w:r>
    </w:p>
    <w:p w14:paraId="698669EA" w14:textId="77777777" w:rsidR="00FB7644" w:rsidRDefault="00DC7D28">
      <w:pPr>
        <w:numPr>
          <w:ilvl w:val="0"/>
          <w:numId w:val="3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ITS Help Desk: The ITS Help Desk offers services to our students 24/7 to accommodate the different schedules and time zones the students are located. They are able to help them with technical support, log in issues with Banner Self-Service, Canvas, e-mail, and other issues for which students may require technical assistance.</w:t>
      </w:r>
    </w:p>
    <w:p w14:paraId="649A18C3" w14:textId="77777777" w:rsidR="00FB7644" w:rsidRDefault="00DC7D28">
      <w:pPr>
        <w:numPr>
          <w:ilvl w:val="0"/>
          <w:numId w:val="33"/>
        </w:numPr>
        <w:pBdr>
          <w:top w:val="nil"/>
          <w:left w:val="nil"/>
          <w:bottom w:val="nil"/>
          <w:right w:val="nil"/>
          <w:between w:val="nil"/>
        </w:pBdr>
        <w:tabs>
          <w:tab w:val="left" w:pos="-90"/>
          <w:tab w:val="left" w:pos="720"/>
        </w:tabs>
        <w:spacing w:after="0" w:line="240" w:lineRule="auto"/>
        <w:rPr>
          <w:rFonts w:ascii="Arial" w:eastAsia="Arial" w:hAnsi="Arial" w:cs="Arial"/>
          <w:color w:val="000000"/>
        </w:rPr>
      </w:pPr>
      <w:r>
        <w:rPr>
          <w:rFonts w:ascii="Arial" w:eastAsia="Arial" w:hAnsi="Arial" w:cs="Arial"/>
          <w:color w:val="000000"/>
        </w:rPr>
        <w:t>Online Writing Center: Online students have access to tutoring and assistance to help develop their writing skills. The Online Writing Center staff consists of tutors from different writing backgrounds and assist with all stages of the writing process, from outlining and researching, to grammar and finalizing the paper. This resource is accessible through synchronous or asynchronous appointments.</w:t>
      </w:r>
    </w:p>
    <w:p w14:paraId="06B4DA1E" w14:textId="77777777" w:rsidR="00FB7644" w:rsidRDefault="00DC7D28">
      <w:pPr>
        <w:tabs>
          <w:tab w:val="left" w:pos="-90"/>
          <w:tab w:val="left" w:pos="720"/>
        </w:tabs>
        <w:spacing w:after="0" w:line="240" w:lineRule="auto"/>
        <w:rPr>
          <w:rFonts w:ascii="Cambria" w:eastAsia="Cambria" w:hAnsi="Cambria" w:cs="Cambria"/>
          <w:b/>
          <w:sz w:val="20"/>
          <w:szCs w:val="20"/>
        </w:rPr>
      </w:pPr>
      <w:r>
        <w:rPr>
          <w:rFonts w:ascii="Cambria" w:eastAsia="Cambria" w:hAnsi="Cambria" w:cs="Cambria"/>
          <w:b/>
          <w:sz w:val="20"/>
          <w:szCs w:val="20"/>
        </w:rPr>
        <w:t xml:space="preserve">     </w:t>
      </w:r>
      <w:r>
        <w:br w:type="page"/>
      </w:r>
    </w:p>
    <w:p w14:paraId="63206C3D" w14:textId="77777777" w:rsidR="00FB7644" w:rsidRDefault="00DC7D28">
      <w:pPr>
        <w:spacing w:after="0"/>
        <w:jc w:val="center"/>
        <w:rPr>
          <w:rFonts w:ascii="Cambria" w:eastAsia="Cambria" w:hAnsi="Cambria" w:cs="Cambria"/>
          <w:b/>
          <w:sz w:val="28"/>
          <w:szCs w:val="28"/>
        </w:rPr>
      </w:pPr>
      <w:r>
        <w:rPr>
          <w:rFonts w:ascii="Cambria" w:eastAsia="Cambria" w:hAnsi="Cambria" w:cs="Cambria"/>
          <w:b/>
          <w:color w:val="000000"/>
          <w:sz w:val="28"/>
          <w:szCs w:val="28"/>
        </w:rPr>
        <w:lastRenderedPageBreak/>
        <w:t xml:space="preserve">Appendix A, 8-Semester </w:t>
      </w:r>
      <w:r>
        <w:rPr>
          <w:rFonts w:ascii="Cambria" w:eastAsia="Cambria" w:hAnsi="Cambria" w:cs="Cambria"/>
          <w:b/>
          <w:sz w:val="28"/>
          <w:szCs w:val="28"/>
        </w:rPr>
        <w:t>Plan</w:t>
      </w:r>
    </w:p>
    <w:p w14:paraId="6DE55AF7" w14:textId="77777777" w:rsidR="00FB7644" w:rsidRDefault="00DC7D28">
      <w:pPr>
        <w:tabs>
          <w:tab w:val="left" w:pos="360"/>
        </w:tabs>
        <w:spacing w:after="0" w:line="240" w:lineRule="auto"/>
        <w:jc w:val="center"/>
        <w:rPr>
          <w:rFonts w:ascii="Cambria" w:eastAsia="Cambria" w:hAnsi="Cambria" w:cs="Cambria"/>
          <w:sz w:val="24"/>
          <w:szCs w:val="24"/>
        </w:rPr>
      </w:pPr>
      <w:r>
        <w:rPr>
          <w:rFonts w:ascii="Cambria" w:eastAsia="Cambria" w:hAnsi="Cambria" w:cs="Cambria"/>
          <w:sz w:val="20"/>
          <w:szCs w:val="20"/>
        </w:rPr>
        <w:t>(</w:t>
      </w:r>
      <w:r>
        <w:rPr>
          <w:rFonts w:ascii="Cambria" w:eastAsia="Cambria" w:hAnsi="Cambria" w:cs="Cambria"/>
          <w:b/>
          <w:sz w:val="24"/>
          <w:szCs w:val="24"/>
        </w:rPr>
        <w:t>Referenced in #7</w:t>
      </w:r>
      <w:r>
        <w:rPr>
          <w:rFonts w:ascii="Cambria" w:eastAsia="Cambria" w:hAnsi="Cambria" w:cs="Cambria"/>
          <w:sz w:val="20"/>
          <w:szCs w:val="20"/>
        </w:rPr>
        <w:t xml:space="preserve"> - </w:t>
      </w:r>
      <w:r>
        <w:rPr>
          <w:rFonts w:ascii="Cambria" w:eastAsia="Cambria" w:hAnsi="Cambria" w:cs="Cambria"/>
          <w:b/>
          <w:sz w:val="24"/>
          <w:szCs w:val="24"/>
        </w:rPr>
        <w:t>Undergraduate Proposals Only)</w:t>
      </w:r>
    </w:p>
    <w:p w14:paraId="12DFAAC6" w14:textId="77777777" w:rsidR="00FB7644" w:rsidRDefault="00DC7D28">
      <w:pPr>
        <w:tabs>
          <w:tab w:val="left" w:pos="360"/>
          <w:tab w:val="left" w:pos="720"/>
        </w:tabs>
        <w:spacing w:before="120" w:after="120" w:line="240" w:lineRule="auto"/>
        <w:rPr>
          <w:rFonts w:ascii="Cambria" w:eastAsia="Cambria" w:hAnsi="Cambria" w:cs="Cambria"/>
          <w:color w:val="FF0000"/>
          <w:sz w:val="18"/>
          <w:szCs w:val="18"/>
        </w:rPr>
      </w:pPr>
      <w:r>
        <w:rPr>
          <w:rFonts w:ascii="Cambria" w:eastAsia="Cambria" w:hAnsi="Cambria" w:cs="Cambria"/>
          <w:i/>
          <w:color w:val="FF0000"/>
          <w:sz w:val="18"/>
          <w:szCs w:val="18"/>
        </w:rPr>
        <w:t>Instructions: Please identify new courses in italics</w:t>
      </w:r>
      <w:r>
        <w:rPr>
          <w:rFonts w:ascii="Cambria" w:eastAsia="Cambria" w:hAnsi="Cambria" w:cs="Cambria"/>
          <w:color w:val="FF0000"/>
          <w:sz w:val="18"/>
          <w:szCs w:val="18"/>
        </w:rPr>
        <w:t>.</w:t>
      </w:r>
    </w:p>
    <w:tbl>
      <w:tblPr>
        <w:tblStyle w:val="afd"/>
        <w:tblW w:w="9782" w:type="dxa"/>
        <w:tblInd w:w="107" w:type="dxa"/>
        <w:tblLayout w:type="fixed"/>
        <w:tblLook w:val="0000" w:firstRow="0" w:lastRow="0" w:firstColumn="0" w:lastColumn="0" w:noHBand="0" w:noVBand="0"/>
      </w:tblPr>
      <w:tblGrid>
        <w:gridCol w:w="1299"/>
        <w:gridCol w:w="2428"/>
        <w:gridCol w:w="566"/>
        <w:gridCol w:w="567"/>
        <w:gridCol w:w="205"/>
        <w:gridCol w:w="1156"/>
        <w:gridCol w:w="2428"/>
        <w:gridCol w:w="566"/>
        <w:gridCol w:w="567"/>
      </w:tblGrid>
      <w:tr w:rsidR="00FB7644" w14:paraId="276271B4" w14:textId="77777777">
        <w:trPr>
          <w:trHeight w:val="1070"/>
        </w:trPr>
        <w:tc>
          <w:tcPr>
            <w:tcW w:w="9782" w:type="dxa"/>
            <w:gridSpan w:val="9"/>
            <w:tcBorders>
              <w:top w:val="single" w:sz="7" w:space="0" w:color="000000"/>
              <w:left w:val="single" w:sz="7" w:space="0" w:color="000000"/>
              <w:bottom w:val="single" w:sz="7" w:space="0" w:color="000000"/>
              <w:right w:val="single" w:sz="7" w:space="0" w:color="000000"/>
            </w:tcBorders>
          </w:tcPr>
          <w:p w14:paraId="29A716EB" w14:textId="77777777" w:rsidR="00FB7644" w:rsidRDefault="00DC7D28">
            <w:pPr>
              <w:widowControl w:val="0"/>
              <w:pBdr>
                <w:top w:val="nil"/>
                <w:left w:val="nil"/>
                <w:bottom w:val="nil"/>
                <w:right w:val="nil"/>
                <w:between w:val="nil"/>
              </w:pBdr>
              <w:spacing w:before="3" w:after="0" w:line="259" w:lineRule="auto"/>
              <w:ind w:right="3030"/>
              <w:rPr>
                <w:rFonts w:ascii="Arial" w:eastAsia="Arial" w:hAnsi="Arial" w:cs="Arial"/>
                <w:b/>
                <w:color w:val="000000"/>
                <w:sz w:val="21"/>
                <w:szCs w:val="21"/>
              </w:rPr>
            </w:pPr>
            <w:r>
              <w:rPr>
                <w:rFonts w:ascii="Arial" w:eastAsia="Arial" w:hAnsi="Arial" w:cs="Arial"/>
                <w:b/>
                <w:color w:val="000000"/>
                <w:sz w:val="21"/>
                <w:szCs w:val="21"/>
              </w:rPr>
              <w:t>Arkansas State University-Jonesboro</w:t>
            </w:r>
          </w:p>
          <w:p w14:paraId="0A26F690" w14:textId="77777777" w:rsidR="00FB7644" w:rsidRDefault="00DC7D28">
            <w:pPr>
              <w:widowControl w:val="0"/>
              <w:pBdr>
                <w:top w:val="nil"/>
                <w:left w:val="nil"/>
                <w:bottom w:val="nil"/>
                <w:right w:val="nil"/>
                <w:between w:val="nil"/>
              </w:pBdr>
              <w:spacing w:before="3" w:after="0" w:line="259" w:lineRule="auto"/>
              <w:ind w:right="3030"/>
              <w:rPr>
                <w:rFonts w:ascii="Arial" w:eastAsia="Arial" w:hAnsi="Arial" w:cs="Arial"/>
                <w:b/>
                <w:color w:val="000000"/>
                <w:sz w:val="21"/>
                <w:szCs w:val="21"/>
              </w:rPr>
            </w:pPr>
            <w:r>
              <w:rPr>
                <w:rFonts w:ascii="Arial" w:eastAsia="Arial" w:hAnsi="Arial" w:cs="Arial"/>
                <w:b/>
                <w:color w:val="000000"/>
                <w:sz w:val="21"/>
                <w:szCs w:val="21"/>
              </w:rPr>
              <w:t>Degree: Bachelor of Science</w:t>
            </w:r>
          </w:p>
          <w:p w14:paraId="13CDA6D7" w14:textId="77777777" w:rsidR="00FB7644" w:rsidRDefault="00DC7D28">
            <w:pPr>
              <w:widowControl w:val="0"/>
              <w:pBdr>
                <w:top w:val="nil"/>
                <w:left w:val="nil"/>
                <w:bottom w:val="nil"/>
                <w:right w:val="nil"/>
                <w:between w:val="nil"/>
              </w:pBdr>
              <w:spacing w:before="3" w:after="0" w:line="259" w:lineRule="auto"/>
              <w:ind w:right="3030"/>
              <w:rPr>
                <w:rFonts w:ascii="Arial" w:eastAsia="Arial" w:hAnsi="Arial" w:cs="Arial"/>
                <w:b/>
                <w:color w:val="000000"/>
                <w:sz w:val="21"/>
                <w:szCs w:val="21"/>
              </w:rPr>
            </w:pPr>
            <w:r>
              <w:rPr>
                <w:rFonts w:ascii="Arial" w:eastAsia="Arial" w:hAnsi="Arial" w:cs="Arial"/>
                <w:b/>
                <w:color w:val="000000"/>
                <w:sz w:val="21"/>
                <w:szCs w:val="21"/>
              </w:rPr>
              <w:t>Major: Public Health</w:t>
            </w:r>
          </w:p>
          <w:p w14:paraId="5386463E" w14:textId="77777777" w:rsidR="00FB7644" w:rsidRDefault="00DC7D28">
            <w:pPr>
              <w:widowControl w:val="0"/>
              <w:pBdr>
                <w:top w:val="nil"/>
                <w:left w:val="nil"/>
                <w:bottom w:val="nil"/>
                <w:right w:val="nil"/>
                <w:between w:val="nil"/>
              </w:pBdr>
              <w:spacing w:before="3" w:after="0" w:line="259" w:lineRule="auto"/>
              <w:ind w:right="3030"/>
              <w:rPr>
                <w:rFonts w:ascii="Arial" w:eastAsia="Arial" w:hAnsi="Arial" w:cs="Arial"/>
                <w:b/>
                <w:color w:val="000000"/>
                <w:sz w:val="21"/>
                <w:szCs w:val="21"/>
              </w:rPr>
            </w:pPr>
            <w:r>
              <w:rPr>
                <w:rFonts w:ascii="Arial" w:eastAsia="Arial" w:hAnsi="Arial" w:cs="Arial"/>
                <w:b/>
                <w:color w:val="000000"/>
                <w:sz w:val="21"/>
                <w:szCs w:val="21"/>
              </w:rPr>
              <w:t>Year: 2023–2024</w:t>
            </w:r>
          </w:p>
          <w:p w14:paraId="6141A4F1" w14:textId="77777777" w:rsidR="00FB7644" w:rsidRDefault="00FB7644">
            <w:pPr>
              <w:widowControl w:val="0"/>
              <w:pBdr>
                <w:top w:val="nil"/>
                <w:left w:val="nil"/>
                <w:bottom w:val="nil"/>
                <w:right w:val="nil"/>
                <w:between w:val="nil"/>
              </w:pBdr>
              <w:spacing w:before="1" w:after="0" w:line="240" w:lineRule="auto"/>
              <w:jc w:val="center"/>
              <w:rPr>
                <w:rFonts w:ascii="Arial" w:eastAsia="Arial" w:hAnsi="Arial" w:cs="Arial"/>
                <w:b/>
                <w:color w:val="000000"/>
                <w:sz w:val="21"/>
                <w:szCs w:val="21"/>
              </w:rPr>
            </w:pPr>
          </w:p>
          <w:p w14:paraId="2E61AB63" w14:textId="77777777" w:rsidR="00FB7644" w:rsidRDefault="00FB7644">
            <w:pPr>
              <w:widowControl w:val="0"/>
              <w:pBdr>
                <w:top w:val="nil"/>
                <w:left w:val="nil"/>
                <w:bottom w:val="nil"/>
                <w:right w:val="nil"/>
                <w:between w:val="nil"/>
              </w:pBdr>
              <w:spacing w:before="1" w:after="0" w:line="240" w:lineRule="auto"/>
              <w:jc w:val="center"/>
              <w:rPr>
                <w:rFonts w:ascii="Arial" w:eastAsia="Arial" w:hAnsi="Arial" w:cs="Arial"/>
                <w:b/>
                <w:color w:val="000000"/>
                <w:sz w:val="21"/>
                <w:szCs w:val="21"/>
              </w:rPr>
            </w:pPr>
          </w:p>
          <w:p w14:paraId="73F8B5C6" w14:textId="77777777" w:rsidR="00FB7644" w:rsidRDefault="00FB7644">
            <w:pPr>
              <w:widowControl w:val="0"/>
              <w:pBdr>
                <w:top w:val="nil"/>
                <w:left w:val="nil"/>
                <w:bottom w:val="nil"/>
                <w:right w:val="nil"/>
                <w:between w:val="nil"/>
              </w:pBdr>
              <w:spacing w:before="1" w:after="0" w:line="240" w:lineRule="auto"/>
              <w:jc w:val="center"/>
              <w:rPr>
                <w:rFonts w:ascii="Arial" w:eastAsia="Arial" w:hAnsi="Arial" w:cs="Arial"/>
                <w:color w:val="000000"/>
                <w:sz w:val="21"/>
                <w:szCs w:val="21"/>
              </w:rPr>
            </w:pPr>
          </w:p>
        </w:tc>
      </w:tr>
      <w:tr w:rsidR="00FB7644" w14:paraId="49D391E6" w14:textId="77777777">
        <w:trPr>
          <w:trHeight w:val="995"/>
        </w:trPr>
        <w:tc>
          <w:tcPr>
            <w:tcW w:w="9782" w:type="dxa"/>
            <w:gridSpan w:val="9"/>
            <w:tcBorders>
              <w:top w:val="single" w:sz="7" w:space="0" w:color="000000"/>
              <w:left w:val="single" w:sz="7" w:space="0" w:color="000000"/>
              <w:bottom w:val="single" w:sz="7" w:space="0" w:color="000000"/>
              <w:right w:val="single" w:sz="7" w:space="0" w:color="000000"/>
            </w:tcBorders>
          </w:tcPr>
          <w:p w14:paraId="06B0DB23" w14:textId="77777777" w:rsidR="00FB7644" w:rsidRDefault="00DC7D28" w:rsidP="00EA6475">
            <w:pPr>
              <w:widowControl w:val="0"/>
              <w:pBdr>
                <w:top w:val="nil"/>
                <w:left w:val="nil"/>
                <w:bottom w:val="nil"/>
                <w:right w:val="nil"/>
                <w:between w:val="nil"/>
              </w:pBdr>
              <w:spacing w:after="0" w:line="240" w:lineRule="auto"/>
              <w:ind w:right="223"/>
              <w:rPr>
                <w:rFonts w:ascii="Arial" w:eastAsia="Arial" w:hAnsi="Arial" w:cs="Arial"/>
                <w:color w:val="000000"/>
                <w:sz w:val="15"/>
                <w:szCs w:val="15"/>
              </w:rPr>
            </w:pPr>
            <w:r>
              <w:rPr>
                <w:rFonts w:ascii="Arial" w:eastAsia="Arial" w:hAnsi="Arial" w:cs="Arial"/>
                <w:color w:val="000000"/>
                <w:sz w:val="15"/>
                <w:szCs w:val="15"/>
              </w:rPr>
              <w:t xml:space="preserve">Students requiring developmental course work based on low entrance exam scores (ACT, SAT, ASSET, COMPASS) may not be able to complete this program of study in eight (8) semesters.  Developmental courses do not count toward total degree hours.  </w:t>
            </w:r>
            <w:r>
              <w:rPr>
                <w:rFonts w:ascii="Arial" w:eastAsia="Arial" w:hAnsi="Arial" w:cs="Arial"/>
                <w:b/>
                <w:color w:val="000000"/>
                <w:sz w:val="15"/>
                <w:szCs w:val="15"/>
              </w:rPr>
              <w:t xml:space="preserve">Students having completed college level courses prior to enrollment will be assisted by their advisor in making appropriate substitutions.   In most cases, general education courses may be interchanged between semesters.    </w:t>
            </w:r>
            <w:r>
              <w:rPr>
                <w:rFonts w:ascii="Arial" w:eastAsia="Arial" w:hAnsi="Arial" w:cs="Arial"/>
                <w:color w:val="000000"/>
                <w:sz w:val="15"/>
                <w:szCs w:val="15"/>
              </w:rPr>
              <w:t>A minimum of 45 hours of upper division credit (3000-4000 level) is required for this degree.</w:t>
            </w:r>
          </w:p>
        </w:tc>
      </w:tr>
      <w:tr w:rsidR="00FB7644" w14:paraId="1BB719FE" w14:textId="77777777">
        <w:trPr>
          <w:trHeight w:val="199"/>
        </w:trPr>
        <w:tc>
          <w:tcPr>
            <w:tcW w:w="4860" w:type="dxa"/>
            <w:gridSpan w:val="4"/>
            <w:tcBorders>
              <w:top w:val="single" w:sz="7" w:space="0" w:color="000000"/>
              <w:left w:val="single" w:sz="7" w:space="0" w:color="000000"/>
              <w:bottom w:val="single" w:sz="7" w:space="0" w:color="000000"/>
              <w:right w:val="single" w:sz="7" w:space="0" w:color="000000"/>
            </w:tcBorders>
          </w:tcPr>
          <w:p w14:paraId="549109A2" w14:textId="77777777" w:rsidR="00FB7644" w:rsidRDefault="00DC7D28" w:rsidP="00EA6475">
            <w:pPr>
              <w:widowControl w:val="0"/>
              <w:pBdr>
                <w:top w:val="nil"/>
                <w:left w:val="nil"/>
                <w:bottom w:val="nil"/>
                <w:right w:val="nil"/>
                <w:between w:val="nil"/>
              </w:pBdr>
              <w:spacing w:after="0" w:line="240" w:lineRule="auto"/>
              <w:ind w:right="2228"/>
              <w:jc w:val="center"/>
              <w:rPr>
                <w:rFonts w:ascii="Arial" w:eastAsia="Arial" w:hAnsi="Arial" w:cs="Arial"/>
                <w:color w:val="000000"/>
                <w:sz w:val="12"/>
                <w:szCs w:val="12"/>
              </w:rPr>
            </w:pPr>
            <w:r>
              <w:rPr>
                <w:rFonts w:ascii="Arial" w:eastAsia="Arial" w:hAnsi="Arial" w:cs="Arial"/>
                <w:b/>
                <w:color w:val="000000"/>
                <w:sz w:val="12"/>
                <w:szCs w:val="12"/>
              </w:rPr>
              <w:t>Year 1</w:t>
            </w:r>
          </w:p>
        </w:tc>
        <w:tc>
          <w:tcPr>
            <w:tcW w:w="205" w:type="dxa"/>
            <w:tcBorders>
              <w:top w:val="single" w:sz="7" w:space="0" w:color="000000"/>
              <w:left w:val="single" w:sz="7" w:space="0" w:color="000000"/>
              <w:bottom w:val="single" w:sz="7" w:space="0" w:color="000000"/>
              <w:right w:val="single" w:sz="7" w:space="0" w:color="000000"/>
            </w:tcBorders>
          </w:tcPr>
          <w:p w14:paraId="5B2B66F7" w14:textId="77777777" w:rsidR="00FB7644" w:rsidRDefault="00FB7644" w:rsidP="00EA6475">
            <w:pPr>
              <w:spacing w:after="0" w:line="240" w:lineRule="auto"/>
            </w:pPr>
          </w:p>
        </w:tc>
        <w:tc>
          <w:tcPr>
            <w:tcW w:w="4717" w:type="dxa"/>
            <w:gridSpan w:val="4"/>
            <w:tcBorders>
              <w:top w:val="single" w:sz="7" w:space="0" w:color="000000"/>
              <w:left w:val="single" w:sz="7" w:space="0" w:color="000000"/>
              <w:bottom w:val="single" w:sz="7" w:space="0" w:color="000000"/>
              <w:right w:val="single" w:sz="7" w:space="0" w:color="000000"/>
            </w:tcBorders>
          </w:tcPr>
          <w:p w14:paraId="2B19E6C7" w14:textId="77777777" w:rsidR="00FB7644" w:rsidRDefault="00DC7D28" w:rsidP="00EA6475">
            <w:pPr>
              <w:widowControl w:val="0"/>
              <w:pBdr>
                <w:top w:val="nil"/>
                <w:left w:val="nil"/>
                <w:bottom w:val="nil"/>
                <w:right w:val="nil"/>
                <w:between w:val="nil"/>
              </w:pBdr>
              <w:spacing w:after="0" w:line="240" w:lineRule="auto"/>
              <w:ind w:right="2156"/>
              <w:jc w:val="center"/>
              <w:rPr>
                <w:rFonts w:ascii="Arial" w:eastAsia="Arial" w:hAnsi="Arial" w:cs="Arial"/>
                <w:color w:val="000000"/>
                <w:sz w:val="12"/>
                <w:szCs w:val="12"/>
              </w:rPr>
            </w:pPr>
            <w:r>
              <w:rPr>
                <w:rFonts w:ascii="Arial" w:eastAsia="Arial" w:hAnsi="Arial" w:cs="Arial"/>
                <w:b/>
                <w:color w:val="000000"/>
                <w:sz w:val="12"/>
                <w:szCs w:val="12"/>
              </w:rPr>
              <w:t>Year 1</w:t>
            </w:r>
          </w:p>
        </w:tc>
      </w:tr>
      <w:tr w:rsidR="00FB7644" w14:paraId="63058928" w14:textId="77777777">
        <w:trPr>
          <w:trHeight w:val="199"/>
        </w:trPr>
        <w:tc>
          <w:tcPr>
            <w:tcW w:w="4860" w:type="dxa"/>
            <w:gridSpan w:val="4"/>
            <w:tcBorders>
              <w:top w:val="single" w:sz="7" w:space="0" w:color="000000"/>
              <w:left w:val="single" w:sz="7" w:space="0" w:color="000000"/>
              <w:bottom w:val="single" w:sz="7" w:space="0" w:color="000000"/>
              <w:right w:val="single" w:sz="7" w:space="0" w:color="000000"/>
            </w:tcBorders>
          </w:tcPr>
          <w:p w14:paraId="5A6CD381" w14:textId="77777777" w:rsidR="00FB7644" w:rsidRDefault="00DC7D28" w:rsidP="00EA6475">
            <w:pPr>
              <w:widowControl w:val="0"/>
              <w:pBdr>
                <w:top w:val="nil"/>
                <w:left w:val="nil"/>
                <w:bottom w:val="nil"/>
                <w:right w:val="nil"/>
                <w:between w:val="nil"/>
              </w:pBdr>
              <w:spacing w:after="0" w:line="240" w:lineRule="auto"/>
              <w:ind w:right="2017"/>
              <w:jc w:val="center"/>
              <w:rPr>
                <w:rFonts w:ascii="Arial" w:eastAsia="Arial" w:hAnsi="Arial" w:cs="Arial"/>
                <w:color w:val="000000"/>
                <w:sz w:val="12"/>
                <w:szCs w:val="12"/>
              </w:rPr>
            </w:pPr>
            <w:r>
              <w:rPr>
                <w:rFonts w:ascii="Arial" w:eastAsia="Arial" w:hAnsi="Arial" w:cs="Arial"/>
                <w:b/>
                <w:color w:val="000000"/>
                <w:sz w:val="12"/>
                <w:szCs w:val="12"/>
              </w:rPr>
              <w:t>Fall Semester</w:t>
            </w:r>
          </w:p>
        </w:tc>
        <w:tc>
          <w:tcPr>
            <w:tcW w:w="205" w:type="dxa"/>
            <w:tcBorders>
              <w:top w:val="single" w:sz="7" w:space="0" w:color="000000"/>
              <w:left w:val="single" w:sz="7" w:space="0" w:color="000000"/>
              <w:bottom w:val="single" w:sz="7" w:space="0" w:color="000000"/>
              <w:right w:val="single" w:sz="7" w:space="0" w:color="000000"/>
            </w:tcBorders>
          </w:tcPr>
          <w:p w14:paraId="1BFAD87A" w14:textId="77777777" w:rsidR="00FB7644" w:rsidRDefault="00FB7644" w:rsidP="00EA6475">
            <w:pPr>
              <w:spacing w:after="0" w:line="240" w:lineRule="auto"/>
            </w:pPr>
          </w:p>
        </w:tc>
        <w:tc>
          <w:tcPr>
            <w:tcW w:w="4717" w:type="dxa"/>
            <w:gridSpan w:val="4"/>
            <w:tcBorders>
              <w:top w:val="single" w:sz="7" w:space="0" w:color="000000"/>
              <w:left w:val="single" w:sz="7" w:space="0" w:color="000000"/>
              <w:bottom w:val="single" w:sz="7" w:space="0" w:color="000000"/>
              <w:right w:val="single" w:sz="7" w:space="0" w:color="000000"/>
            </w:tcBorders>
          </w:tcPr>
          <w:p w14:paraId="014F8748" w14:textId="77777777" w:rsidR="00FB7644" w:rsidRDefault="00DC7D28" w:rsidP="00EA6475">
            <w:pPr>
              <w:widowControl w:val="0"/>
              <w:pBdr>
                <w:top w:val="nil"/>
                <w:left w:val="nil"/>
                <w:bottom w:val="nil"/>
                <w:right w:val="nil"/>
                <w:between w:val="nil"/>
              </w:pBdr>
              <w:spacing w:after="0" w:line="240" w:lineRule="auto"/>
              <w:ind w:right="1860"/>
              <w:jc w:val="center"/>
              <w:rPr>
                <w:rFonts w:ascii="Arial" w:eastAsia="Arial" w:hAnsi="Arial" w:cs="Arial"/>
                <w:color w:val="000000"/>
                <w:sz w:val="12"/>
                <w:szCs w:val="12"/>
              </w:rPr>
            </w:pPr>
            <w:r>
              <w:rPr>
                <w:rFonts w:ascii="Arial" w:eastAsia="Arial" w:hAnsi="Arial" w:cs="Arial"/>
                <w:b/>
                <w:color w:val="000000"/>
                <w:sz w:val="12"/>
                <w:szCs w:val="12"/>
              </w:rPr>
              <w:t>Spring Semester</w:t>
            </w:r>
          </w:p>
        </w:tc>
      </w:tr>
      <w:tr w:rsidR="00FB7644" w14:paraId="4AB6E164" w14:textId="77777777">
        <w:trPr>
          <w:trHeight w:val="199"/>
        </w:trPr>
        <w:tc>
          <w:tcPr>
            <w:tcW w:w="1299" w:type="dxa"/>
            <w:tcBorders>
              <w:top w:val="single" w:sz="7" w:space="0" w:color="000000"/>
              <w:left w:val="single" w:sz="7" w:space="0" w:color="000000"/>
              <w:bottom w:val="single" w:sz="7" w:space="0" w:color="000000"/>
              <w:right w:val="single" w:sz="7" w:space="0" w:color="000000"/>
            </w:tcBorders>
          </w:tcPr>
          <w:p w14:paraId="666B9F9E"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Course No.</w:t>
            </w:r>
          </w:p>
        </w:tc>
        <w:tc>
          <w:tcPr>
            <w:tcW w:w="2428" w:type="dxa"/>
            <w:tcBorders>
              <w:top w:val="single" w:sz="7" w:space="0" w:color="000000"/>
              <w:left w:val="single" w:sz="7" w:space="0" w:color="000000"/>
              <w:bottom w:val="single" w:sz="7" w:space="0" w:color="000000"/>
              <w:right w:val="single" w:sz="7" w:space="0" w:color="000000"/>
            </w:tcBorders>
          </w:tcPr>
          <w:p w14:paraId="49D75EC4"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Course Name</w:t>
            </w:r>
          </w:p>
        </w:tc>
        <w:tc>
          <w:tcPr>
            <w:tcW w:w="566" w:type="dxa"/>
            <w:tcBorders>
              <w:top w:val="single" w:sz="7" w:space="0" w:color="000000"/>
              <w:left w:val="single" w:sz="7" w:space="0" w:color="000000"/>
              <w:bottom w:val="single" w:sz="7" w:space="0" w:color="000000"/>
              <w:right w:val="single" w:sz="7" w:space="0" w:color="000000"/>
            </w:tcBorders>
          </w:tcPr>
          <w:p w14:paraId="665B7465"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proofErr w:type="spellStart"/>
            <w:r>
              <w:rPr>
                <w:rFonts w:ascii="Arial" w:eastAsia="Arial" w:hAnsi="Arial" w:cs="Arial"/>
                <w:b/>
                <w:color w:val="000000"/>
                <w:sz w:val="12"/>
                <w:szCs w:val="12"/>
              </w:rPr>
              <w:t>Hrs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5D8D35CF"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Gen Ed</w:t>
            </w:r>
          </w:p>
        </w:tc>
        <w:tc>
          <w:tcPr>
            <w:tcW w:w="205" w:type="dxa"/>
            <w:tcBorders>
              <w:top w:val="single" w:sz="7" w:space="0" w:color="000000"/>
              <w:left w:val="single" w:sz="7" w:space="0" w:color="000000"/>
              <w:bottom w:val="single" w:sz="7" w:space="0" w:color="000000"/>
              <w:right w:val="single" w:sz="7" w:space="0" w:color="000000"/>
            </w:tcBorders>
          </w:tcPr>
          <w:p w14:paraId="0D562E5A"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3E3CF89B"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Course No.</w:t>
            </w:r>
          </w:p>
        </w:tc>
        <w:tc>
          <w:tcPr>
            <w:tcW w:w="2428" w:type="dxa"/>
            <w:tcBorders>
              <w:top w:val="single" w:sz="7" w:space="0" w:color="000000"/>
              <w:left w:val="single" w:sz="7" w:space="0" w:color="000000"/>
              <w:bottom w:val="single" w:sz="7" w:space="0" w:color="000000"/>
              <w:right w:val="single" w:sz="7" w:space="0" w:color="000000"/>
            </w:tcBorders>
          </w:tcPr>
          <w:p w14:paraId="441A17D8"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Course Name</w:t>
            </w:r>
          </w:p>
        </w:tc>
        <w:tc>
          <w:tcPr>
            <w:tcW w:w="566" w:type="dxa"/>
            <w:tcBorders>
              <w:top w:val="single" w:sz="7" w:space="0" w:color="000000"/>
              <w:left w:val="single" w:sz="7" w:space="0" w:color="000000"/>
              <w:bottom w:val="single" w:sz="7" w:space="0" w:color="000000"/>
              <w:right w:val="single" w:sz="7" w:space="0" w:color="000000"/>
            </w:tcBorders>
          </w:tcPr>
          <w:p w14:paraId="38118286"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proofErr w:type="spellStart"/>
            <w:r>
              <w:rPr>
                <w:rFonts w:ascii="Arial" w:eastAsia="Arial" w:hAnsi="Arial" w:cs="Arial"/>
                <w:b/>
                <w:color w:val="000000"/>
                <w:sz w:val="12"/>
                <w:szCs w:val="12"/>
              </w:rPr>
              <w:t>Hrs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12C92C58"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Gen Ed</w:t>
            </w:r>
          </w:p>
        </w:tc>
      </w:tr>
      <w:tr w:rsidR="00FB7644" w14:paraId="7A28C285" w14:textId="77777777">
        <w:trPr>
          <w:trHeight w:val="199"/>
        </w:trPr>
        <w:tc>
          <w:tcPr>
            <w:tcW w:w="1299" w:type="dxa"/>
            <w:tcBorders>
              <w:top w:val="single" w:sz="7" w:space="0" w:color="000000"/>
              <w:left w:val="single" w:sz="7" w:space="0" w:color="000000"/>
              <w:bottom w:val="single" w:sz="7" w:space="0" w:color="000000"/>
              <w:right w:val="single" w:sz="7" w:space="0" w:color="000000"/>
            </w:tcBorders>
          </w:tcPr>
          <w:p w14:paraId="64F1A6B9"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ENG 1003</w:t>
            </w:r>
          </w:p>
        </w:tc>
        <w:tc>
          <w:tcPr>
            <w:tcW w:w="2428" w:type="dxa"/>
            <w:tcBorders>
              <w:top w:val="single" w:sz="7" w:space="0" w:color="000000"/>
              <w:left w:val="single" w:sz="7" w:space="0" w:color="000000"/>
              <w:bottom w:val="single" w:sz="7" w:space="0" w:color="000000"/>
              <w:right w:val="single" w:sz="7" w:space="0" w:color="000000"/>
            </w:tcBorders>
          </w:tcPr>
          <w:p w14:paraId="2595E88A"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Composition I</w:t>
            </w:r>
          </w:p>
        </w:tc>
        <w:tc>
          <w:tcPr>
            <w:tcW w:w="566" w:type="dxa"/>
            <w:tcBorders>
              <w:top w:val="single" w:sz="7" w:space="0" w:color="000000"/>
              <w:left w:val="single" w:sz="7" w:space="0" w:color="000000"/>
              <w:bottom w:val="single" w:sz="7" w:space="0" w:color="000000"/>
              <w:right w:val="single" w:sz="7" w:space="0" w:color="000000"/>
            </w:tcBorders>
          </w:tcPr>
          <w:p w14:paraId="0306CE1A"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371D785D" w14:textId="77777777" w:rsidR="00FB7644" w:rsidRDefault="00DC7D28" w:rsidP="00EA6475">
            <w:pPr>
              <w:widowControl w:val="0"/>
              <w:pBdr>
                <w:top w:val="nil"/>
                <w:left w:val="nil"/>
                <w:bottom w:val="nil"/>
                <w:right w:val="nil"/>
                <w:between w:val="nil"/>
              </w:pBdr>
              <w:tabs>
                <w:tab w:val="left" w:pos="181"/>
              </w:tabs>
              <w:spacing w:after="0" w:line="240" w:lineRule="auto"/>
              <w:ind w:right="199"/>
              <w:jc w:val="center"/>
              <w:rPr>
                <w:rFonts w:ascii="Arial" w:eastAsia="Arial" w:hAnsi="Arial" w:cs="Arial"/>
                <w:color w:val="000000"/>
                <w:sz w:val="12"/>
                <w:szCs w:val="12"/>
              </w:rPr>
            </w:pPr>
            <w:r>
              <w:rPr>
                <w:rFonts w:ascii="Arial" w:eastAsia="Arial" w:hAnsi="Arial" w:cs="Arial"/>
                <w:color w:val="000000"/>
                <w:sz w:val="12"/>
                <w:szCs w:val="12"/>
              </w:rPr>
              <w:t xml:space="preserve">      X</w:t>
            </w:r>
          </w:p>
        </w:tc>
        <w:tc>
          <w:tcPr>
            <w:tcW w:w="205" w:type="dxa"/>
            <w:tcBorders>
              <w:top w:val="single" w:sz="7" w:space="0" w:color="000000"/>
              <w:left w:val="single" w:sz="7" w:space="0" w:color="000000"/>
              <w:bottom w:val="single" w:sz="7" w:space="0" w:color="000000"/>
              <w:right w:val="single" w:sz="7" w:space="0" w:color="000000"/>
            </w:tcBorders>
          </w:tcPr>
          <w:p w14:paraId="009F551E"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7B911565"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COMS 1203</w:t>
            </w:r>
          </w:p>
          <w:p w14:paraId="07EEB80F" w14:textId="77777777" w:rsidR="00FB7644" w:rsidRDefault="00FB7644"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6C17D9E9"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Oral Communication</w:t>
            </w:r>
          </w:p>
        </w:tc>
        <w:tc>
          <w:tcPr>
            <w:tcW w:w="566" w:type="dxa"/>
            <w:tcBorders>
              <w:top w:val="single" w:sz="7" w:space="0" w:color="000000"/>
              <w:left w:val="single" w:sz="7" w:space="0" w:color="000000"/>
              <w:bottom w:val="single" w:sz="7" w:space="0" w:color="000000"/>
              <w:right w:val="single" w:sz="7" w:space="0" w:color="000000"/>
            </w:tcBorders>
          </w:tcPr>
          <w:p w14:paraId="6A0F9DE7"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7429943C" w14:textId="77777777" w:rsidR="00FB7644" w:rsidRDefault="00DC7D28" w:rsidP="00EA6475">
            <w:pPr>
              <w:widowControl w:val="0"/>
              <w:pBdr>
                <w:top w:val="nil"/>
                <w:left w:val="nil"/>
                <w:bottom w:val="nil"/>
                <w:right w:val="nil"/>
                <w:between w:val="nil"/>
              </w:pBdr>
              <w:tabs>
                <w:tab w:val="left" w:pos="210"/>
              </w:tabs>
              <w:spacing w:after="0" w:line="240" w:lineRule="auto"/>
              <w:ind w:right="206"/>
              <w:jc w:val="center"/>
              <w:rPr>
                <w:rFonts w:ascii="Arial" w:eastAsia="Arial" w:hAnsi="Arial" w:cs="Arial"/>
                <w:color w:val="000000"/>
                <w:sz w:val="12"/>
                <w:szCs w:val="12"/>
              </w:rPr>
            </w:pPr>
            <w:r>
              <w:rPr>
                <w:rFonts w:ascii="Arial" w:eastAsia="Arial" w:hAnsi="Arial" w:cs="Arial"/>
                <w:color w:val="000000"/>
                <w:sz w:val="12"/>
                <w:szCs w:val="12"/>
              </w:rPr>
              <w:t xml:space="preserve">    X</w:t>
            </w:r>
          </w:p>
        </w:tc>
      </w:tr>
      <w:tr w:rsidR="00FB7644" w14:paraId="26899E69" w14:textId="77777777">
        <w:trPr>
          <w:trHeight w:val="306"/>
        </w:trPr>
        <w:tc>
          <w:tcPr>
            <w:tcW w:w="1299" w:type="dxa"/>
            <w:tcBorders>
              <w:top w:val="single" w:sz="7" w:space="0" w:color="000000"/>
              <w:left w:val="single" w:sz="7" w:space="0" w:color="000000"/>
              <w:bottom w:val="single" w:sz="7" w:space="0" w:color="000000"/>
              <w:right w:val="single" w:sz="7" w:space="0" w:color="000000"/>
            </w:tcBorders>
          </w:tcPr>
          <w:p w14:paraId="08BB6AEC"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MATH 1023</w:t>
            </w:r>
          </w:p>
        </w:tc>
        <w:tc>
          <w:tcPr>
            <w:tcW w:w="2428" w:type="dxa"/>
            <w:tcBorders>
              <w:top w:val="single" w:sz="7" w:space="0" w:color="000000"/>
              <w:left w:val="single" w:sz="7" w:space="0" w:color="000000"/>
              <w:bottom w:val="single" w:sz="7" w:space="0" w:color="000000"/>
              <w:right w:val="single" w:sz="7" w:space="0" w:color="000000"/>
            </w:tcBorders>
          </w:tcPr>
          <w:p w14:paraId="190183ED"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College Algebra</w:t>
            </w:r>
          </w:p>
        </w:tc>
        <w:tc>
          <w:tcPr>
            <w:tcW w:w="566" w:type="dxa"/>
            <w:tcBorders>
              <w:top w:val="single" w:sz="7" w:space="0" w:color="000000"/>
              <w:left w:val="single" w:sz="7" w:space="0" w:color="000000"/>
              <w:bottom w:val="single" w:sz="7" w:space="0" w:color="000000"/>
              <w:right w:val="single" w:sz="7" w:space="0" w:color="000000"/>
            </w:tcBorders>
          </w:tcPr>
          <w:p w14:paraId="6A2EEAAB"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24ED9E94" w14:textId="77777777" w:rsidR="00FB7644" w:rsidRDefault="00DC7D28" w:rsidP="00EA6475">
            <w:pPr>
              <w:tabs>
                <w:tab w:val="left" w:pos="0"/>
              </w:tabs>
              <w:spacing w:after="0" w:line="240" w:lineRule="auto"/>
              <w:jc w:val="center"/>
              <w:rPr>
                <w:rFonts w:ascii="Arial" w:eastAsia="Arial" w:hAnsi="Arial" w:cs="Arial"/>
                <w:sz w:val="12"/>
                <w:szCs w:val="12"/>
              </w:rPr>
            </w:pPr>
            <w:r>
              <w:rPr>
                <w:rFonts w:ascii="Arial" w:eastAsia="Arial" w:hAnsi="Arial" w:cs="Arial"/>
                <w:sz w:val="12"/>
                <w:szCs w:val="12"/>
              </w:rPr>
              <w:t>X</w:t>
            </w:r>
          </w:p>
        </w:tc>
        <w:tc>
          <w:tcPr>
            <w:tcW w:w="205" w:type="dxa"/>
            <w:tcBorders>
              <w:top w:val="single" w:sz="7" w:space="0" w:color="000000"/>
              <w:left w:val="single" w:sz="7" w:space="0" w:color="000000"/>
              <w:bottom w:val="single" w:sz="7" w:space="0" w:color="000000"/>
              <w:right w:val="single" w:sz="7" w:space="0" w:color="000000"/>
            </w:tcBorders>
          </w:tcPr>
          <w:p w14:paraId="4AE9624A"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766C9881"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ENG 1013</w:t>
            </w:r>
          </w:p>
        </w:tc>
        <w:tc>
          <w:tcPr>
            <w:tcW w:w="2428" w:type="dxa"/>
            <w:tcBorders>
              <w:top w:val="single" w:sz="7" w:space="0" w:color="000000"/>
              <w:left w:val="single" w:sz="7" w:space="0" w:color="000000"/>
              <w:bottom w:val="single" w:sz="7" w:space="0" w:color="000000"/>
              <w:right w:val="single" w:sz="7" w:space="0" w:color="000000"/>
            </w:tcBorders>
          </w:tcPr>
          <w:p w14:paraId="3F239515"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Composition II</w:t>
            </w:r>
          </w:p>
        </w:tc>
        <w:tc>
          <w:tcPr>
            <w:tcW w:w="566" w:type="dxa"/>
            <w:tcBorders>
              <w:top w:val="single" w:sz="7" w:space="0" w:color="000000"/>
              <w:left w:val="single" w:sz="7" w:space="0" w:color="000000"/>
              <w:bottom w:val="single" w:sz="7" w:space="0" w:color="000000"/>
              <w:right w:val="single" w:sz="7" w:space="0" w:color="000000"/>
            </w:tcBorders>
          </w:tcPr>
          <w:p w14:paraId="531B2929"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5406DE43" w14:textId="77777777" w:rsidR="00FB7644" w:rsidRDefault="00DC7D28" w:rsidP="00EA6475">
            <w:pPr>
              <w:widowControl w:val="0"/>
              <w:pBdr>
                <w:top w:val="nil"/>
                <w:left w:val="nil"/>
                <w:bottom w:val="nil"/>
                <w:right w:val="nil"/>
                <w:between w:val="nil"/>
              </w:pBdr>
              <w:spacing w:after="0" w:line="240" w:lineRule="auto"/>
              <w:ind w:right="206"/>
              <w:jc w:val="center"/>
              <w:rPr>
                <w:rFonts w:ascii="Arial" w:eastAsia="Arial" w:hAnsi="Arial" w:cs="Arial"/>
                <w:color w:val="000000"/>
                <w:sz w:val="12"/>
                <w:szCs w:val="12"/>
              </w:rPr>
            </w:pPr>
            <w:r>
              <w:rPr>
                <w:rFonts w:ascii="Arial" w:eastAsia="Arial" w:hAnsi="Arial" w:cs="Arial"/>
                <w:color w:val="000000"/>
                <w:sz w:val="12"/>
                <w:szCs w:val="12"/>
              </w:rPr>
              <w:t xml:space="preserve">    X</w:t>
            </w:r>
          </w:p>
        </w:tc>
      </w:tr>
      <w:tr w:rsidR="00FB7644" w14:paraId="7A4746D3" w14:textId="77777777">
        <w:trPr>
          <w:trHeight w:val="1772"/>
        </w:trPr>
        <w:tc>
          <w:tcPr>
            <w:tcW w:w="1299" w:type="dxa"/>
            <w:tcBorders>
              <w:top w:val="single" w:sz="7" w:space="0" w:color="000000"/>
              <w:left w:val="single" w:sz="7" w:space="0" w:color="000000"/>
              <w:bottom w:val="single" w:sz="7" w:space="0" w:color="000000"/>
              <w:right w:val="single" w:sz="7" w:space="0" w:color="000000"/>
            </w:tcBorders>
          </w:tcPr>
          <w:p w14:paraId="088EF578" w14:textId="77777777" w:rsidR="00FB7644" w:rsidRDefault="00FB7644"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p>
          <w:p w14:paraId="6F6BAF78"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HIST 2763</w:t>
            </w:r>
          </w:p>
          <w:p w14:paraId="11377540"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HIST 2773</w:t>
            </w:r>
          </w:p>
          <w:p w14:paraId="1799C609"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POSC 2103</w:t>
            </w:r>
          </w:p>
        </w:tc>
        <w:tc>
          <w:tcPr>
            <w:tcW w:w="2428" w:type="dxa"/>
            <w:tcBorders>
              <w:top w:val="single" w:sz="7" w:space="0" w:color="000000"/>
              <w:left w:val="single" w:sz="7" w:space="0" w:color="000000"/>
              <w:bottom w:val="single" w:sz="7" w:space="0" w:color="000000"/>
              <w:right w:val="single" w:sz="7" w:space="0" w:color="000000"/>
            </w:tcBorders>
          </w:tcPr>
          <w:p w14:paraId="014EFA13"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 xml:space="preserve">Choose one (Social Science): </w:t>
            </w:r>
          </w:p>
          <w:p w14:paraId="4DDC6439"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US History to 1876</w:t>
            </w:r>
          </w:p>
          <w:p w14:paraId="1AFDB6D4"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US History since 1876</w:t>
            </w:r>
          </w:p>
          <w:p w14:paraId="125B92F9"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Intro to US Government</w:t>
            </w:r>
          </w:p>
        </w:tc>
        <w:tc>
          <w:tcPr>
            <w:tcW w:w="566" w:type="dxa"/>
            <w:tcBorders>
              <w:top w:val="single" w:sz="7" w:space="0" w:color="000000"/>
              <w:left w:val="single" w:sz="7" w:space="0" w:color="000000"/>
              <w:bottom w:val="single" w:sz="7" w:space="0" w:color="000000"/>
              <w:right w:val="single" w:sz="7" w:space="0" w:color="000000"/>
            </w:tcBorders>
          </w:tcPr>
          <w:p w14:paraId="5E221786" w14:textId="77777777" w:rsidR="00FB7644" w:rsidRDefault="00DC7D28" w:rsidP="00EA6475">
            <w:pPr>
              <w:widowControl w:val="0"/>
              <w:pBdr>
                <w:top w:val="nil"/>
                <w:left w:val="nil"/>
                <w:bottom w:val="nil"/>
                <w:right w:val="nil"/>
                <w:between w:val="nil"/>
              </w:pBdr>
              <w:spacing w:after="0" w:line="240" w:lineRule="auto"/>
              <w:ind w:right="13"/>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5CED4AF1" w14:textId="77777777" w:rsidR="00FB7644" w:rsidRDefault="00DC7D28" w:rsidP="00EA6475">
            <w:pPr>
              <w:widowControl w:val="0"/>
              <w:pBdr>
                <w:top w:val="nil"/>
                <w:left w:val="nil"/>
                <w:bottom w:val="nil"/>
                <w:right w:val="nil"/>
                <w:between w:val="nil"/>
              </w:pBdr>
              <w:spacing w:after="0" w:line="240" w:lineRule="auto"/>
              <w:ind w:right="199"/>
              <w:jc w:val="center"/>
              <w:rPr>
                <w:rFonts w:ascii="Arial" w:eastAsia="Arial" w:hAnsi="Arial" w:cs="Arial"/>
                <w:color w:val="000000"/>
                <w:sz w:val="12"/>
                <w:szCs w:val="12"/>
              </w:rPr>
            </w:pPr>
            <w:r>
              <w:rPr>
                <w:rFonts w:ascii="Arial" w:eastAsia="Arial" w:hAnsi="Arial" w:cs="Arial"/>
                <w:color w:val="000000"/>
                <w:sz w:val="12"/>
                <w:szCs w:val="12"/>
              </w:rPr>
              <w:t xml:space="preserve">     X</w:t>
            </w:r>
          </w:p>
        </w:tc>
        <w:tc>
          <w:tcPr>
            <w:tcW w:w="205" w:type="dxa"/>
            <w:tcBorders>
              <w:top w:val="single" w:sz="7" w:space="0" w:color="000000"/>
              <w:left w:val="single" w:sz="7" w:space="0" w:color="000000"/>
              <w:bottom w:val="single" w:sz="7" w:space="0" w:color="000000"/>
              <w:right w:val="single" w:sz="7" w:space="0" w:color="000000"/>
            </w:tcBorders>
          </w:tcPr>
          <w:p w14:paraId="1660E289"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1DDF533A" w14:textId="77777777" w:rsidR="00FB7644" w:rsidRDefault="00FB7644"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p>
          <w:p w14:paraId="1B88870E"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ANTH 2233</w:t>
            </w:r>
          </w:p>
          <w:p w14:paraId="5FB1D34A"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ECON 2313</w:t>
            </w:r>
          </w:p>
          <w:p w14:paraId="4403A85B"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ECON 2323</w:t>
            </w:r>
          </w:p>
          <w:p w14:paraId="5B5E892B"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ECON 2333</w:t>
            </w:r>
          </w:p>
          <w:p w14:paraId="54C115DB"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GEOG 2613</w:t>
            </w:r>
          </w:p>
          <w:p w14:paraId="0E70473B"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HIST 1013</w:t>
            </w:r>
          </w:p>
          <w:p w14:paraId="04695FA7"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HIST 1023</w:t>
            </w:r>
          </w:p>
          <w:p w14:paraId="59874C81"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MDIA 1003</w:t>
            </w:r>
          </w:p>
          <w:p w14:paraId="368ECB9A"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POSC 1003</w:t>
            </w:r>
          </w:p>
          <w:p w14:paraId="1F25AB83"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PSY 2013</w:t>
            </w:r>
          </w:p>
          <w:p w14:paraId="03318EE5"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SOC 2213</w:t>
            </w:r>
          </w:p>
          <w:p w14:paraId="1F43938D" w14:textId="77777777" w:rsidR="00FB7644" w:rsidRDefault="00FB7644"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E805014"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Choose one (Social Science):</w:t>
            </w:r>
          </w:p>
          <w:p w14:paraId="1B8D0787"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Introduction to Cultural Anthropology</w:t>
            </w:r>
          </w:p>
          <w:p w14:paraId="0C668E0D"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Principles of Macroeconomics</w:t>
            </w:r>
          </w:p>
          <w:p w14:paraId="5564518D"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Principles of Microeconomics</w:t>
            </w:r>
          </w:p>
          <w:p w14:paraId="04997D58"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Economic Issues &amp; Concepts</w:t>
            </w:r>
          </w:p>
          <w:p w14:paraId="0F6A5AC2"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Intro to Geography</w:t>
            </w:r>
          </w:p>
          <w:p w14:paraId="7E288A62"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World History to 1500</w:t>
            </w:r>
          </w:p>
          <w:p w14:paraId="7451BD7F"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World History since 1500</w:t>
            </w:r>
          </w:p>
          <w:p w14:paraId="7EDFA08D"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Mass Communications in Modern Society</w:t>
            </w:r>
          </w:p>
          <w:p w14:paraId="641F4552"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Intro to Politics</w:t>
            </w:r>
          </w:p>
          <w:p w14:paraId="1EB33D9F"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Intro to Psychology</w:t>
            </w:r>
          </w:p>
          <w:p w14:paraId="5D4FC6A4"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Intro to Sociology</w:t>
            </w:r>
          </w:p>
          <w:p w14:paraId="58845F2A" w14:textId="77777777" w:rsidR="00FB7644" w:rsidRDefault="00FB7644"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6943A313" w14:textId="77777777" w:rsidR="00FB7644" w:rsidRDefault="00DC7D28" w:rsidP="00EA6475">
            <w:pPr>
              <w:widowControl w:val="0"/>
              <w:pBdr>
                <w:top w:val="nil"/>
                <w:left w:val="nil"/>
                <w:bottom w:val="nil"/>
                <w:right w:val="nil"/>
                <w:between w:val="nil"/>
              </w:pBdr>
              <w:spacing w:after="0" w:line="240" w:lineRule="auto"/>
              <w:ind w:right="13"/>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62D4016B" w14:textId="77777777" w:rsidR="00FB7644" w:rsidRDefault="00DC7D28" w:rsidP="00EA6475">
            <w:pPr>
              <w:spacing w:after="0" w:line="240" w:lineRule="auto"/>
              <w:jc w:val="center"/>
              <w:rPr>
                <w:rFonts w:ascii="Arial" w:eastAsia="Arial" w:hAnsi="Arial" w:cs="Arial"/>
                <w:sz w:val="12"/>
                <w:szCs w:val="12"/>
              </w:rPr>
            </w:pPr>
            <w:r>
              <w:rPr>
                <w:rFonts w:ascii="Arial" w:eastAsia="Arial" w:hAnsi="Arial" w:cs="Arial"/>
                <w:sz w:val="12"/>
                <w:szCs w:val="12"/>
              </w:rPr>
              <w:t>X</w:t>
            </w:r>
          </w:p>
        </w:tc>
      </w:tr>
      <w:tr w:rsidR="00FB7644" w14:paraId="701F166B" w14:textId="77777777">
        <w:trPr>
          <w:trHeight w:val="1169"/>
        </w:trPr>
        <w:tc>
          <w:tcPr>
            <w:tcW w:w="1299" w:type="dxa"/>
            <w:tcBorders>
              <w:top w:val="single" w:sz="7" w:space="0" w:color="000000"/>
              <w:left w:val="single" w:sz="7" w:space="0" w:color="000000"/>
              <w:bottom w:val="single" w:sz="7" w:space="0" w:color="000000"/>
              <w:right w:val="single" w:sz="7" w:space="0" w:color="000000"/>
            </w:tcBorders>
          </w:tcPr>
          <w:p w14:paraId="1B750E81" w14:textId="77777777" w:rsidR="00FB7644" w:rsidRDefault="00FB7644"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p>
          <w:p w14:paraId="74BA3C75"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CHEM 1013/1001</w:t>
            </w:r>
          </w:p>
          <w:p w14:paraId="27AE4D4A"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CHEM 1043/1041</w:t>
            </w:r>
          </w:p>
          <w:p w14:paraId="64D7E23A"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GEOL 1003/1001</w:t>
            </w:r>
          </w:p>
          <w:p w14:paraId="490EBCD0"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PHSC 1203/1201</w:t>
            </w:r>
          </w:p>
          <w:p w14:paraId="556E470F"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PHYS 1103/1101</w:t>
            </w:r>
          </w:p>
          <w:p w14:paraId="02A8FFF1"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PHYS 2034</w:t>
            </w:r>
          </w:p>
          <w:p w14:paraId="286F6CD6"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PHYS 2054</w:t>
            </w:r>
          </w:p>
        </w:tc>
        <w:tc>
          <w:tcPr>
            <w:tcW w:w="2428" w:type="dxa"/>
            <w:tcBorders>
              <w:top w:val="single" w:sz="7" w:space="0" w:color="000000"/>
              <w:left w:val="single" w:sz="7" w:space="0" w:color="000000"/>
              <w:bottom w:val="single" w:sz="7" w:space="0" w:color="000000"/>
              <w:right w:val="single" w:sz="7" w:space="0" w:color="000000"/>
            </w:tcBorders>
          </w:tcPr>
          <w:p w14:paraId="55AF0EA2"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 xml:space="preserve">Choose one (Physical Science): </w:t>
            </w:r>
          </w:p>
          <w:p w14:paraId="37D132DF"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General Chemistry I/Laboratory</w:t>
            </w:r>
          </w:p>
          <w:p w14:paraId="6F995C91"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Fundamental Concepts of Chemistry/</w:t>
            </w:r>
            <w:r>
              <w:rPr>
                <w:rFonts w:ascii="Arial" w:eastAsia="Arial" w:hAnsi="Arial" w:cs="Arial"/>
                <w:sz w:val="12"/>
                <w:szCs w:val="12"/>
              </w:rPr>
              <w:t>Laboratory</w:t>
            </w:r>
          </w:p>
          <w:p w14:paraId="6981126C"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Environmental Geology/</w:t>
            </w:r>
            <w:r>
              <w:rPr>
                <w:rFonts w:ascii="Arial" w:eastAsia="Arial" w:hAnsi="Arial" w:cs="Arial"/>
                <w:sz w:val="12"/>
                <w:szCs w:val="12"/>
              </w:rPr>
              <w:t>Laboratory</w:t>
            </w:r>
          </w:p>
          <w:p w14:paraId="17AC9ADE"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Physical Space/</w:t>
            </w:r>
            <w:r>
              <w:rPr>
                <w:rFonts w:ascii="Arial" w:eastAsia="Arial" w:hAnsi="Arial" w:cs="Arial"/>
                <w:sz w:val="12"/>
                <w:szCs w:val="12"/>
              </w:rPr>
              <w:t>Laboratory</w:t>
            </w:r>
          </w:p>
          <w:p w14:paraId="53BE0420"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Intro to Space Science/</w:t>
            </w:r>
            <w:r>
              <w:rPr>
                <w:rFonts w:ascii="Arial" w:eastAsia="Arial" w:hAnsi="Arial" w:cs="Arial"/>
                <w:sz w:val="12"/>
                <w:szCs w:val="12"/>
              </w:rPr>
              <w:t>Laboratory</w:t>
            </w:r>
          </w:p>
          <w:p w14:paraId="3BB1126C"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University Physics I</w:t>
            </w:r>
          </w:p>
          <w:p w14:paraId="131C8810"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General Physics I</w:t>
            </w:r>
          </w:p>
        </w:tc>
        <w:tc>
          <w:tcPr>
            <w:tcW w:w="566" w:type="dxa"/>
            <w:tcBorders>
              <w:top w:val="single" w:sz="7" w:space="0" w:color="000000"/>
              <w:left w:val="single" w:sz="7" w:space="0" w:color="000000"/>
              <w:bottom w:val="single" w:sz="7" w:space="0" w:color="000000"/>
              <w:right w:val="single" w:sz="7" w:space="0" w:color="000000"/>
            </w:tcBorders>
          </w:tcPr>
          <w:p w14:paraId="489C8496" w14:textId="77777777" w:rsidR="00FB7644" w:rsidRDefault="00DC7D28" w:rsidP="00EA6475">
            <w:pPr>
              <w:widowControl w:val="0"/>
              <w:pBdr>
                <w:top w:val="nil"/>
                <w:left w:val="nil"/>
                <w:bottom w:val="nil"/>
                <w:right w:val="nil"/>
                <w:between w:val="nil"/>
              </w:pBdr>
              <w:spacing w:after="0" w:line="240" w:lineRule="auto"/>
              <w:ind w:right="13"/>
              <w:jc w:val="right"/>
              <w:rPr>
                <w:rFonts w:ascii="Arial" w:eastAsia="Arial" w:hAnsi="Arial" w:cs="Arial"/>
                <w:color w:val="000000"/>
                <w:sz w:val="12"/>
                <w:szCs w:val="12"/>
              </w:rPr>
            </w:pPr>
            <w:r>
              <w:rPr>
                <w:rFonts w:ascii="Arial" w:eastAsia="Arial" w:hAnsi="Arial" w:cs="Arial"/>
                <w:color w:val="000000"/>
                <w:sz w:val="12"/>
                <w:szCs w:val="12"/>
              </w:rPr>
              <w:t>4</w:t>
            </w:r>
          </w:p>
        </w:tc>
        <w:tc>
          <w:tcPr>
            <w:tcW w:w="567" w:type="dxa"/>
            <w:tcBorders>
              <w:top w:val="single" w:sz="7" w:space="0" w:color="000000"/>
              <w:left w:val="single" w:sz="7" w:space="0" w:color="000000"/>
              <w:bottom w:val="single" w:sz="7" w:space="0" w:color="000000"/>
              <w:right w:val="single" w:sz="7" w:space="0" w:color="000000"/>
            </w:tcBorders>
          </w:tcPr>
          <w:p w14:paraId="37973FDD" w14:textId="77777777" w:rsidR="00FB7644" w:rsidRDefault="00DC7D28" w:rsidP="00EA6475">
            <w:pPr>
              <w:spacing w:after="0" w:line="240" w:lineRule="auto"/>
              <w:jc w:val="center"/>
              <w:rPr>
                <w:rFonts w:ascii="Arial" w:eastAsia="Arial" w:hAnsi="Arial" w:cs="Arial"/>
                <w:sz w:val="12"/>
                <w:szCs w:val="12"/>
              </w:rPr>
            </w:pPr>
            <w:r>
              <w:rPr>
                <w:rFonts w:ascii="Arial" w:eastAsia="Arial" w:hAnsi="Arial" w:cs="Arial"/>
                <w:sz w:val="12"/>
                <w:szCs w:val="12"/>
              </w:rPr>
              <w:t>X</w:t>
            </w:r>
          </w:p>
        </w:tc>
        <w:tc>
          <w:tcPr>
            <w:tcW w:w="205" w:type="dxa"/>
            <w:tcBorders>
              <w:top w:val="single" w:sz="7" w:space="0" w:color="000000"/>
              <w:left w:val="single" w:sz="7" w:space="0" w:color="000000"/>
              <w:bottom w:val="single" w:sz="7" w:space="0" w:color="000000"/>
              <w:right w:val="single" w:sz="7" w:space="0" w:color="000000"/>
            </w:tcBorders>
          </w:tcPr>
          <w:p w14:paraId="4079E52A"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1F595AF8" w14:textId="77777777" w:rsidR="00FB7644" w:rsidRDefault="00FB7644"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p>
          <w:p w14:paraId="4203A659"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ENG 2003</w:t>
            </w:r>
          </w:p>
          <w:p w14:paraId="21117E66"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ENG 2013</w:t>
            </w:r>
          </w:p>
          <w:p w14:paraId="372ACF45"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PHIL 1103</w:t>
            </w:r>
          </w:p>
        </w:tc>
        <w:tc>
          <w:tcPr>
            <w:tcW w:w="2428" w:type="dxa"/>
            <w:tcBorders>
              <w:top w:val="single" w:sz="7" w:space="0" w:color="000000"/>
              <w:left w:val="single" w:sz="7" w:space="0" w:color="000000"/>
              <w:bottom w:val="single" w:sz="7" w:space="0" w:color="000000"/>
              <w:right w:val="single" w:sz="7" w:space="0" w:color="000000"/>
            </w:tcBorders>
          </w:tcPr>
          <w:p w14:paraId="005E5719"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Choose one (Humanities):</w:t>
            </w:r>
          </w:p>
          <w:p w14:paraId="3E400311"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World Literature to 1660</w:t>
            </w:r>
          </w:p>
          <w:p w14:paraId="38C28ABB"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World Literature since 1660</w:t>
            </w:r>
          </w:p>
          <w:p w14:paraId="1A50EAD9"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Introduction to Philosophy</w:t>
            </w:r>
          </w:p>
        </w:tc>
        <w:tc>
          <w:tcPr>
            <w:tcW w:w="566" w:type="dxa"/>
            <w:tcBorders>
              <w:top w:val="single" w:sz="7" w:space="0" w:color="000000"/>
              <w:left w:val="single" w:sz="7" w:space="0" w:color="000000"/>
              <w:bottom w:val="single" w:sz="7" w:space="0" w:color="000000"/>
              <w:right w:val="single" w:sz="7" w:space="0" w:color="000000"/>
            </w:tcBorders>
          </w:tcPr>
          <w:p w14:paraId="2D4E422D" w14:textId="77777777" w:rsidR="00FB7644" w:rsidRDefault="00DC7D28" w:rsidP="00EA6475">
            <w:pPr>
              <w:widowControl w:val="0"/>
              <w:pBdr>
                <w:top w:val="nil"/>
                <w:left w:val="nil"/>
                <w:bottom w:val="nil"/>
                <w:right w:val="nil"/>
                <w:between w:val="nil"/>
              </w:pBdr>
              <w:spacing w:after="0" w:line="240" w:lineRule="auto"/>
              <w:ind w:right="13"/>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2E4D8CCB" w14:textId="77777777" w:rsidR="00FB7644" w:rsidRDefault="00DC7D28" w:rsidP="00EA6475">
            <w:pPr>
              <w:spacing w:after="0" w:line="240" w:lineRule="auto"/>
              <w:jc w:val="center"/>
              <w:rPr>
                <w:rFonts w:ascii="Arial" w:eastAsia="Arial" w:hAnsi="Arial" w:cs="Arial"/>
                <w:sz w:val="12"/>
                <w:szCs w:val="12"/>
              </w:rPr>
            </w:pPr>
            <w:r>
              <w:rPr>
                <w:rFonts w:ascii="Arial" w:eastAsia="Arial" w:hAnsi="Arial" w:cs="Arial"/>
                <w:sz w:val="12"/>
                <w:szCs w:val="12"/>
              </w:rPr>
              <w:t>X</w:t>
            </w:r>
          </w:p>
        </w:tc>
      </w:tr>
      <w:tr w:rsidR="00FB7644" w14:paraId="30026E28" w14:textId="77777777">
        <w:trPr>
          <w:trHeight w:val="629"/>
        </w:trPr>
        <w:tc>
          <w:tcPr>
            <w:tcW w:w="1299" w:type="dxa"/>
            <w:tcBorders>
              <w:top w:val="single" w:sz="7" w:space="0" w:color="000000"/>
              <w:left w:val="single" w:sz="7" w:space="0" w:color="000000"/>
              <w:bottom w:val="single" w:sz="7" w:space="0" w:color="000000"/>
              <w:right w:val="single" w:sz="7" w:space="0" w:color="000000"/>
            </w:tcBorders>
          </w:tcPr>
          <w:p w14:paraId="73ABFC6E" w14:textId="6127F9E9" w:rsidR="00FB7644" w:rsidRDefault="009D268C"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UC 1013</w:t>
            </w:r>
          </w:p>
          <w:p w14:paraId="50AE03F0" w14:textId="34AB5FBB" w:rsidR="00FB7644" w:rsidRDefault="00FB7644"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2284B6F2" w14:textId="24177B62" w:rsidR="009D268C" w:rsidRDefault="009D268C"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First Year Experience – Making Connections</w:t>
            </w:r>
          </w:p>
        </w:tc>
        <w:tc>
          <w:tcPr>
            <w:tcW w:w="566" w:type="dxa"/>
            <w:tcBorders>
              <w:top w:val="single" w:sz="7" w:space="0" w:color="000000"/>
              <w:left w:val="single" w:sz="7" w:space="0" w:color="000000"/>
              <w:bottom w:val="single" w:sz="7" w:space="0" w:color="000000"/>
              <w:right w:val="single" w:sz="7" w:space="0" w:color="000000"/>
            </w:tcBorders>
          </w:tcPr>
          <w:p w14:paraId="586B3529" w14:textId="77777777" w:rsidR="00FB7644" w:rsidRDefault="00DC7D28" w:rsidP="00EA6475">
            <w:pPr>
              <w:widowControl w:val="0"/>
              <w:pBdr>
                <w:top w:val="nil"/>
                <w:left w:val="nil"/>
                <w:bottom w:val="nil"/>
                <w:right w:val="nil"/>
                <w:between w:val="nil"/>
              </w:pBdr>
              <w:spacing w:after="0" w:line="240" w:lineRule="auto"/>
              <w:ind w:right="13"/>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23E3382B" w14:textId="77777777" w:rsidR="00FB7644" w:rsidRDefault="00DC7D28" w:rsidP="00EA6475">
            <w:pPr>
              <w:widowControl w:val="0"/>
              <w:pBdr>
                <w:top w:val="nil"/>
                <w:left w:val="nil"/>
                <w:bottom w:val="nil"/>
                <w:right w:val="nil"/>
                <w:between w:val="nil"/>
              </w:pBdr>
              <w:tabs>
                <w:tab w:val="left" w:pos="271"/>
              </w:tabs>
              <w:spacing w:after="0" w:line="240" w:lineRule="auto"/>
              <w:ind w:right="199"/>
              <w:jc w:val="center"/>
              <w:rPr>
                <w:rFonts w:ascii="Arial" w:eastAsia="Arial" w:hAnsi="Arial" w:cs="Arial"/>
                <w:color w:val="000000"/>
                <w:sz w:val="12"/>
                <w:szCs w:val="12"/>
              </w:rPr>
            </w:pPr>
            <w:r>
              <w:rPr>
                <w:rFonts w:ascii="Arial" w:eastAsia="Arial" w:hAnsi="Arial" w:cs="Arial"/>
                <w:color w:val="000000"/>
                <w:sz w:val="12"/>
                <w:szCs w:val="12"/>
              </w:rPr>
              <w:t xml:space="preserve">      X</w:t>
            </w:r>
          </w:p>
        </w:tc>
        <w:tc>
          <w:tcPr>
            <w:tcW w:w="205" w:type="dxa"/>
            <w:tcBorders>
              <w:top w:val="single" w:sz="7" w:space="0" w:color="000000"/>
              <w:left w:val="single" w:sz="7" w:space="0" w:color="000000"/>
              <w:bottom w:val="single" w:sz="7" w:space="0" w:color="000000"/>
              <w:right w:val="single" w:sz="7" w:space="0" w:color="000000"/>
            </w:tcBorders>
          </w:tcPr>
          <w:p w14:paraId="5EEE8E07"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48D9EE1B" w14:textId="77777777" w:rsidR="00FB7644" w:rsidRDefault="00FB7644" w:rsidP="00EA6475">
            <w:pPr>
              <w:widowControl w:val="0"/>
              <w:pBdr>
                <w:top w:val="nil"/>
                <w:left w:val="nil"/>
                <w:bottom w:val="nil"/>
                <w:right w:val="nil"/>
                <w:between w:val="nil"/>
              </w:pBdr>
              <w:spacing w:after="0" w:line="240" w:lineRule="auto"/>
              <w:ind w:right="274"/>
              <w:rPr>
                <w:rFonts w:ascii="Arial" w:eastAsia="Arial" w:hAnsi="Arial" w:cs="Arial"/>
                <w:color w:val="000000"/>
                <w:sz w:val="12"/>
                <w:szCs w:val="12"/>
              </w:rPr>
            </w:pPr>
          </w:p>
          <w:p w14:paraId="6B904F5B" w14:textId="77777777" w:rsidR="009D268C" w:rsidRDefault="009D268C" w:rsidP="009D268C">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ART 2503</w:t>
            </w:r>
          </w:p>
          <w:p w14:paraId="1A415630" w14:textId="77777777" w:rsidR="009D268C" w:rsidRDefault="009D268C" w:rsidP="009D268C">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 xml:space="preserve">MUS 2503 </w:t>
            </w:r>
          </w:p>
          <w:p w14:paraId="00CB9C88" w14:textId="57943A4A" w:rsidR="009D268C" w:rsidRDefault="009D268C" w:rsidP="009D268C">
            <w:pPr>
              <w:widowControl w:val="0"/>
              <w:pBdr>
                <w:top w:val="nil"/>
                <w:left w:val="nil"/>
                <w:bottom w:val="nil"/>
                <w:right w:val="nil"/>
                <w:between w:val="nil"/>
              </w:pBdr>
              <w:spacing w:after="0" w:line="240" w:lineRule="auto"/>
              <w:ind w:right="274"/>
              <w:rPr>
                <w:rFonts w:ascii="Arial" w:eastAsia="Arial" w:hAnsi="Arial" w:cs="Arial"/>
                <w:color w:val="000000"/>
                <w:sz w:val="12"/>
                <w:szCs w:val="12"/>
              </w:rPr>
            </w:pPr>
            <w:r>
              <w:rPr>
                <w:rFonts w:ascii="Arial" w:eastAsia="Arial" w:hAnsi="Arial" w:cs="Arial"/>
                <w:color w:val="000000"/>
                <w:sz w:val="12"/>
                <w:szCs w:val="12"/>
              </w:rPr>
              <w:t>THEA 2503</w:t>
            </w:r>
          </w:p>
        </w:tc>
        <w:tc>
          <w:tcPr>
            <w:tcW w:w="2428" w:type="dxa"/>
            <w:tcBorders>
              <w:top w:val="single" w:sz="7" w:space="0" w:color="000000"/>
              <w:left w:val="single" w:sz="7" w:space="0" w:color="000000"/>
              <w:bottom w:val="single" w:sz="7" w:space="0" w:color="000000"/>
              <w:right w:val="single" w:sz="7" w:space="0" w:color="000000"/>
            </w:tcBorders>
          </w:tcPr>
          <w:p w14:paraId="6D237B11" w14:textId="77777777" w:rsidR="009D268C" w:rsidRDefault="009D268C" w:rsidP="009D268C">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Choose one (Fine Arts):</w:t>
            </w:r>
          </w:p>
          <w:p w14:paraId="05353995" w14:textId="77777777" w:rsidR="009D268C" w:rsidRDefault="009D268C" w:rsidP="009D268C">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 xml:space="preserve">Fine Arts – Visual </w:t>
            </w:r>
          </w:p>
          <w:p w14:paraId="65EECD16" w14:textId="77777777" w:rsidR="009D268C" w:rsidRDefault="009D268C" w:rsidP="009D268C">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 xml:space="preserve">Fine Arts – Music </w:t>
            </w:r>
          </w:p>
          <w:p w14:paraId="1E40B5CC" w14:textId="22AD1185" w:rsidR="00FB7644" w:rsidRDefault="009D268C"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Fine Arts – Theatre</w:t>
            </w:r>
          </w:p>
        </w:tc>
        <w:tc>
          <w:tcPr>
            <w:tcW w:w="566" w:type="dxa"/>
            <w:tcBorders>
              <w:top w:val="single" w:sz="7" w:space="0" w:color="000000"/>
              <w:left w:val="single" w:sz="7" w:space="0" w:color="000000"/>
              <w:bottom w:val="single" w:sz="7" w:space="0" w:color="000000"/>
              <w:right w:val="single" w:sz="7" w:space="0" w:color="000000"/>
            </w:tcBorders>
          </w:tcPr>
          <w:p w14:paraId="338B02EA" w14:textId="77777777" w:rsidR="00FB7644" w:rsidRDefault="00DC7D28" w:rsidP="00EA6475">
            <w:pPr>
              <w:widowControl w:val="0"/>
              <w:pBdr>
                <w:top w:val="nil"/>
                <w:left w:val="nil"/>
                <w:bottom w:val="nil"/>
                <w:right w:val="nil"/>
                <w:between w:val="nil"/>
              </w:pBdr>
              <w:spacing w:after="0" w:line="240" w:lineRule="auto"/>
              <w:ind w:right="13"/>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76FBAC00" w14:textId="77777777" w:rsidR="00FB7644" w:rsidRDefault="00DC7D28" w:rsidP="00EA6475">
            <w:pPr>
              <w:widowControl w:val="0"/>
              <w:pBdr>
                <w:top w:val="nil"/>
                <w:left w:val="nil"/>
                <w:bottom w:val="nil"/>
                <w:right w:val="nil"/>
                <w:between w:val="nil"/>
              </w:pBdr>
              <w:tabs>
                <w:tab w:val="left" w:pos="0"/>
              </w:tabs>
              <w:spacing w:after="0" w:line="240" w:lineRule="auto"/>
              <w:ind w:right="206"/>
              <w:jc w:val="center"/>
              <w:rPr>
                <w:rFonts w:ascii="Arial" w:eastAsia="Arial" w:hAnsi="Arial" w:cs="Arial"/>
                <w:color w:val="000000"/>
                <w:sz w:val="12"/>
                <w:szCs w:val="12"/>
              </w:rPr>
            </w:pPr>
            <w:r>
              <w:rPr>
                <w:rFonts w:ascii="Arial" w:eastAsia="Arial" w:hAnsi="Arial" w:cs="Arial"/>
                <w:color w:val="000000"/>
                <w:sz w:val="12"/>
                <w:szCs w:val="12"/>
              </w:rPr>
              <w:t xml:space="preserve">    X</w:t>
            </w:r>
          </w:p>
        </w:tc>
      </w:tr>
      <w:tr w:rsidR="00FB7644" w14:paraId="703FDB63" w14:textId="77777777">
        <w:trPr>
          <w:trHeight w:val="200"/>
        </w:trPr>
        <w:tc>
          <w:tcPr>
            <w:tcW w:w="1299" w:type="dxa"/>
            <w:tcBorders>
              <w:top w:val="single" w:sz="7" w:space="0" w:color="000000"/>
              <w:left w:val="single" w:sz="7" w:space="0" w:color="000000"/>
              <w:bottom w:val="single" w:sz="7" w:space="0" w:color="000000"/>
              <w:right w:val="single" w:sz="7" w:space="0" w:color="000000"/>
            </w:tcBorders>
          </w:tcPr>
          <w:p w14:paraId="6848B0D9"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Total Hours</w:t>
            </w:r>
          </w:p>
        </w:tc>
        <w:tc>
          <w:tcPr>
            <w:tcW w:w="2428" w:type="dxa"/>
            <w:tcBorders>
              <w:top w:val="single" w:sz="7" w:space="0" w:color="000000"/>
              <w:left w:val="single" w:sz="7" w:space="0" w:color="000000"/>
              <w:bottom w:val="single" w:sz="7" w:space="0" w:color="000000"/>
              <w:right w:val="single" w:sz="7" w:space="0" w:color="000000"/>
            </w:tcBorders>
          </w:tcPr>
          <w:p w14:paraId="47B55723" w14:textId="77777777" w:rsidR="00FB7644" w:rsidRDefault="00FB7644" w:rsidP="00EA6475">
            <w:pPr>
              <w:spacing w:after="0" w:line="240" w:lineRule="auto"/>
              <w:rPr>
                <w:rFonts w:ascii="Arial" w:eastAsia="Arial" w:hAnsi="Arial" w:cs="Arial"/>
              </w:rPr>
            </w:pPr>
          </w:p>
        </w:tc>
        <w:tc>
          <w:tcPr>
            <w:tcW w:w="566" w:type="dxa"/>
            <w:tcBorders>
              <w:top w:val="single" w:sz="7" w:space="0" w:color="000000"/>
              <w:left w:val="single" w:sz="7" w:space="0" w:color="000000"/>
              <w:bottom w:val="single" w:sz="7" w:space="0" w:color="000000"/>
              <w:right w:val="single" w:sz="7" w:space="0" w:color="000000"/>
            </w:tcBorders>
          </w:tcPr>
          <w:p w14:paraId="12DCBF8C"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16</w:t>
            </w:r>
          </w:p>
        </w:tc>
        <w:tc>
          <w:tcPr>
            <w:tcW w:w="567" w:type="dxa"/>
            <w:tcBorders>
              <w:top w:val="single" w:sz="7" w:space="0" w:color="000000"/>
              <w:left w:val="single" w:sz="7" w:space="0" w:color="000000"/>
              <w:bottom w:val="single" w:sz="7" w:space="0" w:color="000000"/>
              <w:right w:val="single" w:sz="7" w:space="0" w:color="000000"/>
            </w:tcBorders>
          </w:tcPr>
          <w:p w14:paraId="39AD0B91" w14:textId="77777777" w:rsidR="00FB7644" w:rsidRDefault="00FB7644" w:rsidP="00EA6475">
            <w:pPr>
              <w:spacing w:after="0" w:line="240" w:lineRule="auto"/>
              <w:rPr>
                <w:rFonts w:ascii="Arial" w:eastAsia="Arial" w:hAnsi="Arial" w:cs="Arial"/>
              </w:rPr>
            </w:pPr>
          </w:p>
        </w:tc>
        <w:tc>
          <w:tcPr>
            <w:tcW w:w="205" w:type="dxa"/>
            <w:tcBorders>
              <w:top w:val="single" w:sz="7" w:space="0" w:color="000000"/>
              <w:left w:val="single" w:sz="7" w:space="0" w:color="000000"/>
              <w:bottom w:val="single" w:sz="7" w:space="0" w:color="000000"/>
              <w:right w:val="single" w:sz="7" w:space="0" w:color="000000"/>
            </w:tcBorders>
          </w:tcPr>
          <w:p w14:paraId="3EA18BDF"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567FCDD1"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Total Hours</w:t>
            </w:r>
          </w:p>
        </w:tc>
        <w:tc>
          <w:tcPr>
            <w:tcW w:w="2428" w:type="dxa"/>
            <w:tcBorders>
              <w:top w:val="single" w:sz="7" w:space="0" w:color="000000"/>
              <w:left w:val="single" w:sz="7" w:space="0" w:color="000000"/>
              <w:bottom w:val="single" w:sz="7" w:space="0" w:color="000000"/>
              <w:right w:val="single" w:sz="7" w:space="0" w:color="000000"/>
            </w:tcBorders>
          </w:tcPr>
          <w:p w14:paraId="0007A2AC" w14:textId="77777777" w:rsidR="00FB7644" w:rsidRDefault="00FB7644" w:rsidP="00EA6475">
            <w:pPr>
              <w:spacing w:after="0" w:line="240" w:lineRule="auto"/>
              <w:rPr>
                <w:rFonts w:ascii="Arial" w:eastAsia="Arial" w:hAnsi="Arial" w:cs="Arial"/>
              </w:rPr>
            </w:pPr>
          </w:p>
        </w:tc>
        <w:tc>
          <w:tcPr>
            <w:tcW w:w="566" w:type="dxa"/>
            <w:tcBorders>
              <w:top w:val="single" w:sz="7" w:space="0" w:color="000000"/>
              <w:left w:val="single" w:sz="7" w:space="0" w:color="000000"/>
              <w:bottom w:val="single" w:sz="7" w:space="0" w:color="000000"/>
              <w:right w:val="single" w:sz="7" w:space="0" w:color="000000"/>
            </w:tcBorders>
          </w:tcPr>
          <w:p w14:paraId="3FF8487F"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15</w:t>
            </w:r>
          </w:p>
        </w:tc>
        <w:tc>
          <w:tcPr>
            <w:tcW w:w="567" w:type="dxa"/>
            <w:tcBorders>
              <w:top w:val="single" w:sz="7" w:space="0" w:color="000000"/>
              <w:left w:val="single" w:sz="7" w:space="0" w:color="000000"/>
              <w:bottom w:val="single" w:sz="7" w:space="0" w:color="000000"/>
              <w:right w:val="single" w:sz="7" w:space="0" w:color="000000"/>
            </w:tcBorders>
          </w:tcPr>
          <w:p w14:paraId="330209D4" w14:textId="77777777" w:rsidR="00FB7644" w:rsidRDefault="00FB7644" w:rsidP="00EA6475">
            <w:pPr>
              <w:spacing w:after="0" w:line="240" w:lineRule="auto"/>
              <w:rPr>
                <w:rFonts w:ascii="Arial" w:eastAsia="Arial" w:hAnsi="Arial" w:cs="Arial"/>
              </w:rPr>
            </w:pPr>
          </w:p>
        </w:tc>
      </w:tr>
      <w:tr w:rsidR="00FB7644" w14:paraId="6B51CAAF" w14:textId="77777777">
        <w:trPr>
          <w:trHeight w:val="200"/>
        </w:trPr>
        <w:tc>
          <w:tcPr>
            <w:tcW w:w="4860" w:type="dxa"/>
            <w:gridSpan w:val="4"/>
            <w:tcBorders>
              <w:top w:val="single" w:sz="7" w:space="0" w:color="000000"/>
              <w:left w:val="single" w:sz="7" w:space="0" w:color="000000"/>
              <w:bottom w:val="single" w:sz="7" w:space="0" w:color="000000"/>
              <w:right w:val="single" w:sz="7" w:space="0" w:color="000000"/>
            </w:tcBorders>
          </w:tcPr>
          <w:p w14:paraId="5CD048D8" w14:textId="77777777" w:rsidR="00FB7644" w:rsidRDefault="00DC7D28" w:rsidP="00EA6475">
            <w:pPr>
              <w:widowControl w:val="0"/>
              <w:pBdr>
                <w:top w:val="nil"/>
                <w:left w:val="nil"/>
                <w:bottom w:val="nil"/>
                <w:right w:val="nil"/>
                <w:between w:val="nil"/>
              </w:pBdr>
              <w:spacing w:after="0" w:line="240" w:lineRule="auto"/>
              <w:ind w:right="2228"/>
              <w:jc w:val="center"/>
              <w:rPr>
                <w:rFonts w:ascii="Arial" w:eastAsia="Arial" w:hAnsi="Arial" w:cs="Arial"/>
                <w:color w:val="000000"/>
                <w:sz w:val="12"/>
                <w:szCs w:val="12"/>
              </w:rPr>
            </w:pPr>
            <w:r>
              <w:rPr>
                <w:rFonts w:ascii="Arial" w:eastAsia="Arial" w:hAnsi="Arial" w:cs="Arial"/>
                <w:b/>
                <w:color w:val="000000"/>
                <w:sz w:val="12"/>
                <w:szCs w:val="12"/>
              </w:rPr>
              <w:t>Year 2</w:t>
            </w:r>
          </w:p>
        </w:tc>
        <w:tc>
          <w:tcPr>
            <w:tcW w:w="205" w:type="dxa"/>
            <w:tcBorders>
              <w:top w:val="single" w:sz="7" w:space="0" w:color="000000"/>
              <w:left w:val="single" w:sz="7" w:space="0" w:color="000000"/>
              <w:bottom w:val="single" w:sz="7" w:space="0" w:color="000000"/>
              <w:right w:val="single" w:sz="7" w:space="0" w:color="000000"/>
            </w:tcBorders>
          </w:tcPr>
          <w:p w14:paraId="3D876541" w14:textId="77777777" w:rsidR="00FB7644" w:rsidRDefault="00FB7644" w:rsidP="00EA6475">
            <w:pPr>
              <w:spacing w:after="0" w:line="240" w:lineRule="auto"/>
              <w:rPr>
                <w:rFonts w:ascii="Arial" w:eastAsia="Arial" w:hAnsi="Arial" w:cs="Arial"/>
              </w:rPr>
            </w:pPr>
          </w:p>
        </w:tc>
        <w:tc>
          <w:tcPr>
            <w:tcW w:w="4717" w:type="dxa"/>
            <w:gridSpan w:val="4"/>
            <w:tcBorders>
              <w:top w:val="single" w:sz="7" w:space="0" w:color="000000"/>
              <w:left w:val="single" w:sz="7" w:space="0" w:color="000000"/>
              <w:bottom w:val="single" w:sz="7" w:space="0" w:color="000000"/>
              <w:right w:val="single" w:sz="7" w:space="0" w:color="000000"/>
            </w:tcBorders>
          </w:tcPr>
          <w:p w14:paraId="0E443FD7" w14:textId="77777777" w:rsidR="00FB7644" w:rsidRDefault="00DC7D28" w:rsidP="00EA6475">
            <w:pPr>
              <w:widowControl w:val="0"/>
              <w:pBdr>
                <w:top w:val="nil"/>
                <w:left w:val="nil"/>
                <w:bottom w:val="nil"/>
                <w:right w:val="nil"/>
                <w:between w:val="nil"/>
              </w:pBdr>
              <w:spacing w:after="0" w:line="240" w:lineRule="auto"/>
              <w:ind w:right="2156"/>
              <w:jc w:val="center"/>
              <w:rPr>
                <w:rFonts w:ascii="Arial" w:eastAsia="Arial" w:hAnsi="Arial" w:cs="Arial"/>
                <w:color w:val="000000"/>
                <w:sz w:val="12"/>
                <w:szCs w:val="12"/>
              </w:rPr>
            </w:pPr>
            <w:r>
              <w:rPr>
                <w:rFonts w:ascii="Arial" w:eastAsia="Arial" w:hAnsi="Arial" w:cs="Arial"/>
                <w:b/>
                <w:color w:val="000000"/>
                <w:sz w:val="12"/>
                <w:szCs w:val="12"/>
              </w:rPr>
              <w:t>Year 2</w:t>
            </w:r>
          </w:p>
        </w:tc>
      </w:tr>
      <w:tr w:rsidR="00FB7644" w14:paraId="413CFDF0" w14:textId="77777777">
        <w:trPr>
          <w:trHeight w:val="199"/>
        </w:trPr>
        <w:tc>
          <w:tcPr>
            <w:tcW w:w="4860" w:type="dxa"/>
            <w:gridSpan w:val="4"/>
            <w:tcBorders>
              <w:top w:val="single" w:sz="7" w:space="0" w:color="000000"/>
              <w:left w:val="single" w:sz="7" w:space="0" w:color="000000"/>
              <w:bottom w:val="single" w:sz="7" w:space="0" w:color="000000"/>
              <w:right w:val="single" w:sz="7" w:space="0" w:color="000000"/>
            </w:tcBorders>
          </w:tcPr>
          <w:p w14:paraId="3BD98287" w14:textId="77777777" w:rsidR="00FB7644" w:rsidRDefault="00DC7D28" w:rsidP="00EA6475">
            <w:pPr>
              <w:widowControl w:val="0"/>
              <w:pBdr>
                <w:top w:val="nil"/>
                <w:left w:val="nil"/>
                <w:bottom w:val="nil"/>
                <w:right w:val="nil"/>
                <w:between w:val="nil"/>
              </w:pBdr>
              <w:spacing w:after="0" w:line="240" w:lineRule="auto"/>
              <w:ind w:right="2017"/>
              <w:jc w:val="center"/>
              <w:rPr>
                <w:rFonts w:ascii="Arial" w:eastAsia="Arial" w:hAnsi="Arial" w:cs="Arial"/>
                <w:color w:val="000000"/>
                <w:sz w:val="12"/>
                <w:szCs w:val="12"/>
              </w:rPr>
            </w:pPr>
            <w:r>
              <w:rPr>
                <w:rFonts w:ascii="Arial" w:eastAsia="Arial" w:hAnsi="Arial" w:cs="Arial"/>
                <w:b/>
                <w:color w:val="000000"/>
                <w:sz w:val="12"/>
                <w:szCs w:val="12"/>
              </w:rPr>
              <w:t>Fall Semester</w:t>
            </w:r>
          </w:p>
        </w:tc>
        <w:tc>
          <w:tcPr>
            <w:tcW w:w="205" w:type="dxa"/>
            <w:tcBorders>
              <w:top w:val="single" w:sz="7" w:space="0" w:color="000000"/>
              <w:left w:val="single" w:sz="7" w:space="0" w:color="000000"/>
              <w:bottom w:val="single" w:sz="7" w:space="0" w:color="000000"/>
              <w:right w:val="single" w:sz="7" w:space="0" w:color="000000"/>
            </w:tcBorders>
          </w:tcPr>
          <w:p w14:paraId="22713EB3" w14:textId="77777777" w:rsidR="00FB7644" w:rsidRDefault="00FB7644" w:rsidP="00EA6475">
            <w:pPr>
              <w:spacing w:after="0" w:line="240" w:lineRule="auto"/>
              <w:rPr>
                <w:rFonts w:ascii="Arial" w:eastAsia="Arial" w:hAnsi="Arial" w:cs="Arial"/>
              </w:rPr>
            </w:pPr>
          </w:p>
        </w:tc>
        <w:tc>
          <w:tcPr>
            <w:tcW w:w="4717" w:type="dxa"/>
            <w:gridSpan w:val="4"/>
            <w:tcBorders>
              <w:top w:val="single" w:sz="7" w:space="0" w:color="000000"/>
              <w:left w:val="single" w:sz="7" w:space="0" w:color="000000"/>
              <w:bottom w:val="single" w:sz="7" w:space="0" w:color="000000"/>
              <w:right w:val="single" w:sz="7" w:space="0" w:color="000000"/>
            </w:tcBorders>
          </w:tcPr>
          <w:p w14:paraId="6D7F21B5" w14:textId="77777777" w:rsidR="00FB7644" w:rsidRDefault="00DC7D28" w:rsidP="00EA6475">
            <w:pPr>
              <w:widowControl w:val="0"/>
              <w:pBdr>
                <w:top w:val="nil"/>
                <w:left w:val="nil"/>
                <w:bottom w:val="nil"/>
                <w:right w:val="nil"/>
                <w:between w:val="nil"/>
              </w:pBdr>
              <w:spacing w:after="0" w:line="240" w:lineRule="auto"/>
              <w:ind w:right="1860"/>
              <w:jc w:val="center"/>
              <w:rPr>
                <w:rFonts w:ascii="Arial" w:eastAsia="Arial" w:hAnsi="Arial" w:cs="Arial"/>
                <w:color w:val="000000"/>
                <w:sz w:val="12"/>
                <w:szCs w:val="12"/>
              </w:rPr>
            </w:pPr>
            <w:r>
              <w:rPr>
                <w:rFonts w:ascii="Arial" w:eastAsia="Arial" w:hAnsi="Arial" w:cs="Arial"/>
                <w:b/>
                <w:color w:val="000000"/>
                <w:sz w:val="12"/>
                <w:szCs w:val="12"/>
              </w:rPr>
              <w:t>Spring Semester</w:t>
            </w:r>
          </w:p>
        </w:tc>
      </w:tr>
      <w:tr w:rsidR="00FB7644" w14:paraId="347A9642" w14:textId="77777777">
        <w:trPr>
          <w:trHeight w:val="199"/>
        </w:trPr>
        <w:tc>
          <w:tcPr>
            <w:tcW w:w="1299" w:type="dxa"/>
            <w:tcBorders>
              <w:top w:val="single" w:sz="7" w:space="0" w:color="000000"/>
              <w:left w:val="single" w:sz="7" w:space="0" w:color="000000"/>
              <w:bottom w:val="single" w:sz="7" w:space="0" w:color="000000"/>
              <w:right w:val="single" w:sz="7" w:space="0" w:color="000000"/>
            </w:tcBorders>
          </w:tcPr>
          <w:p w14:paraId="5BE6AA4A"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Course No.</w:t>
            </w:r>
          </w:p>
        </w:tc>
        <w:tc>
          <w:tcPr>
            <w:tcW w:w="2428" w:type="dxa"/>
            <w:tcBorders>
              <w:top w:val="single" w:sz="7" w:space="0" w:color="000000"/>
              <w:left w:val="single" w:sz="7" w:space="0" w:color="000000"/>
              <w:bottom w:val="single" w:sz="7" w:space="0" w:color="000000"/>
              <w:right w:val="single" w:sz="7" w:space="0" w:color="000000"/>
            </w:tcBorders>
          </w:tcPr>
          <w:p w14:paraId="3B1FCB60"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Course Name</w:t>
            </w:r>
          </w:p>
        </w:tc>
        <w:tc>
          <w:tcPr>
            <w:tcW w:w="566" w:type="dxa"/>
            <w:tcBorders>
              <w:top w:val="single" w:sz="7" w:space="0" w:color="000000"/>
              <w:left w:val="single" w:sz="7" w:space="0" w:color="000000"/>
              <w:bottom w:val="single" w:sz="7" w:space="0" w:color="000000"/>
              <w:right w:val="single" w:sz="7" w:space="0" w:color="000000"/>
            </w:tcBorders>
          </w:tcPr>
          <w:p w14:paraId="4DC9EA55"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proofErr w:type="spellStart"/>
            <w:r>
              <w:rPr>
                <w:rFonts w:ascii="Arial" w:eastAsia="Arial" w:hAnsi="Arial" w:cs="Arial"/>
                <w:b/>
                <w:color w:val="000000"/>
                <w:sz w:val="12"/>
                <w:szCs w:val="12"/>
              </w:rPr>
              <w:t>Hrs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562F8B28"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Gen Ed</w:t>
            </w:r>
          </w:p>
        </w:tc>
        <w:tc>
          <w:tcPr>
            <w:tcW w:w="205" w:type="dxa"/>
            <w:tcBorders>
              <w:top w:val="single" w:sz="7" w:space="0" w:color="000000"/>
              <w:left w:val="single" w:sz="7" w:space="0" w:color="000000"/>
              <w:bottom w:val="single" w:sz="7" w:space="0" w:color="000000"/>
              <w:right w:val="single" w:sz="7" w:space="0" w:color="000000"/>
            </w:tcBorders>
          </w:tcPr>
          <w:p w14:paraId="78FA53EC"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36726F22"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Course No.</w:t>
            </w:r>
          </w:p>
        </w:tc>
        <w:tc>
          <w:tcPr>
            <w:tcW w:w="2428" w:type="dxa"/>
            <w:tcBorders>
              <w:top w:val="single" w:sz="7" w:space="0" w:color="000000"/>
              <w:left w:val="single" w:sz="7" w:space="0" w:color="000000"/>
              <w:bottom w:val="single" w:sz="7" w:space="0" w:color="000000"/>
              <w:right w:val="single" w:sz="7" w:space="0" w:color="000000"/>
            </w:tcBorders>
          </w:tcPr>
          <w:p w14:paraId="5F1E427E"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Course Name</w:t>
            </w:r>
          </w:p>
        </w:tc>
        <w:tc>
          <w:tcPr>
            <w:tcW w:w="566" w:type="dxa"/>
            <w:tcBorders>
              <w:top w:val="single" w:sz="7" w:space="0" w:color="000000"/>
              <w:left w:val="single" w:sz="7" w:space="0" w:color="000000"/>
              <w:bottom w:val="single" w:sz="7" w:space="0" w:color="000000"/>
              <w:right w:val="single" w:sz="7" w:space="0" w:color="000000"/>
            </w:tcBorders>
          </w:tcPr>
          <w:p w14:paraId="26E9BF21"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proofErr w:type="spellStart"/>
            <w:r>
              <w:rPr>
                <w:rFonts w:ascii="Arial" w:eastAsia="Arial" w:hAnsi="Arial" w:cs="Arial"/>
                <w:b/>
                <w:color w:val="000000"/>
                <w:sz w:val="12"/>
                <w:szCs w:val="12"/>
              </w:rPr>
              <w:t>Hrs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70562948"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Gen Ed</w:t>
            </w:r>
          </w:p>
        </w:tc>
      </w:tr>
      <w:tr w:rsidR="00FB7644" w14:paraId="76799305" w14:textId="77777777">
        <w:trPr>
          <w:trHeight w:val="1727"/>
        </w:trPr>
        <w:tc>
          <w:tcPr>
            <w:tcW w:w="1299" w:type="dxa"/>
            <w:tcBorders>
              <w:top w:val="single" w:sz="7" w:space="0" w:color="000000"/>
              <w:left w:val="single" w:sz="7" w:space="0" w:color="000000"/>
              <w:bottom w:val="single" w:sz="7" w:space="0" w:color="000000"/>
              <w:right w:val="single" w:sz="7" w:space="0" w:color="000000"/>
            </w:tcBorders>
          </w:tcPr>
          <w:p w14:paraId="5DE3396B" w14:textId="77777777" w:rsidR="00FB7644" w:rsidRDefault="00FB7644" w:rsidP="00EA6475">
            <w:pPr>
              <w:widowControl w:val="0"/>
              <w:pBdr>
                <w:top w:val="nil"/>
                <w:left w:val="nil"/>
                <w:bottom w:val="nil"/>
                <w:right w:val="nil"/>
                <w:between w:val="nil"/>
              </w:pBdr>
              <w:spacing w:after="0" w:line="240" w:lineRule="auto"/>
              <w:ind w:left="18"/>
              <w:rPr>
                <w:rFonts w:ascii="Arial" w:eastAsia="Arial" w:hAnsi="Arial" w:cs="Arial"/>
                <w:color w:val="000000"/>
                <w:sz w:val="12"/>
                <w:szCs w:val="12"/>
              </w:rPr>
            </w:pPr>
          </w:p>
          <w:p w14:paraId="4333DE61" w14:textId="77777777" w:rsidR="00FB7644" w:rsidRDefault="00DC7D28" w:rsidP="00EA6475">
            <w:pPr>
              <w:widowControl w:val="0"/>
              <w:pBdr>
                <w:top w:val="nil"/>
                <w:left w:val="nil"/>
                <w:bottom w:val="nil"/>
                <w:right w:val="nil"/>
                <w:between w:val="nil"/>
              </w:pBdr>
              <w:spacing w:after="0" w:line="240" w:lineRule="auto"/>
              <w:ind w:left="18"/>
              <w:rPr>
                <w:rFonts w:ascii="Arial" w:eastAsia="Arial" w:hAnsi="Arial" w:cs="Arial"/>
                <w:color w:val="000000"/>
                <w:sz w:val="12"/>
                <w:szCs w:val="12"/>
              </w:rPr>
            </w:pPr>
            <w:r>
              <w:rPr>
                <w:rFonts w:ascii="Arial" w:eastAsia="Arial" w:hAnsi="Arial" w:cs="Arial"/>
                <w:color w:val="000000"/>
                <w:sz w:val="12"/>
                <w:szCs w:val="12"/>
              </w:rPr>
              <w:t>BIO 2103/2101</w:t>
            </w:r>
          </w:p>
          <w:p w14:paraId="37E6FAEB" w14:textId="0AD8AA4C" w:rsidR="00FB7644" w:rsidRDefault="00FB7644"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334CE62" w14:textId="2EB5F8FB"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 xml:space="preserve">Life Science: </w:t>
            </w:r>
          </w:p>
          <w:p w14:paraId="21D54E02"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Microbiology for Nursing and Allied Health/</w:t>
            </w:r>
            <w:r>
              <w:rPr>
                <w:rFonts w:ascii="Arial" w:eastAsia="Arial" w:hAnsi="Arial" w:cs="Arial"/>
                <w:sz w:val="12"/>
                <w:szCs w:val="12"/>
              </w:rPr>
              <w:t>Laboratory</w:t>
            </w:r>
          </w:p>
          <w:p w14:paraId="0F1E6D95" w14:textId="3509EEAA" w:rsidR="00FB7644" w:rsidRDefault="00FB7644"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1D5EB237" w14:textId="77777777" w:rsidR="00FB7644" w:rsidRDefault="00DC7D28" w:rsidP="00EA6475">
            <w:pPr>
              <w:widowControl w:val="0"/>
              <w:pBdr>
                <w:top w:val="nil"/>
                <w:left w:val="nil"/>
                <w:bottom w:val="nil"/>
                <w:right w:val="nil"/>
                <w:between w:val="nil"/>
              </w:pBdr>
              <w:spacing w:after="0" w:line="240" w:lineRule="auto"/>
              <w:ind w:right="13"/>
              <w:jc w:val="right"/>
              <w:rPr>
                <w:rFonts w:ascii="Arial" w:eastAsia="Arial" w:hAnsi="Arial" w:cs="Arial"/>
                <w:color w:val="000000"/>
                <w:sz w:val="12"/>
                <w:szCs w:val="12"/>
              </w:rPr>
            </w:pPr>
            <w:r>
              <w:rPr>
                <w:rFonts w:ascii="Arial" w:eastAsia="Arial" w:hAnsi="Arial" w:cs="Arial"/>
                <w:color w:val="000000"/>
                <w:sz w:val="12"/>
                <w:szCs w:val="12"/>
              </w:rPr>
              <w:t>4</w:t>
            </w:r>
          </w:p>
        </w:tc>
        <w:tc>
          <w:tcPr>
            <w:tcW w:w="567" w:type="dxa"/>
            <w:tcBorders>
              <w:top w:val="single" w:sz="7" w:space="0" w:color="000000"/>
              <w:left w:val="single" w:sz="7" w:space="0" w:color="000000"/>
              <w:bottom w:val="single" w:sz="7" w:space="0" w:color="000000"/>
              <w:right w:val="single" w:sz="7" w:space="0" w:color="000000"/>
            </w:tcBorders>
          </w:tcPr>
          <w:p w14:paraId="54E7AD97" w14:textId="77777777" w:rsidR="00FB7644" w:rsidRDefault="00DC7D28" w:rsidP="00EA6475">
            <w:pPr>
              <w:spacing w:after="0" w:line="240" w:lineRule="auto"/>
              <w:jc w:val="center"/>
              <w:rPr>
                <w:rFonts w:ascii="Arial" w:eastAsia="Arial" w:hAnsi="Arial" w:cs="Arial"/>
                <w:sz w:val="12"/>
                <w:szCs w:val="12"/>
              </w:rPr>
            </w:pPr>
            <w:r>
              <w:rPr>
                <w:rFonts w:ascii="Arial" w:eastAsia="Arial" w:hAnsi="Arial" w:cs="Arial"/>
                <w:sz w:val="12"/>
                <w:szCs w:val="12"/>
              </w:rPr>
              <w:t>X</w:t>
            </w:r>
          </w:p>
        </w:tc>
        <w:tc>
          <w:tcPr>
            <w:tcW w:w="205" w:type="dxa"/>
            <w:tcBorders>
              <w:top w:val="single" w:sz="7" w:space="0" w:color="000000"/>
              <w:left w:val="single" w:sz="7" w:space="0" w:color="000000"/>
              <w:bottom w:val="single" w:sz="7" w:space="0" w:color="000000"/>
              <w:right w:val="single" w:sz="7" w:space="0" w:color="000000"/>
            </w:tcBorders>
          </w:tcPr>
          <w:p w14:paraId="56FB49E1"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014E1648" w14:textId="77777777" w:rsidR="00FB7644" w:rsidRDefault="00FB7644"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p>
          <w:p w14:paraId="2BB97DF5"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ANTH 2233</w:t>
            </w:r>
          </w:p>
          <w:p w14:paraId="0621E385"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ECON 2313</w:t>
            </w:r>
          </w:p>
          <w:p w14:paraId="5D22172E"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ECON 2323</w:t>
            </w:r>
          </w:p>
          <w:p w14:paraId="7FE02832"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ECON 2333</w:t>
            </w:r>
          </w:p>
          <w:p w14:paraId="5572FEA6"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GEOG 2613</w:t>
            </w:r>
          </w:p>
          <w:p w14:paraId="37A00324"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HIST 1013</w:t>
            </w:r>
          </w:p>
          <w:p w14:paraId="10A557F2"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HIST 1023</w:t>
            </w:r>
          </w:p>
          <w:p w14:paraId="322B868D"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MDIA 1003</w:t>
            </w:r>
          </w:p>
          <w:p w14:paraId="4AD5AC6F"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POSC 1003</w:t>
            </w:r>
          </w:p>
          <w:p w14:paraId="0244F6AB"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PSY 2013</w:t>
            </w:r>
          </w:p>
          <w:p w14:paraId="2AB7B785"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SOC 2213</w:t>
            </w:r>
          </w:p>
        </w:tc>
        <w:tc>
          <w:tcPr>
            <w:tcW w:w="2428" w:type="dxa"/>
            <w:tcBorders>
              <w:top w:val="single" w:sz="7" w:space="0" w:color="000000"/>
              <w:left w:val="single" w:sz="7" w:space="0" w:color="000000"/>
              <w:bottom w:val="single" w:sz="7" w:space="0" w:color="000000"/>
              <w:right w:val="single" w:sz="7" w:space="0" w:color="000000"/>
            </w:tcBorders>
          </w:tcPr>
          <w:p w14:paraId="6508220A"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Choose one (Social Science):</w:t>
            </w:r>
          </w:p>
          <w:p w14:paraId="040EB75F"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Introduction to Cultural Anthropology</w:t>
            </w:r>
          </w:p>
          <w:p w14:paraId="439D73E7"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Principles of Macroeconomics</w:t>
            </w:r>
          </w:p>
          <w:p w14:paraId="0A744E32"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Principles of Microeconomics</w:t>
            </w:r>
          </w:p>
          <w:p w14:paraId="2AE88F82"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Economic Issues &amp; Concepts</w:t>
            </w:r>
          </w:p>
          <w:p w14:paraId="36D642AC"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Intro to Geography</w:t>
            </w:r>
          </w:p>
          <w:p w14:paraId="54C88F28"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World History to 1500</w:t>
            </w:r>
          </w:p>
          <w:p w14:paraId="2D28E718"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World History since 1500</w:t>
            </w:r>
          </w:p>
          <w:p w14:paraId="15365D56"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Mass Communications in Modern Society</w:t>
            </w:r>
          </w:p>
          <w:p w14:paraId="61A76902"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Intro to Politics</w:t>
            </w:r>
          </w:p>
          <w:p w14:paraId="6E74577A"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Intro to Psychology</w:t>
            </w:r>
          </w:p>
          <w:p w14:paraId="004CD6CA"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rPr>
              <w:t>Intro to Sociology</w:t>
            </w:r>
          </w:p>
        </w:tc>
        <w:tc>
          <w:tcPr>
            <w:tcW w:w="566" w:type="dxa"/>
            <w:tcBorders>
              <w:top w:val="single" w:sz="7" w:space="0" w:color="000000"/>
              <w:left w:val="single" w:sz="7" w:space="0" w:color="000000"/>
              <w:bottom w:val="single" w:sz="7" w:space="0" w:color="000000"/>
              <w:right w:val="single" w:sz="7" w:space="0" w:color="000000"/>
            </w:tcBorders>
          </w:tcPr>
          <w:p w14:paraId="1ED8B36A" w14:textId="77777777" w:rsidR="00FB7644" w:rsidRDefault="00DC7D28" w:rsidP="00EA6475">
            <w:pPr>
              <w:widowControl w:val="0"/>
              <w:pBdr>
                <w:top w:val="nil"/>
                <w:left w:val="nil"/>
                <w:bottom w:val="nil"/>
                <w:right w:val="nil"/>
                <w:between w:val="nil"/>
              </w:pBdr>
              <w:spacing w:after="0" w:line="240" w:lineRule="auto"/>
              <w:ind w:right="13"/>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7A67AD8A" w14:textId="77777777" w:rsidR="00FB7644" w:rsidRDefault="00DC7D28" w:rsidP="00EA6475">
            <w:pPr>
              <w:spacing w:after="0" w:line="240" w:lineRule="auto"/>
              <w:jc w:val="center"/>
              <w:rPr>
                <w:rFonts w:ascii="Arial" w:eastAsia="Arial" w:hAnsi="Arial" w:cs="Arial"/>
                <w:sz w:val="12"/>
                <w:szCs w:val="12"/>
              </w:rPr>
            </w:pPr>
            <w:r>
              <w:rPr>
                <w:rFonts w:ascii="Arial" w:eastAsia="Arial" w:hAnsi="Arial" w:cs="Arial"/>
                <w:sz w:val="12"/>
                <w:szCs w:val="12"/>
              </w:rPr>
              <w:t>X</w:t>
            </w:r>
          </w:p>
        </w:tc>
      </w:tr>
      <w:tr w:rsidR="00FB7644" w14:paraId="3AAEDEA7" w14:textId="77777777" w:rsidTr="00EA6475">
        <w:trPr>
          <w:trHeight w:val="51"/>
        </w:trPr>
        <w:tc>
          <w:tcPr>
            <w:tcW w:w="1299" w:type="dxa"/>
            <w:tcBorders>
              <w:top w:val="single" w:sz="7" w:space="0" w:color="000000"/>
              <w:left w:val="single" w:sz="7" w:space="0" w:color="000000"/>
              <w:bottom w:val="single" w:sz="7" w:space="0" w:color="000000"/>
              <w:right w:val="single" w:sz="7" w:space="0" w:color="000000"/>
            </w:tcBorders>
          </w:tcPr>
          <w:p w14:paraId="310A2BD1"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highlight w:val="green"/>
              </w:rPr>
              <w:t>COMS 2253</w:t>
            </w:r>
          </w:p>
        </w:tc>
        <w:tc>
          <w:tcPr>
            <w:tcW w:w="2428" w:type="dxa"/>
            <w:tcBorders>
              <w:top w:val="single" w:sz="7" w:space="0" w:color="000000"/>
              <w:left w:val="single" w:sz="7" w:space="0" w:color="000000"/>
              <w:bottom w:val="single" w:sz="7" w:space="0" w:color="000000"/>
              <w:right w:val="single" w:sz="7" w:space="0" w:color="000000"/>
            </w:tcBorders>
          </w:tcPr>
          <w:p w14:paraId="6E3FB449"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highlight w:val="green"/>
              </w:rPr>
              <w:t>Introduction to Health Communication</w:t>
            </w:r>
          </w:p>
        </w:tc>
        <w:tc>
          <w:tcPr>
            <w:tcW w:w="566" w:type="dxa"/>
            <w:tcBorders>
              <w:top w:val="single" w:sz="7" w:space="0" w:color="000000"/>
              <w:left w:val="single" w:sz="7" w:space="0" w:color="000000"/>
              <w:bottom w:val="single" w:sz="7" w:space="0" w:color="000000"/>
              <w:right w:val="single" w:sz="7" w:space="0" w:color="000000"/>
            </w:tcBorders>
          </w:tcPr>
          <w:p w14:paraId="1CF439AD" w14:textId="77777777" w:rsidR="00FB7644" w:rsidRDefault="00DC7D28" w:rsidP="00EA6475">
            <w:pPr>
              <w:widowControl w:val="0"/>
              <w:pBdr>
                <w:top w:val="nil"/>
                <w:left w:val="nil"/>
                <w:bottom w:val="nil"/>
                <w:right w:val="nil"/>
                <w:between w:val="nil"/>
              </w:pBdr>
              <w:spacing w:after="0" w:line="240" w:lineRule="auto"/>
              <w:ind w:right="13"/>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60555DB7" w14:textId="77777777" w:rsidR="00FB7644" w:rsidRDefault="00FB7644" w:rsidP="00EA6475">
            <w:pPr>
              <w:widowControl w:val="0"/>
              <w:pBdr>
                <w:top w:val="nil"/>
                <w:left w:val="nil"/>
                <w:bottom w:val="nil"/>
                <w:right w:val="nil"/>
                <w:between w:val="nil"/>
              </w:pBdr>
              <w:spacing w:after="0" w:line="240" w:lineRule="auto"/>
              <w:ind w:right="199"/>
              <w:jc w:val="center"/>
              <w:rPr>
                <w:rFonts w:ascii="Arial" w:eastAsia="Arial" w:hAnsi="Arial" w:cs="Arial"/>
                <w:color w:val="000000"/>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45F91457"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7F8E25CB"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i/>
                <w:color w:val="000000"/>
                <w:sz w:val="12"/>
                <w:szCs w:val="12"/>
                <w:highlight w:val="green"/>
              </w:rPr>
              <w:t>PHLT 3303</w:t>
            </w:r>
          </w:p>
        </w:tc>
        <w:tc>
          <w:tcPr>
            <w:tcW w:w="2428" w:type="dxa"/>
            <w:tcBorders>
              <w:top w:val="single" w:sz="7" w:space="0" w:color="000000"/>
              <w:left w:val="single" w:sz="7" w:space="0" w:color="000000"/>
              <w:bottom w:val="single" w:sz="7" w:space="0" w:color="000000"/>
              <w:right w:val="single" w:sz="7" w:space="0" w:color="000000"/>
            </w:tcBorders>
          </w:tcPr>
          <w:p w14:paraId="0B4CD4EF"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i/>
                <w:color w:val="000000"/>
                <w:sz w:val="12"/>
                <w:szCs w:val="12"/>
                <w:highlight w:val="green"/>
              </w:rPr>
              <w:t>Health Policy</w:t>
            </w:r>
          </w:p>
        </w:tc>
        <w:tc>
          <w:tcPr>
            <w:tcW w:w="566" w:type="dxa"/>
            <w:tcBorders>
              <w:top w:val="single" w:sz="7" w:space="0" w:color="000000"/>
              <w:left w:val="single" w:sz="7" w:space="0" w:color="000000"/>
              <w:bottom w:val="single" w:sz="7" w:space="0" w:color="000000"/>
              <w:right w:val="single" w:sz="7" w:space="0" w:color="000000"/>
            </w:tcBorders>
          </w:tcPr>
          <w:p w14:paraId="1D9195CA" w14:textId="77777777" w:rsidR="00FB7644" w:rsidRDefault="00DC7D28" w:rsidP="00EA6475">
            <w:pPr>
              <w:widowControl w:val="0"/>
              <w:pBdr>
                <w:top w:val="nil"/>
                <w:left w:val="nil"/>
                <w:bottom w:val="nil"/>
                <w:right w:val="nil"/>
                <w:between w:val="nil"/>
              </w:pBdr>
              <w:spacing w:after="0" w:line="240" w:lineRule="auto"/>
              <w:ind w:right="13"/>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752C2C5D" w14:textId="77777777" w:rsidR="00FB7644" w:rsidRDefault="00FB7644" w:rsidP="00EA6475">
            <w:pPr>
              <w:spacing w:after="0" w:line="240" w:lineRule="auto"/>
              <w:jc w:val="center"/>
              <w:rPr>
                <w:rFonts w:ascii="Arial" w:eastAsia="Arial" w:hAnsi="Arial" w:cs="Arial"/>
                <w:sz w:val="12"/>
                <w:szCs w:val="12"/>
              </w:rPr>
            </w:pPr>
          </w:p>
        </w:tc>
      </w:tr>
      <w:tr w:rsidR="00FB7644" w14:paraId="420C6FD3" w14:textId="77777777">
        <w:trPr>
          <w:trHeight w:val="199"/>
        </w:trPr>
        <w:tc>
          <w:tcPr>
            <w:tcW w:w="1299" w:type="dxa"/>
            <w:tcBorders>
              <w:top w:val="single" w:sz="7" w:space="0" w:color="000000"/>
              <w:left w:val="single" w:sz="7" w:space="0" w:color="000000"/>
              <w:bottom w:val="single" w:sz="7" w:space="0" w:color="000000"/>
              <w:right w:val="single" w:sz="7" w:space="0" w:color="000000"/>
            </w:tcBorders>
          </w:tcPr>
          <w:p w14:paraId="61A071AD"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i/>
                <w:color w:val="000000"/>
                <w:sz w:val="12"/>
                <w:szCs w:val="12"/>
                <w:highlight w:val="green"/>
              </w:rPr>
              <w:t>PHLT 1013</w:t>
            </w:r>
          </w:p>
        </w:tc>
        <w:tc>
          <w:tcPr>
            <w:tcW w:w="2428" w:type="dxa"/>
            <w:tcBorders>
              <w:top w:val="single" w:sz="7" w:space="0" w:color="000000"/>
              <w:left w:val="single" w:sz="7" w:space="0" w:color="000000"/>
              <w:bottom w:val="single" w:sz="7" w:space="0" w:color="000000"/>
              <w:right w:val="single" w:sz="7" w:space="0" w:color="000000"/>
            </w:tcBorders>
          </w:tcPr>
          <w:p w14:paraId="6335DED9"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i/>
                <w:color w:val="000000"/>
                <w:sz w:val="12"/>
                <w:szCs w:val="12"/>
                <w:highlight w:val="green"/>
              </w:rPr>
              <w:t>Introduction to Public Health</w:t>
            </w:r>
          </w:p>
        </w:tc>
        <w:tc>
          <w:tcPr>
            <w:tcW w:w="566" w:type="dxa"/>
            <w:tcBorders>
              <w:top w:val="single" w:sz="7" w:space="0" w:color="000000"/>
              <w:left w:val="single" w:sz="7" w:space="0" w:color="000000"/>
              <w:bottom w:val="single" w:sz="7" w:space="0" w:color="000000"/>
              <w:right w:val="single" w:sz="7" w:space="0" w:color="000000"/>
            </w:tcBorders>
          </w:tcPr>
          <w:p w14:paraId="24B32557" w14:textId="77777777" w:rsidR="00FB7644" w:rsidRDefault="00DC7D28" w:rsidP="00EA6475">
            <w:pPr>
              <w:widowControl w:val="0"/>
              <w:pBdr>
                <w:top w:val="nil"/>
                <w:left w:val="nil"/>
                <w:bottom w:val="nil"/>
                <w:right w:val="nil"/>
                <w:between w:val="nil"/>
              </w:pBdr>
              <w:spacing w:after="0" w:line="240" w:lineRule="auto"/>
              <w:ind w:right="13"/>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07AC53C6" w14:textId="77777777" w:rsidR="00FB7644" w:rsidRDefault="00FB7644" w:rsidP="00EA6475">
            <w:pPr>
              <w:spacing w:after="0" w:line="240" w:lineRule="auto"/>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79168C3F"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710F4B5D"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i/>
                <w:color w:val="000000"/>
                <w:sz w:val="12"/>
                <w:szCs w:val="12"/>
                <w:highlight w:val="green"/>
              </w:rPr>
              <w:t>PHLT 3503</w:t>
            </w:r>
          </w:p>
        </w:tc>
        <w:tc>
          <w:tcPr>
            <w:tcW w:w="2428" w:type="dxa"/>
            <w:tcBorders>
              <w:top w:val="single" w:sz="7" w:space="0" w:color="000000"/>
              <w:left w:val="single" w:sz="7" w:space="0" w:color="000000"/>
              <w:bottom w:val="single" w:sz="7" w:space="0" w:color="000000"/>
              <w:right w:val="single" w:sz="7" w:space="0" w:color="000000"/>
            </w:tcBorders>
          </w:tcPr>
          <w:p w14:paraId="72CB2000"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i/>
                <w:color w:val="000000"/>
                <w:sz w:val="12"/>
                <w:szCs w:val="12"/>
                <w:highlight w:val="green"/>
              </w:rPr>
              <w:t>Public Health Interventions</w:t>
            </w:r>
          </w:p>
        </w:tc>
        <w:tc>
          <w:tcPr>
            <w:tcW w:w="566" w:type="dxa"/>
            <w:tcBorders>
              <w:top w:val="single" w:sz="7" w:space="0" w:color="000000"/>
              <w:left w:val="single" w:sz="7" w:space="0" w:color="000000"/>
              <w:bottom w:val="single" w:sz="7" w:space="0" w:color="000000"/>
              <w:right w:val="single" w:sz="7" w:space="0" w:color="000000"/>
            </w:tcBorders>
          </w:tcPr>
          <w:p w14:paraId="75978B85" w14:textId="77777777" w:rsidR="00FB7644" w:rsidRDefault="00DC7D28" w:rsidP="00EA6475">
            <w:pPr>
              <w:widowControl w:val="0"/>
              <w:pBdr>
                <w:top w:val="nil"/>
                <w:left w:val="nil"/>
                <w:bottom w:val="nil"/>
                <w:right w:val="nil"/>
                <w:between w:val="nil"/>
              </w:pBdr>
              <w:spacing w:after="0" w:line="240" w:lineRule="auto"/>
              <w:ind w:right="13"/>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51D06055" w14:textId="77777777" w:rsidR="00FB7644" w:rsidRDefault="00FB7644" w:rsidP="00EA6475">
            <w:pPr>
              <w:widowControl w:val="0"/>
              <w:pBdr>
                <w:top w:val="nil"/>
                <w:left w:val="nil"/>
                <w:bottom w:val="nil"/>
                <w:right w:val="nil"/>
                <w:between w:val="nil"/>
              </w:pBdr>
              <w:spacing w:after="0" w:line="240" w:lineRule="auto"/>
              <w:ind w:right="206"/>
              <w:jc w:val="center"/>
              <w:rPr>
                <w:rFonts w:ascii="Arial" w:eastAsia="Arial" w:hAnsi="Arial" w:cs="Arial"/>
                <w:color w:val="000000"/>
                <w:sz w:val="12"/>
                <w:szCs w:val="12"/>
              </w:rPr>
            </w:pPr>
          </w:p>
        </w:tc>
      </w:tr>
      <w:tr w:rsidR="00FB7644" w14:paraId="1A79CB8D" w14:textId="77777777">
        <w:trPr>
          <w:trHeight w:val="199"/>
        </w:trPr>
        <w:tc>
          <w:tcPr>
            <w:tcW w:w="1299" w:type="dxa"/>
            <w:tcBorders>
              <w:top w:val="single" w:sz="7" w:space="0" w:color="000000"/>
              <w:left w:val="single" w:sz="7" w:space="0" w:color="000000"/>
              <w:bottom w:val="single" w:sz="7" w:space="0" w:color="000000"/>
              <w:right w:val="single" w:sz="7" w:space="0" w:color="000000"/>
            </w:tcBorders>
          </w:tcPr>
          <w:p w14:paraId="722ACE69"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highlight w:val="magenta"/>
              </w:rPr>
            </w:pPr>
            <w:r>
              <w:rPr>
                <w:rFonts w:ascii="Arial" w:eastAsia="Arial" w:hAnsi="Arial" w:cs="Arial"/>
                <w:color w:val="000000"/>
                <w:sz w:val="12"/>
                <w:szCs w:val="12"/>
                <w:highlight w:val="magenta"/>
              </w:rPr>
              <w:t>SOC 2223</w:t>
            </w:r>
          </w:p>
          <w:p w14:paraId="6F3D8D66" w14:textId="77777777" w:rsidR="00FB7644" w:rsidRDefault="00FB7644"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27667A9E"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highlight w:val="magenta"/>
              </w:rPr>
            </w:pPr>
            <w:r>
              <w:rPr>
                <w:rFonts w:ascii="Arial" w:eastAsia="Arial" w:hAnsi="Arial" w:cs="Arial"/>
                <w:color w:val="000000"/>
                <w:sz w:val="12"/>
                <w:szCs w:val="12"/>
                <w:highlight w:val="magenta"/>
              </w:rPr>
              <w:t>Social Problems</w:t>
            </w:r>
          </w:p>
          <w:p w14:paraId="217ABCEB" w14:textId="77777777" w:rsidR="00FB7644" w:rsidRDefault="00FB7644"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7CAE3BB7" w14:textId="77777777" w:rsidR="00FB7644" w:rsidRDefault="00DC7D28" w:rsidP="00EA6475">
            <w:pPr>
              <w:widowControl w:val="0"/>
              <w:pBdr>
                <w:top w:val="nil"/>
                <w:left w:val="nil"/>
                <w:bottom w:val="nil"/>
                <w:right w:val="nil"/>
                <w:between w:val="nil"/>
              </w:pBdr>
              <w:spacing w:after="0" w:line="240" w:lineRule="auto"/>
              <w:ind w:right="13"/>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4335CC19" w14:textId="77777777" w:rsidR="00FB7644" w:rsidRDefault="00FB7644" w:rsidP="00EA6475">
            <w:pPr>
              <w:widowControl w:val="0"/>
              <w:pBdr>
                <w:top w:val="nil"/>
                <w:left w:val="nil"/>
                <w:bottom w:val="nil"/>
                <w:right w:val="nil"/>
                <w:between w:val="nil"/>
              </w:pBdr>
              <w:spacing w:after="0" w:line="240" w:lineRule="auto"/>
              <w:ind w:right="214"/>
              <w:jc w:val="center"/>
              <w:rPr>
                <w:rFonts w:ascii="Arial" w:eastAsia="Arial" w:hAnsi="Arial" w:cs="Arial"/>
                <w:color w:val="000000"/>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01E3B53A"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17AC12E4"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i/>
                <w:color w:val="000000"/>
                <w:sz w:val="12"/>
                <w:szCs w:val="12"/>
                <w:highlight w:val="green"/>
              </w:rPr>
              <w:t>PHLT 3513</w:t>
            </w:r>
          </w:p>
        </w:tc>
        <w:tc>
          <w:tcPr>
            <w:tcW w:w="2428" w:type="dxa"/>
            <w:tcBorders>
              <w:top w:val="single" w:sz="7" w:space="0" w:color="000000"/>
              <w:left w:val="single" w:sz="7" w:space="0" w:color="000000"/>
              <w:bottom w:val="single" w:sz="7" w:space="0" w:color="000000"/>
              <w:right w:val="single" w:sz="7" w:space="0" w:color="000000"/>
            </w:tcBorders>
          </w:tcPr>
          <w:p w14:paraId="3F5D7DBC"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i/>
                <w:color w:val="000000"/>
                <w:sz w:val="12"/>
                <w:szCs w:val="12"/>
                <w:highlight w:val="green"/>
              </w:rPr>
              <w:t>Population Health</w:t>
            </w:r>
          </w:p>
        </w:tc>
        <w:tc>
          <w:tcPr>
            <w:tcW w:w="566" w:type="dxa"/>
            <w:tcBorders>
              <w:top w:val="single" w:sz="7" w:space="0" w:color="000000"/>
              <w:left w:val="single" w:sz="7" w:space="0" w:color="000000"/>
              <w:bottom w:val="single" w:sz="7" w:space="0" w:color="000000"/>
              <w:right w:val="single" w:sz="7" w:space="0" w:color="000000"/>
            </w:tcBorders>
          </w:tcPr>
          <w:p w14:paraId="00AD7C07" w14:textId="77777777" w:rsidR="00FB7644" w:rsidRDefault="00DC7D28" w:rsidP="00EA6475">
            <w:pPr>
              <w:widowControl w:val="0"/>
              <w:pBdr>
                <w:top w:val="nil"/>
                <w:left w:val="nil"/>
                <w:bottom w:val="nil"/>
                <w:right w:val="nil"/>
                <w:between w:val="nil"/>
              </w:pBdr>
              <w:spacing w:after="0" w:line="240" w:lineRule="auto"/>
              <w:ind w:right="13"/>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1A7BCD25" w14:textId="77777777" w:rsidR="00FB7644" w:rsidRDefault="00FB7644" w:rsidP="00EA6475">
            <w:pPr>
              <w:widowControl w:val="0"/>
              <w:pBdr>
                <w:top w:val="nil"/>
                <w:left w:val="nil"/>
                <w:bottom w:val="nil"/>
                <w:right w:val="nil"/>
                <w:between w:val="nil"/>
              </w:pBdr>
              <w:spacing w:after="0" w:line="240" w:lineRule="auto"/>
              <w:ind w:right="206"/>
              <w:jc w:val="center"/>
              <w:rPr>
                <w:rFonts w:ascii="Arial" w:eastAsia="Arial" w:hAnsi="Arial" w:cs="Arial"/>
                <w:color w:val="000000"/>
                <w:sz w:val="12"/>
                <w:szCs w:val="12"/>
              </w:rPr>
            </w:pPr>
          </w:p>
        </w:tc>
      </w:tr>
      <w:tr w:rsidR="00FB7644" w14:paraId="370BD446" w14:textId="77777777">
        <w:trPr>
          <w:trHeight w:val="305"/>
        </w:trPr>
        <w:tc>
          <w:tcPr>
            <w:tcW w:w="1299" w:type="dxa"/>
            <w:tcBorders>
              <w:top w:val="single" w:sz="7" w:space="0" w:color="000000"/>
              <w:left w:val="single" w:sz="7" w:space="0" w:color="000000"/>
              <w:bottom w:val="single" w:sz="7" w:space="0" w:color="000000"/>
              <w:right w:val="single" w:sz="7" w:space="0" w:color="000000"/>
            </w:tcBorders>
          </w:tcPr>
          <w:p w14:paraId="4D82ADA9" w14:textId="3562AA4D" w:rsidR="00FB7644" w:rsidRDefault="00DC7D28" w:rsidP="00EA6475">
            <w:pPr>
              <w:widowControl w:val="0"/>
              <w:pBdr>
                <w:top w:val="nil"/>
                <w:left w:val="nil"/>
                <w:bottom w:val="nil"/>
                <w:right w:val="nil"/>
                <w:between w:val="nil"/>
              </w:pBdr>
              <w:spacing w:after="0" w:line="240" w:lineRule="auto"/>
              <w:rPr>
                <w:rFonts w:ascii="Arial" w:eastAsia="Arial" w:hAnsi="Arial" w:cs="Arial"/>
                <w:i/>
                <w:color w:val="000000"/>
                <w:sz w:val="12"/>
                <w:szCs w:val="12"/>
                <w:highlight w:val="green"/>
              </w:rPr>
            </w:pPr>
            <w:r>
              <w:rPr>
                <w:rFonts w:ascii="Arial" w:eastAsia="Arial" w:hAnsi="Arial" w:cs="Arial"/>
                <w:color w:val="000000"/>
                <w:sz w:val="12"/>
                <w:szCs w:val="12"/>
                <w:highlight w:val="yellow"/>
              </w:rPr>
              <w:lastRenderedPageBreak/>
              <w:t>STAT 3</w:t>
            </w:r>
            <w:r w:rsidR="0082661B">
              <w:rPr>
                <w:rFonts w:ascii="Arial" w:eastAsia="Arial" w:hAnsi="Arial" w:cs="Arial"/>
                <w:color w:val="000000"/>
                <w:sz w:val="12"/>
                <w:szCs w:val="12"/>
                <w:highlight w:val="yellow"/>
              </w:rPr>
              <w:t>2</w:t>
            </w:r>
            <w:r>
              <w:rPr>
                <w:rFonts w:ascii="Arial" w:eastAsia="Arial" w:hAnsi="Arial" w:cs="Arial"/>
                <w:color w:val="000000"/>
                <w:sz w:val="12"/>
                <w:szCs w:val="12"/>
                <w:highlight w:val="yellow"/>
              </w:rPr>
              <w:t>33</w:t>
            </w:r>
          </w:p>
        </w:tc>
        <w:tc>
          <w:tcPr>
            <w:tcW w:w="2428" w:type="dxa"/>
            <w:tcBorders>
              <w:top w:val="single" w:sz="7" w:space="0" w:color="000000"/>
              <w:left w:val="single" w:sz="7" w:space="0" w:color="000000"/>
              <w:bottom w:val="single" w:sz="7" w:space="0" w:color="000000"/>
              <w:right w:val="single" w:sz="7" w:space="0" w:color="000000"/>
            </w:tcBorders>
          </w:tcPr>
          <w:p w14:paraId="294D0EE4" w14:textId="0B5AF494" w:rsidR="00FB7644" w:rsidRDefault="0082661B" w:rsidP="00EA6475">
            <w:pPr>
              <w:widowControl w:val="0"/>
              <w:pBdr>
                <w:top w:val="nil"/>
                <w:left w:val="nil"/>
                <w:bottom w:val="nil"/>
                <w:right w:val="nil"/>
                <w:between w:val="nil"/>
              </w:pBdr>
              <w:spacing w:after="0" w:line="240" w:lineRule="auto"/>
              <w:rPr>
                <w:rFonts w:ascii="Arial" w:eastAsia="Arial" w:hAnsi="Arial" w:cs="Arial"/>
                <w:i/>
                <w:color w:val="000000"/>
                <w:sz w:val="12"/>
                <w:szCs w:val="12"/>
                <w:highlight w:val="green"/>
              </w:rPr>
            </w:pPr>
            <w:r>
              <w:rPr>
                <w:rFonts w:ascii="Arial" w:eastAsia="Arial" w:hAnsi="Arial" w:cs="Arial"/>
                <w:color w:val="000000"/>
                <w:sz w:val="12"/>
                <w:szCs w:val="12"/>
                <w:highlight w:val="yellow"/>
              </w:rPr>
              <w:t>Applied Statistics I</w:t>
            </w:r>
          </w:p>
        </w:tc>
        <w:tc>
          <w:tcPr>
            <w:tcW w:w="566" w:type="dxa"/>
            <w:tcBorders>
              <w:top w:val="single" w:sz="7" w:space="0" w:color="000000"/>
              <w:left w:val="single" w:sz="7" w:space="0" w:color="000000"/>
              <w:bottom w:val="single" w:sz="7" w:space="0" w:color="000000"/>
              <w:right w:val="single" w:sz="7" w:space="0" w:color="000000"/>
            </w:tcBorders>
          </w:tcPr>
          <w:p w14:paraId="0C40FE93" w14:textId="77777777" w:rsidR="00FB7644" w:rsidRDefault="00DC7D28" w:rsidP="00EA6475">
            <w:pPr>
              <w:widowControl w:val="0"/>
              <w:pBdr>
                <w:top w:val="nil"/>
                <w:left w:val="nil"/>
                <w:bottom w:val="nil"/>
                <w:right w:val="nil"/>
                <w:between w:val="nil"/>
              </w:pBdr>
              <w:spacing w:after="0" w:line="240" w:lineRule="auto"/>
              <w:ind w:right="13"/>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3472F44B" w14:textId="77777777" w:rsidR="00FB7644" w:rsidRDefault="00FB7644" w:rsidP="00EA6475">
            <w:pPr>
              <w:widowControl w:val="0"/>
              <w:pBdr>
                <w:top w:val="nil"/>
                <w:left w:val="nil"/>
                <w:bottom w:val="nil"/>
                <w:right w:val="nil"/>
                <w:between w:val="nil"/>
              </w:pBdr>
              <w:spacing w:after="0" w:line="240" w:lineRule="auto"/>
              <w:ind w:right="214"/>
              <w:jc w:val="center"/>
              <w:rPr>
                <w:rFonts w:ascii="Arial" w:eastAsia="Arial" w:hAnsi="Arial" w:cs="Arial"/>
                <w:color w:val="000000"/>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39129F23"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1A6FDCE8"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highlight w:val="magenta"/>
              </w:rPr>
            </w:pPr>
            <w:r>
              <w:rPr>
                <w:rFonts w:ascii="Arial" w:eastAsia="Arial" w:hAnsi="Arial" w:cs="Arial"/>
                <w:i/>
                <w:color w:val="000000"/>
                <w:sz w:val="12"/>
                <w:szCs w:val="12"/>
                <w:highlight w:val="green"/>
              </w:rPr>
              <w:t>PHLT 3313</w:t>
            </w:r>
          </w:p>
        </w:tc>
        <w:tc>
          <w:tcPr>
            <w:tcW w:w="2428" w:type="dxa"/>
            <w:tcBorders>
              <w:top w:val="single" w:sz="7" w:space="0" w:color="000000"/>
              <w:left w:val="single" w:sz="7" w:space="0" w:color="000000"/>
              <w:bottom w:val="single" w:sz="7" w:space="0" w:color="000000"/>
              <w:right w:val="single" w:sz="7" w:space="0" w:color="000000"/>
            </w:tcBorders>
          </w:tcPr>
          <w:p w14:paraId="507A65EE"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highlight w:val="magenta"/>
              </w:rPr>
            </w:pPr>
            <w:r>
              <w:rPr>
                <w:rFonts w:ascii="Arial" w:eastAsia="Arial" w:hAnsi="Arial" w:cs="Arial"/>
                <w:i/>
                <w:color w:val="000000"/>
                <w:sz w:val="12"/>
                <w:szCs w:val="12"/>
                <w:highlight w:val="green"/>
              </w:rPr>
              <w:t>Health Equity</w:t>
            </w:r>
          </w:p>
        </w:tc>
        <w:tc>
          <w:tcPr>
            <w:tcW w:w="566" w:type="dxa"/>
            <w:tcBorders>
              <w:top w:val="single" w:sz="7" w:space="0" w:color="000000"/>
              <w:left w:val="single" w:sz="7" w:space="0" w:color="000000"/>
              <w:bottom w:val="single" w:sz="7" w:space="0" w:color="000000"/>
              <w:right w:val="single" w:sz="7" w:space="0" w:color="000000"/>
            </w:tcBorders>
          </w:tcPr>
          <w:p w14:paraId="02A53767" w14:textId="77777777" w:rsidR="00FB7644" w:rsidRDefault="00DC7D28" w:rsidP="00EA6475">
            <w:pPr>
              <w:widowControl w:val="0"/>
              <w:pBdr>
                <w:top w:val="nil"/>
                <w:left w:val="nil"/>
                <w:bottom w:val="nil"/>
                <w:right w:val="nil"/>
                <w:between w:val="nil"/>
              </w:pBdr>
              <w:spacing w:after="0" w:line="240" w:lineRule="auto"/>
              <w:ind w:right="13"/>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174B1907" w14:textId="77777777" w:rsidR="00FB7644" w:rsidRDefault="00FB7644" w:rsidP="00EA6475">
            <w:pPr>
              <w:widowControl w:val="0"/>
              <w:pBdr>
                <w:top w:val="nil"/>
                <w:left w:val="nil"/>
                <w:bottom w:val="nil"/>
                <w:right w:val="nil"/>
                <w:between w:val="nil"/>
              </w:pBdr>
              <w:spacing w:after="0" w:line="240" w:lineRule="auto"/>
              <w:ind w:right="206"/>
              <w:jc w:val="center"/>
              <w:rPr>
                <w:rFonts w:ascii="Arial" w:eastAsia="Arial" w:hAnsi="Arial" w:cs="Arial"/>
                <w:color w:val="000000"/>
                <w:sz w:val="12"/>
                <w:szCs w:val="12"/>
              </w:rPr>
            </w:pPr>
          </w:p>
        </w:tc>
      </w:tr>
      <w:tr w:rsidR="00FB7644" w14:paraId="323E24C7" w14:textId="77777777">
        <w:trPr>
          <w:trHeight w:val="199"/>
        </w:trPr>
        <w:tc>
          <w:tcPr>
            <w:tcW w:w="1299" w:type="dxa"/>
            <w:tcBorders>
              <w:top w:val="single" w:sz="7" w:space="0" w:color="000000"/>
              <w:left w:val="single" w:sz="7" w:space="0" w:color="000000"/>
              <w:bottom w:val="single" w:sz="7" w:space="0" w:color="000000"/>
              <w:right w:val="single" w:sz="7" w:space="0" w:color="000000"/>
            </w:tcBorders>
          </w:tcPr>
          <w:p w14:paraId="5BDB4AC8"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Total Hours</w:t>
            </w:r>
          </w:p>
        </w:tc>
        <w:tc>
          <w:tcPr>
            <w:tcW w:w="2428" w:type="dxa"/>
            <w:tcBorders>
              <w:top w:val="single" w:sz="7" w:space="0" w:color="000000"/>
              <w:left w:val="single" w:sz="7" w:space="0" w:color="000000"/>
              <w:bottom w:val="single" w:sz="7" w:space="0" w:color="000000"/>
              <w:right w:val="single" w:sz="7" w:space="0" w:color="000000"/>
            </w:tcBorders>
          </w:tcPr>
          <w:p w14:paraId="06D0D432" w14:textId="77777777" w:rsidR="00FB7644" w:rsidRDefault="00FB7644" w:rsidP="00EA6475">
            <w:pPr>
              <w:spacing w:after="0" w:line="240" w:lineRule="auto"/>
              <w:rPr>
                <w:rFonts w:ascii="Arial" w:eastAsia="Arial" w:hAnsi="Arial" w:cs="Arial"/>
              </w:rPr>
            </w:pPr>
          </w:p>
        </w:tc>
        <w:tc>
          <w:tcPr>
            <w:tcW w:w="566" w:type="dxa"/>
            <w:tcBorders>
              <w:top w:val="single" w:sz="7" w:space="0" w:color="000000"/>
              <w:left w:val="single" w:sz="7" w:space="0" w:color="000000"/>
              <w:bottom w:val="single" w:sz="7" w:space="0" w:color="000000"/>
              <w:right w:val="single" w:sz="7" w:space="0" w:color="000000"/>
            </w:tcBorders>
          </w:tcPr>
          <w:p w14:paraId="1469271B"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16</w:t>
            </w:r>
          </w:p>
        </w:tc>
        <w:tc>
          <w:tcPr>
            <w:tcW w:w="567" w:type="dxa"/>
            <w:tcBorders>
              <w:top w:val="single" w:sz="7" w:space="0" w:color="000000"/>
              <w:left w:val="single" w:sz="7" w:space="0" w:color="000000"/>
              <w:bottom w:val="single" w:sz="7" w:space="0" w:color="000000"/>
              <w:right w:val="single" w:sz="7" w:space="0" w:color="000000"/>
            </w:tcBorders>
          </w:tcPr>
          <w:p w14:paraId="210DFF57" w14:textId="77777777" w:rsidR="00FB7644" w:rsidRDefault="00FB7644" w:rsidP="00EA6475">
            <w:pPr>
              <w:spacing w:after="0" w:line="240" w:lineRule="auto"/>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31097FDA"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547AA077"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Total Hours</w:t>
            </w:r>
          </w:p>
        </w:tc>
        <w:tc>
          <w:tcPr>
            <w:tcW w:w="2428" w:type="dxa"/>
            <w:tcBorders>
              <w:top w:val="single" w:sz="7" w:space="0" w:color="000000"/>
              <w:left w:val="single" w:sz="7" w:space="0" w:color="000000"/>
              <w:bottom w:val="single" w:sz="7" w:space="0" w:color="000000"/>
              <w:right w:val="single" w:sz="7" w:space="0" w:color="000000"/>
            </w:tcBorders>
          </w:tcPr>
          <w:p w14:paraId="7F6AE000" w14:textId="77777777" w:rsidR="00FB7644" w:rsidRDefault="00FB7644" w:rsidP="00EA6475">
            <w:pPr>
              <w:spacing w:after="0" w:line="240" w:lineRule="auto"/>
              <w:rPr>
                <w:rFonts w:ascii="Arial" w:eastAsia="Arial" w:hAnsi="Arial" w:cs="Arial"/>
              </w:rPr>
            </w:pPr>
          </w:p>
        </w:tc>
        <w:tc>
          <w:tcPr>
            <w:tcW w:w="566" w:type="dxa"/>
            <w:tcBorders>
              <w:top w:val="single" w:sz="7" w:space="0" w:color="000000"/>
              <w:left w:val="single" w:sz="7" w:space="0" w:color="000000"/>
              <w:bottom w:val="single" w:sz="7" w:space="0" w:color="000000"/>
              <w:right w:val="single" w:sz="7" w:space="0" w:color="000000"/>
            </w:tcBorders>
          </w:tcPr>
          <w:p w14:paraId="422059FC"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15</w:t>
            </w:r>
          </w:p>
        </w:tc>
        <w:tc>
          <w:tcPr>
            <w:tcW w:w="567" w:type="dxa"/>
            <w:tcBorders>
              <w:top w:val="single" w:sz="7" w:space="0" w:color="000000"/>
              <w:left w:val="single" w:sz="7" w:space="0" w:color="000000"/>
              <w:bottom w:val="single" w:sz="7" w:space="0" w:color="000000"/>
              <w:right w:val="single" w:sz="7" w:space="0" w:color="000000"/>
            </w:tcBorders>
          </w:tcPr>
          <w:p w14:paraId="6E28E74B" w14:textId="77777777" w:rsidR="00FB7644" w:rsidRDefault="00FB7644" w:rsidP="00EA6475">
            <w:pPr>
              <w:spacing w:after="0" w:line="240" w:lineRule="auto"/>
              <w:jc w:val="center"/>
              <w:rPr>
                <w:rFonts w:ascii="Arial" w:eastAsia="Arial" w:hAnsi="Arial" w:cs="Arial"/>
                <w:sz w:val="12"/>
                <w:szCs w:val="12"/>
              </w:rPr>
            </w:pPr>
          </w:p>
        </w:tc>
      </w:tr>
      <w:tr w:rsidR="00FB7644" w14:paraId="790900FB" w14:textId="77777777">
        <w:trPr>
          <w:trHeight w:val="199"/>
        </w:trPr>
        <w:tc>
          <w:tcPr>
            <w:tcW w:w="4860" w:type="dxa"/>
            <w:gridSpan w:val="4"/>
            <w:tcBorders>
              <w:top w:val="single" w:sz="7" w:space="0" w:color="000000"/>
              <w:left w:val="single" w:sz="7" w:space="0" w:color="000000"/>
              <w:bottom w:val="single" w:sz="7" w:space="0" w:color="000000"/>
              <w:right w:val="single" w:sz="7" w:space="0" w:color="000000"/>
            </w:tcBorders>
          </w:tcPr>
          <w:p w14:paraId="1515BBF0" w14:textId="77777777" w:rsidR="00FB7644" w:rsidRDefault="00DC7D28" w:rsidP="00EA6475">
            <w:pPr>
              <w:widowControl w:val="0"/>
              <w:pBdr>
                <w:top w:val="nil"/>
                <w:left w:val="nil"/>
                <w:bottom w:val="nil"/>
                <w:right w:val="nil"/>
                <w:between w:val="nil"/>
              </w:pBdr>
              <w:spacing w:after="0" w:line="240" w:lineRule="auto"/>
              <w:ind w:right="2228"/>
              <w:jc w:val="center"/>
              <w:rPr>
                <w:rFonts w:ascii="Arial" w:eastAsia="Arial" w:hAnsi="Arial" w:cs="Arial"/>
                <w:color w:val="000000"/>
                <w:sz w:val="12"/>
                <w:szCs w:val="12"/>
              </w:rPr>
            </w:pPr>
            <w:r>
              <w:rPr>
                <w:rFonts w:ascii="Arial" w:eastAsia="Arial" w:hAnsi="Arial" w:cs="Arial"/>
                <w:b/>
                <w:color w:val="000000"/>
                <w:sz w:val="12"/>
                <w:szCs w:val="12"/>
              </w:rPr>
              <w:t>Year 3</w:t>
            </w:r>
          </w:p>
        </w:tc>
        <w:tc>
          <w:tcPr>
            <w:tcW w:w="205" w:type="dxa"/>
            <w:tcBorders>
              <w:top w:val="single" w:sz="7" w:space="0" w:color="000000"/>
              <w:left w:val="single" w:sz="7" w:space="0" w:color="000000"/>
              <w:bottom w:val="single" w:sz="7" w:space="0" w:color="000000"/>
              <w:right w:val="single" w:sz="7" w:space="0" w:color="000000"/>
            </w:tcBorders>
          </w:tcPr>
          <w:p w14:paraId="7DD7B143" w14:textId="77777777" w:rsidR="00FB7644" w:rsidRDefault="00FB7644" w:rsidP="00EA6475">
            <w:pPr>
              <w:spacing w:after="0" w:line="240" w:lineRule="auto"/>
              <w:rPr>
                <w:rFonts w:ascii="Arial" w:eastAsia="Arial" w:hAnsi="Arial" w:cs="Arial"/>
              </w:rPr>
            </w:pPr>
          </w:p>
        </w:tc>
        <w:tc>
          <w:tcPr>
            <w:tcW w:w="4717" w:type="dxa"/>
            <w:gridSpan w:val="4"/>
            <w:tcBorders>
              <w:top w:val="single" w:sz="7" w:space="0" w:color="000000"/>
              <w:left w:val="single" w:sz="7" w:space="0" w:color="000000"/>
              <w:bottom w:val="single" w:sz="7" w:space="0" w:color="000000"/>
              <w:right w:val="single" w:sz="7" w:space="0" w:color="000000"/>
            </w:tcBorders>
          </w:tcPr>
          <w:p w14:paraId="56B857B1" w14:textId="77777777" w:rsidR="00FB7644" w:rsidRDefault="00DC7D28" w:rsidP="00EA6475">
            <w:pPr>
              <w:widowControl w:val="0"/>
              <w:pBdr>
                <w:top w:val="nil"/>
                <w:left w:val="nil"/>
                <w:bottom w:val="nil"/>
                <w:right w:val="nil"/>
                <w:between w:val="nil"/>
              </w:pBdr>
              <w:spacing w:after="0" w:line="240" w:lineRule="auto"/>
              <w:ind w:right="2156"/>
              <w:jc w:val="center"/>
              <w:rPr>
                <w:rFonts w:ascii="Arial" w:eastAsia="Arial" w:hAnsi="Arial" w:cs="Arial"/>
                <w:color w:val="000000"/>
                <w:sz w:val="12"/>
                <w:szCs w:val="12"/>
              </w:rPr>
            </w:pPr>
            <w:r>
              <w:rPr>
                <w:rFonts w:ascii="Arial" w:eastAsia="Arial" w:hAnsi="Arial" w:cs="Arial"/>
                <w:b/>
                <w:color w:val="000000"/>
                <w:sz w:val="12"/>
                <w:szCs w:val="12"/>
              </w:rPr>
              <w:t>Year 3</w:t>
            </w:r>
          </w:p>
        </w:tc>
      </w:tr>
      <w:tr w:rsidR="00FB7644" w14:paraId="693671DE" w14:textId="77777777">
        <w:trPr>
          <w:trHeight w:val="199"/>
        </w:trPr>
        <w:tc>
          <w:tcPr>
            <w:tcW w:w="4860" w:type="dxa"/>
            <w:gridSpan w:val="4"/>
            <w:tcBorders>
              <w:top w:val="single" w:sz="7" w:space="0" w:color="000000"/>
              <w:left w:val="single" w:sz="7" w:space="0" w:color="000000"/>
              <w:bottom w:val="single" w:sz="7" w:space="0" w:color="000000"/>
              <w:right w:val="single" w:sz="7" w:space="0" w:color="000000"/>
            </w:tcBorders>
          </w:tcPr>
          <w:p w14:paraId="69779BA9" w14:textId="77777777" w:rsidR="00FB7644" w:rsidRDefault="00DC7D28" w:rsidP="00EA6475">
            <w:pPr>
              <w:widowControl w:val="0"/>
              <w:pBdr>
                <w:top w:val="nil"/>
                <w:left w:val="nil"/>
                <w:bottom w:val="nil"/>
                <w:right w:val="nil"/>
                <w:between w:val="nil"/>
              </w:pBdr>
              <w:spacing w:after="0" w:line="240" w:lineRule="auto"/>
              <w:ind w:right="2017"/>
              <w:jc w:val="center"/>
              <w:rPr>
                <w:rFonts w:ascii="Arial" w:eastAsia="Arial" w:hAnsi="Arial" w:cs="Arial"/>
                <w:color w:val="000000"/>
                <w:sz w:val="12"/>
                <w:szCs w:val="12"/>
              </w:rPr>
            </w:pPr>
            <w:r>
              <w:rPr>
                <w:rFonts w:ascii="Arial" w:eastAsia="Arial" w:hAnsi="Arial" w:cs="Arial"/>
                <w:b/>
                <w:color w:val="000000"/>
                <w:sz w:val="12"/>
                <w:szCs w:val="12"/>
              </w:rPr>
              <w:t>Fall Semester</w:t>
            </w:r>
          </w:p>
        </w:tc>
        <w:tc>
          <w:tcPr>
            <w:tcW w:w="205" w:type="dxa"/>
            <w:tcBorders>
              <w:top w:val="single" w:sz="7" w:space="0" w:color="000000"/>
              <w:left w:val="single" w:sz="7" w:space="0" w:color="000000"/>
              <w:bottom w:val="single" w:sz="7" w:space="0" w:color="000000"/>
              <w:right w:val="single" w:sz="7" w:space="0" w:color="000000"/>
            </w:tcBorders>
          </w:tcPr>
          <w:p w14:paraId="2C9B939D" w14:textId="77777777" w:rsidR="00FB7644" w:rsidRDefault="00FB7644" w:rsidP="00EA6475">
            <w:pPr>
              <w:spacing w:after="0" w:line="240" w:lineRule="auto"/>
              <w:rPr>
                <w:rFonts w:ascii="Arial" w:eastAsia="Arial" w:hAnsi="Arial" w:cs="Arial"/>
              </w:rPr>
            </w:pPr>
          </w:p>
        </w:tc>
        <w:tc>
          <w:tcPr>
            <w:tcW w:w="4717" w:type="dxa"/>
            <w:gridSpan w:val="4"/>
            <w:tcBorders>
              <w:top w:val="single" w:sz="7" w:space="0" w:color="000000"/>
              <w:left w:val="single" w:sz="7" w:space="0" w:color="000000"/>
              <w:bottom w:val="single" w:sz="7" w:space="0" w:color="000000"/>
              <w:right w:val="single" w:sz="7" w:space="0" w:color="000000"/>
            </w:tcBorders>
          </w:tcPr>
          <w:p w14:paraId="677AB31E" w14:textId="77777777" w:rsidR="00FB7644" w:rsidRDefault="00DC7D28" w:rsidP="00EA6475">
            <w:pPr>
              <w:widowControl w:val="0"/>
              <w:pBdr>
                <w:top w:val="nil"/>
                <w:left w:val="nil"/>
                <w:bottom w:val="nil"/>
                <w:right w:val="nil"/>
                <w:between w:val="nil"/>
              </w:pBdr>
              <w:spacing w:after="0" w:line="240" w:lineRule="auto"/>
              <w:ind w:right="1860"/>
              <w:jc w:val="center"/>
              <w:rPr>
                <w:rFonts w:ascii="Arial" w:eastAsia="Arial" w:hAnsi="Arial" w:cs="Arial"/>
                <w:color w:val="000000"/>
                <w:sz w:val="12"/>
                <w:szCs w:val="12"/>
              </w:rPr>
            </w:pPr>
            <w:r>
              <w:rPr>
                <w:rFonts w:ascii="Arial" w:eastAsia="Arial" w:hAnsi="Arial" w:cs="Arial"/>
                <w:b/>
                <w:color w:val="000000"/>
                <w:sz w:val="12"/>
                <w:szCs w:val="12"/>
              </w:rPr>
              <w:t>Spring Semester</w:t>
            </w:r>
          </w:p>
        </w:tc>
      </w:tr>
      <w:tr w:rsidR="00FB7644" w14:paraId="18BC9A27" w14:textId="77777777">
        <w:trPr>
          <w:trHeight w:val="199"/>
        </w:trPr>
        <w:tc>
          <w:tcPr>
            <w:tcW w:w="1299" w:type="dxa"/>
            <w:tcBorders>
              <w:top w:val="single" w:sz="7" w:space="0" w:color="000000"/>
              <w:left w:val="single" w:sz="7" w:space="0" w:color="000000"/>
              <w:bottom w:val="single" w:sz="7" w:space="0" w:color="000000"/>
              <w:right w:val="single" w:sz="7" w:space="0" w:color="000000"/>
            </w:tcBorders>
          </w:tcPr>
          <w:p w14:paraId="68BB4808"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Course No.</w:t>
            </w:r>
          </w:p>
        </w:tc>
        <w:tc>
          <w:tcPr>
            <w:tcW w:w="2428" w:type="dxa"/>
            <w:tcBorders>
              <w:top w:val="single" w:sz="7" w:space="0" w:color="000000"/>
              <w:left w:val="single" w:sz="7" w:space="0" w:color="000000"/>
              <w:bottom w:val="single" w:sz="7" w:space="0" w:color="000000"/>
              <w:right w:val="single" w:sz="7" w:space="0" w:color="000000"/>
            </w:tcBorders>
          </w:tcPr>
          <w:p w14:paraId="73C75ACE"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Course Name</w:t>
            </w:r>
          </w:p>
        </w:tc>
        <w:tc>
          <w:tcPr>
            <w:tcW w:w="566" w:type="dxa"/>
            <w:tcBorders>
              <w:top w:val="single" w:sz="7" w:space="0" w:color="000000"/>
              <w:left w:val="single" w:sz="7" w:space="0" w:color="000000"/>
              <w:bottom w:val="single" w:sz="7" w:space="0" w:color="000000"/>
              <w:right w:val="single" w:sz="7" w:space="0" w:color="000000"/>
            </w:tcBorders>
          </w:tcPr>
          <w:p w14:paraId="41F3935C"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proofErr w:type="spellStart"/>
            <w:r>
              <w:rPr>
                <w:rFonts w:ascii="Arial" w:eastAsia="Arial" w:hAnsi="Arial" w:cs="Arial"/>
                <w:b/>
                <w:color w:val="000000"/>
                <w:sz w:val="12"/>
                <w:szCs w:val="12"/>
              </w:rPr>
              <w:t>Hrs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38691A72"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Gen Ed</w:t>
            </w:r>
          </w:p>
        </w:tc>
        <w:tc>
          <w:tcPr>
            <w:tcW w:w="205" w:type="dxa"/>
            <w:tcBorders>
              <w:top w:val="single" w:sz="7" w:space="0" w:color="000000"/>
              <w:left w:val="single" w:sz="7" w:space="0" w:color="000000"/>
              <w:bottom w:val="single" w:sz="7" w:space="0" w:color="000000"/>
              <w:right w:val="single" w:sz="7" w:space="0" w:color="000000"/>
            </w:tcBorders>
          </w:tcPr>
          <w:p w14:paraId="33286214"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2F476ADD"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Course No.</w:t>
            </w:r>
          </w:p>
        </w:tc>
        <w:tc>
          <w:tcPr>
            <w:tcW w:w="2428" w:type="dxa"/>
            <w:tcBorders>
              <w:top w:val="single" w:sz="7" w:space="0" w:color="000000"/>
              <w:left w:val="single" w:sz="7" w:space="0" w:color="000000"/>
              <w:bottom w:val="single" w:sz="7" w:space="0" w:color="000000"/>
              <w:right w:val="single" w:sz="7" w:space="0" w:color="000000"/>
            </w:tcBorders>
          </w:tcPr>
          <w:p w14:paraId="61DB72B4"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Course Name</w:t>
            </w:r>
          </w:p>
        </w:tc>
        <w:tc>
          <w:tcPr>
            <w:tcW w:w="566" w:type="dxa"/>
            <w:tcBorders>
              <w:top w:val="single" w:sz="7" w:space="0" w:color="000000"/>
              <w:left w:val="single" w:sz="7" w:space="0" w:color="000000"/>
              <w:bottom w:val="single" w:sz="7" w:space="0" w:color="000000"/>
              <w:right w:val="single" w:sz="7" w:space="0" w:color="000000"/>
            </w:tcBorders>
          </w:tcPr>
          <w:p w14:paraId="3ACC5C1A"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proofErr w:type="spellStart"/>
            <w:r>
              <w:rPr>
                <w:rFonts w:ascii="Arial" w:eastAsia="Arial" w:hAnsi="Arial" w:cs="Arial"/>
                <w:b/>
                <w:color w:val="000000"/>
                <w:sz w:val="12"/>
                <w:szCs w:val="12"/>
              </w:rPr>
              <w:t>Hrs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4CF61CD3"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Gen Ed</w:t>
            </w:r>
          </w:p>
        </w:tc>
      </w:tr>
      <w:tr w:rsidR="00FB7644" w14:paraId="2D4861AC" w14:textId="77777777">
        <w:trPr>
          <w:trHeight w:val="199"/>
        </w:trPr>
        <w:tc>
          <w:tcPr>
            <w:tcW w:w="1299" w:type="dxa"/>
            <w:tcBorders>
              <w:top w:val="single" w:sz="7" w:space="0" w:color="000000"/>
              <w:left w:val="single" w:sz="7" w:space="0" w:color="000000"/>
              <w:bottom w:val="single" w:sz="7" w:space="0" w:color="000000"/>
              <w:right w:val="single" w:sz="7" w:space="0" w:color="000000"/>
            </w:tcBorders>
          </w:tcPr>
          <w:p w14:paraId="1672994C"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highlight w:val="yellow"/>
              </w:rPr>
              <w:t>HP 2112</w:t>
            </w:r>
          </w:p>
        </w:tc>
        <w:tc>
          <w:tcPr>
            <w:tcW w:w="2428" w:type="dxa"/>
            <w:tcBorders>
              <w:top w:val="single" w:sz="7" w:space="0" w:color="000000"/>
              <w:left w:val="single" w:sz="7" w:space="0" w:color="000000"/>
              <w:bottom w:val="single" w:sz="7" w:space="0" w:color="000000"/>
              <w:right w:val="single" w:sz="7" w:space="0" w:color="000000"/>
            </w:tcBorders>
          </w:tcPr>
          <w:p w14:paraId="456FA4E4"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highlight w:val="yellow"/>
              </w:rPr>
              <w:t>Introduction to the U.S. Healthcare System</w:t>
            </w:r>
          </w:p>
        </w:tc>
        <w:tc>
          <w:tcPr>
            <w:tcW w:w="566" w:type="dxa"/>
            <w:tcBorders>
              <w:top w:val="single" w:sz="7" w:space="0" w:color="000000"/>
              <w:left w:val="single" w:sz="7" w:space="0" w:color="000000"/>
              <w:bottom w:val="single" w:sz="7" w:space="0" w:color="000000"/>
              <w:right w:val="single" w:sz="7" w:space="0" w:color="000000"/>
            </w:tcBorders>
          </w:tcPr>
          <w:p w14:paraId="6715A614" w14:textId="77777777" w:rsidR="00FB7644" w:rsidRDefault="00DC7D28" w:rsidP="00EA6475">
            <w:pPr>
              <w:widowControl w:val="0"/>
              <w:pBdr>
                <w:top w:val="nil"/>
                <w:left w:val="nil"/>
                <w:bottom w:val="nil"/>
                <w:right w:val="nil"/>
                <w:between w:val="nil"/>
              </w:pBdr>
              <w:spacing w:after="0" w:line="240" w:lineRule="auto"/>
              <w:ind w:right="13"/>
              <w:jc w:val="right"/>
              <w:rPr>
                <w:rFonts w:ascii="Arial" w:eastAsia="Arial" w:hAnsi="Arial" w:cs="Arial"/>
                <w:color w:val="000000"/>
                <w:sz w:val="12"/>
                <w:szCs w:val="12"/>
              </w:rPr>
            </w:pPr>
            <w:r>
              <w:rPr>
                <w:rFonts w:ascii="Arial" w:eastAsia="Arial" w:hAnsi="Arial" w:cs="Arial"/>
                <w:color w:val="000000"/>
                <w:sz w:val="12"/>
                <w:szCs w:val="12"/>
              </w:rPr>
              <w:t>2</w:t>
            </w:r>
          </w:p>
        </w:tc>
        <w:tc>
          <w:tcPr>
            <w:tcW w:w="567" w:type="dxa"/>
            <w:tcBorders>
              <w:top w:val="single" w:sz="7" w:space="0" w:color="000000"/>
              <w:left w:val="single" w:sz="7" w:space="0" w:color="000000"/>
              <w:bottom w:val="single" w:sz="7" w:space="0" w:color="000000"/>
              <w:right w:val="single" w:sz="7" w:space="0" w:color="000000"/>
            </w:tcBorders>
          </w:tcPr>
          <w:p w14:paraId="449132A5" w14:textId="77777777" w:rsidR="00FB7644" w:rsidRDefault="00FB7644" w:rsidP="00EA6475">
            <w:pPr>
              <w:spacing w:after="0" w:line="240" w:lineRule="auto"/>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1150B491"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602BE33C"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highlight w:val="green"/>
              </w:rPr>
              <w:t>OESH 3313</w:t>
            </w:r>
          </w:p>
        </w:tc>
        <w:tc>
          <w:tcPr>
            <w:tcW w:w="2428" w:type="dxa"/>
            <w:tcBorders>
              <w:top w:val="single" w:sz="7" w:space="0" w:color="000000"/>
              <w:left w:val="single" w:sz="7" w:space="0" w:color="000000"/>
              <w:bottom w:val="single" w:sz="7" w:space="0" w:color="000000"/>
              <w:right w:val="single" w:sz="7" w:space="0" w:color="000000"/>
            </w:tcBorders>
          </w:tcPr>
          <w:p w14:paraId="0EB9565B"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highlight w:val="green"/>
              </w:rPr>
              <w:t xml:space="preserve">Epidemiology </w:t>
            </w:r>
          </w:p>
        </w:tc>
        <w:tc>
          <w:tcPr>
            <w:tcW w:w="566" w:type="dxa"/>
            <w:tcBorders>
              <w:top w:val="single" w:sz="7" w:space="0" w:color="000000"/>
              <w:left w:val="single" w:sz="7" w:space="0" w:color="000000"/>
              <w:bottom w:val="single" w:sz="7" w:space="0" w:color="000000"/>
              <w:right w:val="single" w:sz="7" w:space="0" w:color="000000"/>
            </w:tcBorders>
          </w:tcPr>
          <w:p w14:paraId="7732A790"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6D533C97" w14:textId="77777777" w:rsidR="00FB7644" w:rsidRDefault="00FB7644" w:rsidP="00EA6475">
            <w:pPr>
              <w:spacing w:after="0" w:line="240" w:lineRule="auto"/>
              <w:jc w:val="center"/>
              <w:rPr>
                <w:rFonts w:ascii="Arial" w:eastAsia="Arial" w:hAnsi="Arial" w:cs="Arial"/>
                <w:sz w:val="12"/>
                <w:szCs w:val="12"/>
              </w:rPr>
            </w:pPr>
          </w:p>
        </w:tc>
      </w:tr>
      <w:tr w:rsidR="00FB7644" w14:paraId="0CBCD6F1" w14:textId="77777777" w:rsidTr="00EA6475">
        <w:trPr>
          <w:trHeight w:val="51"/>
        </w:trPr>
        <w:tc>
          <w:tcPr>
            <w:tcW w:w="1299" w:type="dxa"/>
            <w:tcBorders>
              <w:top w:val="single" w:sz="7" w:space="0" w:color="000000"/>
              <w:left w:val="single" w:sz="7" w:space="0" w:color="000000"/>
              <w:bottom w:val="single" w:sz="7" w:space="0" w:color="000000"/>
              <w:right w:val="single" w:sz="7" w:space="0" w:color="000000"/>
            </w:tcBorders>
          </w:tcPr>
          <w:p w14:paraId="4CD7BDDA"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highlight w:val="green"/>
              </w:rPr>
              <w:t>HP 3233</w:t>
            </w:r>
          </w:p>
        </w:tc>
        <w:tc>
          <w:tcPr>
            <w:tcW w:w="2428" w:type="dxa"/>
            <w:tcBorders>
              <w:top w:val="single" w:sz="7" w:space="0" w:color="000000"/>
              <w:left w:val="single" w:sz="7" w:space="0" w:color="000000"/>
              <w:bottom w:val="single" w:sz="7" w:space="0" w:color="000000"/>
              <w:right w:val="single" w:sz="7" w:space="0" w:color="000000"/>
            </w:tcBorders>
          </w:tcPr>
          <w:p w14:paraId="0B9B4125"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highlight w:val="green"/>
              </w:rPr>
              <w:t>Preventive Health</w:t>
            </w:r>
          </w:p>
        </w:tc>
        <w:tc>
          <w:tcPr>
            <w:tcW w:w="566" w:type="dxa"/>
            <w:tcBorders>
              <w:top w:val="single" w:sz="7" w:space="0" w:color="000000"/>
              <w:left w:val="single" w:sz="7" w:space="0" w:color="000000"/>
              <w:bottom w:val="single" w:sz="7" w:space="0" w:color="000000"/>
              <w:right w:val="single" w:sz="7" w:space="0" w:color="000000"/>
            </w:tcBorders>
          </w:tcPr>
          <w:p w14:paraId="5E1EDFF6"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6182D10F" w14:textId="77777777" w:rsidR="00FB7644" w:rsidRDefault="00FB7644" w:rsidP="00EA6475">
            <w:pPr>
              <w:widowControl w:val="0"/>
              <w:pBdr>
                <w:top w:val="nil"/>
                <w:left w:val="nil"/>
                <w:bottom w:val="nil"/>
                <w:right w:val="nil"/>
                <w:between w:val="nil"/>
              </w:pBdr>
              <w:spacing w:after="0" w:line="240" w:lineRule="auto"/>
              <w:ind w:right="199"/>
              <w:jc w:val="center"/>
              <w:rPr>
                <w:rFonts w:ascii="Arial" w:eastAsia="Arial" w:hAnsi="Arial" w:cs="Arial"/>
                <w:color w:val="000000"/>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729B0D7B"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41610A24"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i/>
                <w:color w:val="000000"/>
                <w:sz w:val="12"/>
                <w:szCs w:val="12"/>
                <w:highlight w:val="green"/>
              </w:rPr>
              <w:t>PHLT 3323</w:t>
            </w:r>
          </w:p>
        </w:tc>
        <w:tc>
          <w:tcPr>
            <w:tcW w:w="2428" w:type="dxa"/>
            <w:tcBorders>
              <w:top w:val="single" w:sz="7" w:space="0" w:color="000000"/>
              <w:left w:val="single" w:sz="7" w:space="0" w:color="000000"/>
              <w:bottom w:val="single" w:sz="7" w:space="0" w:color="000000"/>
              <w:right w:val="single" w:sz="7" w:space="0" w:color="000000"/>
            </w:tcBorders>
          </w:tcPr>
          <w:p w14:paraId="42CED4A1"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highlight w:val="green"/>
              </w:rPr>
            </w:pPr>
            <w:r>
              <w:rPr>
                <w:rFonts w:ascii="Arial" w:eastAsia="Arial" w:hAnsi="Arial" w:cs="Arial"/>
                <w:i/>
                <w:color w:val="000000"/>
                <w:sz w:val="12"/>
                <w:szCs w:val="12"/>
                <w:highlight w:val="green"/>
              </w:rPr>
              <w:t>Public Health Practice and Management</w:t>
            </w:r>
          </w:p>
        </w:tc>
        <w:tc>
          <w:tcPr>
            <w:tcW w:w="566" w:type="dxa"/>
            <w:tcBorders>
              <w:top w:val="single" w:sz="7" w:space="0" w:color="000000"/>
              <w:left w:val="single" w:sz="7" w:space="0" w:color="000000"/>
              <w:bottom w:val="single" w:sz="7" w:space="0" w:color="000000"/>
              <w:right w:val="single" w:sz="7" w:space="0" w:color="000000"/>
            </w:tcBorders>
          </w:tcPr>
          <w:p w14:paraId="13BFFE41"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4789CE51" w14:textId="77777777" w:rsidR="00FB7644" w:rsidRDefault="00FB7644" w:rsidP="00EA6475">
            <w:pPr>
              <w:spacing w:after="0" w:line="240" w:lineRule="auto"/>
              <w:jc w:val="center"/>
              <w:rPr>
                <w:rFonts w:ascii="Arial" w:eastAsia="Arial" w:hAnsi="Arial" w:cs="Arial"/>
                <w:sz w:val="12"/>
                <w:szCs w:val="12"/>
              </w:rPr>
            </w:pPr>
          </w:p>
        </w:tc>
      </w:tr>
      <w:tr w:rsidR="00FB7644" w14:paraId="5FD38707" w14:textId="77777777">
        <w:trPr>
          <w:trHeight w:val="306"/>
        </w:trPr>
        <w:tc>
          <w:tcPr>
            <w:tcW w:w="1299" w:type="dxa"/>
            <w:tcBorders>
              <w:top w:val="single" w:sz="7" w:space="0" w:color="000000"/>
              <w:left w:val="single" w:sz="7" w:space="0" w:color="000000"/>
              <w:bottom w:val="single" w:sz="7" w:space="0" w:color="000000"/>
              <w:right w:val="single" w:sz="7" w:space="0" w:color="000000"/>
            </w:tcBorders>
          </w:tcPr>
          <w:p w14:paraId="438E830A"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highlight w:val="green"/>
              </w:rPr>
              <w:t>HP 3353</w:t>
            </w:r>
          </w:p>
        </w:tc>
        <w:tc>
          <w:tcPr>
            <w:tcW w:w="2428" w:type="dxa"/>
            <w:tcBorders>
              <w:top w:val="single" w:sz="7" w:space="0" w:color="000000"/>
              <w:left w:val="single" w:sz="7" w:space="0" w:color="000000"/>
              <w:bottom w:val="single" w:sz="7" w:space="0" w:color="000000"/>
              <w:right w:val="single" w:sz="7" w:space="0" w:color="000000"/>
            </w:tcBorders>
          </w:tcPr>
          <w:p w14:paraId="4D45E5E8" w14:textId="77777777" w:rsidR="00FB7644" w:rsidRDefault="00DC7D28" w:rsidP="00EA6475">
            <w:pPr>
              <w:widowControl w:val="0"/>
              <w:pBdr>
                <w:top w:val="nil"/>
                <w:left w:val="nil"/>
                <w:bottom w:val="nil"/>
                <w:right w:val="nil"/>
                <w:between w:val="nil"/>
              </w:pBdr>
              <w:spacing w:after="0" w:line="240" w:lineRule="auto"/>
              <w:ind w:right="146"/>
              <w:rPr>
                <w:rFonts w:ascii="Arial" w:eastAsia="Arial" w:hAnsi="Arial" w:cs="Arial"/>
                <w:color w:val="000000"/>
                <w:sz w:val="12"/>
                <w:szCs w:val="12"/>
              </w:rPr>
            </w:pPr>
            <w:r>
              <w:rPr>
                <w:rFonts w:ascii="Arial" w:eastAsia="Arial" w:hAnsi="Arial" w:cs="Arial"/>
                <w:color w:val="000000"/>
                <w:sz w:val="12"/>
                <w:szCs w:val="12"/>
                <w:highlight w:val="green"/>
              </w:rPr>
              <w:t>Public Health Principles and Practice</w:t>
            </w:r>
          </w:p>
        </w:tc>
        <w:tc>
          <w:tcPr>
            <w:tcW w:w="566" w:type="dxa"/>
            <w:tcBorders>
              <w:top w:val="single" w:sz="7" w:space="0" w:color="000000"/>
              <w:left w:val="single" w:sz="7" w:space="0" w:color="000000"/>
              <w:bottom w:val="single" w:sz="7" w:space="0" w:color="000000"/>
              <w:right w:val="single" w:sz="7" w:space="0" w:color="000000"/>
            </w:tcBorders>
          </w:tcPr>
          <w:p w14:paraId="0D91D5DE" w14:textId="77777777" w:rsidR="00FB7644" w:rsidRDefault="00DC7D28" w:rsidP="00EA6475">
            <w:pPr>
              <w:widowControl w:val="0"/>
              <w:pBdr>
                <w:top w:val="nil"/>
                <w:left w:val="nil"/>
                <w:bottom w:val="nil"/>
                <w:right w:val="nil"/>
                <w:between w:val="nil"/>
              </w:pBdr>
              <w:spacing w:after="0" w:line="240" w:lineRule="auto"/>
              <w:ind w:right="13"/>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2EC65E4C" w14:textId="77777777" w:rsidR="00FB7644" w:rsidRDefault="00FB7644" w:rsidP="00EA6475">
            <w:pPr>
              <w:widowControl w:val="0"/>
              <w:pBdr>
                <w:top w:val="nil"/>
                <w:left w:val="nil"/>
                <w:bottom w:val="nil"/>
                <w:right w:val="nil"/>
                <w:between w:val="nil"/>
              </w:pBdr>
              <w:spacing w:after="0" w:line="240" w:lineRule="auto"/>
              <w:ind w:right="214"/>
              <w:jc w:val="center"/>
              <w:rPr>
                <w:rFonts w:ascii="Arial" w:eastAsia="Arial" w:hAnsi="Arial" w:cs="Arial"/>
                <w:color w:val="000000"/>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0B1C4960"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5737B174"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highlight w:val="magenta"/>
              </w:rPr>
              <w:t>HP 3673</w:t>
            </w:r>
          </w:p>
        </w:tc>
        <w:tc>
          <w:tcPr>
            <w:tcW w:w="2428" w:type="dxa"/>
            <w:tcBorders>
              <w:top w:val="single" w:sz="7" w:space="0" w:color="000000"/>
              <w:left w:val="single" w:sz="7" w:space="0" w:color="000000"/>
              <w:bottom w:val="single" w:sz="7" w:space="0" w:color="000000"/>
              <w:right w:val="single" w:sz="7" w:space="0" w:color="000000"/>
            </w:tcBorders>
          </w:tcPr>
          <w:p w14:paraId="0E9F9738"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highlight w:val="magenta"/>
              </w:rPr>
              <w:t>Critical Issues in Health</w:t>
            </w:r>
          </w:p>
        </w:tc>
        <w:tc>
          <w:tcPr>
            <w:tcW w:w="566" w:type="dxa"/>
            <w:tcBorders>
              <w:top w:val="single" w:sz="7" w:space="0" w:color="000000"/>
              <w:left w:val="single" w:sz="7" w:space="0" w:color="000000"/>
              <w:bottom w:val="single" w:sz="7" w:space="0" w:color="000000"/>
              <w:right w:val="single" w:sz="7" w:space="0" w:color="000000"/>
            </w:tcBorders>
          </w:tcPr>
          <w:p w14:paraId="1B78FE49"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0BC0002D" w14:textId="77777777" w:rsidR="00FB7644" w:rsidRDefault="00FB7644" w:rsidP="00EA6475">
            <w:pPr>
              <w:spacing w:after="0" w:line="240" w:lineRule="auto"/>
              <w:jc w:val="center"/>
              <w:rPr>
                <w:rFonts w:ascii="Arial" w:eastAsia="Arial" w:hAnsi="Arial" w:cs="Arial"/>
                <w:sz w:val="12"/>
                <w:szCs w:val="12"/>
              </w:rPr>
            </w:pPr>
          </w:p>
        </w:tc>
      </w:tr>
      <w:tr w:rsidR="00FB7644" w14:paraId="1F73A81F" w14:textId="77777777">
        <w:trPr>
          <w:trHeight w:val="199"/>
        </w:trPr>
        <w:tc>
          <w:tcPr>
            <w:tcW w:w="1299" w:type="dxa"/>
            <w:tcBorders>
              <w:top w:val="single" w:sz="7" w:space="0" w:color="000000"/>
              <w:left w:val="single" w:sz="7" w:space="0" w:color="000000"/>
              <w:bottom w:val="single" w:sz="7" w:space="0" w:color="000000"/>
              <w:right w:val="single" w:sz="7" w:space="0" w:color="000000"/>
            </w:tcBorders>
          </w:tcPr>
          <w:p w14:paraId="50EFF8B9"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highlight w:val="green"/>
              </w:rPr>
              <w:t>OESH 3023</w:t>
            </w:r>
          </w:p>
        </w:tc>
        <w:tc>
          <w:tcPr>
            <w:tcW w:w="2428" w:type="dxa"/>
            <w:tcBorders>
              <w:top w:val="single" w:sz="7" w:space="0" w:color="000000"/>
              <w:left w:val="single" w:sz="7" w:space="0" w:color="000000"/>
              <w:bottom w:val="single" w:sz="7" w:space="0" w:color="000000"/>
              <w:right w:val="single" w:sz="7" w:space="0" w:color="000000"/>
            </w:tcBorders>
          </w:tcPr>
          <w:p w14:paraId="2125C19A"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highlight w:val="green"/>
              </w:rPr>
              <w:t>Principles of Environmental Health</w:t>
            </w:r>
          </w:p>
        </w:tc>
        <w:tc>
          <w:tcPr>
            <w:tcW w:w="566" w:type="dxa"/>
            <w:tcBorders>
              <w:top w:val="single" w:sz="7" w:space="0" w:color="000000"/>
              <w:left w:val="single" w:sz="7" w:space="0" w:color="000000"/>
              <w:bottom w:val="single" w:sz="7" w:space="0" w:color="000000"/>
              <w:right w:val="single" w:sz="7" w:space="0" w:color="000000"/>
            </w:tcBorders>
          </w:tcPr>
          <w:p w14:paraId="4080F61B" w14:textId="77777777" w:rsidR="00FB7644" w:rsidRDefault="00DC7D28" w:rsidP="00EA6475">
            <w:pPr>
              <w:widowControl w:val="0"/>
              <w:pBdr>
                <w:top w:val="nil"/>
                <w:left w:val="nil"/>
                <w:bottom w:val="nil"/>
                <w:right w:val="nil"/>
                <w:between w:val="nil"/>
              </w:pBdr>
              <w:spacing w:after="0" w:line="240" w:lineRule="auto"/>
              <w:ind w:right="13"/>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2E6E3663" w14:textId="77777777" w:rsidR="00FB7644" w:rsidRDefault="00FB7644" w:rsidP="00EA6475">
            <w:pPr>
              <w:spacing w:after="0" w:line="240" w:lineRule="auto"/>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55293FDE"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2A840190"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i/>
                <w:color w:val="000000"/>
                <w:sz w:val="12"/>
                <w:szCs w:val="12"/>
                <w:highlight w:val="green"/>
              </w:rPr>
              <w:t>PHLT 3203</w:t>
            </w:r>
          </w:p>
        </w:tc>
        <w:tc>
          <w:tcPr>
            <w:tcW w:w="2428" w:type="dxa"/>
            <w:tcBorders>
              <w:top w:val="single" w:sz="7" w:space="0" w:color="000000"/>
              <w:left w:val="single" w:sz="7" w:space="0" w:color="000000"/>
              <w:bottom w:val="single" w:sz="7" w:space="0" w:color="000000"/>
              <w:right w:val="single" w:sz="7" w:space="0" w:color="000000"/>
            </w:tcBorders>
          </w:tcPr>
          <w:p w14:paraId="253CC9F4" w14:textId="54E45269"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sidRPr="00AE43AD">
              <w:rPr>
                <w:rFonts w:ascii="Arial" w:eastAsia="Arial" w:hAnsi="Arial" w:cs="Arial"/>
                <w:i/>
                <w:color w:val="000000"/>
                <w:sz w:val="12"/>
                <w:szCs w:val="12"/>
                <w:highlight w:val="green"/>
              </w:rPr>
              <w:t>Biostatistics</w:t>
            </w:r>
            <w:r w:rsidR="00AE43AD" w:rsidRPr="00AE43AD">
              <w:rPr>
                <w:rFonts w:ascii="Arial" w:eastAsia="Arial" w:hAnsi="Arial" w:cs="Arial"/>
                <w:i/>
                <w:color w:val="000000"/>
                <w:sz w:val="12"/>
                <w:szCs w:val="12"/>
                <w:highlight w:val="green"/>
              </w:rPr>
              <w:t xml:space="preserve"> for Public Health</w:t>
            </w:r>
          </w:p>
        </w:tc>
        <w:tc>
          <w:tcPr>
            <w:tcW w:w="566" w:type="dxa"/>
            <w:tcBorders>
              <w:top w:val="single" w:sz="7" w:space="0" w:color="000000"/>
              <w:left w:val="single" w:sz="7" w:space="0" w:color="000000"/>
              <w:bottom w:val="single" w:sz="7" w:space="0" w:color="000000"/>
              <w:right w:val="single" w:sz="7" w:space="0" w:color="000000"/>
            </w:tcBorders>
          </w:tcPr>
          <w:p w14:paraId="281C6AE9"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653E3B3E" w14:textId="77777777" w:rsidR="00FB7644" w:rsidRDefault="00FB7644" w:rsidP="00EA6475">
            <w:pPr>
              <w:spacing w:after="0" w:line="240" w:lineRule="auto"/>
              <w:jc w:val="center"/>
              <w:rPr>
                <w:rFonts w:ascii="Arial" w:eastAsia="Arial" w:hAnsi="Arial" w:cs="Arial"/>
                <w:sz w:val="12"/>
                <w:szCs w:val="12"/>
              </w:rPr>
            </w:pPr>
          </w:p>
        </w:tc>
      </w:tr>
      <w:tr w:rsidR="00FB7644" w14:paraId="495ACBEE" w14:textId="77777777">
        <w:trPr>
          <w:trHeight w:val="199"/>
        </w:trPr>
        <w:tc>
          <w:tcPr>
            <w:tcW w:w="1299" w:type="dxa"/>
            <w:tcBorders>
              <w:top w:val="single" w:sz="7" w:space="0" w:color="000000"/>
              <w:left w:val="single" w:sz="7" w:space="0" w:color="000000"/>
              <w:bottom w:val="single" w:sz="7" w:space="0" w:color="000000"/>
              <w:right w:val="single" w:sz="7" w:space="0" w:color="000000"/>
            </w:tcBorders>
          </w:tcPr>
          <w:p w14:paraId="330564A3"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i/>
                <w:color w:val="000000"/>
                <w:sz w:val="12"/>
                <w:szCs w:val="12"/>
                <w:highlight w:val="magenta"/>
              </w:rPr>
              <w:t>PHLT 3603</w:t>
            </w:r>
          </w:p>
        </w:tc>
        <w:tc>
          <w:tcPr>
            <w:tcW w:w="2428" w:type="dxa"/>
            <w:tcBorders>
              <w:top w:val="single" w:sz="7" w:space="0" w:color="000000"/>
              <w:left w:val="single" w:sz="7" w:space="0" w:color="000000"/>
              <w:bottom w:val="single" w:sz="7" w:space="0" w:color="000000"/>
              <w:right w:val="single" w:sz="7" w:space="0" w:color="000000"/>
            </w:tcBorders>
          </w:tcPr>
          <w:p w14:paraId="70F27D9B"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i/>
                <w:color w:val="000000"/>
                <w:sz w:val="12"/>
                <w:szCs w:val="12"/>
                <w:highlight w:val="magenta"/>
              </w:rPr>
              <w:t>Rural Health</w:t>
            </w:r>
          </w:p>
        </w:tc>
        <w:tc>
          <w:tcPr>
            <w:tcW w:w="566" w:type="dxa"/>
            <w:tcBorders>
              <w:top w:val="single" w:sz="7" w:space="0" w:color="000000"/>
              <w:left w:val="single" w:sz="7" w:space="0" w:color="000000"/>
              <w:bottom w:val="single" w:sz="7" w:space="0" w:color="000000"/>
              <w:right w:val="single" w:sz="7" w:space="0" w:color="000000"/>
            </w:tcBorders>
          </w:tcPr>
          <w:p w14:paraId="21C98C96" w14:textId="77777777" w:rsidR="00FB7644" w:rsidRDefault="00DC7D28" w:rsidP="00EA6475">
            <w:pPr>
              <w:widowControl w:val="0"/>
              <w:pBdr>
                <w:top w:val="nil"/>
                <w:left w:val="nil"/>
                <w:bottom w:val="nil"/>
                <w:right w:val="nil"/>
                <w:between w:val="nil"/>
              </w:pBdr>
              <w:spacing w:after="0" w:line="240" w:lineRule="auto"/>
              <w:ind w:right="13"/>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4C2311E9" w14:textId="77777777" w:rsidR="00FB7644" w:rsidRDefault="00FB7644" w:rsidP="00EA6475">
            <w:pPr>
              <w:spacing w:after="0" w:line="240" w:lineRule="auto"/>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7872F30E"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6CE35100"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highlight w:val="magenta"/>
              </w:rPr>
              <w:t>POSC 3503</w:t>
            </w:r>
          </w:p>
        </w:tc>
        <w:tc>
          <w:tcPr>
            <w:tcW w:w="2428" w:type="dxa"/>
            <w:tcBorders>
              <w:top w:val="single" w:sz="7" w:space="0" w:color="000000"/>
              <w:left w:val="single" w:sz="7" w:space="0" w:color="000000"/>
              <w:bottom w:val="single" w:sz="7" w:space="0" w:color="000000"/>
              <w:right w:val="single" w:sz="7" w:space="0" w:color="000000"/>
            </w:tcBorders>
          </w:tcPr>
          <w:p w14:paraId="67A76303"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highlight w:val="magenta"/>
              </w:rPr>
              <w:t>Principles of Public Administration</w:t>
            </w:r>
          </w:p>
        </w:tc>
        <w:tc>
          <w:tcPr>
            <w:tcW w:w="566" w:type="dxa"/>
            <w:tcBorders>
              <w:top w:val="single" w:sz="7" w:space="0" w:color="000000"/>
              <w:left w:val="single" w:sz="7" w:space="0" w:color="000000"/>
              <w:bottom w:val="single" w:sz="7" w:space="0" w:color="000000"/>
              <w:right w:val="single" w:sz="7" w:space="0" w:color="000000"/>
            </w:tcBorders>
          </w:tcPr>
          <w:p w14:paraId="1B8E473A"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3C4F4D71" w14:textId="77777777" w:rsidR="00FB7644" w:rsidRDefault="00FB7644" w:rsidP="00EA6475">
            <w:pPr>
              <w:spacing w:after="0" w:line="240" w:lineRule="auto"/>
              <w:jc w:val="center"/>
              <w:rPr>
                <w:rFonts w:ascii="Arial" w:eastAsia="Arial" w:hAnsi="Arial" w:cs="Arial"/>
                <w:sz w:val="12"/>
                <w:szCs w:val="12"/>
              </w:rPr>
            </w:pPr>
          </w:p>
        </w:tc>
      </w:tr>
      <w:tr w:rsidR="00FB7644" w14:paraId="2ABB8E45" w14:textId="77777777">
        <w:trPr>
          <w:trHeight w:val="199"/>
        </w:trPr>
        <w:tc>
          <w:tcPr>
            <w:tcW w:w="1299" w:type="dxa"/>
            <w:tcBorders>
              <w:top w:val="single" w:sz="7" w:space="0" w:color="000000"/>
              <w:left w:val="single" w:sz="7" w:space="0" w:color="000000"/>
              <w:bottom w:val="single" w:sz="7" w:space="0" w:color="000000"/>
              <w:right w:val="single" w:sz="7" w:space="0" w:color="000000"/>
            </w:tcBorders>
          </w:tcPr>
          <w:p w14:paraId="3B4E482C"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Total Hours</w:t>
            </w:r>
          </w:p>
        </w:tc>
        <w:tc>
          <w:tcPr>
            <w:tcW w:w="2428" w:type="dxa"/>
            <w:tcBorders>
              <w:top w:val="single" w:sz="7" w:space="0" w:color="000000"/>
              <w:left w:val="single" w:sz="7" w:space="0" w:color="000000"/>
              <w:bottom w:val="single" w:sz="7" w:space="0" w:color="000000"/>
              <w:right w:val="single" w:sz="7" w:space="0" w:color="000000"/>
            </w:tcBorders>
          </w:tcPr>
          <w:p w14:paraId="45338A3D" w14:textId="77777777" w:rsidR="00FB7644" w:rsidRDefault="00FB7644" w:rsidP="00EA6475">
            <w:pPr>
              <w:spacing w:after="0" w:line="240" w:lineRule="auto"/>
              <w:rPr>
                <w:rFonts w:ascii="Arial" w:eastAsia="Arial" w:hAnsi="Arial" w:cs="Arial"/>
              </w:rPr>
            </w:pPr>
          </w:p>
        </w:tc>
        <w:tc>
          <w:tcPr>
            <w:tcW w:w="566" w:type="dxa"/>
            <w:tcBorders>
              <w:top w:val="single" w:sz="7" w:space="0" w:color="000000"/>
              <w:left w:val="single" w:sz="7" w:space="0" w:color="000000"/>
              <w:bottom w:val="single" w:sz="7" w:space="0" w:color="000000"/>
              <w:right w:val="single" w:sz="7" w:space="0" w:color="000000"/>
            </w:tcBorders>
          </w:tcPr>
          <w:p w14:paraId="654B2039"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14</w:t>
            </w:r>
          </w:p>
        </w:tc>
        <w:tc>
          <w:tcPr>
            <w:tcW w:w="567" w:type="dxa"/>
            <w:tcBorders>
              <w:top w:val="single" w:sz="7" w:space="0" w:color="000000"/>
              <w:left w:val="single" w:sz="7" w:space="0" w:color="000000"/>
              <w:bottom w:val="single" w:sz="7" w:space="0" w:color="000000"/>
              <w:right w:val="single" w:sz="7" w:space="0" w:color="000000"/>
            </w:tcBorders>
          </w:tcPr>
          <w:p w14:paraId="0E20114A" w14:textId="77777777" w:rsidR="00FB7644" w:rsidRDefault="00FB7644" w:rsidP="00EA6475">
            <w:pPr>
              <w:spacing w:after="0" w:line="240" w:lineRule="auto"/>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7F43EA8B"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6B89CC35"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Total Hours</w:t>
            </w:r>
          </w:p>
        </w:tc>
        <w:tc>
          <w:tcPr>
            <w:tcW w:w="2428" w:type="dxa"/>
            <w:tcBorders>
              <w:top w:val="single" w:sz="7" w:space="0" w:color="000000"/>
              <w:left w:val="single" w:sz="7" w:space="0" w:color="000000"/>
              <w:bottom w:val="single" w:sz="7" w:space="0" w:color="000000"/>
              <w:right w:val="single" w:sz="7" w:space="0" w:color="000000"/>
            </w:tcBorders>
          </w:tcPr>
          <w:p w14:paraId="206BF4E2" w14:textId="77777777" w:rsidR="00FB7644" w:rsidRDefault="00FB7644" w:rsidP="00EA6475">
            <w:pPr>
              <w:spacing w:after="0" w:line="240" w:lineRule="auto"/>
              <w:rPr>
                <w:rFonts w:ascii="Arial" w:eastAsia="Arial" w:hAnsi="Arial" w:cs="Arial"/>
              </w:rPr>
            </w:pPr>
          </w:p>
        </w:tc>
        <w:tc>
          <w:tcPr>
            <w:tcW w:w="566" w:type="dxa"/>
            <w:tcBorders>
              <w:top w:val="single" w:sz="7" w:space="0" w:color="000000"/>
              <w:left w:val="single" w:sz="7" w:space="0" w:color="000000"/>
              <w:bottom w:val="single" w:sz="7" w:space="0" w:color="000000"/>
              <w:right w:val="single" w:sz="7" w:space="0" w:color="000000"/>
            </w:tcBorders>
          </w:tcPr>
          <w:p w14:paraId="689E3DAB"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15</w:t>
            </w:r>
          </w:p>
        </w:tc>
        <w:tc>
          <w:tcPr>
            <w:tcW w:w="567" w:type="dxa"/>
            <w:tcBorders>
              <w:top w:val="single" w:sz="7" w:space="0" w:color="000000"/>
              <w:left w:val="single" w:sz="7" w:space="0" w:color="000000"/>
              <w:bottom w:val="single" w:sz="7" w:space="0" w:color="000000"/>
              <w:right w:val="single" w:sz="7" w:space="0" w:color="000000"/>
            </w:tcBorders>
          </w:tcPr>
          <w:p w14:paraId="19B0B279" w14:textId="77777777" w:rsidR="00FB7644" w:rsidRDefault="00FB7644" w:rsidP="00EA6475">
            <w:pPr>
              <w:spacing w:after="0" w:line="240" w:lineRule="auto"/>
              <w:jc w:val="center"/>
              <w:rPr>
                <w:rFonts w:ascii="Arial" w:eastAsia="Arial" w:hAnsi="Arial" w:cs="Arial"/>
                <w:sz w:val="12"/>
                <w:szCs w:val="12"/>
              </w:rPr>
            </w:pPr>
          </w:p>
        </w:tc>
      </w:tr>
      <w:tr w:rsidR="00FB7644" w14:paraId="21767441" w14:textId="77777777">
        <w:trPr>
          <w:trHeight w:val="199"/>
        </w:trPr>
        <w:tc>
          <w:tcPr>
            <w:tcW w:w="4860" w:type="dxa"/>
            <w:gridSpan w:val="4"/>
            <w:tcBorders>
              <w:top w:val="single" w:sz="7" w:space="0" w:color="000000"/>
              <w:left w:val="single" w:sz="7" w:space="0" w:color="000000"/>
              <w:bottom w:val="single" w:sz="7" w:space="0" w:color="000000"/>
              <w:right w:val="single" w:sz="7" w:space="0" w:color="000000"/>
            </w:tcBorders>
          </w:tcPr>
          <w:p w14:paraId="784DBD63" w14:textId="77777777" w:rsidR="00FB7644" w:rsidRDefault="00DC7D28" w:rsidP="00EA6475">
            <w:pPr>
              <w:widowControl w:val="0"/>
              <w:pBdr>
                <w:top w:val="nil"/>
                <w:left w:val="nil"/>
                <w:bottom w:val="nil"/>
                <w:right w:val="nil"/>
                <w:between w:val="nil"/>
              </w:pBdr>
              <w:spacing w:after="0" w:line="240" w:lineRule="auto"/>
              <w:ind w:right="2228"/>
              <w:jc w:val="center"/>
              <w:rPr>
                <w:rFonts w:ascii="Arial" w:eastAsia="Arial" w:hAnsi="Arial" w:cs="Arial"/>
                <w:color w:val="000000"/>
                <w:sz w:val="12"/>
                <w:szCs w:val="12"/>
              </w:rPr>
            </w:pPr>
            <w:r>
              <w:rPr>
                <w:rFonts w:ascii="Arial" w:eastAsia="Arial" w:hAnsi="Arial" w:cs="Arial"/>
                <w:b/>
                <w:color w:val="000000"/>
                <w:sz w:val="12"/>
                <w:szCs w:val="12"/>
              </w:rPr>
              <w:t>Year 4</w:t>
            </w:r>
          </w:p>
        </w:tc>
        <w:tc>
          <w:tcPr>
            <w:tcW w:w="205" w:type="dxa"/>
            <w:tcBorders>
              <w:top w:val="single" w:sz="7" w:space="0" w:color="000000"/>
              <w:left w:val="single" w:sz="7" w:space="0" w:color="000000"/>
              <w:bottom w:val="single" w:sz="7" w:space="0" w:color="000000"/>
              <w:right w:val="single" w:sz="7" w:space="0" w:color="000000"/>
            </w:tcBorders>
          </w:tcPr>
          <w:p w14:paraId="59677460" w14:textId="77777777" w:rsidR="00FB7644" w:rsidRDefault="00FB7644" w:rsidP="00EA6475">
            <w:pPr>
              <w:spacing w:after="0" w:line="240" w:lineRule="auto"/>
              <w:rPr>
                <w:rFonts w:ascii="Arial" w:eastAsia="Arial" w:hAnsi="Arial" w:cs="Arial"/>
              </w:rPr>
            </w:pPr>
          </w:p>
        </w:tc>
        <w:tc>
          <w:tcPr>
            <w:tcW w:w="4717" w:type="dxa"/>
            <w:gridSpan w:val="4"/>
            <w:tcBorders>
              <w:top w:val="single" w:sz="7" w:space="0" w:color="000000"/>
              <w:left w:val="single" w:sz="7" w:space="0" w:color="000000"/>
              <w:bottom w:val="single" w:sz="7" w:space="0" w:color="000000"/>
              <w:right w:val="single" w:sz="7" w:space="0" w:color="000000"/>
            </w:tcBorders>
          </w:tcPr>
          <w:p w14:paraId="70E878FD" w14:textId="77777777" w:rsidR="00FB7644" w:rsidRDefault="00DC7D28" w:rsidP="00EA6475">
            <w:pPr>
              <w:widowControl w:val="0"/>
              <w:pBdr>
                <w:top w:val="nil"/>
                <w:left w:val="nil"/>
                <w:bottom w:val="nil"/>
                <w:right w:val="nil"/>
                <w:between w:val="nil"/>
              </w:pBdr>
              <w:spacing w:after="0" w:line="240" w:lineRule="auto"/>
              <w:ind w:right="2156"/>
              <w:jc w:val="center"/>
              <w:rPr>
                <w:rFonts w:ascii="Arial" w:eastAsia="Arial" w:hAnsi="Arial" w:cs="Arial"/>
                <w:color w:val="000000"/>
                <w:sz w:val="12"/>
                <w:szCs w:val="12"/>
              </w:rPr>
            </w:pPr>
            <w:r>
              <w:rPr>
                <w:rFonts w:ascii="Arial" w:eastAsia="Arial" w:hAnsi="Arial" w:cs="Arial"/>
                <w:b/>
                <w:color w:val="000000"/>
                <w:sz w:val="12"/>
                <w:szCs w:val="12"/>
              </w:rPr>
              <w:t>Year 4</w:t>
            </w:r>
          </w:p>
        </w:tc>
      </w:tr>
      <w:tr w:rsidR="00FB7644" w14:paraId="66EB3083" w14:textId="77777777">
        <w:trPr>
          <w:trHeight w:val="199"/>
        </w:trPr>
        <w:tc>
          <w:tcPr>
            <w:tcW w:w="4860" w:type="dxa"/>
            <w:gridSpan w:val="4"/>
            <w:tcBorders>
              <w:top w:val="single" w:sz="7" w:space="0" w:color="000000"/>
              <w:left w:val="single" w:sz="7" w:space="0" w:color="000000"/>
              <w:bottom w:val="single" w:sz="7" w:space="0" w:color="000000"/>
              <w:right w:val="single" w:sz="7" w:space="0" w:color="000000"/>
            </w:tcBorders>
          </w:tcPr>
          <w:p w14:paraId="58569C48" w14:textId="77777777" w:rsidR="00FB7644" w:rsidRDefault="00DC7D28" w:rsidP="00EA6475">
            <w:pPr>
              <w:widowControl w:val="0"/>
              <w:pBdr>
                <w:top w:val="nil"/>
                <w:left w:val="nil"/>
                <w:bottom w:val="nil"/>
                <w:right w:val="nil"/>
                <w:between w:val="nil"/>
              </w:pBdr>
              <w:spacing w:after="0" w:line="240" w:lineRule="auto"/>
              <w:ind w:right="2017"/>
              <w:jc w:val="center"/>
              <w:rPr>
                <w:rFonts w:ascii="Arial" w:eastAsia="Arial" w:hAnsi="Arial" w:cs="Arial"/>
                <w:color w:val="000000"/>
                <w:sz w:val="12"/>
                <w:szCs w:val="12"/>
              </w:rPr>
            </w:pPr>
            <w:r>
              <w:rPr>
                <w:rFonts w:ascii="Arial" w:eastAsia="Arial" w:hAnsi="Arial" w:cs="Arial"/>
                <w:b/>
                <w:color w:val="000000"/>
                <w:sz w:val="12"/>
                <w:szCs w:val="12"/>
              </w:rPr>
              <w:t>Fall Semester</w:t>
            </w:r>
          </w:p>
        </w:tc>
        <w:tc>
          <w:tcPr>
            <w:tcW w:w="205" w:type="dxa"/>
            <w:tcBorders>
              <w:top w:val="single" w:sz="7" w:space="0" w:color="000000"/>
              <w:left w:val="single" w:sz="7" w:space="0" w:color="000000"/>
              <w:bottom w:val="single" w:sz="7" w:space="0" w:color="000000"/>
              <w:right w:val="single" w:sz="7" w:space="0" w:color="000000"/>
            </w:tcBorders>
          </w:tcPr>
          <w:p w14:paraId="0DB6589E" w14:textId="77777777" w:rsidR="00FB7644" w:rsidRDefault="00FB7644" w:rsidP="00EA6475">
            <w:pPr>
              <w:spacing w:after="0" w:line="240" w:lineRule="auto"/>
              <w:rPr>
                <w:rFonts w:ascii="Arial" w:eastAsia="Arial" w:hAnsi="Arial" w:cs="Arial"/>
              </w:rPr>
            </w:pPr>
          </w:p>
        </w:tc>
        <w:tc>
          <w:tcPr>
            <w:tcW w:w="4717" w:type="dxa"/>
            <w:gridSpan w:val="4"/>
            <w:tcBorders>
              <w:top w:val="single" w:sz="7" w:space="0" w:color="000000"/>
              <w:left w:val="single" w:sz="7" w:space="0" w:color="000000"/>
              <w:bottom w:val="single" w:sz="7" w:space="0" w:color="000000"/>
              <w:right w:val="single" w:sz="7" w:space="0" w:color="000000"/>
            </w:tcBorders>
          </w:tcPr>
          <w:p w14:paraId="27724C70" w14:textId="77777777" w:rsidR="00FB7644" w:rsidRDefault="00DC7D28" w:rsidP="00EA6475">
            <w:pPr>
              <w:widowControl w:val="0"/>
              <w:pBdr>
                <w:top w:val="nil"/>
                <w:left w:val="nil"/>
                <w:bottom w:val="nil"/>
                <w:right w:val="nil"/>
                <w:between w:val="nil"/>
              </w:pBdr>
              <w:spacing w:after="0" w:line="240" w:lineRule="auto"/>
              <w:ind w:right="1860"/>
              <w:jc w:val="center"/>
              <w:rPr>
                <w:rFonts w:ascii="Arial" w:eastAsia="Arial" w:hAnsi="Arial" w:cs="Arial"/>
                <w:color w:val="000000"/>
                <w:sz w:val="12"/>
                <w:szCs w:val="12"/>
              </w:rPr>
            </w:pPr>
            <w:r>
              <w:rPr>
                <w:rFonts w:ascii="Arial" w:eastAsia="Arial" w:hAnsi="Arial" w:cs="Arial"/>
                <w:b/>
                <w:color w:val="000000"/>
                <w:sz w:val="12"/>
                <w:szCs w:val="12"/>
              </w:rPr>
              <w:t>Spring Semester</w:t>
            </w:r>
          </w:p>
        </w:tc>
      </w:tr>
      <w:tr w:rsidR="00FB7644" w14:paraId="5E201122" w14:textId="77777777">
        <w:trPr>
          <w:trHeight w:val="199"/>
        </w:trPr>
        <w:tc>
          <w:tcPr>
            <w:tcW w:w="1299" w:type="dxa"/>
            <w:tcBorders>
              <w:top w:val="single" w:sz="7" w:space="0" w:color="000000"/>
              <w:left w:val="single" w:sz="7" w:space="0" w:color="000000"/>
              <w:bottom w:val="single" w:sz="7" w:space="0" w:color="000000"/>
              <w:right w:val="single" w:sz="7" w:space="0" w:color="000000"/>
            </w:tcBorders>
          </w:tcPr>
          <w:p w14:paraId="67B10AE6"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Course No.</w:t>
            </w:r>
          </w:p>
        </w:tc>
        <w:tc>
          <w:tcPr>
            <w:tcW w:w="2428" w:type="dxa"/>
            <w:tcBorders>
              <w:top w:val="single" w:sz="7" w:space="0" w:color="000000"/>
              <w:left w:val="single" w:sz="7" w:space="0" w:color="000000"/>
              <w:bottom w:val="single" w:sz="7" w:space="0" w:color="000000"/>
              <w:right w:val="single" w:sz="7" w:space="0" w:color="000000"/>
            </w:tcBorders>
          </w:tcPr>
          <w:p w14:paraId="0DFBF652"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Course Name</w:t>
            </w:r>
          </w:p>
        </w:tc>
        <w:tc>
          <w:tcPr>
            <w:tcW w:w="566" w:type="dxa"/>
            <w:tcBorders>
              <w:top w:val="single" w:sz="7" w:space="0" w:color="000000"/>
              <w:left w:val="single" w:sz="7" w:space="0" w:color="000000"/>
              <w:bottom w:val="single" w:sz="7" w:space="0" w:color="000000"/>
              <w:right w:val="single" w:sz="7" w:space="0" w:color="000000"/>
            </w:tcBorders>
          </w:tcPr>
          <w:p w14:paraId="16255653"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proofErr w:type="spellStart"/>
            <w:r>
              <w:rPr>
                <w:rFonts w:ascii="Arial" w:eastAsia="Arial" w:hAnsi="Arial" w:cs="Arial"/>
                <w:b/>
                <w:color w:val="000000"/>
                <w:sz w:val="12"/>
                <w:szCs w:val="12"/>
              </w:rPr>
              <w:t>Hrs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316D59E9"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Gen Ed</w:t>
            </w:r>
          </w:p>
        </w:tc>
        <w:tc>
          <w:tcPr>
            <w:tcW w:w="205" w:type="dxa"/>
            <w:tcBorders>
              <w:top w:val="single" w:sz="7" w:space="0" w:color="000000"/>
              <w:left w:val="single" w:sz="7" w:space="0" w:color="000000"/>
              <w:bottom w:val="single" w:sz="7" w:space="0" w:color="000000"/>
              <w:right w:val="single" w:sz="7" w:space="0" w:color="000000"/>
            </w:tcBorders>
          </w:tcPr>
          <w:p w14:paraId="4B1F1C7B"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0394768D"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Course No.</w:t>
            </w:r>
          </w:p>
        </w:tc>
        <w:tc>
          <w:tcPr>
            <w:tcW w:w="2428" w:type="dxa"/>
            <w:tcBorders>
              <w:top w:val="single" w:sz="7" w:space="0" w:color="000000"/>
              <w:left w:val="single" w:sz="7" w:space="0" w:color="000000"/>
              <w:bottom w:val="single" w:sz="7" w:space="0" w:color="000000"/>
              <w:right w:val="single" w:sz="7" w:space="0" w:color="000000"/>
            </w:tcBorders>
          </w:tcPr>
          <w:p w14:paraId="7194A6DB"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Course Name</w:t>
            </w:r>
          </w:p>
        </w:tc>
        <w:tc>
          <w:tcPr>
            <w:tcW w:w="566" w:type="dxa"/>
            <w:tcBorders>
              <w:top w:val="single" w:sz="7" w:space="0" w:color="000000"/>
              <w:left w:val="single" w:sz="7" w:space="0" w:color="000000"/>
              <w:bottom w:val="single" w:sz="7" w:space="0" w:color="000000"/>
              <w:right w:val="single" w:sz="7" w:space="0" w:color="000000"/>
            </w:tcBorders>
          </w:tcPr>
          <w:p w14:paraId="6ED22321"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proofErr w:type="spellStart"/>
            <w:r>
              <w:rPr>
                <w:rFonts w:ascii="Arial" w:eastAsia="Arial" w:hAnsi="Arial" w:cs="Arial"/>
                <w:b/>
                <w:color w:val="000000"/>
                <w:sz w:val="12"/>
                <w:szCs w:val="12"/>
              </w:rPr>
              <w:t>Hrs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0E9AA7B2"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Gen Ed</w:t>
            </w:r>
          </w:p>
        </w:tc>
      </w:tr>
      <w:tr w:rsidR="00FB7644" w14:paraId="7BC6D918" w14:textId="77777777">
        <w:trPr>
          <w:trHeight w:val="260"/>
        </w:trPr>
        <w:tc>
          <w:tcPr>
            <w:tcW w:w="1299" w:type="dxa"/>
            <w:tcBorders>
              <w:top w:val="single" w:sz="7" w:space="0" w:color="000000"/>
              <w:left w:val="single" w:sz="7" w:space="0" w:color="000000"/>
              <w:bottom w:val="single" w:sz="7" w:space="0" w:color="000000"/>
              <w:right w:val="single" w:sz="7" w:space="0" w:color="000000"/>
            </w:tcBorders>
          </w:tcPr>
          <w:p w14:paraId="0F3E2B68"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i/>
                <w:color w:val="000000"/>
                <w:sz w:val="12"/>
                <w:szCs w:val="12"/>
                <w:highlight w:val="green"/>
              </w:rPr>
              <w:t>PHLT 4513</w:t>
            </w:r>
          </w:p>
        </w:tc>
        <w:tc>
          <w:tcPr>
            <w:tcW w:w="2428" w:type="dxa"/>
            <w:tcBorders>
              <w:top w:val="single" w:sz="7" w:space="0" w:color="000000"/>
              <w:left w:val="single" w:sz="7" w:space="0" w:color="000000"/>
              <w:bottom w:val="single" w:sz="7" w:space="0" w:color="000000"/>
              <w:right w:val="single" w:sz="7" w:space="0" w:color="000000"/>
            </w:tcBorders>
          </w:tcPr>
          <w:p w14:paraId="5F13F764"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i/>
                <w:color w:val="000000"/>
                <w:sz w:val="12"/>
                <w:szCs w:val="12"/>
                <w:highlight w:val="green"/>
              </w:rPr>
              <w:t>Public Health Research Design and Methods</w:t>
            </w:r>
          </w:p>
        </w:tc>
        <w:tc>
          <w:tcPr>
            <w:tcW w:w="566" w:type="dxa"/>
            <w:tcBorders>
              <w:top w:val="single" w:sz="7" w:space="0" w:color="000000"/>
              <w:left w:val="single" w:sz="7" w:space="0" w:color="000000"/>
              <w:bottom w:val="single" w:sz="7" w:space="0" w:color="000000"/>
              <w:right w:val="single" w:sz="7" w:space="0" w:color="000000"/>
            </w:tcBorders>
          </w:tcPr>
          <w:p w14:paraId="1C06A387"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45BC309C" w14:textId="77777777" w:rsidR="00FB7644" w:rsidRDefault="00FB7644" w:rsidP="00EA6475">
            <w:pPr>
              <w:spacing w:after="0" w:line="240" w:lineRule="auto"/>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5FA19DD9"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56316B1E"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i/>
                <w:color w:val="000000"/>
                <w:sz w:val="12"/>
                <w:szCs w:val="12"/>
                <w:highlight w:val="green"/>
              </w:rPr>
              <w:t>PHLT 3023</w:t>
            </w:r>
          </w:p>
        </w:tc>
        <w:tc>
          <w:tcPr>
            <w:tcW w:w="2428" w:type="dxa"/>
            <w:tcBorders>
              <w:top w:val="single" w:sz="7" w:space="0" w:color="000000"/>
              <w:left w:val="single" w:sz="7" w:space="0" w:color="000000"/>
              <w:bottom w:val="single" w:sz="7" w:space="0" w:color="000000"/>
              <w:right w:val="single" w:sz="7" w:space="0" w:color="000000"/>
            </w:tcBorders>
          </w:tcPr>
          <w:p w14:paraId="40E73D35"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i/>
                <w:color w:val="000000"/>
                <w:sz w:val="12"/>
                <w:szCs w:val="12"/>
                <w:highlight w:val="green"/>
              </w:rPr>
              <w:t>Global Health</w:t>
            </w:r>
          </w:p>
        </w:tc>
        <w:tc>
          <w:tcPr>
            <w:tcW w:w="566" w:type="dxa"/>
            <w:tcBorders>
              <w:top w:val="single" w:sz="7" w:space="0" w:color="000000"/>
              <w:left w:val="single" w:sz="7" w:space="0" w:color="000000"/>
              <w:bottom w:val="single" w:sz="7" w:space="0" w:color="000000"/>
              <w:right w:val="single" w:sz="7" w:space="0" w:color="000000"/>
            </w:tcBorders>
          </w:tcPr>
          <w:p w14:paraId="0223F5E5"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389D0B4A" w14:textId="77777777" w:rsidR="00FB7644" w:rsidRDefault="00FB7644" w:rsidP="00EA6475">
            <w:pPr>
              <w:spacing w:after="0" w:line="240" w:lineRule="auto"/>
              <w:jc w:val="center"/>
              <w:rPr>
                <w:rFonts w:ascii="Arial" w:eastAsia="Arial" w:hAnsi="Arial" w:cs="Arial"/>
                <w:sz w:val="12"/>
                <w:szCs w:val="12"/>
              </w:rPr>
            </w:pPr>
          </w:p>
        </w:tc>
      </w:tr>
      <w:tr w:rsidR="00FB7644" w14:paraId="1D8C6074" w14:textId="77777777">
        <w:trPr>
          <w:trHeight w:val="368"/>
        </w:trPr>
        <w:tc>
          <w:tcPr>
            <w:tcW w:w="1299" w:type="dxa"/>
            <w:tcBorders>
              <w:top w:val="single" w:sz="7" w:space="0" w:color="000000"/>
              <w:left w:val="single" w:sz="7" w:space="0" w:color="000000"/>
              <w:bottom w:val="single" w:sz="7" w:space="0" w:color="000000"/>
              <w:right w:val="single" w:sz="7" w:space="0" w:color="000000"/>
            </w:tcBorders>
          </w:tcPr>
          <w:p w14:paraId="16835BF1"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highlight w:val="magenta"/>
              </w:rPr>
            </w:pPr>
            <w:r>
              <w:rPr>
                <w:rFonts w:ascii="Arial" w:eastAsia="Arial" w:hAnsi="Arial" w:cs="Arial"/>
                <w:color w:val="000000"/>
                <w:sz w:val="12"/>
                <w:szCs w:val="12"/>
                <w:highlight w:val="magenta"/>
              </w:rPr>
              <w:t>DPEM 2303</w:t>
            </w:r>
          </w:p>
        </w:tc>
        <w:tc>
          <w:tcPr>
            <w:tcW w:w="2428" w:type="dxa"/>
            <w:tcBorders>
              <w:top w:val="single" w:sz="7" w:space="0" w:color="000000"/>
              <w:left w:val="single" w:sz="7" w:space="0" w:color="000000"/>
              <w:bottom w:val="single" w:sz="7" w:space="0" w:color="000000"/>
              <w:right w:val="single" w:sz="7" w:space="0" w:color="000000"/>
            </w:tcBorders>
          </w:tcPr>
          <w:p w14:paraId="486AE785"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highlight w:val="magenta"/>
              </w:rPr>
            </w:pPr>
            <w:r>
              <w:rPr>
                <w:rFonts w:ascii="Arial" w:eastAsia="Arial" w:hAnsi="Arial" w:cs="Arial"/>
                <w:color w:val="000000"/>
                <w:sz w:val="12"/>
                <w:szCs w:val="12"/>
                <w:highlight w:val="magenta"/>
              </w:rPr>
              <w:t>Environmental Health Training in Emergency Response</w:t>
            </w:r>
          </w:p>
        </w:tc>
        <w:tc>
          <w:tcPr>
            <w:tcW w:w="566" w:type="dxa"/>
            <w:tcBorders>
              <w:top w:val="single" w:sz="7" w:space="0" w:color="000000"/>
              <w:left w:val="single" w:sz="7" w:space="0" w:color="000000"/>
              <w:bottom w:val="single" w:sz="7" w:space="0" w:color="000000"/>
              <w:right w:val="single" w:sz="7" w:space="0" w:color="000000"/>
            </w:tcBorders>
          </w:tcPr>
          <w:p w14:paraId="4840B148"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74DDFA6F" w14:textId="77777777" w:rsidR="00FB7644" w:rsidRDefault="00FB7644" w:rsidP="00EA6475">
            <w:pPr>
              <w:spacing w:after="0" w:line="240" w:lineRule="auto"/>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02DD6804"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02EC2651"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i/>
                <w:color w:val="000000"/>
                <w:sz w:val="12"/>
                <w:szCs w:val="12"/>
                <w:highlight w:val="green"/>
              </w:rPr>
              <w:t>PHLT 4503</w:t>
            </w:r>
          </w:p>
        </w:tc>
        <w:tc>
          <w:tcPr>
            <w:tcW w:w="2428" w:type="dxa"/>
            <w:tcBorders>
              <w:top w:val="single" w:sz="7" w:space="0" w:color="000000"/>
              <w:left w:val="single" w:sz="7" w:space="0" w:color="000000"/>
              <w:bottom w:val="single" w:sz="7" w:space="0" w:color="000000"/>
              <w:right w:val="single" w:sz="7" w:space="0" w:color="000000"/>
            </w:tcBorders>
          </w:tcPr>
          <w:p w14:paraId="3886A222"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i/>
                <w:color w:val="000000"/>
                <w:sz w:val="12"/>
                <w:szCs w:val="12"/>
                <w:highlight w:val="green"/>
              </w:rPr>
              <w:t>Public Health Program Planning and Evaluation</w:t>
            </w:r>
          </w:p>
        </w:tc>
        <w:tc>
          <w:tcPr>
            <w:tcW w:w="566" w:type="dxa"/>
            <w:tcBorders>
              <w:top w:val="single" w:sz="7" w:space="0" w:color="000000"/>
              <w:left w:val="single" w:sz="7" w:space="0" w:color="000000"/>
              <w:bottom w:val="single" w:sz="7" w:space="0" w:color="000000"/>
              <w:right w:val="single" w:sz="7" w:space="0" w:color="000000"/>
            </w:tcBorders>
          </w:tcPr>
          <w:p w14:paraId="2006BF60"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3DE88D95" w14:textId="77777777" w:rsidR="00FB7644" w:rsidRDefault="00FB7644" w:rsidP="00EA6475">
            <w:pPr>
              <w:spacing w:after="0" w:line="240" w:lineRule="auto"/>
              <w:jc w:val="center"/>
              <w:rPr>
                <w:rFonts w:ascii="Arial" w:eastAsia="Arial" w:hAnsi="Arial" w:cs="Arial"/>
                <w:sz w:val="12"/>
                <w:szCs w:val="12"/>
              </w:rPr>
            </w:pPr>
          </w:p>
        </w:tc>
      </w:tr>
      <w:tr w:rsidR="00FB7644" w14:paraId="480A18E9" w14:textId="77777777">
        <w:trPr>
          <w:trHeight w:val="199"/>
        </w:trPr>
        <w:tc>
          <w:tcPr>
            <w:tcW w:w="1299" w:type="dxa"/>
            <w:tcBorders>
              <w:top w:val="single" w:sz="7" w:space="0" w:color="000000"/>
              <w:left w:val="single" w:sz="7" w:space="0" w:color="000000"/>
              <w:bottom w:val="single" w:sz="7" w:space="0" w:color="000000"/>
              <w:right w:val="single" w:sz="7" w:space="0" w:color="000000"/>
            </w:tcBorders>
          </w:tcPr>
          <w:p w14:paraId="2D5CF505"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highlight w:val="magenta"/>
              </w:rPr>
            </w:pPr>
            <w:r>
              <w:rPr>
                <w:rFonts w:ascii="Arial" w:eastAsia="Arial" w:hAnsi="Arial" w:cs="Arial"/>
                <w:color w:val="000000"/>
                <w:sz w:val="12"/>
                <w:szCs w:val="12"/>
                <w:highlight w:val="magenta"/>
              </w:rPr>
              <w:t>HIST 4553</w:t>
            </w:r>
          </w:p>
        </w:tc>
        <w:tc>
          <w:tcPr>
            <w:tcW w:w="2428" w:type="dxa"/>
            <w:tcBorders>
              <w:top w:val="single" w:sz="7" w:space="0" w:color="000000"/>
              <w:left w:val="single" w:sz="7" w:space="0" w:color="000000"/>
              <w:bottom w:val="single" w:sz="7" w:space="0" w:color="000000"/>
              <w:right w:val="single" w:sz="7" w:space="0" w:color="000000"/>
            </w:tcBorders>
          </w:tcPr>
          <w:p w14:paraId="6230811A"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highlight w:val="magenta"/>
              </w:rPr>
            </w:pPr>
            <w:r>
              <w:rPr>
                <w:rFonts w:ascii="Arial" w:eastAsia="Arial" w:hAnsi="Arial" w:cs="Arial"/>
                <w:color w:val="000000"/>
                <w:sz w:val="12"/>
                <w:szCs w:val="12"/>
                <w:highlight w:val="magenta"/>
              </w:rPr>
              <w:t>History of Medicine</w:t>
            </w:r>
          </w:p>
        </w:tc>
        <w:tc>
          <w:tcPr>
            <w:tcW w:w="566" w:type="dxa"/>
            <w:tcBorders>
              <w:top w:val="single" w:sz="7" w:space="0" w:color="000000"/>
              <w:left w:val="single" w:sz="7" w:space="0" w:color="000000"/>
              <w:bottom w:val="single" w:sz="7" w:space="0" w:color="000000"/>
              <w:right w:val="single" w:sz="7" w:space="0" w:color="000000"/>
            </w:tcBorders>
          </w:tcPr>
          <w:p w14:paraId="79D5BCCD"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17B8F611" w14:textId="77777777" w:rsidR="00FB7644" w:rsidRDefault="00FB7644" w:rsidP="00EA6475">
            <w:pPr>
              <w:spacing w:after="0" w:line="240" w:lineRule="auto"/>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2DC4ABBD"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6CFD4906"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highlight w:val="magenta"/>
              </w:rPr>
            </w:pPr>
            <w:r>
              <w:rPr>
                <w:rFonts w:ascii="Arial" w:eastAsia="Arial" w:hAnsi="Arial" w:cs="Arial"/>
                <w:color w:val="000000"/>
                <w:sz w:val="12"/>
                <w:szCs w:val="12"/>
                <w:highlight w:val="magenta"/>
              </w:rPr>
              <w:t>HP 3783</w:t>
            </w:r>
          </w:p>
        </w:tc>
        <w:tc>
          <w:tcPr>
            <w:tcW w:w="2428" w:type="dxa"/>
            <w:tcBorders>
              <w:top w:val="single" w:sz="7" w:space="0" w:color="000000"/>
              <w:left w:val="single" w:sz="7" w:space="0" w:color="000000"/>
              <w:bottom w:val="single" w:sz="7" w:space="0" w:color="000000"/>
              <w:right w:val="single" w:sz="7" w:space="0" w:color="000000"/>
            </w:tcBorders>
          </w:tcPr>
          <w:p w14:paraId="4BE76370"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highlight w:val="magenta"/>
              </w:rPr>
            </w:pPr>
            <w:r>
              <w:rPr>
                <w:rFonts w:ascii="Arial" w:eastAsia="Arial" w:hAnsi="Arial" w:cs="Arial"/>
                <w:color w:val="000000"/>
                <w:sz w:val="12"/>
                <w:szCs w:val="12"/>
                <w:highlight w:val="magenta"/>
              </w:rPr>
              <w:t>Issues in Mental Health</w:t>
            </w:r>
          </w:p>
        </w:tc>
        <w:tc>
          <w:tcPr>
            <w:tcW w:w="566" w:type="dxa"/>
            <w:tcBorders>
              <w:top w:val="single" w:sz="7" w:space="0" w:color="000000"/>
              <w:left w:val="single" w:sz="7" w:space="0" w:color="000000"/>
              <w:bottom w:val="single" w:sz="7" w:space="0" w:color="000000"/>
              <w:right w:val="single" w:sz="7" w:space="0" w:color="000000"/>
            </w:tcBorders>
          </w:tcPr>
          <w:p w14:paraId="06DEAE10"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27C83E48" w14:textId="77777777" w:rsidR="00FB7644" w:rsidRDefault="00FB7644" w:rsidP="00EA6475">
            <w:pPr>
              <w:spacing w:after="0" w:line="240" w:lineRule="auto"/>
              <w:jc w:val="center"/>
              <w:rPr>
                <w:rFonts w:ascii="Arial" w:eastAsia="Arial" w:hAnsi="Arial" w:cs="Arial"/>
                <w:sz w:val="12"/>
                <w:szCs w:val="12"/>
              </w:rPr>
            </w:pPr>
          </w:p>
        </w:tc>
      </w:tr>
      <w:tr w:rsidR="00FB7644" w14:paraId="2A0A7A10" w14:textId="77777777">
        <w:trPr>
          <w:trHeight w:val="341"/>
        </w:trPr>
        <w:tc>
          <w:tcPr>
            <w:tcW w:w="1299" w:type="dxa"/>
            <w:tcBorders>
              <w:top w:val="single" w:sz="7" w:space="0" w:color="000000"/>
              <w:left w:val="single" w:sz="7" w:space="0" w:color="000000"/>
              <w:bottom w:val="single" w:sz="7" w:space="0" w:color="000000"/>
              <w:right w:val="single" w:sz="7" w:space="0" w:color="000000"/>
            </w:tcBorders>
          </w:tcPr>
          <w:p w14:paraId="466A8ACB"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highlight w:val="magenta"/>
              </w:rPr>
              <w:t>HP 3413</w:t>
            </w:r>
          </w:p>
        </w:tc>
        <w:tc>
          <w:tcPr>
            <w:tcW w:w="2428" w:type="dxa"/>
            <w:tcBorders>
              <w:top w:val="single" w:sz="7" w:space="0" w:color="000000"/>
              <w:left w:val="single" w:sz="7" w:space="0" w:color="000000"/>
              <w:bottom w:val="single" w:sz="7" w:space="0" w:color="000000"/>
              <w:right w:val="single" w:sz="7" w:space="0" w:color="000000"/>
            </w:tcBorders>
          </w:tcPr>
          <w:p w14:paraId="005B7A06"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highlight w:val="magenta"/>
              </w:rPr>
              <w:t>Cultural Competence in the Health Professions</w:t>
            </w:r>
          </w:p>
        </w:tc>
        <w:tc>
          <w:tcPr>
            <w:tcW w:w="566" w:type="dxa"/>
            <w:tcBorders>
              <w:top w:val="single" w:sz="7" w:space="0" w:color="000000"/>
              <w:left w:val="single" w:sz="7" w:space="0" w:color="000000"/>
              <w:bottom w:val="single" w:sz="7" w:space="0" w:color="000000"/>
              <w:right w:val="single" w:sz="7" w:space="0" w:color="000000"/>
            </w:tcBorders>
          </w:tcPr>
          <w:p w14:paraId="5064D759"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47A660C0" w14:textId="77777777" w:rsidR="00FB7644" w:rsidRDefault="00FB7644" w:rsidP="00EA6475">
            <w:pPr>
              <w:spacing w:after="0" w:line="240" w:lineRule="auto"/>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54DA91CC"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60181619"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highlight w:val="magenta"/>
              </w:rPr>
              <w:t>HP 4443</w:t>
            </w:r>
          </w:p>
        </w:tc>
        <w:tc>
          <w:tcPr>
            <w:tcW w:w="2428" w:type="dxa"/>
            <w:tcBorders>
              <w:top w:val="single" w:sz="7" w:space="0" w:color="000000"/>
              <w:left w:val="single" w:sz="7" w:space="0" w:color="000000"/>
              <w:bottom w:val="single" w:sz="7" w:space="0" w:color="000000"/>
              <w:right w:val="single" w:sz="7" w:space="0" w:color="000000"/>
            </w:tcBorders>
          </w:tcPr>
          <w:p w14:paraId="1714B8DE"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highlight w:val="magenta"/>
              </w:rPr>
              <w:t>Healthcare Management</w:t>
            </w:r>
          </w:p>
        </w:tc>
        <w:tc>
          <w:tcPr>
            <w:tcW w:w="566" w:type="dxa"/>
            <w:tcBorders>
              <w:top w:val="single" w:sz="7" w:space="0" w:color="000000"/>
              <w:left w:val="single" w:sz="7" w:space="0" w:color="000000"/>
              <w:bottom w:val="single" w:sz="7" w:space="0" w:color="000000"/>
              <w:right w:val="single" w:sz="7" w:space="0" w:color="000000"/>
            </w:tcBorders>
          </w:tcPr>
          <w:p w14:paraId="1104D2D3"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0118A8A5" w14:textId="77777777" w:rsidR="00FB7644" w:rsidRDefault="00FB7644" w:rsidP="00EA6475">
            <w:pPr>
              <w:spacing w:after="0" w:line="240" w:lineRule="auto"/>
              <w:jc w:val="center"/>
              <w:rPr>
                <w:rFonts w:ascii="Arial" w:eastAsia="Arial" w:hAnsi="Arial" w:cs="Arial"/>
                <w:sz w:val="12"/>
                <w:szCs w:val="12"/>
              </w:rPr>
            </w:pPr>
          </w:p>
        </w:tc>
      </w:tr>
      <w:tr w:rsidR="00FB7644" w14:paraId="4B1FE384" w14:textId="77777777">
        <w:trPr>
          <w:trHeight w:val="199"/>
        </w:trPr>
        <w:tc>
          <w:tcPr>
            <w:tcW w:w="1299" w:type="dxa"/>
            <w:tcBorders>
              <w:top w:val="single" w:sz="7" w:space="0" w:color="000000"/>
              <w:left w:val="single" w:sz="7" w:space="0" w:color="000000"/>
              <w:bottom w:val="single" w:sz="7" w:space="0" w:color="000000"/>
              <w:right w:val="single" w:sz="7" w:space="0" w:color="000000"/>
            </w:tcBorders>
          </w:tcPr>
          <w:p w14:paraId="6EF99386"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highlight w:val="magenta"/>
              </w:rPr>
              <w:t>SOC 3333</w:t>
            </w:r>
          </w:p>
        </w:tc>
        <w:tc>
          <w:tcPr>
            <w:tcW w:w="2428" w:type="dxa"/>
            <w:tcBorders>
              <w:top w:val="single" w:sz="7" w:space="0" w:color="000000"/>
              <w:left w:val="single" w:sz="7" w:space="0" w:color="000000"/>
              <w:bottom w:val="single" w:sz="7" w:space="0" w:color="000000"/>
              <w:right w:val="single" w:sz="7" w:space="0" w:color="000000"/>
            </w:tcBorders>
          </w:tcPr>
          <w:p w14:paraId="779D6D9B"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color w:val="000000"/>
                <w:sz w:val="12"/>
                <w:szCs w:val="12"/>
                <w:highlight w:val="magenta"/>
              </w:rPr>
              <w:t>Sociology of Health and Illness</w:t>
            </w:r>
          </w:p>
        </w:tc>
        <w:tc>
          <w:tcPr>
            <w:tcW w:w="566" w:type="dxa"/>
            <w:tcBorders>
              <w:top w:val="single" w:sz="7" w:space="0" w:color="000000"/>
              <w:left w:val="single" w:sz="7" w:space="0" w:color="000000"/>
              <w:bottom w:val="single" w:sz="7" w:space="0" w:color="000000"/>
              <w:right w:val="single" w:sz="7" w:space="0" w:color="000000"/>
            </w:tcBorders>
          </w:tcPr>
          <w:p w14:paraId="6D82C785"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4D2D2F07" w14:textId="77777777" w:rsidR="00FB7644" w:rsidRDefault="00FB7644" w:rsidP="00EA6475">
            <w:pPr>
              <w:spacing w:after="0" w:line="240" w:lineRule="auto"/>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5972072B"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0689DE7B" w14:textId="68874064"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sidRPr="006900FE">
              <w:rPr>
                <w:rFonts w:ascii="Arial" w:eastAsia="Arial" w:hAnsi="Arial" w:cs="Arial"/>
                <w:i/>
                <w:color w:val="000000"/>
                <w:sz w:val="12"/>
                <w:szCs w:val="12"/>
                <w:highlight w:val="magenta"/>
              </w:rPr>
              <w:t>PHLT 470</w:t>
            </w:r>
            <w:r w:rsidR="006900FE" w:rsidRPr="006900FE">
              <w:rPr>
                <w:rFonts w:ascii="Arial" w:eastAsia="Arial" w:hAnsi="Arial" w:cs="Arial"/>
                <w:i/>
                <w:color w:val="000000"/>
                <w:sz w:val="12"/>
                <w:szCs w:val="12"/>
                <w:highlight w:val="magenta"/>
              </w:rPr>
              <w:t>V</w:t>
            </w:r>
          </w:p>
        </w:tc>
        <w:tc>
          <w:tcPr>
            <w:tcW w:w="2428" w:type="dxa"/>
            <w:tcBorders>
              <w:top w:val="single" w:sz="7" w:space="0" w:color="000000"/>
              <w:left w:val="single" w:sz="7" w:space="0" w:color="000000"/>
              <w:bottom w:val="single" w:sz="7" w:space="0" w:color="000000"/>
              <w:right w:val="single" w:sz="7" w:space="0" w:color="000000"/>
            </w:tcBorders>
          </w:tcPr>
          <w:p w14:paraId="7228D0B3"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i/>
                <w:color w:val="000000"/>
                <w:sz w:val="12"/>
                <w:szCs w:val="12"/>
                <w:highlight w:val="magenta"/>
              </w:rPr>
              <w:t>Public Health Internship</w:t>
            </w:r>
          </w:p>
        </w:tc>
        <w:tc>
          <w:tcPr>
            <w:tcW w:w="566" w:type="dxa"/>
            <w:tcBorders>
              <w:top w:val="single" w:sz="7" w:space="0" w:color="000000"/>
              <w:left w:val="single" w:sz="7" w:space="0" w:color="000000"/>
              <w:bottom w:val="single" w:sz="7" w:space="0" w:color="000000"/>
              <w:right w:val="single" w:sz="7" w:space="0" w:color="000000"/>
            </w:tcBorders>
          </w:tcPr>
          <w:p w14:paraId="22DB4FD3"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2</w:t>
            </w:r>
          </w:p>
        </w:tc>
        <w:tc>
          <w:tcPr>
            <w:tcW w:w="567" w:type="dxa"/>
            <w:tcBorders>
              <w:top w:val="single" w:sz="7" w:space="0" w:color="000000"/>
              <w:left w:val="single" w:sz="7" w:space="0" w:color="000000"/>
              <w:bottom w:val="single" w:sz="7" w:space="0" w:color="000000"/>
              <w:right w:val="single" w:sz="7" w:space="0" w:color="000000"/>
            </w:tcBorders>
          </w:tcPr>
          <w:p w14:paraId="5292219A" w14:textId="77777777" w:rsidR="00FB7644" w:rsidRDefault="00FB7644" w:rsidP="00EA6475">
            <w:pPr>
              <w:spacing w:after="0" w:line="240" w:lineRule="auto"/>
              <w:jc w:val="center"/>
              <w:rPr>
                <w:rFonts w:ascii="Arial" w:eastAsia="Arial" w:hAnsi="Arial" w:cs="Arial"/>
                <w:sz w:val="12"/>
                <w:szCs w:val="12"/>
              </w:rPr>
            </w:pPr>
          </w:p>
        </w:tc>
      </w:tr>
      <w:tr w:rsidR="00FB7644" w14:paraId="338D9863" w14:textId="77777777">
        <w:trPr>
          <w:trHeight w:val="199"/>
        </w:trPr>
        <w:tc>
          <w:tcPr>
            <w:tcW w:w="1299" w:type="dxa"/>
            <w:tcBorders>
              <w:top w:val="single" w:sz="7" w:space="0" w:color="000000"/>
              <w:left w:val="single" w:sz="7" w:space="0" w:color="000000"/>
              <w:bottom w:val="single" w:sz="7" w:space="0" w:color="000000"/>
              <w:right w:val="single" w:sz="7" w:space="0" w:color="000000"/>
            </w:tcBorders>
          </w:tcPr>
          <w:p w14:paraId="21681F3D"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Total Hours</w:t>
            </w:r>
          </w:p>
        </w:tc>
        <w:tc>
          <w:tcPr>
            <w:tcW w:w="2428" w:type="dxa"/>
            <w:tcBorders>
              <w:top w:val="single" w:sz="7" w:space="0" w:color="000000"/>
              <w:left w:val="single" w:sz="7" w:space="0" w:color="000000"/>
              <w:bottom w:val="single" w:sz="7" w:space="0" w:color="000000"/>
              <w:right w:val="single" w:sz="7" w:space="0" w:color="000000"/>
            </w:tcBorders>
          </w:tcPr>
          <w:p w14:paraId="32832A4C" w14:textId="77777777" w:rsidR="00FB7644" w:rsidRDefault="00FB7644" w:rsidP="00EA6475">
            <w:pPr>
              <w:spacing w:after="0" w:line="240" w:lineRule="auto"/>
              <w:rPr>
                <w:rFonts w:ascii="Arial" w:eastAsia="Arial" w:hAnsi="Arial" w:cs="Arial"/>
              </w:rPr>
            </w:pPr>
          </w:p>
        </w:tc>
        <w:tc>
          <w:tcPr>
            <w:tcW w:w="566" w:type="dxa"/>
            <w:tcBorders>
              <w:top w:val="single" w:sz="7" w:space="0" w:color="000000"/>
              <w:left w:val="single" w:sz="7" w:space="0" w:color="000000"/>
              <w:bottom w:val="single" w:sz="7" w:space="0" w:color="000000"/>
              <w:right w:val="single" w:sz="7" w:space="0" w:color="000000"/>
            </w:tcBorders>
          </w:tcPr>
          <w:p w14:paraId="6CFA75DB"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15</w:t>
            </w:r>
          </w:p>
        </w:tc>
        <w:tc>
          <w:tcPr>
            <w:tcW w:w="567" w:type="dxa"/>
            <w:tcBorders>
              <w:top w:val="single" w:sz="7" w:space="0" w:color="000000"/>
              <w:left w:val="single" w:sz="7" w:space="0" w:color="000000"/>
              <w:bottom w:val="single" w:sz="7" w:space="0" w:color="000000"/>
              <w:right w:val="single" w:sz="7" w:space="0" w:color="000000"/>
            </w:tcBorders>
          </w:tcPr>
          <w:p w14:paraId="5F884100" w14:textId="77777777" w:rsidR="00FB7644" w:rsidRDefault="00FB7644" w:rsidP="00EA6475">
            <w:pPr>
              <w:spacing w:after="0" w:line="240" w:lineRule="auto"/>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09329351" w14:textId="77777777" w:rsidR="00FB7644" w:rsidRDefault="00FB7644" w:rsidP="00EA6475">
            <w:pPr>
              <w:spacing w:after="0" w:line="240" w:lineRule="auto"/>
              <w:rPr>
                <w:rFonts w:ascii="Arial" w:eastAsia="Arial" w:hAnsi="Arial" w:cs="Arial"/>
              </w:rPr>
            </w:pPr>
          </w:p>
        </w:tc>
        <w:tc>
          <w:tcPr>
            <w:tcW w:w="1156" w:type="dxa"/>
            <w:tcBorders>
              <w:top w:val="single" w:sz="7" w:space="0" w:color="000000"/>
              <w:left w:val="single" w:sz="7" w:space="0" w:color="000000"/>
              <w:bottom w:val="single" w:sz="7" w:space="0" w:color="000000"/>
              <w:right w:val="single" w:sz="7" w:space="0" w:color="000000"/>
            </w:tcBorders>
          </w:tcPr>
          <w:p w14:paraId="744A36A1" w14:textId="77777777" w:rsidR="00FB7644" w:rsidRDefault="00DC7D28" w:rsidP="00EA6475">
            <w:pPr>
              <w:widowControl w:val="0"/>
              <w:pBdr>
                <w:top w:val="nil"/>
                <w:left w:val="nil"/>
                <w:bottom w:val="nil"/>
                <w:right w:val="nil"/>
                <w:between w:val="nil"/>
              </w:pBdr>
              <w:spacing w:after="0" w:line="240" w:lineRule="auto"/>
              <w:rPr>
                <w:rFonts w:ascii="Arial" w:eastAsia="Arial" w:hAnsi="Arial" w:cs="Arial"/>
                <w:color w:val="000000"/>
                <w:sz w:val="12"/>
                <w:szCs w:val="12"/>
              </w:rPr>
            </w:pPr>
            <w:r>
              <w:rPr>
                <w:rFonts w:ascii="Arial" w:eastAsia="Arial" w:hAnsi="Arial" w:cs="Arial"/>
                <w:b/>
                <w:color w:val="000000"/>
                <w:sz w:val="12"/>
                <w:szCs w:val="12"/>
              </w:rPr>
              <w:t>Total Hours</w:t>
            </w:r>
          </w:p>
        </w:tc>
        <w:tc>
          <w:tcPr>
            <w:tcW w:w="2428" w:type="dxa"/>
            <w:tcBorders>
              <w:top w:val="single" w:sz="7" w:space="0" w:color="000000"/>
              <w:left w:val="single" w:sz="7" w:space="0" w:color="000000"/>
              <w:bottom w:val="single" w:sz="7" w:space="0" w:color="000000"/>
              <w:right w:val="single" w:sz="7" w:space="0" w:color="000000"/>
            </w:tcBorders>
          </w:tcPr>
          <w:p w14:paraId="5E1EC522" w14:textId="77777777" w:rsidR="00FB7644" w:rsidRDefault="00FB7644" w:rsidP="00EA6475">
            <w:pPr>
              <w:spacing w:after="0" w:line="240" w:lineRule="auto"/>
              <w:rPr>
                <w:rFonts w:ascii="Arial" w:eastAsia="Arial" w:hAnsi="Arial" w:cs="Arial"/>
              </w:rPr>
            </w:pPr>
          </w:p>
        </w:tc>
        <w:tc>
          <w:tcPr>
            <w:tcW w:w="566" w:type="dxa"/>
            <w:tcBorders>
              <w:top w:val="single" w:sz="7" w:space="0" w:color="000000"/>
              <w:left w:val="single" w:sz="7" w:space="0" w:color="000000"/>
              <w:bottom w:val="single" w:sz="7" w:space="0" w:color="000000"/>
              <w:right w:val="single" w:sz="7" w:space="0" w:color="000000"/>
            </w:tcBorders>
          </w:tcPr>
          <w:p w14:paraId="5D7D92ED" w14:textId="77777777" w:rsidR="00FB7644" w:rsidRDefault="00DC7D28" w:rsidP="00EA6475">
            <w:pPr>
              <w:widowControl w:val="0"/>
              <w:pBdr>
                <w:top w:val="nil"/>
                <w:left w:val="nil"/>
                <w:bottom w:val="nil"/>
                <w:right w:val="nil"/>
                <w:between w:val="nil"/>
              </w:pBdr>
              <w:spacing w:after="0" w:line="240" w:lineRule="auto"/>
              <w:ind w:right="18"/>
              <w:jc w:val="right"/>
              <w:rPr>
                <w:rFonts w:ascii="Arial" w:eastAsia="Arial" w:hAnsi="Arial" w:cs="Arial"/>
                <w:color w:val="000000"/>
                <w:sz w:val="12"/>
                <w:szCs w:val="12"/>
              </w:rPr>
            </w:pPr>
            <w:r>
              <w:rPr>
                <w:rFonts w:ascii="Arial" w:eastAsia="Arial" w:hAnsi="Arial" w:cs="Arial"/>
                <w:color w:val="000000"/>
                <w:sz w:val="12"/>
                <w:szCs w:val="12"/>
              </w:rPr>
              <w:t>14</w:t>
            </w:r>
          </w:p>
        </w:tc>
        <w:tc>
          <w:tcPr>
            <w:tcW w:w="567" w:type="dxa"/>
            <w:tcBorders>
              <w:top w:val="single" w:sz="7" w:space="0" w:color="000000"/>
              <w:left w:val="single" w:sz="7" w:space="0" w:color="000000"/>
              <w:bottom w:val="single" w:sz="7" w:space="0" w:color="000000"/>
              <w:right w:val="single" w:sz="7" w:space="0" w:color="000000"/>
            </w:tcBorders>
          </w:tcPr>
          <w:p w14:paraId="357A6551" w14:textId="77777777" w:rsidR="00FB7644" w:rsidRDefault="00FB7644" w:rsidP="00EA6475">
            <w:pPr>
              <w:spacing w:after="0" w:line="240" w:lineRule="auto"/>
              <w:jc w:val="center"/>
              <w:rPr>
                <w:rFonts w:ascii="Arial" w:eastAsia="Arial" w:hAnsi="Arial" w:cs="Arial"/>
                <w:sz w:val="12"/>
                <w:szCs w:val="12"/>
              </w:rPr>
            </w:pPr>
          </w:p>
        </w:tc>
      </w:tr>
      <w:tr w:rsidR="00FB7644" w14:paraId="7A25CC30" w14:textId="77777777">
        <w:trPr>
          <w:trHeight w:val="606"/>
        </w:trPr>
        <w:tc>
          <w:tcPr>
            <w:tcW w:w="9782" w:type="dxa"/>
            <w:gridSpan w:val="9"/>
            <w:tcBorders>
              <w:top w:val="single" w:sz="7" w:space="0" w:color="000000"/>
              <w:left w:val="single" w:sz="7" w:space="0" w:color="000000"/>
              <w:bottom w:val="single" w:sz="7" w:space="0" w:color="000000"/>
              <w:right w:val="single" w:sz="7" w:space="0" w:color="000000"/>
            </w:tcBorders>
          </w:tcPr>
          <w:p w14:paraId="5A1BDE23" w14:textId="77777777" w:rsidR="00FB7644" w:rsidRDefault="00DC7D28">
            <w:pPr>
              <w:widowControl w:val="0"/>
              <w:pBdr>
                <w:top w:val="nil"/>
                <w:left w:val="nil"/>
                <w:bottom w:val="nil"/>
                <w:right w:val="nil"/>
                <w:between w:val="nil"/>
              </w:pBdr>
              <w:tabs>
                <w:tab w:val="left" w:pos="4069"/>
                <w:tab w:val="left" w:pos="5119"/>
                <w:tab w:val="right" w:pos="9218"/>
              </w:tabs>
              <w:spacing w:before="217" w:after="0" w:line="240" w:lineRule="auto"/>
              <w:rPr>
                <w:rFonts w:ascii="Arial" w:eastAsia="Arial" w:hAnsi="Arial" w:cs="Arial"/>
                <w:color w:val="000000"/>
                <w:sz w:val="18"/>
                <w:szCs w:val="18"/>
              </w:rPr>
            </w:pPr>
            <w:r>
              <w:rPr>
                <w:rFonts w:ascii="Arial" w:eastAsia="Arial" w:hAnsi="Arial" w:cs="Arial"/>
                <w:b/>
                <w:color w:val="000000"/>
                <w:sz w:val="18"/>
                <w:szCs w:val="18"/>
              </w:rPr>
              <w:t>Total Jr/Sr Hours</w:t>
            </w:r>
            <w:r>
              <w:rPr>
                <w:rFonts w:ascii="Arial" w:eastAsia="Arial" w:hAnsi="Arial" w:cs="Arial"/>
                <w:b/>
                <w:color w:val="000000"/>
                <w:sz w:val="18"/>
                <w:szCs w:val="18"/>
              </w:rPr>
              <w:tab/>
              <w:t>___</w:t>
            </w:r>
            <w:r>
              <w:rPr>
                <w:rFonts w:ascii="Arial" w:eastAsia="Arial" w:hAnsi="Arial" w:cs="Arial"/>
                <w:b/>
                <w:color w:val="000000"/>
                <w:sz w:val="18"/>
                <w:szCs w:val="18"/>
              </w:rPr>
              <w:tab/>
              <w:t>Total Degree Hours</w:t>
            </w:r>
            <w:r>
              <w:rPr>
                <w:rFonts w:ascii="Arial" w:eastAsia="Arial" w:hAnsi="Arial" w:cs="Arial"/>
                <w:b/>
                <w:color w:val="000000"/>
                <w:sz w:val="18"/>
                <w:szCs w:val="18"/>
              </w:rPr>
              <w:tab/>
              <w:t>120</w:t>
            </w:r>
          </w:p>
        </w:tc>
      </w:tr>
      <w:tr w:rsidR="00FB7644" w14:paraId="73274877" w14:textId="77777777">
        <w:trPr>
          <w:trHeight w:val="926"/>
        </w:trPr>
        <w:tc>
          <w:tcPr>
            <w:tcW w:w="9782" w:type="dxa"/>
            <w:gridSpan w:val="9"/>
            <w:tcBorders>
              <w:top w:val="single" w:sz="7" w:space="0" w:color="000000"/>
              <w:left w:val="single" w:sz="7" w:space="0" w:color="000000"/>
              <w:bottom w:val="single" w:sz="7" w:space="0" w:color="000000"/>
              <w:right w:val="single" w:sz="7" w:space="0" w:color="000000"/>
            </w:tcBorders>
          </w:tcPr>
          <w:p w14:paraId="171747B9" w14:textId="77777777" w:rsidR="00FB7644" w:rsidRDefault="00DC7D28">
            <w:pPr>
              <w:widowControl w:val="0"/>
              <w:pBdr>
                <w:top w:val="nil"/>
                <w:left w:val="nil"/>
                <w:bottom w:val="nil"/>
                <w:right w:val="nil"/>
                <w:between w:val="nil"/>
              </w:pBdr>
              <w:spacing w:after="0" w:line="205" w:lineRule="auto"/>
              <w:rPr>
                <w:rFonts w:ascii="Arial" w:eastAsia="Arial" w:hAnsi="Arial" w:cs="Arial"/>
                <w:color w:val="000000"/>
                <w:sz w:val="18"/>
                <w:szCs w:val="18"/>
              </w:rPr>
            </w:pPr>
            <w:r>
              <w:rPr>
                <w:rFonts w:ascii="Arial" w:eastAsia="Arial" w:hAnsi="Arial" w:cs="Arial"/>
                <w:b/>
                <w:color w:val="000000"/>
                <w:sz w:val="18"/>
                <w:szCs w:val="18"/>
              </w:rPr>
              <w:t>Graduation Requirements:</w:t>
            </w:r>
          </w:p>
        </w:tc>
      </w:tr>
    </w:tbl>
    <w:p w14:paraId="4513E947" w14:textId="67897D9A" w:rsidR="00FB7644" w:rsidRDefault="00517522">
      <w:pPr>
        <w:spacing w:after="0" w:line="240" w:lineRule="auto"/>
        <w:rPr>
          <w:rFonts w:ascii="Arial" w:eastAsia="Arial" w:hAnsi="Arial" w:cs="Arial"/>
          <w:sz w:val="18"/>
          <w:szCs w:val="18"/>
        </w:rPr>
      </w:pPr>
      <w:r>
        <w:rPr>
          <w:rFonts w:ascii="Arial" w:eastAsia="Arial" w:hAnsi="Arial" w:cs="Arial"/>
          <w:sz w:val="18"/>
          <w:szCs w:val="18"/>
          <w:highlight w:val="green"/>
        </w:rPr>
        <w:t>Required</w:t>
      </w:r>
      <w:r w:rsidR="00DC7D28">
        <w:rPr>
          <w:rFonts w:ascii="Arial" w:eastAsia="Arial" w:hAnsi="Arial" w:cs="Arial"/>
          <w:sz w:val="18"/>
          <w:szCs w:val="18"/>
          <w:highlight w:val="green"/>
        </w:rPr>
        <w:t xml:space="preserve"> course</w:t>
      </w:r>
    </w:p>
    <w:p w14:paraId="27E91FF0" w14:textId="162478C9" w:rsidR="00FB7644" w:rsidRDefault="00DC7D28">
      <w:pPr>
        <w:spacing w:after="0" w:line="240" w:lineRule="auto"/>
        <w:rPr>
          <w:rFonts w:ascii="Arial" w:eastAsia="Arial" w:hAnsi="Arial" w:cs="Arial"/>
          <w:sz w:val="18"/>
          <w:szCs w:val="18"/>
        </w:rPr>
      </w:pPr>
      <w:r>
        <w:rPr>
          <w:rFonts w:ascii="Arial" w:eastAsia="Arial" w:hAnsi="Arial" w:cs="Arial"/>
          <w:sz w:val="18"/>
          <w:szCs w:val="18"/>
          <w:highlight w:val="yellow"/>
        </w:rPr>
        <w:t xml:space="preserve">Prerequisite &amp; </w:t>
      </w:r>
      <w:r w:rsidR="00517522">
        <w:rPr>
          <w:rFonts w:ascii="Arial" w:eastAsia="Arial" w:hAnsi="Arial" w:cs="Arial"/>
          <w:sz w:val="18"/>
          <w:szCs w:val="18"/>
          <w:highlight w:val="yellow"/>
        </w:rPr>
        <w:t>required</w:t>
      </w:r>
      <w:r>
        <w:rPr>
          <w:rFonts w:ascii="Arial" w:eastAsia="Arial" w:hAnsi="Arial" w:cs="Arial"/>
          <w:sz w:val="18"/>
          <w:szCs w:val="18"/>
          <w:highlight w:val="yellow"/>
        </w:rPr>
        <w:t xml:space="preserve"> course</w:t>
      </w:r>
    </w:p>
    <w:p w14:paraId="357AF72E" w14:textId="77777777" w:rsidR="00FB7644" w:rsidRDefault="00DC7D28">
      <w:pPr>
        <w:spacing w:after="0" w:line="240" w:lineRule="auto"/>
        <w:rPr>
          <w:rFonts w:ascii="Arial" w:eastAsia="Arial" w:hAnsi="Arial" w:cs="Arial"/>
          <w:sz w:val="18"/>
          <w:szCs w:val="18"/>
        </w:rPr>
      </w:pPr>
      <w:r>
        <w:rPr>
          <w:rFonts w:ascii="Arial" w:eastAsia="Arial" w:hAnsi="Arial" w:cs="Arial"/>
          <w:sz w:val="18"/>
          <w:szCs w:val="18"/>
          <w:highlight w:val="magenta"/>
        </w:rPr>
        <w:t>Elective course</w:t>
      </w:r>
    </w:p>
    <w:p w14:paraId="49697401" w14:textId="77777777" w:rsidR="00FB7644" w:rsidRDefault="00DC7D28">
      <w:pPr>
        <w:spacing w:after="0" w:line="240" w:lineRule="auto"/>
        <w:rPr>
          <w:rFonts w:ascii="Arial" w:eastAsia="Arial" w:hAnsi="Arial" w:cs="Arial"/>
          <w:i/>
          <w:sz w:val="18"/>
          <w:szCs w:val="18"/>
        </w:rPr>
      </w:pPr>
      <w:r>
        <w:rPr>
          <w:rFonts w:ascii="Arial" w:eastAsia="Arial" w:hAnsi="Arial" w:cs="Arial"/>
          <w:i/>
          <w:sz w:val="18"/>
          <w:szCs w:val="18"/>
        </w:rPr>
        <w:t>New Course</w:t>
      </w:r>
    </w:p>
    <w:p w14:paraId="6D943176" w14:textId="77777777" w:rsidR="00FB7644" w:rsidRDefault="00DC7D28">
      <w:pPr>
        <w:spacing w:after="0" w:line="240" w:lineRule="auto"/>
        <w:jc w:val="center"/>
        <w:rPr>
          <w:rFonts w:ascii="Cambria" w:eastAsia="Cambria" w:hAnsi="Cambria" w:cs="Cambria"/>
          <w:b/>
          <w:sz w:val="28"/>
          <w:szCs w:val="28"/>
        </w:rPr>
      </w:pPr>
      <w:r>
        <w:br w:type="page"/>
      </w:r>
      <w:r>
        <w:rPr>
          <w:rFonts w:ascii="Cambria" w:eastAsia="Cambria" w:hAnsi="Cambria" w:cs="Cambria"/>
          <w:b/>
          <w:sz w:val="28"/>
          <w:szCs w:val="28"/>
        </w:rPr>
        <w:lastRenderedPageBreak/>
        <w:t>Bulletin Changes</w:t>
      </w:r>
    </w:p>
    <w:p w14:paraId="693A79AB" w14:textId="77777777" w:rsidR="00FB7644" w:rsidRDefault="00FB7644">
      <w:pPr>
        <w:tabs>
          <w:tab w:val="left" w:pos="360"/>
          <w:tab w:val="left" w:pos="720"/>
        </w:tabs>
        <w:spacing w:after="0" w:line="240" w:lineRule="auto"/>
        <w:jc w:val="center"/>
        <w:rPr>
          <w:rFonts w:ascii="Cambria" w:eastAsia="Cambria" w:hAnsi="Cambria" w:cs="Cambria"/>
          <w:b/>
          <w:sz w:val="28"/>
          <w:szCs w:val="28"/>
        </w:rPr>
      </w:pPr>
    </w:p>
    <w:tbl>
      <w:tblPr>
        <w:tblStyle w:val="afe"/>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FB7644" w14:paraId="44FCE460" w14:textId="77777777">
        <w:tc>
          <w:tcPr>
            <w:tcW w:w="10790" w:type="dxa"/>
            <w:shd w:val="clear" w:color="auto" w:fill="D9D9D9"/>
          </w:tcPr>
          <w:p w14:paraId="035A946E" w14:textId="77777777" w:rsidR="00FB7644" w:rsidRDefault="00DC7D28">
            <w:pPr>
              <w:tabs>
                <w:tab w:val="left" w:pos="360"/>
                <w:tab w:val="left" w:pos="720"/>
              </w:tabs>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Instructions </w:t>
            </w:r>
          </w:p>
        </w:tc>
      </w:tr>
      <w:tr w:rsidR="00FB7644" w14:paraId="5626C7DE" w14:textId="77777777">
        <w:tc>
          <w:tcPr>
            <w:tcW w:w="10790" w:type="dxa"/>
            <w:shd w:val="clear" w:color="auto" w:fill="F2F2F2"/>
          </w:tcPr>
          <w:p w14:paraId="34D21B5B" w14:textId="77777777" w:rsidR="00FB7644" w:rsidRDefault="00FB7644">
            <w:pPr>
              <w:tabs>
                <w:tab w:val="left" w:pos="360"/>
                <w:tab w:val="left" w:pos="720"/>
              </w:tabs>
              <w:jc w:val="center"/>
              <w:rPr>
                <w:rFonts w:ascii="Times New Roman" w:eastAsia="Times New Roman" w:hAnsi="Times New Roman" w:cs="Times New Roman"/>
                <w:b/>
                <w:color w:val="000000"/>
                <w:sz w:val="18"/>
                <w:szCs w:val="18"/>
              </w:rPr>
            </w:pPr>
          </w:p>
          <w:p w14:paraId="7B703BC9" w14:textId="77777777" w:rsidR="00FB7644" w:rsidRDefault="00DC7D28">
            <w:pP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Please visit </w:t>
            </w:r>
            <w:hyperlink r:id="rId15">
              <w:r>
                <w:rPr>
                  <w:rFonts w:ascii="Times New Roman" w:eastAsia="Times New Roman" w:hAnsi="Times New Roman" w:cs="Times New Roman"/>
                  <w:b/>
                  <w:color w:val="0000FF"/>
                  <w:sz w:val="24"/>
                  <w:szCs w:val="24"/>
                  <w:u w:val="single"/>
                </w:rPr>
                <w:t>http://www.astate.edu/a/registrar/students/bulletins/index.dot</w:t>
              </w:r>
            </w:hyperlink>
            <w:r>
              <w:rPr>
                <w:rFonts w:ascii="Times New Roman" w:eastAsia="Times New Roman" w:hAnsi="Times New Roman" w:cs="Times New Roman"/>
                <w:b/>
                <w:color w:val="FF0000"/>
                <w:sz w:val="24"/>
                <w:szCs w:val="24"/>
              </w:rPr>
              <w:t xml:space="preserve"> and select the most recent version of the bulletin. Copy and paste all bulletin pages this proposal affects below. Please include a before (with changed areas highlighted) and after of all affected sections. </w:t>
            </w:r>
          </w:p>
          <w:p w14:paraId="1BB28409" w14:textId="77777777" w:rsidR="00FB7644" w:rsidRDefault="00FB7644">
            <w:pPr>
              <w:rPr>
                <w:rFonts w:ascii="Times New Roman" w:eastAsia="Times New Roman" w:hAnsi="Times New Roman" w:cs="Times New Roman"/>
                <w:b/>
                <w:color w:val="FF0000"/>
                <w:sz w:val="14"/>
                <w:szCs w:val="14"/>
              </w:rPr>
            </w:pPr>
          </w:p>
          <w:p w14:paraId="2A80040B" w14:textId="77777777" w:rsidR="00FB7644" w:rsidRDefault="00DC7D28">
            <w:pPr>
              <w:rPr>
                <w:rFonts w:ascii="Cambria" w:eastAsia="Cambria" w:hAnsi="Cambria" w:cs="Cambria"/>
                <w:b/>
                <w:color w:val="FF0000"/>
                <w:sz w:val="20"/>
                <w:szCs w:val="20"/>
              </w:rPr>
            </w:pPr>
            <w:r>
              <w:rPr>
                <w:rFonts w:ascii="Cambria" w:eastAsia="Cambria" w:hAnsi="Cambria" w:cs="Cambria"/>
                <w:b/>
                <w:color w:val="FF0000"/>
                <w:sz w:val="20"/>
                <w:szCs w:val="20"/>
              </w:rPr>
              <w:t>*Please note: Courses are often listed in multiple sections of the bulletin. To ensure that all affected sections have been located, please search the bulletin (</w:t>
            </w:r>
            <w:proofErr w:type="spellStart"/>
            <w:r>
              <w:rPr>
                <w:rFonts w:ascii="Cambria" w:eastAsia="Cambria" w:hAnsi="Cambria" w:cs="Cambria"/>
                <w:b/>
                <w:color w:val="FF0000"/>
                <w:sz w:val="20"/>
                <w:szCs w:val="20"/>
              </w:rPr>
              <w:t>ctrl+F</w:t>
            </w:r>
            <w:proofErr w:type="spellEnd"/>
            <w:r>
              <w:rPr>
                <w:rFonts w:ascii="Cambria" w:eastAsia="Cambria" w:hAnsi="Cambria" w:cs="Cambria"/>
                <w:b/>
                <w:color w:val="FF0000"/>
                <w:sz w:val="20"/>
                <w:szCs w:val="20"/>
              </w:rPr>
              <w:t xml:space="preserve">) for the appropriate courses before submission of this form. </w:t>
            </w:r>
          </w:p>
          <w:p w14:paraId="0C27EB5F" w14:textId="77777777" w:rsidR="00FB7644" w:rsidRDefault="00FB7644">
            <w:pPr>
              <w:tabs>
                <w:tab w:val="left" w:pos="360"/>
                <w:tab w:val="left" w:pos="720"/>
              </w:tabs>
              <w:jc w:val="center"/>
              <w:rPr>
                <w:rFonts w:ascii="Times New Roman" w:eastAsia="Times New Roman" w:hAnsi="Times New Roman" w:cs="Times New Roman"/>
                <w:b/>
                <w:color w:val="000000"/>
                <w:sz w:val="10"/>
                <w:szCs w:val="10"/>
                <w:u w:val="single"/>
              </w:rPr>
            </w:pPr>
          </w:p>
          <w:p w14:paraId="727D5906" w14:textId="77777777" w:rsidR="00FB7644" w:rsidRDefault="00FB7644">
            <w:pPr>
              <w:tabs>
                <w:tab w:val="left" w:pos="360"/>
                <w:tab w:val="left" w:pos="720"/>
              </w:tabs>
              <w:jc w:val="center"/>
              <w:rPr>
                <w:rFonts w:ascii="Times New Roman" w:eastAsia="Times New Roman" w:hAnsi="Times New Roman" w:cs="Times New Roman"/>
                <w:b/>
                <w:color w:val="000000"/>
                <w:sz w:val="10"/>
                <w:szCs w:val="10"/>
                <w:u w:val="single"/>
              </w:rPr>
            </w:pPr>
          </w:p>
          <w:p w14:paraId="4DCD4040" w14:textId="77777777" w:rsidR="00FB7644" w:rsidRDefault="00FB7644">
            <w:pPr>
              <w:tabs>
                <w:tab w:val="left" w:pos="360"/>
                <w:tab w:val="left" w:pos="720"/>
              </w:tabs>
              <w:jc w:val="center"/>
              <w:rPr>
                <w:rFonts w:ascii="Cambria" w:eastAsia="Cambria" w:hAnsi="Cambria" w:cs="Cambria"/>
                <w:sz w:val="18"/>
                <w:szCs w:val="18"/>
              </w:rPr>
            </w:pPr>
          </w:p>
        </w:tc>
      </w:tr>
    </w:tbl>
    <w:p w14:paraId="28CE69B7" w14:textId="77777777" w:rsidR="00FB7644" w:rsidRDefault="00DC7D28">
      <w:pPr>
        <w:tabs>
          <w:tab w:val="left" w:pos="360"/>
          <w:tab w:val="left" w:pos="720"/>
        </w:tabs>
        <w:spacing w:after="0" w:line="240" w:lineRule="auto"/>
        <w:jc w:val="center"/>
        <w:rPr>
          <w:rFonts w:ascii="Cambria" w:eastAsia="Cambria" w:hAnsi="Cambria" w:cs="Cambria"/>
          <w:b/>
          <w:i/>
          <w:color w:val="FF0000"/>
        </w:rPr>
      </w:pPr>
      <w:r>
        <w:rPr>
          <w:rFonts w:ascii="Cambria" w:eastAsia="Cambria" w:hAnsi="Cambria" w:cs="Cambria"/>
          <w:b/>
          <w:i/>
          <w:color w:val="FF0000"/>
        </w:rPr>
        <w:br/>
        <w:t>*For new programs, please insert copy of all sections where it will be referenced.*</w:t>
      </w:r>
    </w:p>
    <w:p w14:paraId="11BA51B2" w14:textId="77777777" w:rsidR="00FB7644" w:rsidRDefault="00FB7644">
      <w:pPr>
        <w:spacing w:after="0" w:line="240" w:lineRule="auto"/>
        <w:rPr>
          <w:rFonts w:ascii="Cambria" w:eastAsia="Cambria" w:hAnsi="Cambria" w:cs="Cambria"/>
          <w:sz w:val="18"/>
          <w:szCs w:val="18"/>
        </w:rPr>
      </w:pPr>
    </w:p>
    <w:p w14:paraId="33DCE6B1" w14:textId="77777777" w:rsidR="00FB7644" w:rsidRDefault="00DC7D28">
      <w:pPr>
        <w:tabs>
          <w:tab w:val="left" w:pos="360"/>
          <w:tab w:val="left" w:pos="720"/>
        </w:tabs>
        <w:spacing w:after="0" w:line="240" w:lineRule="auto"/>
        <w:rPr>
          <w:rFonts w:ascii="Cambria" w:eastAsia="Cambria" w:hAnsi="Cambria" w:cs="Cambria"/>
          <w:b/>
          <w:sz w:val="32"/>
          <w:szCs w:val="32"/>
          <w:u w:val="single"/>
        </w:rPr>
      </w:pPr>
      <w:r>
        <w:rPr>
          <w:rFonts w:ascii="Cambria" w:eastAsia="Cambria" w:hAnsi="Cambria" w:cs="Cambria"/>
          <w:b/>
          <w:sz w:val="32"/>
          <w:szCs w:val="32"/>
          <w:u w:val="single"/>
        </w:rPr>
        <w:t>From the 2022–2023 Online Undergraduate Bulletin</w:t>
      </w:r>
    </w:p>
    <w:p w14:paraId="3C8AE3A6" w14:textId="77777777" w:rsidR="00FB7644" w:rsidRDefault="00DC7D28">
      <w:pPr>
        <w:numPr>
          <w:ilvl w:val="0"/>
          <w:numId w:val="29"/>
        </w:numPr>
        <w:pBdr>
          <w:top w:val="nil"/>
          <w:left w:val="nil"/>
          <w:bottom w:val="nil"/>
          <w:right w:val="nil"/>
          <w:between w:val="nil"/>
        </w:pBdr>
        <w:tabs>
          <w:tab w:val="left" w:pos="360"/>
          <w:tab w:val="left" w:pos="720"/>
        </w:tabs>
        <w:spacing w:after="0" w:line="240" w:lineRule="auto"/>
        <w:rPr>
          <w:rFonts w:ascii="Cambria" w:eastAsia="Cambria" w:hAnsi="Cambria" w:cs="Cambria"/>
          <w:color w:val="000000"/>
          <w:sz w:val="32"/>
          <w:szCs w:val="32"/>
        </w:rPr>
      </w:pPr>
      <w:r>
        <w:rPr>
          <w:rFonts w:ascii="Cambria" w:eastAsia="Cambria" w:hAnsi="Cambria" w:cs="Cambria"/>
          <w:color w:val="000000"/>
          <w:sz w:val="32"/>
          <w:szCs w:val="32"/>
        </w:rPr>
        <w:t xml:space="preserve">Programs by Department </w:t>
      </w:r>
    </w:p>
    <w:p w14:paraId="374C3EDB" w14:textId="77777777" w:rsidR="00FB7644" w:rsidRDefault="00DC7D28">
      <w:pPr>
        <w:tabs>
          <w:tab w:val="left" w:pos="360"/>
          <w:tab w:val="left" w:pos="720"/>
        </w:tabs>
        <w:spacing w:after="0" w:line="240" w:lineRule="auto"/>
        <w:rPr>
          <w:rFonts w:ascii="Arial" w:eastAsia="Arial" w:hAnsi="Arial" w:cs="Arial"/>
          <w:b/>
          <w:sz w:val="24"/>
          <w:szCs w:val="24"/>
        </w:rPr>
      </w:pPr>
      <w:r>
        <w:rPr>
          <w:rFonts w:ascii="Cambria" w:eastAsia="Cambria" w:hAnsi="Cambria" w:cs="Cambria"/>
          <w:sz w:val="32"/>
          <w:szCs w:val="32"/>
        </w:rPr>
        <w:tab/>
      </w:r>
      <w:r>
        <w:rPr>
          <w:rFonts w:ascii="Cambria" w:eastAsia="Cambria" w:hAnsi="Cambria" w:cs="Cambria"/>
          <w:sz w:val="32"/>
          <w:szCs w:val="32"/>
        </w:rPr>
        <w:tab/>
      </w:r>
      <w:r>
        <w:rPr>
          <w:rFonts w:ascii="Arial" w:eastAsia="Arial" w:hAnsi="Arial" w:cs="Arial"/>
          <w:b/>
          <w:sz w:val="24"/>
          <w:szCs w:val="24"/>
        </w:rPr>
        <w:t>College of Nursing and Health Professions</w:t>
      </w:r>
    </w:p>
    <w:p w14:paraId="03143273" w14:textId="77777777" w:rsidR="00FB7644" w:rsidRDefault="00DC7D28">
      <w:pPr>
        <w:tabs>
          <w:tab w:val="left" w:pos="360"/>
          <w:tab w:val="left" w:pos="720"/>
        </w:tabs>
        <w:spacing w:after="0" w:line="240" w:lineRule="auto"/>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p>
    <w:p w14:paraId="38E025EB" w14:textId="77777777" w:rsidR="00FB7644" w:rsidRDefault="00DC7D28">
      <w:pPr>
        <w:tabs>
          <w:tab w:val="left" w:pos="360"/>
          <w:tab w:val="left" w:pos="720"/>
        </w:tabs>
        <w:spacing w:after="0" w:line="240" w:lineRule="auto"/>
        <w:rPr>
          <w:rFonts w:ascii="Georgia" w:eastAsia="Georgia" w:hAnsi="Georgia" w:cs="Georgia"/>
          <w:color w:val="0070C0"/>
        </w:rPr>
      </w:pPr>
      <w:r>
        <w:rPr>
          <w:rFonts w:ascii="Arial" w:eastAsia="Arial" w:hAnsi="Arial" w:cs="Arial"/>
          <w:b/>
          <w:sz w:val="24"/>
          <w:szCs w:val="24"/>
        </w:rPr>
        <w:tab/>
      </w:r>
      <w:r>
        <w:rPr>
          <w:rFonts w:ascii="Arial" w:eastAsia="Arial" w:hAnsi="Arial" w:cs="Arial"/>
          <w:b/>
          <w:color w:val="0070C0"/>
          <w:sz w:val="24"/>
          <w:szCs w:val="24"/>
        </w:rPr>
        <w:tab/>
      </w:r>
      <w:r>
        <w:rPr>
          <w:rFonts w:ascii="Georgia" w:eastAsia="Georgia" w:hAnsi="Georgia" w:cs="Georgia"/>
          <w:color w:val="0070C0"/>
          <w:highlight w:val="yellow"/>
        </w:rPr>
        <w:t>Public Health Program</w:t>
      </w:r>
    </w:p>
    <w:p w14:paraId="0A1B6E6F" w14:textId="77777777" w:rsidR="00FB7644" w:rsidRDefault="00DC7D28">
      <w:pPr>
        <w:pBdr>
          <w:top w:val="nil"/>
          <w:left w:val="nil"/>
          <w:bottom w:val="nil"/>
          <w:right w:val="nil"/>
          <w:between w:val="nil"/>
        </w:pBdr>
        <w:spacing w:after="0" w:line="240" w:lineRule="auto"/>
        <w:rPr>
          <w:rFonts w:ascii="Arial" w:eastAsia="Arial" w:hAnsi="Arial" w:cs="Arial"/>
          <w:color w:val="0070C0"/>
          <w:sz w:val="20"/>
          <w:szCs w:val="20"/>
        </w:rPr>
      </w:pPr>
      <w:r>
        <w:rPr>
          <w:rFonts w:ascii="Georgia" w:eastAsia="Georgia" w:hAnsi="Georgia" w:cs="Georgia"/>
          <w:color w:val="0070C0"/>
          <w:sz w:val="24"/>
          <w:szCs w:val="24"/>
        </w:rPr>
        <w:tab/>
      </w:r>
      <w:r>
        <w:rPr>
          <w:rFonts w:ascii="Arial" w:eastAsia="Arial" w:hAnsi="Arial" w:cs="Arial"/>
          <w:color w:val="0070C0"/>
          <w:sz w:val="20"/>
          <w:szCs w:val="20"/>
          <w:highlight w:val="yellow"/>
        </w:rPr>
        <w:t>Go to information for Public Health Program</w:t>
      </w:r>
    </w:p>
    <w:p w14:paraId="59685C6F" w14:textId="77777777" w:rsidR="00FB7644" w:rsidRDefault="00DC7D28">
      <w:pPr>
        <w:pBdr>
          <w:top w:val="nil"/>
          <w:left w:val="nil"/>
          <w:bottom w:val="nil"/>
          <w:right w:val="nil"/>
          <w:between w:val="nil"/>
        </w:pBdr>
        <w:spacing w:after="0" w:line="240" w:lineRule="auto"/>
        <w:ind w:firstLine="720"/>
        <w:rPr>
          <w:rFonts w:ascii="inherit" w:eastAsia="inherit" w:hAnsi="inherit" w:cs="inherit"/>
          <w:color w:val="0070C0"/>
          <w:sz w:val="20"/>
          <w:szCs w:val="20"/>
          <w:highlight w:val="yellow"/>
        </w:rPr>
      </w:pPr>
      <w:r>
        <w:rPr>
          <w:rFonts w:ascii="inherit" w:eastAsia="inherit" w:hAnsi="inherit" w:cs="inherit"/>
          <w:b/>
          <w:color w:val="0070C0"/>
          <w:sz w:val="20"/>
          <w:szCs w:val="20"/>
          <w:highlight w:val="yellow"/>
        </w:rPr>
        <w:t>Bachelor of Science</w:t>
      </w:r>
    </w:p>
    <w:p w14:paraId="13AEEC70" w14:textId="77777777" w:rsidR="00FB7644" w:rsidRDefault="00DC7D28">
      <w:pPr>
        <w:spacing w:after="0" w:line="240" w:lineRule="auto"/>
        <w:ind w:firstLine="720"/>
        <w:rPr>
          <w:rFonts w:ascii="inherit" w:eastAsia="inherit" w:hAnsi="inherit" w:cs="inherit"/>
          <w:color w:val="0070C0"/>
          <w:sz w:val="20"/>
          <w:szCs w:val="20"/>
          <w:highlight w:val="yellow"/>
        </w:rPr>
      </w:pPr>
      <w:r>
        <w:rPr>
          <w:rFonts w:ascii="inherit" w:eastAsia="inherit" w:hAnsi="inherit" w:cs="inherit"/>
          <w:color w:val="0070C0"/>
          <w:sz w:val="20"/>
          <w:szCs w:val="20"/>
          <w:highlight w:val="yellow"/>
        </w:rPr>
        <w:t>•  </w:t>
      </w:r>
      <w:r>
        <w:rPr>
          <w:rFonts w:ascii="Arial" w:eastAsia="Arial" w:hAnsi="Arial" w:cs="Arial"/>
          <w:color w:val="0070C0"/>
          <w:sz w:val="20"/>
          <w:szCs w:val="20"/>
          <w:highlight w:val="yellow"/>
        </w:rPr>
        <w:t>Public Health, BS</w:t>
      </w:r>
    </w:p>
    <w:p w14:paraId="38B13D8F" w14:textId="77777777" w:rsidR="00FB7644" w:rsidRDefault="00FB7644">
      <w:pPr>
        <w:spacing w:after="0" w:line="240" w:lineRule="auto"/>
        <w:rPr>
          <w:rFonts w:ascii="inherit" w:eastAsia="inherit" w:hAnsi="inherit" w:cs="inherit"/>
          <w:color w:val="000000"/>
          <w:sz w:val="20"/>
          <w:szCs w:val="20"/>
          <w:highlight w:val="yellow"/>
        </w:rPr>
      </w:pPr>
    </w:p>
    <w:tbl>
      <w:tblPr>
        <w:tblStyle w:val="aff"/>
        <w:tblW w:w="10155" w:type="dxa"/>
        <w:tblLayout w:type="fixed"/>
        <w:tblLook w:val="0400" w:firstRow="0" w:lastRow="0" w:firstColumn="0" w:lastColumn="0" w:noHBand="0" w:noVBand="1"/>
      </w:tblPr>
      <w:tblGrid>
        <w:gridCol w:w="10155"/>
      </w:tblGrid>
      <w:tr w:rsidR="00FB7644" w14:paraId="6C946FFA" w14:textId="77777777">
        <w:tc>
          <w:tcPr>
            <w:tcW w:w="10155" w:type="dxa"/>
            <w:tcMar>
              <w:top w:w="0" w:type="dxa"/>
              <w:left w:w="0" w:type="dxa"/>
              <w:bottom w:w="0" w:type="dxa"/>
              <w:right w:w="0" w:type="dxa"/>
            </w:tcMar>
          </w:tcPr>
          <w:p w14:paraId="02936B9F" w14:textId="77777777" w:rsidR="00FB7644" w:rsidRDefault="00DC7D28">
            <w:pPr>
              <w:pStyle w:val="Heading1"/>
              <w:spacing w:before="150" w:after="150"/>
              <w:ind w:left="0"/>
              <w:rPr>
                <w:rFonts w:ascii="Oswald" w:eastAsia="Oswald" w:hAnsi="Oswald" w:cs="Oswald"/>
                <w:color w:val="0070C0"/>
                <w:sz w:val="48"/>
                <w:szCs w:val="48"/>
              </w:rPr>
            </w:pPr>
            <w:r>
              <w:rPr>
                <w:rFonts w:ascii="Oswald" w:eastAsia="Oswald" w:hAnsi="Oswald" w:cs="Oswald"/>
                <w:color w:val="0070C0"/>
                <w:highlight w:val="yellow"/>
              </w:rPr>
              <w:t>Public Health Program</w:t>
            </w:r>
          </w:p>
        </w:tc>
      </w:tr>
    </w:tbl>
    <w:p w14:paraId="1598B306" w14:textId="77777777" w:rsidR="00FB7644" w:rsidRDefault="00DC7D28">
      <w:pPr>
        <w:rPr>
          <w:rFonts w:ascii="Arial" w:eastAsia="Arial" w:hAnsi="Arial" w:cs="Arial"/>
          <w:i/>
          <w:color w:val="0070C0"/>
          <w:sz w:val="20"/>
          <w:szCs w:val="20"/>
        </w:rPr>
      </w:pPr>
      <w:r>
        <w:rPr>
          <w:rFonts w:ascii="Arial" w:eastAsia="Arial" w:hAnsi="Arial" w:cs="Arial"/>
          <w:b/>
          <w:color w:val="0070C0"/>
          <w:sz w:val="20"/>
          <w:szCs w:val="20"/>
          <w:highlight w:val="yellow"/>
        </w:rPr>
        <w:t>Assistant Professors:</w:t>
      </w:r>
      <w:r>
        <w:rPr>
          <w:rFonts w:ascii="Arial" w:eastAsia="Arial" w:hAnsi="Arial" w:cs="Arial"/>
          <w:color w:val="0070C0"/>
          <w:sz w:val="20"/>
          <w:szCs w:val="20"/>
          <w:highlight w:val="yellow"/>
        </w:rPr>
        <w:t> </w:t>
      </w:r>
      <w:r>
        <w:rPr>
          <w:rFonts w:ascii="Arial" w:eastAsia="Arial" w:hAnsi="Arial" w:cs="Arial"/>
          <w:i/>
          <w:color w:val="0070C0"/>
          <w:sz w:val="20"/>
          <w:szCs w:val="20"/>
          <w:highlight w:val="yellow"/>
        </w:rPr>
        <w:t>Carpenter</w:t>
      </w:r>
    </w:p>
    <w:p w14:paraId="1E18B8A3" w14:textId="77777777" w:rsidR="00FB7644" w:rsidRDefault="00DC7D28">
      <w:pPr>
        <w:rPr>
          <w:rFonts w:ascii="Arial" w:eastAsia="Arial" w:hAnsi="Arial" w:cs="Arial"/>
          <w:color w:val="0070C0"/>
          <w:sz w:val="20"/>
          <w:szCs w:val="20"/>
          <w:highlight w:val="yellow"/>
        </w:rPr>
      </w:pPr>
      <w:r>
        <w:rPr>
          <w:rFonts w:ascii="Arial" w:eastAsia="Arial" w:hAnsi="Arial" w:cs="Arial"/>
          <w:color w:val="0070C0"/>
          <w:sz w:val="20"/>
          <w:szCs w:val="20"/>
          <w:highlight w:val="yellow"/>
        </w:rPr>
        <w:t xml:space="preserve">The Bachelor of Science in Public Health degree will provide students with education and training in the five core public health disciplines: (1) Biostatistics, (2) Environmental Health Sciences, (3) Epidemiology, (4) Health Policy and Management, and (5) Social and Behavioral Sciences. Coursework is focused on public health practice and management, health policy, population health, global health, program planning, and research methods. This program will prepare students for careers in healthcare management, epidemiology, community health, health data science, and health education. </w:t>
      </w:r>
    </w:p>
    <w:p w14:paraId="356FF552" w14:textId="77777777" w:rsidR="00FB7644" w:rsidRDefault="00DC7D28">
      <w:pPr>
        <w:pStyle w:val="Heading3"/>
        <w:spacing w:before="300" w:after="150"/>
        <w:rPr>
          <w:rFonts w:ascii="Arial" w:eastAsia="Arial" w:hAnsi="Arial" w:cs="Arial"/>
          <w:color w:val="0070C0"/>
          <w:sz w:val="24"/>
          <w:szCs w:val="24"/>
          <w:highlight w:val="yellow"/>
        </w:rPr>
      </w:pPr>
      <w:r>
        <w:rPr>
          <w:rFonts w:ascii="Arial" w:eastAsia="Arial" w:hAnsi="Arial" w:cs="Arial"/>
          <w:color w:val="0070C0"/>
          <w:sz w:val="24"/>
          <w:szCs w:val="24"/>
          <w:highlight w:val="yellow"/>
        </w:rPr>
        <w:t>Program Prerequisites</w:t>
      </w:r>
    </w:p>
    <w:p w14:paraId="232315CB" w14:textId="77777777" w:rsidR="00FB7644" w:rsidRDefault="00DC7D28">
      <w:pPr>
        <w:numPr>
          <w:ilvl w:val="0"/>
          <w:numId w:val="30"/>
        </w:numPr>
        <w:spacing w:after="30" w:line="240" w:lineRule="auto"/>
        <w:rPr>
          <w:rFonts w:ascii="Arial" w:eastAsia="Arial" w:hAnsi="Arial" w:cs="Arial"/>
          <w:color w:val="0070C0"/>
          <w:sz w:val="20"/>
          <w:szCs w:val="20"/>
          <w:highlight w:val="yellow"/>
        </w:rPr>
      </w:pPr>
      <w:r>
        <w:rPr>
          <w:rFonts w:ascii="Arial" w:eastAsia="Arial" w:hAnsi="Arial" w:cs="Arial"/>
          <w:color w:val="0070C0"/>
          <w:sz w:val="20"/>
          <w:szCs w:val="20"/>
          <w:highlight w:val="yellow"/>
        </w:rPr>
        <w:t xml:space="preserve">Admission to A-State </w:t>
      </w:r>
    </w:p>
    <w:p w14:paraId="1407DFC5" w14:textId="77777777" w:rsidR="00FB7644" w:rsidRDefault="00DC7D28">
      <w:pPr>
        <w:numPr>
          <w:ilvl w:val="0"/>
          <w:numId w:val="30"/>
        </w:numPr>
        <w:spacing w:after="30" w:line="240" w:lineRule="auto"/>
        <w:rPr>
          <w:rFonts w:ascii="Arial" w:eastAsia="Arial" w:hAnsi="Arial" w:cs="Arial"/>
          <w:color w:val="0070C0"/>
          <w:sz w:val="20"/>
          <w:szCs w:val="20"/>
          <w:highlight w:val="yellow"/>
        </w:rPr>
      </w:pPr>
      <w:r>
        <w:rPr>
          <w:rFonts w:ascii="Arial" w:eastAsia="Arial" w:hAnsi="Arial" w:cs="Arial"/>
          <w:color w:val="0070C0"/>
          <w:sz w:val="20"/>
          <w:szCs w:val="20"/>
          <w:highlight w:val="yellow"/>
        </w:rPr>
        <w:t xml:space="preserve">Minimum cumulative GPA of 2.75 </w:t>
      </w:r>
    </w:p>
    <w:p w14:paraId="0D2045F0" w14:textId="77777777" w:rsidR="00FB7644" w:rsidRDefault="00DC7D28">
      <w:pPr>
        <w:spacing w:before="300" w:after="150" w:line="240" w:lineRule="auto"/>
        <w:rPr>
          <w:rFonts w:ascii="Arial" w:eastAsia="Arial" w:hAnsi="Arial" w:cs="Arial"/>
          <w:b/>
          <w:color w:val="0070C0"/>
          <w:sz w:val="24"/>
          <w:szCs w:val="24"/>
          <w:highlight w:val="yellow"/>
        </w:rPr>
      </w:pPr>
      <w:r>
        <w:rPr>
          <w:rFonts w:ascii="Arial" w:eastAsia="Arial" w:hAnsi="Arial" w:cs="Arial"/>
          <w:b/>
          <w:color w:val="0070C0"/>
          <w:sz w:val="24"/>
          <w:szCs w:val="24"/>
          <w:highlight w:val="yellow"/>
        </w:rPr>
        <w:t>Programs</w:t>
      </w:r>
    </w:p>
    <w:p w14:paraId="2A27B299" w14:textId="77777777" w:rsidR="00FB7644" w:rsidRDefault="00DC7D28">
      <w:pPr>
        <w:spacing w:after="0" w:line="240" w:lineRule="auto"/>
        <w:rPr>
          <w:rFonts w:ascii="Times New Roman" w:eastAsia="Times New Roman" w:hAnsi="Times New Roman" w:cs="Times New Roman"/>
          <w:color w:val="0070C0"/>
          <w:sz w:val="24"/>
          <w:szCs w:val="24"/>
          <w:highlight w:val="yellow"/>
        </w:rPr>
      </w:pPr>
      <w:r>
        <w:rPr>
          <w:rFonts w:ascii="Arial" w:eastAsia="Arial" w:hAnsi="Arial" w:cs="Arial"/>
          <w:b/>
          <w:color w:val="0070C0"/>
          <w:sz w:val="20"/>
          <w:szCs w:val="20"/>
          <w:highlight w:val="yellow"/>
        </w:rPr>
        <w:t>Major</w:t>
      </w:r>
    </w:p>
    <w:p w14:paraId="4FFB6A14" w14:textId="77777777" w:rsidR="00FB7644" w:rsidRDefault="00DC7D28">
      <w:pPr>
        <w:numPr>
          <w:ilvl w:val="0"/>
          <w:numId w:val="32"/>
        </w:numPr>
        <w:spacing w:after="0" w:line="240" w:lineRule="auto"/>
        <w:rPr>
          <w:rFonts w:ascii="inherit" w:eastAsia="inherit" w:hAnsi="inherit" w:cs="inherit"/>
          <w:color w:val="0070C0"/>
          <w:sz w:val="20"/>
          <w:szCs w:val="20"/>
          <w:highlight w:val="yellow"/>
        </w:rPr>
      </w:pPr>
      <w:r>
        <w:rPr>
          <w:rFonts w:ascii="Arial" w:eastAsia="Arial" w:hAnsi="Arial" w:cs="Arial"/>
          <w:color w:val="0070C0"/>
          <w:sz w:val="20"/>
          <w:szCs w:val="20"/>
          <w:highlight w:val="yellow"/>
        </w:rPr>
        <w:t>Public Health, BS</w:t>
      </w:r>
    </w:p>
    <w:p w14:paraId="7B215A94" w14:textId="77777777" w:rsidR="00FB7644" w:rsidRDefault="00DC7D28">
      <w:pPr>
        <w:rPr>
          <w:color w:val="0070C0"/>
        </w:rPr>
      </w:pPr>
      <w:bookmarkStart w:id="2" w:name="_heading=h.1fob9te" w:colFirst="0" w:colLast="0"/>
      <w:bookmarkEnd w:id="2"/>
      <w:r>
        <w:br w:type="page"/>
      </w:r>
    </w:p>
    <w:tbl>
      <w:tblPr>
        <w:tblStyle w:val="aff0"/>
        <w:tblW w:w="10215" w:type="dxa"/>
        <w:tblLayout w:type="fixed"/>
        <w:tblLook w:val="0400" w:firstRow="0" w:lastRow="0" w:firstColumn="0" w:lastColumn="0" w:noHBand="0" w:noVBand="1"/>
      </w:tblPr>
      <w:tblGrid>
        <w:gridCol w:w="10215"/>
      </w:tblGrid>
      <w:tr w:rsidR="00FB7644" w14:paraId="688ECF75" w14:textId="77777777">
        <w:trPr>
          <w:trHeight w:val="12660"/>
        </w:trPr>
        <w:tc>
          <w:tcPr>
            <w:tcW w:w="10215" w:type="dxa"/>
            <w:tcMar>
              <w:top w:w="0" w:type="dxa"/>
              <w:left w:w="0" w:type="dxa"/>
              <w:bottom w:w="0" w:type="dxa"/>
              <w:right w:w="0" w:type="dxa"/>
            </w:tcMar>
          </w:tcPr>
          <w:p w14:paraId="499CCD63" w14:textId="77777777" w:rsidR="00FB7644" w:rsidRDefault="00DC7D28">
            <w:pPr>
              <w:pStyle w:val="Heading1"/>
              <w:spacing w:before="150" w:after="150"/>
              <w:ind w:left="0"/>
              <w:rPr>
                <w:rFonts w:ascii="Oswald" w:eastAsia="Oswald" w:hAnsi="Oswald" w:cs="Oswald"/>
                <w:color w:val="0070C0"/>
              </w:rPr>
            </w:pPr>
            <w:r>
              <w:rPr>
                <w:rFonts w:ascii="Oswald" w:eastAsia="Oswald" w:hAnsi="Oswald" w:cs="Oswald"/>
                <w:color w:val="0070C0"/>
                <w:highlight w:val="yellow"/>
              </w:rPr>
              <w:lastRenderedPageBreak/>
              <w:t>Public Health, BS</w:t>
            </w:r>
          </w:p>
          <w:p w14:paraId="1F801EEA" w14:textId="77777777" w:rsidR="00FB7644" w:rsidRDefault="00DC7D28">
            <w:pPr>
              <w:rPr>
                <w:color w:val="0070C0"/>
                <w:highlight w:val="yellow"/>
              </w:rPr>
            </w:pPr>
            <w:r>
              <w:rPr>
                <w:rFonts w:ascii="Arial" w:eastAsia="Arial" w:hAnsi="Arial" w:cs="Arial"/>
                <w:color w:val="0070C0"/>
                <w:sz w:val="20"/>
                <w:szCs w:val="20"/>
                <w:highlight w:val="yellow"/>
              </w:rPr>
              <w:t>A complete degree plan is available at </w:t>
            </w:r>
            <w:hyperlink r:id="rId16">
              <w:r>
                <w:rPr>
                  <w:rFonts w:ascii="Arial" w:eastAsia="Arial" w:hAnsi="Arial" w:cs="Arial"/>
                  <w:color w:val="0070C0"/>
                  <w:sz w:val="20"/>
                  <w:szCs w:val="20"/>
                  <w:highlight w:val="yellow"/>
                  <w:u w:val="single"/>
                </w:rPr>
                <w:t>https://www.astate.edu/info/academics/degrees/</w:t>
              </w:r>
            </w:hyperlink>
          </w:p>
          <w:p w14:paraId="112EC995" w14:textId="77777777" w:rsidR="00FB7644" w:rsidRDefault="00DC7D28">
            <w:pPr>
              <w:pStyle w:val="Heading2"/>
              <w:spacing w:before="300" w:after="150"/>
              <w:rPr>
                <w:rFonts w:ascii="Oswald" w:eastAsia="Oswald" w:hAnsi="Oswald" w:cs="Oswald"/>
                <w:smallCaps/>
                <w:color w:val="0070C0"/>
                <w:sz w:val="30"/>
                <w:szCs w:val="30"/>
                <w:highlight w:val="yellow"/>
              </w:rPr>
            </w:pPr>
            <w:r>
              <w:rPr>
                <w:rFonts w:ascii="Oswald" w:eastAsia="Oswald" w:hAnsi="Oswald" w:cs="Oswald"/>
                <w:smallCaps/>
                <w:color w:val="0070C0"/>
                <w:sz w:val="30"/>
                <w:szCs w:val="30"/>
                <w:highlight w:val="yellow"/>
              </w:rPr>
              <w:t>UNIVERSITY REQUIREMENTS:</w:t>
            </w:r>
          </w:p>
          <w:p w14:paraId="4AF8130C" w14:textId="77777777" w:rsidR="00FB7644" w:rsidRDefault="00991537">
            <w:pPr>
              <w:rPr>
                <w:rFonts w:ascii="Arial" w:eastAsia="Arial" w:hAnsi="Arial" w:cs="Arial"/>
                <w:color w:val="0070C0"/>
                <w:sz w:val="20"/>
                <w:szCs w:val="20"/>
                <w:highlight w:val="yellow"/>
              </w:rPr>
            </w:pPr>
            <w:r>
              <w:rPr>
                <w:noProof/>
              </w:rPr>
              <w:pict w14:anchorId="32DBCB75">
                <v:rect id="_x0000_i1030" alt="" style="width:468pt;height:.05pt;mso-width-percent:0;mso-height-percent:0;mso-width-percent:0;mso-height-percent:0" o:hralign="center" o:hrstd="t" o:hr="t" fillcolor="#a0a0a0" stroked="f"/>
              </w:pict>
            </w:r>
          </w:p>
          <w:p w14:paraId="29FF9CDC" w14:textId="77777777" w:rsidR="00FB7644" w:rsidRDefault="00DC7D28">
            <w:pPr>
              <w:pBdr>
                <w:top w:val="nil"/>
                <w:left w:val="nil"/>
                <w:bottom w:val="nil"/>
                <w:right w:val="nil"/>
                <w:between w:val="nil"/>
              </w:pBdr>
              <w:spacing w:after="0" w:line="240" w:lineRule="auto"/>
              <w:rPr>
                <w:rFonts w:ascii="inherit" w:eastAsia="inherit" w:hAnsi="inherit" w:cs="inherit"/>
                <w:color w:val="0070C0"/>
                <w:sz w:val="20"/>
                <w:szCs w:val="20"/>
                <w:highlight w:val="yellow"/>
              </w:rPr>
            </w:pPr>
            <w:r>
              <w:rPr>
                <w:rFonts w:ascii="inherit" w:eastAsia="inherit" w:hAnsi="inherit" w:cs="inherit"/>
                <w:color w:val="0070C0"/>
                <w:sz w:val="20"/>
                <w:szCs w:val="20"/>
                <w:highlight w:val="yellow"/>
              </w:rPr>
              <w:t>See </w:t>
            </w:r>
            <w:hyperlink r:id="rId17" w:anchor="university-general-requirements-for-all-baccalaureate-degrees">
              <w:r>
                <w:rPr>
                  <w:rFonts w:ascii="Arial" w:eastAsia="Arial" w:hAnsi="Arial" w:cs="Arial"/>
                  <w:color w:val="0070C0"/>
                  <w:sz w:val="20"/>
                  <w:szCs w:val="20"/>
                  <w:highlight w:val="yellow"/>
                  <w:u w:val="single"/>
                </w:rPr>
                <w:t>University General Requirements for Baccalaureate degrees</w:t>
              </w:r>
            </w:hyperlink>
          </w:p>
          <w:p w14:paraId="4E31742B" w14:textId="77777777" w:rsidR="00FB7644" w:rsidRDefault="00DC7D28">
            <w:pPr>
              <w:pStyle w:val="Heading2"/>
              <w:spacing w:before="0"/>
              <w:rPr>
                <w:rFonts w:ascii="Oswald" w:eastAsia="Oswald" w:hAnsi="Oswald" w:cs="Oswald"/>
                <w:smallCaps/>
                <w:color w:val="0070C0"/>
                <w:sz w:val="30"/>
                <w:szCs w:val="30"/>
                <w:highlight w:val="yellow"/>
              </w:rPr>
            </w:pPr>
            <w:bookmarkStart w:id="3" w:name="bookmark=id.3znysh7" w:colFirst="0" w:colLast="0"/>
            <w:bookmarkEnd w:id="3"/>
            <w:r>
              <w:rPr>
                <w:rFonts w:ascii="Oswald" w:eastAsia="Oswald" w:hAnsi="Oswald" w:cs="Oswald"/>
                <w:smallCaps/>
                <w:color w:val="0070C0"/>
                <w:sz w:val="30"/>
                <w:szCs w:val="30"/>
                <w:highlight w:val="yellow"/>
              </w:rPr>
              <w:t>FIRST YEAR MAKING CONNECTIONS COURSE:</w:t>
            </w:r>
          </w:p>
          <w:p w14:paraId="5A428410" w14:textId="77777777" w:rsidR="00FB7644" w:rsidRDefault="00991537">
            <w:pPr>
              <w:rPr>
                <w:rFonts w:ascii="Arial" w:eastAsia="Arial" w:hAnsi="Arial" w:cs="Arial"/>
                <w:color w:val="0070C0"/>
                <w:sz w:val="20"/>
                <w:szCs w:val="20"/>
                <w:highlight w:val="yellow"/>
              </w:rPr>
            </w:pPr>
            <w:r>
              <w:rPr>
                <w:noProof/>
              </w:rPr>
              <w:pict w14:anchorId="20A258D3">
                <v:rect id="_x0000_i1029" alt="" style="width:468pt;height:.05pt;mso-width-percent:0;mso-height-percent:0;mso-width-percent:0;mso-height-percent:0" o:hralign="center" o:hrstd="t" o:hr="t" fillcolor="#a0a0a0" stroked="f"/>
              </w:pict>
            </w:r>
          </w:p>
          <w:p w14:paraId="44D14FF9" w14:textId="1ACD50D9" w:rsidR="00FB7644" w:rsidRDefault="00DC7D28">
            <w:pPr>
              <w:pStyle w:val="Heading2"/>
              <w:spacing w:before="0"/>
              <w:rPr>
                <w:rFonts w:ascii="Oswald" w:eastAsia="Oswald" w:hAnsi="Oswald" w:cs="Oswald"/>
                <w:smallCaps/>
                <w:color w:val="0070C0"/>
                <w:sz w:val="30"/>
                <w:szCs w:val="30"/>
                <w:highlight w:val="yellow"/>
              </w:rPr>
            </w:pPr>
            <w:bookmarkStart w:id="4" w:name="bookmark=id.2et92p0" w:colFirst="0" w:colLast="0"/>
            <w:bookmarkEnd w:id="4"/>
            <w:r>
              <w:rPr>
                <w:rFonts w:ascii="Oswald" w:eastAsia="Oswald" w:hAnsi="Oswald" w:cs="Oswald"/>
                <w:smallCaps/>
                <w:color w:val="0070C0"/>
                <w:sz w:val="30"/>
                <w:szCs w:val="30"/>
                <w:highlight w:val="yellow"/>
              </w:rPr>
              <w:t>GENERAL EDUCATION REQUIREMENTS:</w:t>
            </w:r>
          </w:p>
          <w:p w14:paraId="0463DEF9" w14:textId="6D85C5D0" w:rsidR="0056723C" w:rsidRDefault="0056723C" w:rsidP="0056723C">
            <w:pPr>
              <w:numPr>
                <w:ilvl w:val="0"/>
                <w:numId w:val="37"/>
              </w:numPr>
              <w:pBdr>
                <w:top w:val="nil"/>
                <w:left w:val="nil"/>
                <w:bottom w:val="nil"/>
                <w:right w:val="nil"/>
                <w:between w:val="nil"/>
              </w:pBdr>
              <w:spacing w:after="0" w:line="240" w:lineRule="auto"/>
              <w:rPr>
                <w:rFonts w:ascii="inherit" w:eastAsia="inherit" w:hAnsi="inherit" w:cs="inherit"/>
                <w:color w:val="0070C0"/>
                <w:sz w:val="20"/>
                <w:szCs w:val="20"/>
                <w:highlight w:val="yellow"/>
              </w:rPr>
            </w:pPr>
            <w:r w:rsidRPr="0056723C">
              <w:rPr>
                <w:rFonts w:ascii="Arial" w:eastAsia="Arial" w:hAnsi="Arial" w:cs="Arial"/>
                <w:color w:val="0070C0"/>
                <w:sz w:val="20"/>
                <w:szCs w:val="20"/>
                <w:highlight w:val="yellow"/>
              </w:rPr>
              <w:t xml:space="preserve">BIO 2101/2103 Microbiology for Nursing and Allied Health Laboratory </w:t>
            </w:r>
            <w:r w:rsidRPr="0056723C">
              <w:rPr>
                <w:rFonts w:ascii="inherit" w:eastAsia="inherit" w:hAnsi="inherit" w:cs="inherit"/>
                <w:b/>
                <w:color w:val="0070C0"/>
                <w:sz w:val="20"/>
                <w:szCs w:val="20"/>
                <w:highlight w:val="yellow"/>
              </w:rPr>
              <w:t xml:space="preserve">Sem. </w:t>
            </w:r>
            <w:proofErr w:type="spellStart"/>
            <w:r w:rsidRPr="0056723C">
              <w:rPr>
                <w:rFonts w:ascii="inherit" w:eastAsia="inherit" w:hAnsi="inherit" w:cs="inherit"/>
                <w:b/>
                <w:color w:val="0070C0"/>
                <w:sz w:val="20"/>
                <w:szCs w:val="20"/>
                <w:highlight w:val="yellow"/>
              </w:rPr>
              <w:t>Hrs</w:t>
            </w:r>
            <w:proofErr w:type="spellEnd"/>
            <w:r w:rsidRPr="0056723C">
              <w:rPr>
                <w:rFonts w:ascii="inherit" w:eastAsia="inherit" w:hAnsi="inherit" w:cs="inherit"/>
                <w:b/>
                <w:color w:val="0070C0"/>
                <w:sz w:val="20"/>
                <w:szCs w:val="20"/>
                <w:highlight w:val="yellow"/>
              </w:rPr>
              <w:t>:</w:t>
            </w:r>
            <w:r w:rsidRPr="0056723C">
              <w:rPr>
                <w:rFonts w:ascii="inherit" w:eastAsia="inherit" w:hAnsi="inherit" w:cs="inherit"/>
                <w:color w:val="0070C0"/>
                <w:sz w:val="20"/>
                <w:szCs w:val="20"/>
                <w:highlight w:val="yellow"/>
              </w:rPr>
              <w:t> </w:t>
            </w:r>
            <w:r w:rsidRPr="0056723C">
              <w:rPr>
                <w:rFonts w:ascii="inherit" w:eastAsia="inherit" w:hAnsi="inherit" w:cs="inherit"/>
                <w:b/>
                <w:color w:val="0070C0"/>
                <w:sz w:val="20"/>
                <w:szCs w:val="20"/>
                <w:highlight w:val="yellow"/>
              </w:rPr>
              <w:t>3</w:t>
            </w:r>
            <w:r w:rsidRPr="0056723C">
              <w:rPr>
                <w:rFonts w:ascii="inherit" w:eastAsia="inherit" w:hAnsi="inherit" w:cs="inherit"/>
                <w:color w:val="0070C0"/>
                <w:sz w:val="20"/>
                <w:szCs w:val="20"/>
                <w:highlight w:val="yellow"/>
              </w:rPr>
              <w:t> </w:t>
            </w:r>
          </w:p>
          <w:p w14:paraId="41479D06" w14:textId="1B7543B6" w:rsidR="005A1508" w:rsidRPr="005A1508" w:rsidRDefault="005A1508" w:rsidP="005A1508">
            <w:pPr>
              <w:numPr>
                <w:ilvl w:val="0"/>
                <w:numId w:val="37"/>
              </w:numPr>
              <w:pBdr>
                <w:top w:val="nil"/>
                <w:left w:val="nil"/>
                <w:bottom w:val="nil"/>
                <w:right w:val="nil"/>
                <w:between w:val="nil"/>
              </w:pBdr>
              <w:spacing w:after="0" w:line="240" w:lineRule="auto"/>
              <w:rPr>
                <w:rFonts w:ascii="inherit" w:eastAsia="inherit" w:hAnsi="inherit" w:cs="inherit"/>
                <w:color w:val="0070C0"/>
                <w:sz w:val="20"/>
                <w:szCs w:val="20"/>
                <w:highlight w:val="yellow"/>
              </w:rPr>
            </w:pPr>
            <w:r>
              <w:rPr>
                <w:rFonts w:ascii="Arial" w:eastAsia="Arial" w:hAnsi="Arial" w:cs="Arial"/>
                <w:color w:val="0070C0"/>
                <w:sz w:val="20"/>
                <w:szCs w:val="20"/>
                <w:highlight w:val="yellow"/>
              </w:rPr>
              <w:t>COMS 1203 - Oral Communication</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 xml:space="preserve">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3</w:t>
            </w:r>
            <w:r>
              <w:rPr>
                <w:rFonts w:ascii="inherit" w:eastAsia="inherit" w:hAnsi="inherit" w:cs="inherit"/>
                <w:color w:val="0070C0"/>
                <w:sz w:val="20"/>
                <w:szCs w:val="20"/>
                <w:highlight w:val="yellow"/>
              </w:rPr>
              <w:t> </w:t>
            </w:r>
            <w:r>
              <w:rPr>
                <w:rFonts w:ascii="inherit" w:eastAsia="inherit" w:hAnsi="inherit" w:cs="inherit"/>
                <w:i/>
                <w:color w:val="0070C0"/>
                <w:sz w:val="20"/>
                <w:szCs w:val="20"/>
                <w:highlight w:val="yellow"/>
              </w:rPr>
              <w:t>(Required Departmental Gen. Ed. Option)</w:t>
            </w:r>
          </w:p>
          <w:p w14:paraId="05C02D8D" w14:textId="77777777" w:rsidR="005A1508" w:rsidRDefault="005A1508" w:rsidP="005A1508">
            <w:pPr>
              <w:numPr>
                <w:ilvl w:val="0"/>
                <w:numId w:val="37"/>
              </w:numPr>
              <w:pBdr>
                <w:top w:val="nil"/>
                <w:left w:val="nil"/>
                <w:bottom w:val="nil"/>
                <w:right w:val="nil"/>
                <w:between w:val="nil"/>
              </w:pBdr>
              <w:spacing w:after="0" w:line="240" w:lineRule="auto"/>
              <w:rPr>
                <w:rFonts w:ascii="inherit" w:eastAsia="inherit" w:hAnsi="inherit" w:cs="inherit"/>
                <w:color w:val="0070C0"/>
                <w:sz w:val="20"/>
                <w:szCs w:val="20"/>
                <w:highlight w:val="yellow"/>
              </w:rPr>
            </w:pPr>
            <w:r>
              <w:rPr>
                <w:rFonts w:ascii="Arial" w:eastAsia="Arial" w:hAnsi="Arial" w:cs="Arial"/>
                <w:color w:val="0070C0"/>
                <w:sz w:val="20"/>
                <w:szCs w:val="20"/>
                <w:highlight w:val="yellow"/>
              </w:rPr>
              <w:t>MATH 1023 - College Algebra</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 xml:space="preserve">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3</w:t>
            </w:r>
            <w:r>
              <w:rPr>
                <w:rFonts w:ascii="inherit" w:eastAsia="inherit" w:hAnsi="inherit" w:cs="inherit"/>
                <w:color w:val="0070C0"/>
                <w:sz w:val="20"/>
                <w:szCs w:val="20"/>
                <w:highlight w:val="yellow"/>
              </w:rPr>
              <w:t> </w:t>
            </w:r>
            <w:r>
              <w:rPr>
                <w:rFonts w:ascii="inherit" w:eastAsia="inherit" w:hAnsi="inherit" w:cs="inherit"/>
                <w:i/>
                <w:color w:val="0070C0"/>
                <w:sz w:val="20"/>
                <w:szCs w:val="20"/>
                <w:highlight w:val="yellow"/>
              </w:rPr>
              <w:t>or MATH course that requires </w:t>
            </w:r>
            <w:r>
              <w:rPr>
                <w:rFonts w:ascii="Arial" w:eastAsia="Arial" w:hAnsi="Arial" w:cs="Arial"/>
                <w:i/>
                <w:color w:val="0070C0"/>
                <w:sz w:val="20"/>
                <w:szCs w:val="20"/>
                <w:highlight w:val="yellow"/>
              </w:rPr>
              <w:t>MATH 1023</w:t>
            </w:r>
            <w:r>
              <w:rPr>
                <w:rFonts w:ascii="inherit" w:eastAsia="inherit" w:hAnsi="inherit" w:cs="inherit"/>
                <w:i/>
                <w:color w:val="0070C0"/>
                <w:sz w:val="20"/>
                <w:szCs w:val="20"/>
                <w:highlight w:val="yellow"/>
              </w:rPr>
              <w:t> as a prerequisite</w:t>
            </w:r>
          </w:p>
          <w:p w14:paraId="5691B1F5" w14:textId="77777777" w:rsidR="005A1508" w:rsidRDefault="005A1508" w:rsidP="005A1508">
            <w:pPr>
              <w:numPr>
                <w:ilvl w:val="0"/>
                <w:numId w:val="37"/>
              </w:numPr>
              <w:pBdr>
                <w:top w:val="nil"/>
                <w:left w:val="nil"/>
                <w:bottom w:val="nil"/>
                <w:right w:val="nil"/>
                <w:between w:val="nil"/>
              </w:pBdr>
              <w:spacing w:after="0" w:line="240" w:lineRule="auto"/>
              <w:rPr>
                <w:rFonts w:ascii="inherit" w:eastAsia="inherit" w:hAnsi="inherit" w:cs="inherit"/>
                <w:color w:val="0070C0"/>
                <w:sz w:val="20"/>
                <w:szCs w:val="20"/>
                <w:highlight w:val="yellow"/>
              </w:rPr>
            </w:pPr>
            <w:r>
              <w:rPr>
                <w:rFonts w:ascii="Arial" w:eastAsia="Arial" w:hAnsi="Arial" w:cs="Arial"/>
                <w:color w:val="0070C0"/>
                <w:sz w:val="20"/>
                <w:szCs w:val="20"/>
                <w:highlight w:val="yellow"/>
              </w:rPr>
              <w:t xml:space="preserve">UC 1013 - First Year Experience—Making Connections </w:t>
            </w:r>
            <w:r>
              <w:rPr>
                <w:rFonts w:ascii="inherit" w:eastAsia="inherit" w:hAnsi="inherit" w:cs="inherit"/>
                <w:b/>
                <w:color w:val="0070C0"/>
                <w:sz w:val="20"/>
                <w:szCs w:val="20"/>
                <w:highlight w:val="yellow"/>
              </w:rPr>
              <w:t xml:space="preserve">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3</w:t>
            </w:r>
            <w:r>
              <w:rPr>
                <w:rFonts w:ascii="inherit" w:eastAsia="inherit" w:hAnsi="inherit" w:cs="inherit"/>
                <w:color w:val="0070C0"/>
                <w:sz w:val="20"/>
                <w:szCs w:val="20"/>
                <w:highlight w:val="yellow"/>
              </w:rPr>
              <w:t> </w:t>
            </w:r>
          </w:p>
          <w:p w14:paraId="2CF5EE75" w14:textId="77777777" w:rsidR="00FB7644" w:rsidRDefault="00991537">
            <w:pPr>
              <w:rPr>
                <w:rFonts w:ascii="Arial" w:eastAsia="Arial" w:hAnsi="Arial" w:cs="Arial"/>
                <w:color w:val="0070C0"/>
                <w:sz w:val="20"/>
                <w:szCs w:val="20"/>
                <w:highlight w:val="yellow"/>
              </w:rPr>
            </w:pPr>
            <w:r>
              <w:rPr>
                <w:noProof/>
              </w:rPr>
              <w:pict w14:anchorId="31A9BB72">
                <v:rect id="_x0000_i1028" alt="" style="width:468pt;height:.05pt;mso-width-percent:0;mso-height-percent:0;mso-width-percent:0;mso-height-percent:0" o:hralign="center" o:hrstd="t" o:hr="t" fillcolor="#a0a0a0" stroked="f"/>
              </w:pict>
            </w:r>
          </w:p>
          <w:p w14:paraId="71C9C0AA" w14:textId="77777777" w:rsidR="00FB7644" w:rsidRDefault="00DC7D28">
            <w:pPr>
              <w:pBdr>
                <w:top w:val="nil"/>
                <w:left w:val="nil"/>
                <w:bottom w:val="nil"/>
                <w:right w:val="nil"/>
                <w:between w:val="nil"/>
              </w:pBdr>
              <w:spacing w:after="0" w:line="240" w:lineRule="auto"/>
              <w:rPr>
                <w:rFonts w:ascii="inherit" w:eastAsia="inherit" w:hAnsi="inherit" w:cs="inherit"/>
                <w:color w:val="0070C0"/>
                <w:sz w:val="20"/>
                <w:szCs w:val="20"/>
                <w:highlight w:val="yellow"/>
              </w:rPr>
            </w:pPr>
            <w:r>
              <w:rPr>
                <w:rFonts w:ascii="inherit" w:eastAsia="inherit" w:hAnsi="inherit" w:cs="inherit"/>
                <w:color w:val="0070C0"/>
                <w:sz w:val="20"/>
                <w:szCs w:val="20"/>
                <w:highlight w:val="yellow"/>
              </w:rPr>
              <w:t>See </w:t>
            </w:r>
            <w:hyperlink r:id="rId18">
              <w:r>
                <w:rPr>
                  <w:rFonts w:ascii="Arial" w:eastAsia="Arial" w:hAnsi="Arial" w:cs="Arial"/>
                  <w:color w:val="0070C0"/>
                  <w:sz w:val="20"/>
                  <w:szCs w:val="20"/>
                  <w:highlight w:val="yellow"/>
                  <w:u w:val="single"/>
                </w:rPr>
                <w:t>General Education Curriculum for Baccalaureate degrees</w:t>
              </w:r>
            </w:hyperlink>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 xml:space="preserve">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 35</w:t>
            </w:r>
          </w:p>
          <w:p w14:paraId="63F12281" w14:textId="77777777" w:rsidR="00FB7644" w:rsidRDefault="00FB7644">
            <w:pPr>
              <w:pStyle w:val="Heading3"/>
              <w:spacing w:before="0"/>
              <w:rPr>
                <w:rFonts w:ascii="Arial" w:eastAsia="Arial" w:hAnsi="Arial" w:cs="Arial"/>
                <w:color w:val="0070C0"/>
                <w:sz w:val="24"/>
                <w:szCs w:val="24"/>
                <w:highlight w:val="yellow"/>
              </w:rPr>
            </w:pPr>
            <w:bookmarkStart w:id="5" w:name="bookmark=id.tyjcwt" w:colFirst="0" w:colLast="0"/>
            <w:bookmarkEnd w:id="5"/>
          </w:p>
          <w:p w14:paraId="34C5ACAB" w14:textId="77777777" w:rsidR="00FB7644" w:rsidRDefault="00DC7D28">
            <w:pPr>
              <w:pStyle w:val="Heading3"/>
              <w:spacing w:before="0"/>
              <w:rPr>
                <w:rFonts w:ascii="Arial" w:eastAsia="Arial" w:hAnsi="Arial" w:cs="Arial"/>
                <w:color w:val="0070C0"/>
                <w:sz w:val="24"/>
                <w:szCs w:val="24"/>
                <w:highlight w:val="yellow"/>
              </w:rPr>
            </w:pPr>
            <w:r>
              <w:rPr>
                <w:rFonts w:ascii="Arial" w:eastAsia="Arial" w:hAnsi="Arial" w:cs="Arial"/>
                <w:color w:val="0070C0"/>
                <w:sz w:val="24"/>
                <w:szCs w:val="24"/>
                <w:highlight w:val="yellow"/>
              </w:rPr>
              <w:t>Students with this major must take the following:</w:t>
            </w:r>
          </w:p>
          <w:p w14:paraId="1E7DF4FD" w14:textId="77777777" w:rsidR="00FB7644" w:rsidRDefault="00991537">
            <w:pPr>
              <w:rPr>
                <w:rFonts w:ascii="inherit" w:eastAsia="inherit" w:hAnsi="inherit" w:cs="inherit"/>
                <w:color w:val="0070C0"/>
                <w:sz w:val="20"/>
                <w:szCs w:val="20"/>
                <w:highlight w:val="yellow"/>
              </w:rPr>
            </w:pPr>
            <w:r>
              <w:rPr>
                <w:noProof/>
              </w:rPr>
              <w:pict w14:anchorId="35E63644">
                <v:rect id="_x0000_i1027" alt="" style="width:468pt;height:.05pt;mso-width-percent:0;mso-height-percent:0;mso-width-percent:0;mso-height-percent:0" o:hralign="center" o:hrstd="t" o:hr="t" fillcolor="#a0a0a0" stroked="f"/>
              </w:pict>
            </w:r>
          </w:p>
          <w:p w14:paraId="6DAD26C4" w14:textId="08C92E24" w:rsidR="00FB7644" w:rsidRDefault="00DC7D28">
            <w:pPr>
              <w:numPr>
                <w:ilvl w:val="0"/>
                <w:numId w:val="37"/>
              </w:numPr>
              <w:pBdr>
                <w:top w:val="nil"/>
                <w:left w:val="nil"/>
                <w:bottom w:val="nil"/>
                <w:right w:val="nil"/>
                <w:between w:val="nil"/>
              </w:pBdr>
              <w:spacing w:after="0" w:line="240" w:lineRule="auto"/>
              <w:rPr>
                <w:rFonts w:ascii="inherit" w:eastAsia="inherit" w:hAnsi="inherit" w:cs="inherit"/>
                <w:color w:val="0070C0"/>
                <w:sz w:val="20"/>
                <w:szCs w:val="20"/>
                <w:highlight w:val="yellow"/>
              </w:rPr>
            </w:pPr>
            <w:r>
              <w:rPr>
                <w:rFonts w:ascii="Arial" w:eastAsia="Arial" w:hAnsi="Arial" w:cs="Arial"/>
                <w:color w:val="0070C0"/>
                <w:sz w:val="20"/>
                <w:szCs w:val="20"/>
                <w:highlight w:val="yellow"/>
              </w:rPr>
              <w:t>STAT 3</w:t>
            </w:r>
            <w:r w:rsidR="0082661B">
              <w:rPr>
                <w:rFonts w:ascii="Arial" w:eastAsia="Arial" w:hAnsi="Arial" w:cs="Arial"/>
                <w:color w:val="0070C0"/>
                <w:sz w:val="20"/>
                <w:szCs w:val="20"/>
                <w:highlight w:val="yellow"/>
              </w:rPr>
              <w:t>2</w:t>
            </w:r>
            <w:r>
              <w:rPr>
                <w:rFonts w:ascii="Arial" w:eastAsia="Arial" w:hAnsi="Arial" w:cs="Arial"/>
                <w:color w:val="0070C0"/>
                <w:sz w:val="20"/>
                <w:szCs w:val="20"/>
                <w:highlight w:val="yellow"/>
              </w:rPr>
              <w:t xml:space="preserve">33 </w:t>
            </w:r>
            <w:r w:rsidR="0082661B">
              <w:rPr>
                <w:rFonts w:ascii="Arial" w:eastAsia="Arial" w:hAnsi="Arial" w:cs="Arial"/>
                <w:color w:val="0070C0"/>
                <w:sz w:val="20"/>
                <w:szCs w:val="20"/>
                <w:highlight w:val="yellow"/>
              </w:rPr>
              <w:t>–</w:t>
            </w:r>
            <w:r>
              <w:rPr>
                <w:rFonts w:ascii="Arial" w:eastAsia="Arial" w:hAnsi="Arial" w:cs="Arial"/>
                <w:color w:val="0070C0"/>
                <w:sz w:val="20"/>
                <w:szCs w:val="20"/>
                <w:highlight w:val="yellow"/>
              </w:rPr>
              <w:t xml:space="preserve"> </w:t>
            </w:r>
            <w:r w:rsidR="0082661B">
              <w:rPr>
                <w:rFonts w:ascii="Arial" w:eastAsia="Arial" w:hAnsi="Arial" w:cs="Arial"/>
                <w:color w:val="0070C0"/>
                <w:sz w:val="20"/>
                <w:szCs w:val="20"/>
                <w:highlight w:val="yellow"/>
              </w:rPr>
              <w:t>Applied Statistics I</w:t>
            </w:r>
            <w:r>
              <w:rPr>
                <w:rFonts w:ascii="Arial" w:eastAsia="Arial" w:hAnsi="Arial" w:cs="Arial"/>
                <w:color w:val="0070C0"/>
                <w:sz w:val="20"/>
                <w:szCs w:val="20"/>
                <w:highlight w:val="yellow"/>
              </w:rPr>
              <w:t xml:space="preserve"> </w:t>
            </w:r>
            <w:r>
              <w:rPr>
                <w:rFonts w:ascii="inherit" w:eastAsia="inherit" w:hAnsi="inherit" w:cs="inherit"/>
                <w:b/>
                <w:color w:val="0070C0"/>
                <w:sz w:val="20"/>
                <w:szCs w:val="20"/>
                <w:highlight w:val="yellow"/>
              </w:rPr>
              <w:t xml:space="preserve">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3</w:t>
            </w:r>
            <w:r>
              <w:rPr>
                <w:rFonts w:ascii="inherit" w:eastAsia="inherit" w:hAnsi="inherit" w:cs="inherit"/>
                <w:color w:val="0070C0"/>
                <w:sz w:val="20"/>
                <w:szCs w:val="20"/>
                <w:highlight w:val="yellow"/>
              </w:rPr>
              <w:t> </w:t>
            </w:r>
          </w:p>
          <w:p w14:paraId="0E9ECBE9" w14:textId="77777777" w:rsidR="00FB7644" w:rsidRDefault="00991537">
            <w:pPr>
              <w:rPr>
                <w:rFonts w:ascii="inherit" w:eastAsia="inherit" w:hAnsi="inherit" w:cs="inherit"/>
                <w:color w:val="0070C0"/>
                <w:sz w:val="20"/>
                <w:szCs w:val="20"/>
                <w:highlight w:val="yellow"/>
              </w:rPr>
            </w:pPr>
            <w:r>
              <w:rPr>
                <w:noProof/>
              </w:rPr>
              <w:pict w14:anchorId="6C0B7729">
                <v:rect id="_x0000_i1026" alt="" style="width:468pt;height:.05pt;mso-width-percent:0;mso-height-percent:0;mso-width-percent:0;mso-height-percent:0" o:hralign="center" o:hrstd="t" o:hr="t" fillcolor="#a0a0a0" stroked="f"/>
              </w:pict>
            </w:r>
          </w:p>
          <w:p w14:paraId="7D017505" w14:textId="77777777" w:rsidR="00FB7644" w:rsidRDefault="00DC7D28">
            <w:pPr>
              <w:pStyle w:val="Heading2"/>
              <w:spacing w:before="300" w:after="150"/>
              <w:rPr>
                <w:rFonts w:ascii="Oswald" w:eastAsia="Oswald" w:hAnsi="Oswald" w:cs="Oswald"/>
                <w:smallCaps/>
                <w:color w:val="0070C0"/>
                <w:sz w:val="30"/>
                <w:szCs w:val="30"/>
                <w:highlight w:val="yellow"/>
              </w:rPr>
            </w:pPr>
            <w:bookmarkStart w:id="6" w:name="bookmark=id.3dy6vkm" w:colFirst="0" w:colLast="0"/>
            <w:bookmarkStart w:id="7" w:name="bookmark=id.1t3h5sf" w:colFirst="0" w:colLast="0"/>
            <w:bookmarkEnd w:id="6"/>
            <w:bookmarkEnd w:id="7"/>
            <w:r>
              <w:rPr>
                <w:rFonts w:ascii="Oswald" w:eastAsia="Oswald" w:hAnsi="Oswald" w:cs="Oswald"/>
                <w:smallCaps/>
                <w:color w:val="0070C0"/>
                <w:sz w:val="30"/>
                <w:szCs w:val="30"/>
                <w:highlight w:val="yellow"/>
              </w:rPr>
              <w:t>MAJOR REQUIREMENTS:</w:t>
            </w:r>
          </w:p>
          <w:p w14:paraId="62AC315A" w14:textId="04B951BD" w:rsidR="005378B4" w:rsidRDefault="005378B4" w:rsidP="005378B4">
            <w:pPr>
              <w:numPr>
                <w:ilvl w:val="0"/>
                <w:numId w:val="24"/>
              </w:numPr>
              <w:pBdr>
                <w:top w:val="nil"/>
                <w:left w:val="nil"/>
                <w:bottom w:val="nil"/>
                <w:right w:val="nil"/>
                <w:between w:val="nil"/>
              </w:pBdr>
              <w:spacing w:after="0" w:line="240" w:lineRule="auto"/>
              <w:rPr>
                <w:rFonts w:ascii="inherit" w:eastAsia="inherit" w:hAnsi="inherit" w:cs="inherit"/>
                <w:color w:val="0070C0"/>
                <w:sz w:val="20"/>
                <w:szCs w:val="20"/>
                <w:highlight w:val="yellow"/>
              </w:rPr>
            </w:pPr>
            <w:r>
              <w:rPr>
                <w:rFonts w:ascii="Arial" w:eastAsia="Arial" w:hAnsi="Arial" w:cs="Arial"/>
                <w:color w:val="0070C0"/>
                <w:sz w:val="20"/>
                <w:szCs w:val="20"/>
                <w:highlight w:val="yellow"/>
              </w:rPr>
              <w:t>COMS 2253 - Introduction to Health Communication</w:t>
            </w:r>
            <w:r>
              <w:rPr>
                <w:rFonts w:ascii="inherit" w:eastAsia="inherit" w:hAnsi="inherit" w:cs="inherit"/>
                <w:b/>
                <w:color w:val="0070C0"/>
                <w:sz w:val="20"/>
                <w:szCs w:val="20"/>
                <w:highlight w:val="yellow"/>
              </w:rPr>
              <w:t xml:space="preserve"> 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3</w:t>
            </w:r>
          </w:p>
          <w:p w14:paraId="0920FA58" w14:textId="77777777" w:rsidR="005378B4" w:rsidRDefault="005378B4" w:rsidP="005378B4">
            <w:pPr>
              <w:numPr>
                <w:ilvl w:val="0"/>
                <w:numId w:val="24"/>
              </w:numPr>
              <w:pBdr>
                <w:top w:val="nil"/>
                <w:left w:val="nil"/>
                <w:bottom w:val="nil"/>
                <w:right w:val="nil"/>
                <w:between w:val="nil"/>
              </w:pBdr>
              <w:spacing w:after="0" w:line="240" w:lineRule="auto"/>
              <w:rPr>
                <w:rFonts w:ascii="inherit" w:eastAsia="inherit" w:hAnsi="inherit" w:cs="inherit"/>
                <w:color w:val="0070C0"/>
                <w:sz w:val="20"/>
                <w:szCs w:val="20"/>
                <w:highlight w:val="yellow"/>
              </w:rPr>
            </w:pPr>
            <w:r>
              <w:rPr>
                <w:rFonts w:ascii="Arial" w:eastAsia="Arial" w:hAnsi="Arial" w:cs="Arial"/>
                <w:color w:val="0070C0"/>
                <w:sz w:val="20"/>
                <w:szCs w:val="20"/>
                <w:highlight w:val="yellow"/>
              </w:rPr>
              <w:t>HP 2112 - Introduction to the United States Healthcare System</w:t>
            </w:r>
            <w:r>
              <w:rPr>
                <w:rFonts w:ascii="inherit" w:eastAsia="inherit" w:hAnsi="inherit" w:cs="inherit"/>
                <w:b/>
                <w:color w:val="0070C0"/>
                <w:sz w:val="20"/>
                <w:szCs w:val="20"/>
                <w:highlight w:val="yellow"/>
              </w:rPr>
              <w:t xml:space="preserve"> 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2</w:t>
            </w:r>
          </w:p>
          <w:p w14:paraId="5130C39B" w14:textId="77777777" w:rsidR="005378B4" w:rsidRDefault="005378B4" w:rsidP="005378B4">
            <w:pPr>
              <w:numPr>
                <w:ilvl w:val="0"/>
                <w:numId w:val="24"/>
              </w:numPr>
              <w:pBdr>
                <w:top w:val="nil"/>
                <w:left w:val="nil"/>
                <w:bottom w:val="nil"/>
                <w:right w:val="nil"/>
                <w:between w:val="nil"/>
              </w:pBdr>
              <w:spacing w:after="0" w:line="240" w:lineRule="auto"/>
              <w:rPr>
                <w:rFonts w:ascii="inherit" w:eastAsia="inherit" w:hAnsi="inherit" w:cs="inherit"/>
                <w:color w:val="0070C0"/>
                <w:sz w:val="20"/>
                <w:szCs w:val="20"/>
                <w:highlight w:val="yellow"/>
              </w:rPr>
            </w:pPr>
            <w:r>
              <w:rPr>
                <w:rFonts w:ascii="Arial" w:eastAsia="Arial" w:hAnsi="Arial" w:cs="Arial"/>
                <w:color w:val="0070C0"/>
                <w:sz w:val="20"/>
                <w:szCs w:val="20"/>
                <w:highlight w:val="yellow"/>
              </w:rPr>
              <w:t>HP 3233 - Preventive Health</w:t>
            </w:r>
            <w:r>
              <w:rPr>
                <w:rFonts w:ascii="inherit" w:eastAsia="inherit" w:hAnsi="inherit" w:cs="inherit"/>
                <w:b/>
                <w:color w:val="0070C0"/>
                <w:sz w:val="20"/>
                <w:szCs w:val="20"/>
                <w:highlight w:val="yellow"/>
              </w:rPr>
              <w:t xml:space="preserve"> 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 3</w:t>
            </w:r>
          </w:p>
          <w:p w14:paraId="56CCEFA4" w14:textId="31776E61" w:rsidR="005378B4" w:rsidRPr="00793A8F" w:rsidRDefault="005378B4" w:rsidP="005378B4">
            <w:pPr>
              <w:numPr>
                <w:ilvl w:val="0"/>
                <w:numId w:val="24"/>
              </w:numPr>
              <w:pBdr>
                <w:top w:val="nil"/>
                <w:left w:val="nil"/>
                <w:bottom w:val="nil"/>
                <w:right w:val="nil"/>
                <w:between w:val="nil"/>
              </w:pBdr>
              <w:spacing w:after="0" w:line="240" w:lineRule="auto"/>
              <w:rPr>
                <w:rFonts w:ascii="inherit" w:eastAsia="inherit" w:hAnsi="inherit" w:cs="inherit"/>
                <w:color w:val="0070C0"/>
                <w:sz w:val="20"/>
                <w:szCs w:val="20"/>
                <w:highlight w:val="yellow"/>
              </w:rPr>
            </w:pPr>
            <w:r>
              <w:rPr>
                <w:rFonts w:ascii="Arial" w:eastAsia="Arial" w:hAnsi="Arial" w:cs="Arial"/>
                <w:color w:val="0070C0"/>
                <w:sz w:val="20"/>
                <w:szCs w:val="20"/>
                <w:highlight w:val="yellow"/>
              </w:rPr>
              <w:t>HP 3353 - Public Health Principles and Practice</w:t>
            </w:r>
            <w:r>
              <w:rPr>
                <w:rFonts w:ascii="inherit" w:eastAsia="inherit" w:hAnsi="inherit" w:cs="inherit"/>
                <w:b/>
                <w:color w:val="0070C0"/>
                <w:sz w:val="20"/>
                <w:szCs w:val="20"/>
                <w:highlight w:val="yellow"/>
              </w:rPr>
              <w:t xml:space="preserve"> 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 3</w:t>
            </w:r>
          </w:p>
          <w:p w14:paraId="17A4FD7A" w14:textId="77777777" w:rsidR="00793A8F" w:rsidRDefault="00793A8F" w:rsidP="00793A8F">
            <w:pPr>
              <w:numPr>
                <w:ilvl w:val="0"/>
                <w:numId w:val="24"/>
              </w:numPr>
              <w:pBdr>
                <w:top w:val="nil"/>
                <w:left w:val="nil"/>
                <w:bottom w:val="nil"/>
                <w:right w:val="nil"/>
                <w:between w:val="nil"/>
              </w:pBdr>
              <w:spacing w:after="0" w:line="240" w:lineRule="auto"/>
              <w:rPr>
                <w:rFonts w:ascii="inherit" w:eastAsia="inherit" w:hAnsi="inherit" w:cs="inherit"/>
                <w:color w:val="0070C0"/>
                <w:sz w:val="20"/>
                <w:szCs w:val="20"/>
                <w:highlight w:val="yellow"/>
              </w:rPr>
            </w:pPr>
            <w:r>
              <w:rPr>
                <w:rFonts w:ascii="Arial" w:eastAsia="Arial" w:hAnsi="Arial" w:cs="Arial"/>
                <w:color w:val="0070C0"/>
                <w:sz w:val="20"/>
                <w:szCs w:val="20"/>
                <w:highlight w:val="yellow"/>
              </w:rPr>
              <w:t>OESH 3023 - Principles of Environmental Health</w:t>
            </w:r>
            <w:r>
              <w:rPr>
                <w:rFonts w:ascii="inherit" w:eastAsia="inherit" w:hAnsi="inherit" w:cs="inherit"/>
                <w:b/>
                <w:color w:val="0070C0"/>
                <w:sz w:val="20"/>
                <w:szCs w:val="20"/>
                <w:highlight w:val="yellow"/>
              </w:rPr>
              <w:t xml:space="preserve"> 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 3</w:t>
            </w:r>
          </w:p>
          <w:p w14:paraId="2F9CF97A" w14:textId="77777777" w:rsidR="00793A8F" w:rsidRDefault="00793A8F" w:rsidP="00793A8F">
            <w:pPr>
              <w:numPr>
                <w:ilvl w:val="0"/>
                <w:numId w:val="24"/>
              </w:numPr>
              <w:pBdr>
                <w:top w:val="nil"/>
                <w:left w:val="nil"/>
                <w:bottom w:val="nil"/>
                <w:right w:val="nil"/>
                <w:between w:val="nil"/>
              </w:pBdr>
              <w:spacing w:after="0" w:line="240" w:lineRule="auto"/>
              <w:rPr>
                <w:rFonts w:ascii="inherit" w:eastAsia="inherit" w:hAnsi="inherit" w:cs="inherit"/>
                <w:color w:val="0070C0"/>
                <w:sz w:val="20"/>
                <w:szCs w:val="20"/>
                <w:highlight w:val="yellow"/>
              </w:rPr>
            </w:pPr>
            <w:r>
              <w:rPr>
                <w:rFonts w:ascii="Arial" w:eastAsia="Arial" w:hAnsi="Arial" w:cs="Arial"/>
                <w:color w:val="0070C0"/>
                <w:sz w:val="20"/>
                <w:szCs w:val="20"/>
                <w:highlight w:val="yellow"/>
              </w:rPr>
              <w:t>OESH 3313 - Epidemiology</w:t>
            </w:r>
            <w:r>
              <w:rPr>
                <w:rFonts w:ascii="inherit" w:eastAsia="inherit" w:hAnsi="inherit" w:cs="inherit"/>
                <w:b/>
                <w:color w:val="0070C0"/>
                <w:sz w:val="20"/>
                <w:szCs w:val="20"/>
                <w:highlight w:val="yellow"/>
              </w:rPr>
              <w:t xml:space="preserve"> 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 3</w:t>
            </w:r>
          </w:p>
          <w:p w14:paraId="3BF336AE" w14:textId="18E58821" w:rsidR="00FB7644" w:rsidRDefault="00DC7D28">
            <w:pPr>
              <w:numPr>
                <w:ilvl w:val="0"/>
                <w:numId w:val="24"/>
              </w:numPr>
              <w:pBdr>
                <w:top w:val="nil"/>
                <w:left w:val="nil"/>
                <w:bottom w:val="nil"/>
                <w:right w:val="nil"/>
                <w:between w:val="nil"/>
              </w:pBdr>
              <w:spacing w:after="0" w:line="240" w:lineRule="auto"/>
              <w:rPr>
                <w:rFonts w:ascii="inherit" w:eastAsia="inherit" w:hAnsi="inherit" w:cs="inherit"/>
                <w:color w:val="0070C0"/>
                <w:sz w:val="20"/>
                <w:szCs w:val="20"/>
                <w:highlight w:val="yellow"/>
              </w:rPr>
            </w:pPr>
            <w:r>
              <w:rPr>
                <w:rFonts w:ascii="Arial" w:eastAsia="Arial" w:hAnsi="Arial" w:cs="Arial"/>
                <w:color w:val="0070C0"/>
                <w:sz w:val="20"/>
                <w:szCs w:val="20"/>
                <w:highlight w:val="yellow"/>
              </w:rPr>
              <w:t>PHLT 1013 - Introduction to Public Health</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 xml:space="preserve">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3</w:t>
            </w:r>
          </w:p>
          <w:p w14:paraId="7C858068" w14:textId="77777777" w:rsidR="00FB7644" w:rsidRDefault="00DC7D28">
            <w:pPr>
              <w:numPr>
                <w:ilvl w:val="0"/>
                <w:numId w:val="24"/>
              </w:numPr>
              <w:pBdr>
                <w:top w:val="nil"/>
                <w:left w:val="nil"/>
                <w:bottom w:val="nil"/>
                <w:right w:val="nil"/>
                <w:between w:val="nil"/>
              </w:pBdr>
              <w:spacing w:after="0" w:line="240" w:lineRule="auto"/>
              <w:rPr>
                <w:rFonts w:ascii="inherit" w:eastAsia="inherit" w:hAnsi="inherit" w:cs="inherit"/>
                <w:color w:val="0070C0"/>
                <w:sz w:val="20"/>
                <w:szCs w:val="20"/>
                <w:highlight w:val="yellow"/>
              </w:rPr>
            </w:pPr>
            <w:r>
              <w:rPr>
                <w:rFonts w:ascii="Arial" w:eastAsia="Arial" w:hAnsi="Arial" w:cs="Arial"/>
                <w:color w:val="0070C0"/>
                <w:sz w:val="20"/>
                <w:szCs w:val="20"/>
                <w:highlight w:val="yellow"/>
              </w:rPr>
              <w:t>PHLT 3023 - Global Health</w:t>
            </w:r>
            <w:r>
              <w:rPr>
                <w:rFonts w:ascii="inherit" w:eastAsia="inherit" w:hAnsi="inherit" w:cs="inherit"/>
                <w:b/>
                <w:color w:val="0070C0"/>
                <w:sz w:val="20"/>
                <w:szCs w:val="20"/>
                <w:highlight w:val="yellow"/>
              </w:rPr>
              <w:t xml:space="preserve"> 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3</w:t>
            </w:r>
          </w:p>
          <w:p w14:paraId="289C15C3" w14:textId="55550DC0" w:rsidR="00FB7644" w:rsidRDefault="00DC7D28">
            <w:pPr>
              <w:numPr>
                <w:ilvl w:val="0"/>
                <w:numId w:val="24"/>
              </w:numPr>
              <w:pBdr>
                <w:top w:val="nil"/>
                <w:left w:val="nil"/>
                <w:bottom w:val="nil"/>
                <w:right w:val="nil"/>
                <w:between w:val="nil"/>
              </w:pBdr>
              <w:spacing w:after="0" w:line="240" w:lineRule="auto"/>
              <w:rPr>
                <w:rFonts w:ascii="inherit" w:eastAsia="inherit" w:hAnsi="inherit" w:cs="inherit"/>
                <w:color w:val="0070C0"/>
                <w:sz w:val="20"/>
                <w:szCs w:val="20"/>
                <w:highlight w:val="yellow"/>
              </w:rPr>
            </w:pPr>
            <w:r>
              <w:rPr>
                <w:rFonts w:ascii="Arial" w:eastAsia="Arial" w:hAnsi="Arial" w:cs="Arial"/>
                <w:color w:val="0070C0"/>
                <w:sz w:val="20"/>
                <w:szCs w:val="20"/>
                <w:highlight w:val="yellow"/>
              </w:rPr>
              <w:t xml:space="preserve">PHLT 3203 </w:t>
            </w:r>
            <w:r w:rsidR="00AE43AD">
              <w:rPr>
                <w:rFonts w:ascii="Arial" w:eastAsia="Arial" w:hAnsi="Arial" w:cs="Arial"/>
                <w:color w:val="0070C0"/>
                <w:sz w:val="20"/>
                <w:szCs w:val="20"/>
                <w:highlight w:val="yellow"/>
              </w:rPr>
              <w:t>–</w:t>
            </w:r>
            <w:r>
              <w:rPr>
                <w:rFonts w:ascii="Arial" w:eastAsia="Arial" w:hAnsi="Arial" w:cs="Arial"/>
                <w:color w:val="0070C0"/>
                <w:sz w:val="20"/>
                <w:szCs w:val="20"/>
                <w:highlight w:val="yellow"/>
              </w:rPr>
              <w:t xml:space="preserve"> Biostatistics</w:t>
            </w:r>
            <w:r w:rsidR="00AE43AD">
              <w:rPr>
                <w:rFonts w:ascii="Arial" w:eastAsia="Arial" w:hAnsi="Arial" w:cs="Arial"/>
                <w:color w:val="0070C0"/>
                <w:sz w:val="20"/>
                <w:szCs w:val="20"/>
                <w:highlight w:val="yellow"/>
              </w:rPr>
              <w:t xml:space="preserve"> for Public Health</w:t>
            </w:r>
            <w:r>
              <w:rPr>
                <w:rFonts w:ascii="inherit" w:eastAsia="inherit" w:hAnsi="inherit" w:cs="inherit"/>
                <w:b/>
                <w:color w:val="0070C0"/>
                <w:sz w:val="20"/>
                <w:szCs w:val="20"/>
                <w:highlight w:val="yellow"/>
              </w:rPr>
              <w:t xml:space="preserve"> 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3</w:t>
            </w:r>
          </w:p>
          <w:p w14:paraId="06FB969C" w14:textId="77777777" w:rsidR="00FB7644" w:rsidRDefault="00DC7D28">
            <w:pPr>
              <w:numPr>
                <w:ilvl w:val="0"/>
                <w:numId w:val="24"/>
              </w:numPr>
              <w:pBdr>
                <w:top w:val="nil"/>
                <w:left w:val="nil"/>
                <w:bottom w:val="nil"/>
                <w:right w:val="nil"/>
                <w:between w:val="nil"/>
              </w:pBdr>
              <w:spacing w:after="0" w:line="240" w:lineRule="auto"/>
              <w:rPr>
                <w:rFonts w:ascii="inherit" w:eastAsia="inherit" w:hAnsi="inherit" w:cs="inherit"/>
                <w:color w:val="0070C0"/>
                <w:sz w:val="20"/>
                <w:szCs w:val="20"/>
                <w:highlight w:val="yellow"/>
              </w:rPr>
            </w:pPr>
            <w:r>
              <w:rPr>
                <w:rFonts w:ascii="Arial" w:eastAsia="Arial" w:hAnsi="Arial" w:cs="Arial"/>
                <w:color w:val="0070C0"/>
                <w:sz w:val="20"/>
                <w:szCs w:val="20"/>
                <w:highlight w:val="yellow"/>
              </w:rPr>
              <w:t>PHLT 3303 - Health Policy</w:t>
            </w:r>
            <w:r>
              <w:rPr>
                <w:rFonts w:ascii="inherit" w:eastAsia="inherit" w:hAnsi="inherit" w:cs="inherit"/>
                <w:b/>
                <w:color w:val="0070C0"/>
                <w:sz w:val="20"/>
                <w:szCs w:val="20"/>
                <w:highlight w:val="yellow"/>
              </w:rPr>
              <w:t xml:space="preserve"> 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3</w:t>
            </w:r>
          </w:p>
          <w:p w14:paraId="7CCD9E0F" w14:textId="77777777" w:rsidR="00FB7644" w:rsidRDefault="00DC7D28">
            <w:pPr>
              <w:numPr>
                <w:ilvl w:val="0"/>
                <w:numId w:val="24"/>
              </w:numPr>
              <w:pBdr>
                <w:top w:val="nil"/>
                <w:left w:val="nil"/>
                <w:bottom w:val="nil"/>
                <w:right w:val="nil"/>
                <w:between w:val="nil"/>
              </w:pBdr>
              <w:spacing w:after="0" w:line="240" w:lineRule="auto"/>
              <w:rPr>
                <w:rFonts w:ascii="inherit" w:eastAsia="inherit" w:hAnsi="inherit" w:cs="inherit"/>
                <w:color w:val="0070C0"/>
                <w:sz w:val="20"/>
                <w:szCs w:val="20"/>
                <w:highlight w:val="yellow"/>
              </w:rPr>
            </w:pPr>
            <w:r>
              <w:rPr>
                <w:rFonts w:ascii="Arial" w:eastAsia="Arial" w:hAnsi="Arial" w:cs="Arial"/>
                <w:color w:val="0070C0"/>
                <w:sz w:val="20"/>
                <w:szCs w:val="20"/>
                <w:highlight w:val="yellow"/>
              </w:rPr>
              <w:t>PHLT 3313 - Health Equity</w:t>
            </w:r>
            <w:r>
              <w:rPr>
                <w:rFonts w:ascii="inherit" w:eastAsia="inherit" w:hAnsi="inherit" w:cs="inherit"/>
                <w:b/>
                <w:color w:val="0070C0"/>
                <w:sz w:val="20"/>
                <w:szCs w:val="20"/>
                <w:highlight w:val="yellow"/>
              </w:rPr>
              <w:t xml:space="preserve"> 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3</w:t>
            </w:r>
          </w:p>
          <w:p w14:paraId="773598E9" w14:textId="77777777" w:rsidR="00FB7644" w:rsidRDefault="00DC7D28">
            <w:pPr>
              <w:numPr>
                <w:ilvl w:val="0"/>
                <w:numId w:val="24"/>
              </w:numPr>
              <w:pBdr>
                <w:top w:val="nil"/>
                <w:left w:val="nil"/>
                <w:bottom w:val="nil"/>
                <w:right w:val="nil"/>
                <w:between w:val="nil"/>
              </w:pBdr>
              <w:spacing w:after="0" w:line="240" w:lineRule="auto"/>
              <w:rPr>
                <w:rFonts w:ascii="inherit" w:eastAsia="inherit" w:hAnsi="inherit" w:cs="inherit"/>
                <w:color w:val="0070C0"/>
                <w:sz w:val="20"/>
                <w:szCs w:val="20"/>
                <w:highlight w:val="yellow"/>
              </w:rPr>
            </w:pPr>
            <w:r>
              <w:rPr>
                <w:rFonts w:ascii="Arial" w:eastAsia="Arial" w:hAnsi="Arial" w:cs="Arial"/>
                <w:color w:val="0070C0"/>
                <w:sz w:val="20"/>
                <w:szCs w:val="20"/>
                <w:highlight w:val="yellow"/>
              </w:rPr>
              <w:t>PHLT 3323 - Public Health Practice and Management</w:t>
            </w:r>
            <w:r>
              <w:rPr>
                <w:rFonts w:ascii="inherit" w:eastAsia="inherit" w:hAnsi="inherit" w:cs="inherit"/>
                <w:b/>
                <w:color w:val="0070C0"/>
                <w:sz w:val="20"/>
                <w:szCs w:val="20"/>
                <w:highlight w:val="yellow"/>
              </w:rPr>
              <w:t xml:space="preserve"> 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3</w:t>
            </w:r>
          </w:p>
          <w:p w14:paraId="5E381F66" w14:textId="77777777" w:rsidR="00FB7644" w:rsidRDefault="00DC7D28">
            <w:pPr>
              <w:numPr>
                <w:ilvl w:val="0"/>
                <w:numId w:val="24"/>
              </w:numPr>
              <w:pBdr>
                <w:top w:val="nil"/>
                <w:left w:val="nil"/>
                <w:bottom w:val="nil"/>
                <w:right w:val="nil"/>
                <w:between w:val="nil"/>
              </w:pBdr>
              <w:spacing w:after="0" w:line="240" w:lineRule="auto"/>
              <w:rPr>
                <w:rFonts w:ascii="inherit" w:eastAsia="inherit" w:hAnsi="inherit" w:cs="inherit"/>
                <w:color w:val="0070C0"/>
                <w:sz w:val="20"/>
                <w:szCs w:val="20"/>
                <w:highlight w:val="yellow"/>
              </w:rPr>
            </w:pPr>
            <w:r>
              <w:rPr>
                <w:rFonts w:ascii="Arial" w:eastAsia="Arial" w:hAnsi="Arial" w:cs="Arial"/>
                <w:color w:val="0070C0"/>
                <w:sz w:val="20"/>
                <w:szCs w:val="20"/>
                <w:highlight w:val="yellow"/>
              </w:rPr>
              <w:t>PHLT 3503 - Public Health Interventions</w:t>
            </w:r>
            <w:r>
              <w:rPr>
                <w:rFonts w:ascii="inherit" w:eastAsia="inherit" w:hAnsi="inherit" w:cs="inherit"/>
                <w:b/>
                <w:color w:val="0070C0"/>
                <w:sz w:val="20"/>
                <w:szCs w:val="20"/>
                <w:highlight w:val="yellow"/>
              </w:rPr>
              <w:t xml:space="preserve"> 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3</w:t>
            </w:r>
          </w:p>
          <w:p w14:paraId="2A197688" w14:textId="77777777" w:rsidR="00FB7644" w:rsidRDefault="00DC7D28">
            <w:pPr>
              <w:numPr>
                <w:ilvl w:val="0"/>
                <w:numId w:val="24"/>
              </w:numPr>
              <w:pBdr>
                <w:top w:val="nil"/>
                <w:left w:val="nil"/>
                <w:bottom w:val="nil"/>
                <w:right w:val="nil"/>
                <w:between w:val="nil"/>
              </w:pBdr>
              <w:spacing w:after="0" w:line="240" w:lineRule="auto"/>
              <w:rPr>
                <w:rFonts w:ascii="inherit" w:eastAsia="inherit" w:hAnsi="inherit" w:cs="inherit"/>
                <w:color w:val="0070C0"/>
                <w:sz w:val="20"/>
                <w:szCs w:val="20"/>
                <w:highlight w:val="yellow"/>
              </w:rPr>
            </w:pPr>
            <w:r>
              <w:rPr>
                <w:rFonts w:ascii="Arial" w:eastAsia="Arial" w:hAnsi="Arial" w:cs="Arial"/>
                <w:color w:val="0070C0"/>
                <w:sz w:val="20"/>
                <w:szCs w:val="20"/>
                <w:highlight w:val="yellow"/>
              </w:rPr>
              <w:t>PHLT 3513 - Population Health</w:t>
            </w:r>
            <w:r>
              <w:rPr>
                <w:rFonts w:ascii="inherit" w:eastAsia="inherit" w:hAnsi="inherit" w:cs="inherit"/>
                <w:b/>
                <w:color w:val="0070C0"/>
                <w:sz w:val="20"/>
                <w:szCs w:val="20"/>
                <w:highlight w:val="yellow"/>
              </w:rPr>
              <w:t xml:space="preserve"> 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3</w:t>
            </w:r>
          </w:p>
          <w:p w14:paraId="2DE4F728" w14:textId="77777777" w:rsidR="00FB7644" w:rsidRDefault="00DC7D28">
            <w:pPr>
              <w:numPr>
                <w:ilvl w:val="0"/>
                <w:numId w:val="24"/>
              </w:numPr>
              <w:pBdr>
                <w:top w:val="nil"/>
                <w:left w:val="nil"/>
                <w:bottom w:val="nil"/>
                <w:right w:val="nil"/>
                <w:between w:val="nil"/>
              </w:pBdr>
              <w:spacing w:after="0" w:line="240" w:lineRule="auto"/>
              <w:rPr>
                <w:rFonts w:ascii="inherit" w:eastAsia="inherit" w:hAnsi="inherit" w:cs="inherit"/>
                <w:color w:val="0070C0"/>
                <w:sz w:val="20"/>
                <w:szCs w:val="20"/>
                <w:highlight w:val="yellow"/>
              </w:rPr>
            </w:pPr>
            <w:r>
              <w:rPr>
                <w:rFonts w:ascii="Arial" w:eastAsia="Arial" w:hAnsi="Arial" w:cs="Arial"/>
                <w:color w:val="0070C0"/>
                <w:sz w:val="20"/>
                <w:szCs w:val="20"/>
                <w:highlight w:val="yellow"/>
              </w:rPr>
              <w:t>PHLT 4503 - Public Health Program Planning and Evaluation</w:t>
            </w:r>
            <w:r>
              <w:rPr>
                <w:rFonts w:ascii="inherit" w:eastAsia="inherit" w:hAnsi="inherit" w:cs="inherit"/>
                <w:b/>
                <w:color w:val="0070C0"/>
                <w:sz w:val="20"/>
                <w:szCs w:val="20"/>
                <w:highlight w:val="yellow"/>
              </w:rPr>
              <w:t xml:space="preserve"> 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3</w:t>
            </w:r>
          </w:p>
          <w:p w14:paraId="43EA7267" w14:textId="77777777" w:rsidR="00FB7644" w:rsidRDefault="00DC7D28">
            <w:pPr>
              <w:numPr>
                <w:ilvl w:val="0"/>
                <w:numId w:val="24"/>
              </w:numPr>
              <w:pBdr>
                <w:top w:val="nil"/>
                <w:left w:val="nil"/>
                <w:bottom w:val="nil"/>
                <w:right w:val="nil"/>
                <w:between w:val="nil"/>
              </w:pBdr>
              <w:spacing w:after="0" w:line="240" w:lineRule="auto"/>
              <w:rPr>
                <w:rFonts w:ascii="inherit" w:eastAsia="inherit" w:hAnsi="inherit" w:cs="inherit"/>
                <w:color w:val="0070C0"/>
                <w:sz w:val="20"/>
                <w:szCs w:val="20"/>
                <w:highlight w:val="yellow"/>
              </w:rPr>
            </w:pPr>
            <w:r>
              <w:rPr>
                <w:rFonts w:ascii="Arial" w:eastAsia="Arial" w:hAnsi="Arial" w:cs="Arial"/>
                <w:color w:val="0070C0"/>
                <w:sz w:val="20"/>
                <w:szCs w:val="20"/>
                <w:highlight w:val="yellow"/>
              </w:rPr>
              <w:t>PHLT 4513 - Public Health Research Design and Methods</w:t>
            </w:r>
            <w:r>
              <w:rPr>
                <w:rFonts w:ascii="inherit" w:eastAsia="inherit" w:hAnsi="inherit" w:cs="inherit"/>
                <w:b/>
                <w:color w:val="0070C0"/>
                <w:sz w:val="20"/>
                <w:szCs w:val="20"/>
                <w:highlight w:val="yellow"/>
              </w:rPr>
              <w:t xml:space="preserve"> 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3</w:t>
            </w:r>
          </w:p>
          <w:p w14:paraId="33375F09" w14:textId="77777777" w:rsidR="00FB7644" w:rsidRDefault="00FB7644">
            <w:pPr>
              <w:pStyle w:val="Heading2"/>
              <w:spacing w:before="0"/>
              <w:rPr>
                <w:rFonts w:ascii="Arial" w:eastAsia="Arial" w:hAnsi="Arial" w:cs="Arial"/>
                <w:smallCaps/>
                <w:color w:val="0070C0"/>
                <w:sz w:val="22"/>
                <w:szCs w:val="22"/>
                <w:highlight w:val="yellow"/>
              </w:rPr>
            </w:pPr>
            <w:bookmarkStart w:id="8" w:name="bookmark=id.4d34og8" w:colFirst="0" w:colLast="0"/>
            <w:bookmarkEnd w:id="8"/>
          </w:p>
          <w:p w14:paraId="6E45A420" w14:textId="77777777" w:rsidR="00FB7644" w:rsidRDefault="00DC7D28">
            <w:pPr>
              <w:pStyle w:val="Heading2"/>
              <w:spacing w:before="0"/>
              <w:rPr>
                <w:rFonts w:ascii="Oswald" w:eastAsia="Oswald" w:hAnsi="Oswald" w:cs="Oswald"/>
                <w:smallCaps/>
                <w:color w:val="0070C0"/>
                <w:sz w:val="30"/>
                <w:szCs w:val="30"/>
                <w:highlight w:val="yellow"/>
              </w:rPr>
            </w:pPr>
            <w:r>
              <w:rPr>
                <w:rFonts w:ascii="Oswald" w:eastAsia="Oswald" w:hAnsi="Oswald" w:cs="Oswald"/>
                <w:smallCaps/>
                <w:color w:val="0070C0"/>
                <w:sz w:val="30"/>
                <w:szCs w:val="30"/>
                <w:highlight w:val="yellow"/>
              </w:rPr>
              <w:lastRenderedPageBreak/>
              <w:t>ELECTIVES:</w:t>
            </w:r>
          </w:p>
          <w:p w14:paraId="00B640E3" w14:textId="77777777" w:rsidR="00FB7644" w:rsidRDefault="00991537">
            <w:pPr>
              <w:rPr>
                <w:rFonts w:ascii="Arial" w:eastAsia="Arial" w:hAnsi="Arial" w:cs="Arial"/>
                <w:color w:val="0070C0"/>
                <w:sz w:val="20"/>
                <w:szCs w:val="20"/>
                <w:highlight w:val="yellow"/>
              </w:rPr>
            </w:pPr>
            <w:r>
              <w:rPr>
                <w:noProof/>
              </w:rPr>
              <w:pict w14:anchorId="5D9ACE09">
                <v:rect id="_x0000_i1025" alt="" style="width:468pt;height:.05pt;mso-width-percent:0;mso-height-percent:0;mso-width-percent:0;mso-height-percent:0" o:hralign="center" o:hrstd="t" o:hr="t" fillcolor="#a0a0a0" stroked="f"/>
              </w:pict>
            </w:r>
          </w:p>
          <w:p w14:paraId="6AE3EF3F" w14:textId="7A2A0689" w:rsidR="00FB7644" w:rsidRDefault="00DC7D28">
            <w:pPr>
              <w:spacing w:after="0" w:line="240" w:lineRule="auto"/>
              <w:rPr>
                <w:rFonts w:ascii="inherit" w:eastAsia="inherit" w:hAnsi="inherit" w:cs="inherit"/>
                <w:b/>
                <w:color w:val="0070C0"/>
                <w:sz w:val="20"/>
                <w:szCs w:val="20"/>
                <w:highlight w:val="yellow"/>
              </w:rPr>
            </w:pPr>
            <w:r>
              <w:rPr>
                <w:rFonts w:ascii="inherit" w:eastAsia="inherit" w:hAnsi="inherit" w:cs="inherit"/>
                <w:color w:val="0070C0"/>
                <w:sz w:val="20"/>
                <w:szCs w:val="20"/>
                <w:highlight w:val="yellow"/>
              </w:rPr>
              <w:t>Electives </w:t>
            </w:r>
            <w:r>
              <w:rPr>
                <w:rFonts w:ascii="inherit" w:eastAsia="inherit" w:hAnsi="inherit" w:cs="inherit"/>
                <w:b/>
                <w:color w:val="0070C0"/>
                <w:sz w:val="20"/>
                <w:szCs w:val="20"/>
                <w:highlight w:val="yellow"/>
              </w:rPr>
              <w:t xml:space="preserve">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 3</w:t>
            </w:r>
            <w:r w:rsidR="0056723C">
              <w:rPr>
                <w:rFonts w:ascii="inherit" w:eastAsia="inherit" w:hAnsi="inherit" w:cs="inherit"/>
                <w:b/>
                <w:color w:val="0070C0"/>
                <w:sz w:val="20"/>
                <w:szCs w:val="20"/>
                <w:highlight w:val="yellow"/>
              </w:rPr>
              <w:t>5</w:t>
            </w:r>
          </w:p>
          <w:p w14:paraId="455E393A" w14:textId="77777777" w:rsidR="00FB7644" w:rsidRDefault="00FB7644">
            <w:pPr>
              <w:spacing w:after="0" w:line="240" w:lineRule="auto"/>
              <w:rPr>
                <w:rFonts w:ascii="inherit" w:eastAsia="inherit" w:hAnsi="inherit" w:cs="inherit"/>
                <w:color w:val="0070C0"/>
                <w:sz w:val="20"/>
                <w:szCs w:val="20"/>
                <w:highlight w:val="yellow"/>
              </w:rPr>
            </w:pPr>
          </w:p>
          <w:p w14:paraId="4AC63651" w14:textId="77777777" w:rsidR="00FB7644" w:rsidRDefault="00DC7D28">
            <w:pPr>
              <w:pStyle w:val="Heading2"/>
              <w:spacing w:before="0"/>
              <w:rPr>
                <w:rFonts w:ascii="Oswald" w:eastAsia="Oswald" w:hAnsi="Oswald" w:cs="Oswald"/>
                <w:smallCaps/>
                <w:color w:val="0070C0"/>
                <w:sz w:val="30"/>
                <w:szCs w:val="30"/>
              </w:rPr>
            </w:pPr>
            <w:bookmarkStart w:id="9" w:name="bookmark=id.2s8eyo1" w:colFirst="0" w:colLast="0"/>
            <w:bookmarkEnd w:id="9"/>
            <w:r>
              <w:rPr>
                <w:rFonts w:ascii="Oswald" w:eastAsia="Oswald" w:hAnsi="Oswald" w:cs="Oswald"/>
                <w:smallCaps/>
                <w:color w:val="0070C0"/>
                <w:sz w:val="30"/>
                <w:szCs w:val="30"/>
                <w:highlight w:val="yellow"/>
              </w:rPr>
              <w:t>TOTAL REQUIRED HOURS: 120</w:t>
            </w:r>
          </w:p>
          <w:p w14:paraId="311EAFDF" w14:textId="77777777" w:rsidR="00FB7644" w:rsidRDefault="00FB7644">
            <w:pPr>
              <w:spacing w:after="0"/>
            </w:pPr>
          </w:p>
          <w:tbl>
            <w:tblPr>
              <w:tblStyle w:val="aff1"/>
              <w:tblW w:w="10155" w:type="dxa"/>
              <w:tblLayout w:type="fixed"/>
              <w:tblLook w:val="0400" w:firstRow="0" w:lastRow="0" w:firstColumn="0" w:lastColumn="0" w:noHBand="0" w:noVBand="1"/>
            </w:tblPr>
            <w:tblGrid>
              <w:gridCol w:w="10155"/>
            </w:tblGrid>
            <w:tr w:rsidR="00FB7644" w14:paraId="20DD6933" w14:textId="77777777">
              <w:tc>
                <w:tcPr>
                  <w:tcW w:w="10155" w:type="dxa"/>
                  <w:tcMar>
                    <w:top w:w="0" w:type="dxa"/>
                    <w:left w:w="0" w:type="dxa"/>
                    <w:bottom w:w="0" w:type="dxa"/>
                    <w:right w:w="0" w:type="dxa"/>
                  </w:tcMar>
                </w:tcPr>
                <w:p w14:paraId="014DCDD1" w14:textId="77777777" w:rsidR="00FB7644" w:rsidRDefault="00DC7D28">
                  <w:pPr>
                    <w:pStyle w:val="Heading1"/>
                    <w:numPr>
                      <w:ilvl w:val="0"/>
                      <w:numId w:val="34"/>
                    </w:numPr>
                    <w:rPr>
                      <w:rFonts w:ascii="Oswald" w:eastAsia="Oswald" w:hAnsi="Oswald" w:cs="Oswald"/>
                      <w:color w:val="000000"/>
                    </w:rPr>
                  </w:pPr>
                  <w:r>
                    <w:rPr>
                      <w:rFonts w:ascii="Oswald" w:eastAsia="Oswald" w:hAnsi="Oswald" w:cs="Oswald"/>
                      <w:color w:val="000000"/>
                    </w:rPr>
                    <w:t>Programs A-Z</w:t>
                  </w:r>
                </w:p>
              </w:tc>
            </w:tr>
            <w:tr w:rsidR="00FB7644" w14:paraId="1410D331" w14:textId="77777777">
              <w:tc>
                <w:tcPr>
                  <w:tcW w:w="10155" w:type="dxa"/>
                  <w:tcMar>
                    <w:top w:w="0" w:type="dxa"/>
                    <w:left w:w="0" w:type="dxa"/>
                    <w:bottom w:w="0" w:type="dxa"/>
                    <w:right w:w="0" w:type="dxa"/>
                  </w:tcMar>
                </w:tcPr>
                <w:p w14:paraId="69198BB0" w14:textId="77777777" w:rsidR="00FB7644" w:rsidRDefault="00FB7644">
                  <w:pPr>
                    <w:spacing w:after="0"/>
                    <w:rPr>
                      <w:rFonts w:ascii="Arial" w:eastAsia="Arial" w:hAnsi="Arial" w:cs="Arial"/>
                      <w:color w:val="000000"/>
                      <w:sz w:val="20"/>
                      <w:szCs w:val="20"/>
                    </w:rPr>
                  </w:pPr>
                </w:p>
              </w:tc>
            </w:tr>
          </w:tbl>
          <w:p w14:paraId="6482BE57" w14:textId="77777777" w:rsidR="00FB7644" w:rsidRDefault="00DC7D28">
            <w:pPr>
              <w:spacing w:after="0" w:line="240" w:lineRule="auto"/>
              <w:ind w:left="600"/>
              <w:rPr>
                <w:rFonts w:ascii="inherit" w:eastAsia="inherit" w:hAnsi="inherit" w:cs="inherit"/>
                <w:color w:val="0070C0"/>
                <w:sz w:val="20"/>
                <w:szCs w:val="20"/>
                <w:highlight w:val="yellow"/>
              </w:rPr>
            </w:pPr>
            <w:r>
              <w:rPr>
                <w:rFonts w:ascii="inherit" w:eastAsia="inherit" w:hAnsi="inherit" w:cs="inherit"/>
                <w:color w:val="0070C0"/>
                <w:sz w:val="20"/>
                <w:szCs w:val="20"/>
                <w:highlight w:val="yellow"/>
              </w:rPr>
              <w:t>•  </w:t>
            </w:r>
            <w:r>
              <w:rPr>
                <w:rFonts w:ascii="Arial" w:eastAsia="Arial" w:hAnsi="Arial" w:cs="Arial"/>
                <w:color w:val="0070C0"/>
                <w:sz w:val="20"/>
                <w:szCs w:val="20"/>
                <w:highlight w:val="yellow"/>
              </w:rPr>
              <w:t>Public Health, BS</w:t>
            </w:r>
          </w:p>
          <w:p w14:paraId="06CCEAA6" w14:textId="77777777" w:rsidR="00FB7644" w:rsidRDefault="00FB7644">
            <w:pPr>
              <w:spacing w:after="0" w:line="240" w:lineRule="auto"/>
              <w:rPr>
                <w:rFonts w:ascii="inherit" w:eastAsia="inherit" w:hAnsi="inherit" w:cs="inherit"/>
                <w:color w:val="000000"/>
                <w:sz w:val="20"/>
                <w:szCs w:val="20"/>
                <w:highlight w:val="yellow"/>
              </w:rPr>
            </w:pPr>
          </w:p>
          <w:p w14:paraId="7E528A03" w14:textId="77777777" w:rsidR="00FB7644" w:rsidRDefault="00DC7D28">
            <w:pPr>
              <w:pStyle w:val="Heading1"/>
              <w:spacing w:before="150" w:after="150"/>
              <w:ind w:left="0"/>
              <w:rPr>
                <w:rFonts w:ascii="Oswald" w:eastAsia="Oswald" w:hAnsi="Oswald" w:cs="Oswald"/>
                <w:color w:val="000000"/>
              </w:rPr>
            </w:pPr>
            <w:r>
              <w:rPr>
                <w:rFonts w:ascii="Oswald" w:eastAsia="Oswald" w:hAnsi="Oswald" w:cs="Oswald"/>
                <w:color w:val="000000"/>
              </w:rPr>
              <w:t>Course Descriptions</w:t>
            </w:r>
          </w:p>
          <w:p w14:paraId="3F859FA2" w14:textId="77777777" w:rsidR="00FB7644" w:rsidRDefault="00DC7D28">
            <w:pPr>
              <w:spacing w:after="0" w:line="240" w:lineRule="auto"/>
              <w:ind w:firstLine="60"/>
              <w:rPr>
                <w:rFonts w:ascii="Arial" w:eastAsia="Arial" w:hAnsi="Arial" w:cs="Arial"/>
                <w:b/>
                <w:color w:val="0070C0"/>
                <w:sz w:val="20"/>
                <w:szCs w:val="20"/>
                <w:highlight w:val="yellow"/>
              </w:rPr>
            </w:pPr>
            <w:r>
              <w:rPr>
                <w:rFonts w:ascii="Arial" w:eastAsia="Arial" w:hAnsi="Arial" w:cs="Arial"/>
                <w:b/>
                <w:color w:val="0070C0"/>
                <w:sz w:val="20"/>
                <w:szCs w:val="20"/>
                <w:highlight w:val="yellow"/>
              </w:rPr>
              <w:t>Public Health</w:t>
            </w:r>
          </w:p>
          <w:p w14:paraId="0449DE26" w14:textId="77777777" w:rsidR="00FB7644" w:rsidRDefault="00DC7D28">
            <w:pPr>
              <w:pBdr>
                <w:top w:val="nil"/>
                <w:left w:val="nil"/>
                <w:bottom w:val="nil"/>
                <w:right w:val="nil"/>
                <w:between w:val="nil"/>
              </w:pBdr>
              <w:spacing w:after="0" w:line="240" w:lineRule="auto"/>
              <w:ind w:left="60"/>
              <w:rPr>
                <w:rFonts w:ascii="inherit" w:eastAsia="inherit" w:hAnsi="inherit" w:cs="inherit"/>
                <w:b/>
                <w:color w:val="0070C0"/>
                <w:sz w:val="20"/>
                <w:szCs w:val="20"/>
                <w:highlight w:val="yellow"/>
              </w:rPr>
            </w:pPr>
            <w:r>
              <w:rPr>
                <w:rFonts w:ascii="Arial" w:eastAsia="Arial" w:hAnsi="Arial" w:cs="Arial"/>
                <w:color w:val="0070C0"/>
                <w:sz w:val="20"/>
                <w:szCs w:val="20"/>
                <w:highlight w:val="yellow"/>
              </w:rPr>
              <w:t>PHLT 1013 - Introduction to Public Health</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 xml:space="preserve">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3</w:t>
            </w:r>
          </w:p>
          <w:p w14:paraId="20DC188C" w14:textId="77777777" w:rsidR="00FB7644" w:rsidRDefault="00DC7D28">
            <w:pPr>
              <w:pBdr>
                <w:top w:val="nil"/>
                <w:left w:val="nil"/>
                <w:bottom w:val="nil"/>
                <w:right w:val="nil"/>
                <w:between w:val="nil"/>
              </w:pBdr>
              <w:spacing w:after="0" w:line="240" w:lineRule="auto"/>
              <w:ind w:left="60"/>
              <w:rPr>
                <w:rFonts w:ascii="Arial" w:eastAsia="Arial" w:hAnsi="Arial" w:cs="Arial"/>
                <w:color w:val="0070C0"/>
                <w:sz w:val="20"/>
                <w:szCs w:val="20"/>
                <w:highlight w:val="yellow"/>
              </w:rPr>
            </w:pPr>
            <w:r>
              <w:rPr>
                <w:rFonts w:ascii="Arial" w:eastAsia="Arial" w:hAnsi="Arial" w:cs="Arial"/>
                <w:color w:val="0070C0"/>
                <w:sz w:val="20"/>
                <w:szCs w:val="20"/>
                <w:highlight w:val="yellow"/>
              </w:rPr>
              <w:t xml:space="preserve">Overview of foundational public health knowledge including key terms and concepts, the 10 Essential Public Health Services, and the five core disciplines (epidemiology, biostatistics, health policy and management, environmental health sciences, and social and behavioral sciences). </w:t>
            </w:r>
          </w:p>
          <w:p w14:paraId="36A663F0" w14:textId="77777777" w:rsidR="00FB7644" w:rsidRDefault="00DC7D28">
            <w:pPr>
              <w:pBdr>
                <w:top w:val="nil"/>
                <w:left w:val="nil"/>
                <w:bottom w:val="nil"/>
                <w:right w:val="nil"/>
                <w:between w:val="nil"/>
              </w:pBdr>
              <w:spacing w:after="0" w:line="240" w:lineRule="auto"/>
              <w:ind w:left="60"/>
              <w:rPr>
                <w:rFonts w:ascii="Arial" w:eastAsia="Arial" w:hAnsi="Arial" w:cs="Arial"/>
                <w:color w:val="0070C0"/>
                <w:sz w:val="20"/>
                <w:szCs w:val="20"/>
                <w:highlight w:val="yellow"/>
              </w:rPr>
            </w:pPr>
            <w:r>
              <w:rPr>
                <w:rFonts w:ascii="Arial" w:eastAsia="Arial" w:hAnsi="Arial" w:cs="Arial"/>
                <w:color w:val="0070C0"/>
                <w:sz w:val="20"/>
                <w:szCs w:val="20"/>
                <w:highlight w:val="yellow"/>
              </w:rPr>
              <w:t>Fall, Spring</w:t>
            </w:r>
          </w:p>
          <w:p w14:paraId="2854C70E" w14:textId="77777777" w:rsidR="00FB7644" w:rsidRDefault="00FB7644">
            <w:pPr>
              <w:pBdr>
                <w:top w:val="nil"/>
                <w:left w:val="nil"/>
                <w:bottom w:val="nil"/>
                <w:right w:val="nil"/>
                <w:between w:val="nil"/>
              </w:pBdr>
              <w:spacing w:after="0" w:line="240" w:lineRule="auto"/>
              <w:ind w:left="60"/>
              <w:rPr>
                <w:rFonts w:ascii="Arial" w:eastAsia="Arial" w:hAnsi="Arial" w:cs="Arial"/>
                <w:color w:val="0070C0"/>
                <w:sz w:val="20"/>
                <w:szCs w:val="20"/>
                <w:highlight w:val="yellow"/>
              </w:rPr>
            </w:pPr>
          </w:p>
          <w:p w14:paraId="576527E5" w14:textId="77777777" w:rsidR="00FB7644" w:rsidRDefault="00DC7D28">
            <w:pPr>
              <w:pBdr>
                <w:top w:val="nil"/>
                <w:left w:val="nil"/>
                <w:bottom w:val="nil"/>
                <w:right w:val="nil"/>
                <w:between w:val="nil"/>
              </w:pBdr>
              <w:spacing w:after="0" w:line="240" w:lineRule="auto"/>
              <w:ind w:left="60"/>
              <w:rPr>
                <w:rFonts w:ascii="inherit" w:eastAsia="inherit" w:hAnsi="inherit" w:cs="inherit"/>
                <w:color w:val="0070C0"/>
                <w:sz w:val="20"/>
                <w:szCs w:val="20"/>
                <w:highlight w:val="yellow"/>
              </w:rPr>
            </w:pPr>
            <w:r>
              <w:rPr>
                <w:rFonts w:ascii="Arial" w:eastAsia="Arial" w:hAnsi="Arial" w:cs="Arial"/>
                <w:color w:val="0070C0"/>
                <w:sz w:val="20"/>
                <w:szCs w:val="20"/>
                <w:highlight w:val="yellow"/>
              </w:rPr>
              <w:t>PHLT 3023 - Global Health</w:t>
            </w:r>
            <w:r>
              <w:rPr>
                <w:rFonts w:ascii="inherit" w:eastAsia="inherit" w:hAnsi="inherit" w:cs="inherit"/>
                <w:b/>
                <w:color w:val="0070C0"/>
                <w:sz w:val="20"/>
                <w:szCs w:val="20"/>
                <w:highlight w:val="yellow"/>
              </w:rPr>
              <w:t xml:space="preserve"> 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3</w:t>
            </w:r>
          </w:p>
          <w:p w14:paraId="5EB864CA" w14:textId="1F64CC03" w:rsidR="00FB7644" w:rsidRDefault="00C1388E">
            <w:pPr>
              <w:pBdr>
                <w:top w:val="nil"/>
                <w:left w:val="nil"/>
                <w:bottom w:val="nil"/>
                <w:right w:val="nil"/>
                <w:between w:val="nil"/>
              </w:pBdr>
              <w:spacing w:after="0" w:line="240" w:lineRule="auto"/>
              <w:ind w:left="60"/>
              <w:rPr>
                <w:rFonts w:ascii="Arial" w:eastAsia="Arial" w:hAnsi="Arial" w:cs="Arial"/>
                <w:color w:val="0070C0"/>
                <w:sz w:val="20"/>
                <w:szCs w:val="20"/>
                <w:highlight w:val="yellow"/>
              </w:rPr>
            </w:pPr>
            <w:r>
              <w:rPr>
                <w:rFonts w:ascii="Arial" w:eastAsia="Arial" w:hAnsi="Arial" w:cs="Arial"/>
                <w:color w:val="0070C0"/>
                <w:sz w:val="20"/>
                <w:szCs w:val="20"/>
                <w:highlight w:val="yellow"/>
              </w:rPr>
              <w:t>I</w:t>
            </w:r>
            <w:r w:rsidR="00DC7D28">
              <w:rPr>
                <w:rFonts w:ascii="Arial" w:eastAsia="Arial" w:hAnsi="Arial" w:cs="Arial"/>
                <w:color w:val="0070C0"/>
                <w:sz w:val="20"/>
                <w:szCs w:val="20"/>
                <w:highlight w:val="yellow"/>
              </w:rPr>
              <w:t>mportant health challenges facing the world including the environmental, social, political, and economic factors that shape patterns and experiences of illness and healthcare across societies, cultures, and countries.</w:t>
            </w:r>
          </w:p>
          <w:p w14:paraId="62FF8919" w14:textId="77777777" w:rsidR="00FB7644" w:rsidRDefault="00DC7D28">
            <w:pPr>
              <w:pBdr>
                <w:top w:val="nil"/>
                <w:left w:val="nil"/>
                <w:bottom w:val="nil"/>
                <w:right w:val="nil"/>
                <w:between w:val="nil"/>
              </w:pBdr>
              <w:spacing w:after="0" w:line="240" w:lineRule="auto"/>
              <w:ind w:left="60"/>
              <w:rPr>
                <w:rFonts w:ascii="Arial" w:eastAsia="Arial" w:hAnsi="Arial" w:cs="Arial"/>
                <w:color w:val="0070C0"/>
                <w:sz w:val="20"/>
                <w:szCs w:val="20"/>
                <w:highlight w:val="yellow"/>
              </w:rPr>
            </w:pPr>
            <w:r>
              <w:rPr>
                <w:rFonts w:ascii="Arial" w:eastAsia="Arial" w:hAnsi="Arial" w:cs="Arial"/>
                <w:color w:val="0070C0"/>
                <w:sz w:val="20"/>
                <w:szCs w:val="20"/>
                <w:highlight w:val="yellow"/>
              </w:rPr>
              <w:t>Spring, Summer</w:t>
            </w:r>
          </w:p>
          <w:p w14:paraId="003B7D9F" w14:textId="77777777" w:rsidR="00FB7644" w:rsidRPr="00C1388E" w:rsidRDefault="00DC7D28">
            <w:pPr>
              <w:pBdr>
                <w:top w:val="nil"/>
                <w:left w:val="nil"/>
                <w:bottom w:val="nil"/>
                <w:right w:val="nil"/>
                <w:between w:val="nil"/>
              </w:pBdr>
              <w:spacing w:after="0" w:line="240" w:lineRule="auto"/>
              <w:ind w:left="60"/>
              <w:rPr>
                <w:rFonts w:ascii="Arial" w:eastAsia="Arial" w:hAnsi="Arial" w:cs="Arial"/>
                <w:color w:val="0070C0"/>
                <w:sz w:val="20"/>
                <w:szCs w:val="20"/>
                <w:highlight w:val="yellow"/>
              </w:rPr>
            </w:pPr>
            <w:r w:rsidRPr="00C1388E">
              <w:rPr>
                <w:rFonts w:ascii="Arial" w:eastAsia="Arial" w:hAnsi="Arial" w:cs="Arial"/>
                <w:color w:val="0070C0"/>
                <w:sz w:val="20"/>
                <w:szCs w:val="20"/>
                <w:highlight w:val="yellow"/>
              </w:rPr>
              <w:t>Prerequisites: PHLT 1013</w:t>
            </w:r>
          </w:p>
          <w:p w14:paraId="054EE1B5" w14:textId="77777777" w:rsidR="00FB7644" w:rsidRPr="00C1388E" w:rsidRDefault="00FB7644">
            <w:pPr>
              <w:pBdr>
                <w:top w:val="nil"/>
                <w:left w:val="nil"/>
                <w:bottom w:val="nil"/>
                <w:right w:val="nil"/>
                <w:between w:val="nil"/>
              </w:pBdr>
              <w:spacing w:after="0" w:line="240" w:lineRule="auto"/>
              <w:ind w:left="60"/>
              <w:rPr>
                <w:rFonts w:ascii="Arial" w:eastAsia="Arial" w:hAnsi="Arial" w:cs="Arial"/>
                <w:color w:val="0070C0"/>
                <w:sz w:val="20"/>
                <w:szCs w:val="20"/>
                <w:highlight w:val="yellow"/>
              </w:rPr>
            </w:pPr>
          </w:p>
          <w:p w14:paraId="3E357EEC" w14:textId="0E2B87B0" w:rsidR="00FB7644" w:rsidRPr="00C1388E" w:rsidRDefault="00DC7D28">
            <w:pPr>
              <w:pBdr>
                <w:top w:val="nil"/>
                <w:left w:val="nil"/>
                <w:bottom w:val="nil"/>
                <w:right w:val="nil"/>
                <w:between w:val="nil"/>
              </w:pBdr>
              <w:spacing w:after="0" w:line="240" w:lineRule="auto"/>
              <w:ind w:left="60"/>
              <w:rPr>
                <w:rFonts w:ascii="inherit" w:eastAsia="inherit" w:hAnsi="inherit" w:cs="inherit"/>
                <w:color w:val="0070C0"/>
                <w:sz w:val="20"/>
                <w:szCs w:val="20"/>
                <w:highlight w:val="yellow"/>
              </w:rPr>
            </w:pPr>
            <w:r w:rsidRPr="00C1388E">
              <w:rPr>
                <w:rFonts w:ascii="Arial" w:eastAsia="Arial" w:hAnsi="Arial" w:cs="Arial"/>
                <w:color w:val="0070C0"/>
                <w:sz w:val="20"/>
                <w:szCs w:val="20"/>
                <w:highlight w:val="yellow"/>
              </w:rPr>
              <w:t xml:space="preserve">PHLT 3203 </w:t>
            </w:r>
            <w:r w:rsidR="00AE43AD">
              <w:rPr>
                <w:rFonts w:ascii="Arial" w:eastAsia="Arial" w:hAnsi="Arial" w:cs="Arial"/>
                <w:color w:val="0070C0"/>
                <w:sz w:val="20"/>
                <w:szCs w:val="20"/>
                <w:highlight w:val="yellow"/>
              </w:rPr>
              <w:t>-</w:t>
            </w:r>
            <w:r w:rsidRPr="00C1388E">
              <w:rPr>
                <w:rFonts w:ascii="Arial" w:eastAsia="Arial" w:hAnsi="Arial" w:cs="Arial"/>
                <w:color w:val="0070C0"/>
                <w:sz w:val="20"/>
                <w:szCs w:val="20"/>
                <w:highlight w:val="yellow"/>
              </w:rPr>
              <w:t xml:space="preserve"> Biostatistics</w:t>
            </w:r>
            <w:r w:rsidR="00AE43AD">
              <w:rPr>
                <w:rFonts w:ascii="Arial" w:eastAsia="Arial" w:hAnsi="Arial" w:cs="Arial"/>
                <w:color w:val="0070C0"/>
                <w:sz w:val="20"/>
                <w:szCs w:val="20"/>
                <w:highlight w:val="yellow"/>
              </w:rPr>
              <w:t xml:space="preserve"> for Public Health</w:t>
            </w:r>
            <w:r w:rsidRPr="00C1388E">
              <w:rPr>
                <w:rFonts w:ascii="inherit" w:eastAsia="inherit" w:hAnsi="inherit" w:cs="inherit"/>
                <w:b/>
                <w:color w:val="0070C0"/>
                <w:sz w:val="20"/>
                <w:szCs w:val="20"/>
                <w:highlight w:val="yellow"/>
              </w:rPr>
              <w:t xml:space="preserve"> Sem. </w:t>
            </w:r>
            <w:proofErr w:type="spellStart"/>
            <w:r w:rsidRPr="00C1388E">
              <w:rPr>
                <w:rFonts w:ascii="inherit" w:eastAsia="inherit" w:hAnsi="inherit" w:cs="inherit"/>
                <w:b/>
                <w:color w:val="0070C0"/>
                <w:sz w:val="20"/>
                <w:szCs w:val="20"/>
                <w:highlight w:val="yellow"/>
              </w:rPr>
              <w:t>Hrs</w:t>
            </w:r>
            <w:proofErr w:type="spellEnd"/>
            <w:r w:rsidRPr="00C1388E">
              <w:rPr>
                <w:rFonts w:ascii="inherit" w:eastAsia="inherit" w:hAnsi="inherit" w:cs="inherit"/>
                <w:b/>
                <w:color w:val="0070C0"/>
                <w:sz w:val="20"/>
                <w:szCs w:val="20"/>
                <w:highlight w:val="yellow"/>
              </w:rPr>
              <w:t>:</w:t>
            </w:r>
            <w:r w:rsidRPr="00C1388E">
              <w:rPr>
                <w:rFonts w:ascii="inherit" w:eastAsia="inherit" w:hAnsi="inherit" w:cs="inherit"/>
                <w:color w:val="0070C0"/>
                <w:sz w:val="20"/>
                <w:szCs w:val="20"/>
                <w:highlight w:val="yellow"/>
              </w:rPr>
              <w:t> </w:t>
            </w:r>
            <w:r w:rsidRPr="00C1388E">
              <w:rPr>
                <w:rFonts w:ascii="inherit" w:eastAsia="inherit" w:hAnsi="inherit" w:cs="inherit"/>
                <w:b/>
                <w:color w:val="0070C0"/>
                <w:sz w:val="20"/>
                <w:szCs w:val="20"/>
                <w:highlight w:val="yellow"/>
              </w:rPr>
              <w:t>3</w:t>
            </w:r>
          </w:p>
          <w:p w14:paraId="2553055B" w14:textId="1D4DCF3A" w:rsidR="00FB7644" w:rsidRPr="00C1388E" w:rsidRDefault="00243651">
            <w:pPr>
              <w:pBdr>
                <w:top w:val="nil"/>
                <w:left w:val="nil"/>
                <w:bottom w:val="nil"/>
                <w:right w:val="nil"/>
                <w:between w:val="nil"/>
              </w:pBdr>
              <w:spacing w:after="0" w:line="240" w:lineRule="auto"/>
              <w:ind w:left="60"/>
              <w:rPr>
                <w:rFonts w:ascii="Arial" w:eastAsia="Arial" w:hAnsi="Arial" w:cs="Arial"/>
                <w:color w:val="0070C0"/>
                <w:sz w:val="20"/>
                <w:szCs w:val="20"/>
                <w:highlight w:val="yellow"/>
              </w:rPr>
            </w:pPr>
            <w:r w:rsidRPr="00C1388E">
              <w:rPr>
                <w:rFonts w:ascii="Arial" w:eastAsia="Arial" w:hAnsi="Arial" w:cs="Arial"/>
                <w:color w:val="0070C0"/>
                <w:sz w:val="20"/>
                <w:szCs w:val="20"/>
                <w:highlight w:val="yellow"/>
              </w:rPr>
              <w:t>Principles of biostatistics and application of statistical methods used in public health and medical research. Concepts include descriptive data, probability distributions, hypothesis testing, group comparisons, measures of association, and regression; focus is on interpretation, rather than calculation.</w:t>
            </w:r>
          </w:p>
          <w:p w14:paraId="7D012AAE" w14:textId="77777777" w:rsidR="00FB7644" w:rsidRPr="00C1388E" w:rsidRDefault="00DC7D28">
            <w:pPr>
              <w:pBdr>
                <w:top w:val="nil"/>
                <w:left w:val="nil"/>
                <w:bottom w:val="nil"/>
                <w:right w:val="nil"/>
                <w:between w:val="nil"/>
              </w:pBdr>
              <w:spacing w:after="0" w:line="240" w:lineRule="auto"/>
              <w:ind w:left="60"/>
              <w:rPr>
                <w:rFonts w:ascii="Arial" w:eastAsia="Arial" w:hAnsi="Arial" w:cs="Arial"/>
                <w:color w:val="0070C0"/>
                <w:sz w:val="20"/>
                <w:szCs w:val="20"/>
                <w:highlight w:val="yellow"/>
              </w:rPr>
            </w:pPr>
            <w:r w:rsidRPr="00C1388E">
              <w:rPr>
                <w:rFonts w:ascii="Arial" w:eastAsia="Arial" w:hAnsi="Arial" w:cs="Arial"/>
                <w:color w:val="0070C0"/>
                <w:sz w:val="20"/>
                <w:szCs w:val="20"/>
                <w:highlight w:val="yellow"/>
              </w:rPr>
              <w:t>Fall, Spring</w:t>
            </w:r>
          </w:p>
          <w:p w14:paraId="30CF3F03" w14:textId="03C9994B" w:rsidR="00FB7644" w:rsidRPr="00C1388E" w:rsidRDefault="00DC7D28">
            <w:pPr>
              <w:pBdr>
                <w:top w:val="nil"/>
                <w:left w:val="nil"/>
                <w:bottom w:val="nil"/>
                <w:right w:val="nil"/>
                <w:between w:val="nil"/>
              </w:pBdr>
              <w:spacing w:after="0" w:line="240" w:lineRule="auto"/>
              <w:ind w:left="60"/>
              <w:rPr>
                <w:rFonts w:ascii="Arial" w:eastAsia="Arial" w:hAnsi="Arial" w:cs="Arial"/>
                <w:color w:val="0070C0"/>
                <w:sz w:val="20"/>
                <w:szCs w:val="20"/>
                <w:highlight w:val="yellow"/>
              </w:rPr>
            </w:pPr>
            <w:r w:rsidRPr="00C1388E">
              <w:rPr>
                <w:rFonts w:ascii="Arial" w:eastAsia="Arial" w:hAnsi="Arial" w:cs="Arial"/>
                <w:color w:val="0070C0"/>
                <w:sz w:val="20"/>
                <w:szCs w:val="20"/>
                <w:highlight w:val="yellow"/>
              </w:rPr>
              <w:t>Prerequisites: PHLT 1013 and STAT 3</w:t>
            </w:r>
            <w:r w:rsidR="0082661B" w:rsidRPr="00C1388E">
              <w:rPr>
                <w:rFonts w:ascii="Arial" w:eastAsia="Arial" w:hAnsi="Arial" w:cs="Arial"/>
                <w:color w:val="0070C0"/>
                <w:sz w:val="20"/>
                <w:szCs w:val="20"/>
                <w:highlight w:val="yellow"/>
              </w:rPr>
              <w:t>2</w:t>
            </w:r>
            <w:r w:rsidRPr="00C1388E">
              <w:rPr>
                <w:rFonts w:ascii="Arial" w:eastAsia="Arial" w:hAnsi="Arial" w:cs="Arial"/>
                <w:color w:val="0070C0"/>
                <w:sz w:val="20"/>
                <w:szCs w:val="20"/>
                <w:highlight w:val="yellow"/>
              </w:rPr>
              <w:t xml:space="preserve">33 </w:t>
            </w:r>
          </w:p>
          <w:p w14:paraId="19B11BDA" w14:textId="77777777" w:rsidR="00FB7644" w:rsidRPr="00C1388E" w:rsidRDefault="00FB7644">
            <w:pPr>
              <w:pBdr>
                <w:top w:val="nil"/>
                <w:left w:val="nil"/>
                <w:bottom w:val="nil"/>
                <w:right w:val="nil"/>
                <w:between w:val="nil"/>
              </w:pBdr>
              <w:spacing w:after="0" w:line="240" w:lineRule="auto"/>
              <w:ind w:left="60"/>
              <w:rPr>
                <w:rFonts w:ascii="Arial" w:eastAsia="Arial" w:hAnsi="Arial" w:cs="Arial"/>
                <w:color w:val="0070C0"/>
                <w:sz w:val="20"/>
                <w:szCs w:val="20"/>
                <w:highlight w:val="yellow"/>
              </w:rPr>
            </w:pPr>
          </w:p>
          <w:p w14:paraId="3A8631CB" w14:textId="77777777" w:rsidR="00FB7644" w:rsidRPr="00C1388E" w:rsidRDefault="00DC7D28">
            <w:pPr>
              <w:pBdr>
                <w:top w:val="nil"/>
                <w:left w:val="nil"/>
                <w:bottom w:val="nil"/>
                <w:right w:val="nil"/>
                <w:between w:val="nil"/>
              </w:pBdr>
              <w:spacing w:after="0" w:line="240" w:lineRule="auto"/>
              <w:ind w:left="60"/>
              <w:rPr>
                <w:rFonts w:ascii="inherit" w:eastAsia="inherit" w:hAnsi="inherit" w:cs="inherit"/>
                <w:color w:val="0070C0"/>
                <w:sz w:val="20"/>
                <w:szCs w:val="20"/>
                <w:highlight w:val="yellow"/>
              </w:rPr>
            </w:pPr>
            <w:r w:rsidRPr="00C1388E">
              <w:rPr>
                <w:rFonts w:ascii="Arial" w:eastAsia="Arial" w:hAnsi="Arial" w:cs="Arial"/>
                <w:color w:val="0070C0"/>
                <w:sz w:val="20"/>
                <w:szCs w:val="20"/>
                <w:highlight w:val="yellow"/>
              </w:rPr>
              <w:t>PHLT 3303 - Health Policy</w:t>
            </w:r>
            <w:r w:rsidRPr="00C1388E">
              <w:rPr>
                <w:rFonts w:ascii="inherit" w:eastAsia="inherit" w:hAnsi="inherit" w:cs="inherit"/>
                <w:b/>
                <w:color w:val="0070C0"/>
                <w:sz w:val="20"/>
                <w:szCs w:val="20"/>
                <w:highlight w:val="yellow"/>
              </w:rPr>
              <w:t xml:space="preserve"> Sem. </w:t>
            </w:r>
            <w:proofErr w:type="spellStart"/>
            <w:r w:rsidRPr="00C1388E">
              <w:rPr>
                <w:rFonts w:ascii="inherit" w:eastAsia="inherit" w:hAnsi="inherit" w:cs="inherit"/>
                <w:b/>
                <w:color w:val="0070C0"/>
                <w:sz w:val="20"/>
                <w:szCs w:val="20"/>
                <w:highlight w:val="yellow"/>
              </w:rPr>
              <w:t>Hrs</w:t>
            </w:r>
            <w:proofErr w:type="spellEnd"/>
            <w:r w:rsidRPr="00C1388E">
              <w:rPr>
                <w:rFonts w:ascii="inherit" w:eastAsia="inherit" w:hAnsi="inherit" w:cs="inherit"/>
                <w:b/>
                <w:color w:val="0070C0"/>
                <w:sz w:val="20"/>
                <w:szCs w:val="20"/>
                <w:highlight w:val="yellow"/>
              </w:rPr>
              <w:t>:</w:t>
            </w:r>
            <w:r w:rsidRPr="00C1388E">
              <w:rPr>
                <w:rFonts w:ascii="inherit" w:eastAsia="inherit" w:hAnsi="inherit" w:cs="inherit"/>
                <w:color w:val="0070C0"/>
                <w:sz w:val="20"/>
                <w:szCs w:val="20"/>
                <w:highlight w:val="yellow"/>
              </w:rPr>
              <w:t> </w:t>
            </w:r>
            <w:r w:rsidRPr="00C1388E">
              <w:rPr>
                <w:rFonts w:ascii="inherit" w:eastAsia="inherit" w:hAnsi="inherit" w:cs="inherit"/>
                <w:b/>
                <w:color w:val="0070C0"/>
                <w:sz w:val="20"/>
                <w:szCs w:val="20"/>
                <w:highlight w:val="yellow"/>
              </w:rPr>
              <w:t>3</w:t>
            </w:r>
          </w:p>
          <w:p w14:paraId="49310A0B" w14:textId="77777777" w:rsidR="00FB7644" w:rsidRPr="00C1388E" w:rsidRDefault="00DC7D28">
            <w:pPr>
              <w:pBdr>
                <w:top w:val="nil"/>
                <w:left w:val="nil"/>
                <w:bottom w:val="nil"/>
                <w:right w:val="nil"/>
                <w:between w:val="nil"/>
              </w:pBdr>
              <w:spacing w:after="0" w:line="240" w:lineRule="auto"/>
              <w:ind w:left="60"/>
              <w:rPr>
                <w:rFonts w:ascii="Arial" w:eastAsia="Arial" w:hAnsi="Arial" w:cs="Arial"/>
                <w:color w:val="0070C0"/>
                <w:sz w:val="20"/>
                <w:szCs w:val="20"/>
                <w:highlight w:val="yellow"/>
              </w:rPr>
            </w:pPr>
            <w:r w:rsidRPr="00C1388E">
              <w:rPr>
                <w:rFonts w:ascii="Arial" w:eastAsia="Arial" w:hAnsi="Arial" w:cs="Arial"/>
                <w:color w:val="0070C0"/>
                <w:sz w:val="20"/>
                <w:szCs w:val="20"/>
                <w:highlight w:val="yellow"/>
              </w:rPr>
              <w:t xml:space="preserve">Overview of public health institutions and systems, health policy and the policymaking process; application of policy analysis to population health, private insurance, Medicare, and Medicaid at the local, state, and federal levels. </w:t>
            </w:r>
          </w:p>
          <w:p w14:paraId="795B24E7" w14:textId="77777777" w:rsidR="00FB7644" w:rsidRPr="00C1388E" w:rsidRDefault="00DC7D28">
            <w:pPr>
              <w:pBdr>
                <w:top w:val="nil"/>
                <w:left w:val="nil"/>
                <w:bottom w:val="nil"/>
                <w:right w:val="nil"/>
                <w:between w:val="nil"/>
              </w:pBdr>
              <w:spacing w:after="0" w:line="240" w:lineRule="auto"/>
              <w:ind w:left="60"/>
              <w:rPr>
                <w:rFonts w:ascii="Arial" w:eastAsia="Arial" w:hAnsi="Arial" w:cs="Arial"/>
                <w:color w:val="0070C0"/>
                <w:sz w:val="20"/>
                <w:szCs w:val="20"/>
                <w:highlight w:val="yellow"/>
              </w:rPr>
            </w:pPr>
            <w:r w:rsidRPr="00C1388E">
              <w:rPr>
                <w:rFonts w:ascii="Arial" w:eastAsia="Arial" w:hAnsi="Arial" w:cs="Arial"/>
                <w:color w:val="0070C0"/>
                <w:sz w:val="20"/>
                <w:szCs w:val="20"/>
                <w:highlight w:val="yellow"/>
              </w:rPr>
              <w:t xml:space="preserve">Fall, Spring </w:t>
            </w:r>
          </w:p>
          <w:p w14:paraId="38A3BB1D" w14:textId="77777777" w:rsidR="00FB7644" w:rsidRPr="00C1388E" w:rsidRDefault="00DC7D28">
            <w:pPr>
              <w:pBdr>
                <w:top w:val="nil"/>
                <w:left w:val="nil"/>
                <w:bottom w:val="nil"/>
                <w:right w:val="nil"/>
                <w:between w:val="nil"/>
              </w:pBdr>
              <w:spacing w:after="0" w:line="240" w:lineRule="auto"/>
              <w:ind w:left="60"/>
              <w:rPr>
                <w:rFonts w:ascii="Arial" w:eastAsia="Arial" w:hAnsi="Arial" w:cs="Arial"/>
                <w:color w:val="0070C0"/>
                <w:sz w:val="20"/>
                <w:szCs w:val="20"/>
                <w:highlight w:val="yellow"/>
              </w:rPr>
            </w:pPr>
            <w:r w:rsidRPr="00C1388E">
              <w:rPr>
                <w:rFonts w:ascii="Arial" w:eastAsia="Arial" w:hAnsi="Arial" w:cs="Arial"/>
                <w:color w:val="0070C0"/>
                <w:sz w:val="20"/>
                <w:szCs w:val="20"/>
                <w:highlight w:val="yellow"/>
              </w:rPr>
              <w:t>Prerequisites: HP 2112 and PHLT 1013</w:t>
            </w:r>
          </w:p>
          <w:p w14:paraId="7C4E117C" w14:textId="77777777" w:rsidR="00FB7644" w:rsidRPr="00C1388E" w:rsidRDefault="00FB7644">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p>
          <w:p w14:paraId="5A01CCF6" w14:textId="77777777" w:rsidR="00FB7644" w:rsidRPr="00C1388E" w:rsidRDefault="00DC7D28">
            <w:pPr>
              <w:pBdr>
                <w:top w:val="nil"/>
                <w:left w:val="nil"/>
                <w:bottom w:val="nil"/>
                <w:right w:val="nil"/>
                <w:between w:val="nil"/>
              </w:pBdr>
              <w:spacing w:after="0" w:line="240" w:lineRule="auto"/>
              <w:ind w:left="58"/>
              <w:rPr>
                <w:rFonts w:ascii="inherit" w:eastAsia="inherit" w:hAnsi="inherit" w:cs="inherit"/>
                <w:color w:val="0070C0"/>
                <w:sz w:val="20"/>
                <w:szCs w:val="20"/>
                <w:highlight w:val="yellow"/>
              </w:rPr>
            </w:pPr>
            <w:r w:rsidRPr="00C1388E">
              <w:rPr>
                <w:rFonts w:ascii="Arial" w:eastAsia="Arial" w:hAnsi="Arial" w:cs="Arial"/>
                <w:color w:val="0070C0"/>
                <w:sz w:val="20"/>
                <w:szCs w:val="20"/>
                <w:highlight w:val="yellow"/>
              </w:rPr>
              <w:t>PHLT 3313 - Health Equity</w:t>
            </w:r>
            <w:r w:rsidRPr="00C1388E">
              <w:rPr>
                <w:rFonts w:ascii="inherit" w:eastAsia="inherit" w:hAnsi="inherit" w:cs="inherit"/>
                <w:b/>
                <w:color w:val="0070C0"/>
                <w:sz w:val="20"/>
                <w:szCs w:val="20"/>
                <w:highlight w:val="yellow"/>
              </w:rPr>
              <w:t xml:space="preserve"> Sem. </w:t>
            </w:r>
            <w:proofErr w:type="spellStart"/>
            <w:r w:rsidRPr="00C1388E">
              <w:rPr>
                <w:rFonts w:ascii="inherit" w:eastAsia="inherit" w:hAnsi="inherit" w:cs="inherit"/>
                <w:b/>
                <w:color w:val="0070C0"/>
                <w:sz w:val="20"/>
                <w:szCs w:val="20"/>
                <w:highlight w:val="yellow"/>
              </w:rPr>
              <w:t>Hrs</w:t>
            </w:r>
            <w:proofErr w:type="spellEnd"/>
            <w:r w:rsidRPr="00C1388E">
              <w:rPr>
                <w:rFonts w:ascii="inherit" w:eastAsia="inherit" w:hAnsi="inherit" w:cs="inherit"/>
                <w:b/>
                <w:color w:val="0070C0"/>
                <w:sz w:val="20"/>
                <w:szCs w:val="20"/>
                <w:highlight w:val="yellow"/>
              </w:rPr>
              <w:t>:</w:t>
            </w:r>
            <w:r w:rsidRPr="00C1388E">
              <w:rPr>
                <w:rFonts w:ascii="inherit" w:eastAsia="inherit" w:hAnsi="inherit" w:cs="inherit"/>
                <w:color w:val="0070C0"/>
                <w:sz w:val="20"/>
                <w:szCs w:val="20"/>
                <w:highlight w:val="yellow"/>
              </w:rPr>
              <w:t> </w:t>
            </w:r>
            <w:r w:rsidRPr="00C1388E">
              <w:rPr>
                <w:rFonts w:ascii="inherit" w:eastAsia="inherit" w:hAnsi="inherit" w:cs="inherit"/>
                <w:b/>
                <w:color w:val="0070C0"/>
                <w:sz w:val="20"/>
                <w:szCs w:val="20"/>
                <w:highlight w:val="yellow"/>
              </w:rPr>
              <w:t>3</w:t>
            </w:r>
          </w:p>
          <w:p w14:paraId="1220F095" w14:textId="671C09B6" w:rsidR="00FB7644" w:rsidRPr="00C1388E" w:rsidRDefault="00243651">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r w:rsidRPr="00C1388E">
              <w:rPr>
                <w:rFonts w:ascii="Arial" w:eastAsia="Arial" w:hAnsi="Arial" w:cs="Arial"/>
                <w:color w:val="0070C0"/>
                <w:sz w:val="20"/>
                <w:szCs w:val="20"/>
                <w:highlight w:val="yellow"/>
              </w:rPr>
              <w:t>The concept of health equity and a broad overview of health disparities in the United States; examination of relevant historical issues and case studies, emphasizing critical analysis and application.</w:t>
            </w:r>
          </w:p>
          <w:p w14:paraId="14BA373C" w14:textId="77777777" w:rsidR="00FB7644" w:rsidRPr="00C1388E" w:rsidRDefault="00DC7D28">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r w:rsidRPr="00C1388E">
              <w:rPr>
                <w:rFonts w:ascii="Arial" w:eastAsia="Arial" w:hAnsi="Arial" w:cs="Arial"/>
                <w:color w:val="0070C0"/>
                <w:sz w:val="20"/>
                <w:szCs w:val="20"/>
                <w:highlight w:val="yellow"/>
              </w:rPr>
              <w:t>Spring, Summer</w:t>
            </w:r>
          </w:p>
          <w:p w14:paraId="46E5A7A1" w14:textId="77777777" w:rsidR="00FB7644" w:rsidRPr="00C1388E" w:rsidRDefault="00DC7D28">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r w:rsidRPr="00C1388E">
              <w:rPr>
                <w:rFonts w:ascii="Arial" w:eastAsia="Arial" w:hAnsi="Arial" w:cs="Arial"/>
                <w:color w:val="0070C0"/>
                <w:sz w:val="20"/>
                <w:szCs w:val="20"/>
                <w:highlight w:val="yellow"/>
              </w:rPr>
              <w:t>Prerequisites: PHLT 1013</w:t>
            </w:r>
          </w:p>
          <w:p w14:paraId="735C931E" w14:textId="77777777" w:rsidR="00FB7644" w:rsidRPr="00C1388E" w:rsidRDefault="00FB7644">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p>
          <w:p w14:paraId="4184D89D" w14:textId="77777777" w:rsidR="00FB7644" w:rsidRPr="00C1388E" w:rsidRDefault="00DC7D28">
            <w:pPr>
              <w:pBdr>
                <w:top w:val="nil"/>
                <w:left w:val="nil"/>
                <w:bottom w:val="nil"/>
                <w:right w:val="nil"/>
                <w:between w:val="nil"/>
              </w:pBdr>
              <w:spacing w:after="0" w:line="240" w:lineRule="auto"/>
              <w:ind w:left="58"/>
              <w:rPr>
                <w:rFonts w:ascii="inherit" w:eastAsia="inherit" w:hAnsi="inherit" w:cs="inherit"/>
                <w:color w:val="0070C0"/>
                <w:sz w:val="20"/>
                <w:szCs w:val="20"/>
                <w:highlight w:val="yellow"/>
              </w:rPr>
            </w:pPr>
            <w:r w:rsidRPr="00C1388E">
              <w:rPr>
                <w:rFonts w:ascii="Arial" w:eastAsia="Arial" w:hAnsi="Arial" w:cs="Arial"/>
                <w:color w:val="0070C0"/>
                <w:sz w:val="20"/>
                <w:szCs w:val="20"/>
                <w:highlight w:val="yellow"/>
              </w:rPr>
              <w:t>PHLT 3323 - Public Health Practice and Management</w:t>
            </w:r>
            <w:r w:rsidRPr="00C1388E">
              <w:rPr>
                <w:rFonts w:ascii="inherit" w:eastAsia="inherit" w:hAnsi="inherit" w:cs="inherit"/>
                <w:b/>
                <w:color w:val="0070C0"/>
                <w:sz w:val="20"/>
                <w:szCs w:val="20"/>
                <w:highlight w:val="yellow"/>
              </w:rPr>
              <w:t xml:space="preserve"> Sem. </w:t>
            </w:r>
            <w:proofErr w:type="spellStart"/>
            <w:r w:rsidRPr="00C1388E">
              <w:rPr>
                <w:rFonts w:ascii="inherit" w:eastAsia="inherit" w:hAnsi="inherit" w:cs="inherit"/>
                <w:b/>
                <w:color w:val="0070C0"/>
                <w:sz w:val="20"/>
                <w:szCs w:val="20"/>
                <w:highlight w:val="yellow"/>
              </w:rPr>
              <w:t>Hrs</w:t>
            </w:r>
            <w:proofErr w:type="spellEnd"/>
            <w:r w:rsidRPr="00C1388E">
              <w:rPr>
                <w:rFonts w:ascii="inherit" w:eastAsia="inherit" w:hAnsi="inherit" w:cs="inherit"/>
                <w:b/>
                <w:color w:val="0070C0"/>
                <w:sz w:val="20"/>
                <w:szCs w:val="20"/>
                <w:highlight w:val="yellow"/>
              </w:rPr>
              <w:t>:</w:t>
            </w:r>
            <w:r w:rsidRPr="00C1388E">
              <w:rPr>
                <w:rFonts w:ascii="inherit" w:eastAsia="inherit" w:hAnsi="inherit" w:cs="inherit"/>
                <w:color w:val="0070C0"/>
                <w:sz w:val="20"/>
                <w:szCs w:val="20"/>
                <w:highlight w:val="yellow"/>
              </w:rPr>
              <w:t> </w:t>
            </w:r>
            <w:r w:rsidRPr="00C1388E">
              <w:rPr>
                <w:rFonts w:ascii="inherit" w:eastAsia="inherit" w:hAnsi="inherit" w:cs="inherit"/>
                <w:b/>
                <w:color w:val="0070C0"/>
                <w:sz w:val="20"/>
                <w:szCs w:val="20"/>
                <w:highlight w:val="yellow"/>
              </w:rPr>
              <w:t>3</w:t>
            </w:r>
          </w:p>
          <w:p w14:paraId="2076DC79" w14:textId="07CA2B28" w:rsidR="00FB7644" w:rsidRPr="00C1388E" w:rsidRDefault="00243651">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r w:rsidRPr="00C1388E">
              <w:rPr>
                <w:rFonts w:ascii="Arial" w:eastAsia="Arial" w:hAnsi="Arial" w:cs="Arial"/>
                <w:color w:val="0070C0"/>
                <w:sz w:val="20"/>
                <w:szCs w:val="20"/>
                <w:highlight w:val="yellow"/>
              </w:rPr>
              <w:t>Concepts of public health practice and management including professionalism, health care systems management, finance, strategic planning, surveillance, performance management, social marketing, and evidence-based practice.</w:t>
            </w:r>
          </w:p>
          <w:p w14:paraId="0AF4D4D8" w14:textId="77777777" w:rsidR="00FB7644" w:rsidRDefault="00DC7D28">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r>
              <w:rPr>
                <w:rFonts w:ascii="Arial" w:eastAsia="Arial" w:hAnsi="Arial" w:cs="Arial"/>
                <w:color w:val="0070C0"/>
                <w:sz w:val="20"/>
                <w:szCs w:val="20"/>
                <w:highlight w:val="yellow"/>
              </w:rPr>
              <w:lastRenderedPageBreak/>
              <w:t>Fall, Spring</w:t>
            </w:r>
          </w:p>
          <w:p w14:paraId="6D960F80" w14:textId="77777777" w:rsidR="00FB7644" w:rsidRDefault="00DC7D28">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r>
              <w:rPr>
                <w:rFonts w:ascii="Arial" w:eastAsia="Arial" w:hAnsi="Arial" w:cs="Arial"/>
                <w:color w:val="0070C0"/>
                <w:sz w:val="20"/>
                <w:szCs w:val="20"/>
                <w:highlight w:val="yellow"/>
              </w:rPr>
              <w:t>Prerequisites: PHLT 1013</w:t>
            </w:r>
          </w:p>
          <w:p w14:paraId="30DD81B6" w14:textId="77777777" w:rsidR="00FB7644" w:rsidRDefault="00FB7644">
            <w:pPr>
              <w:pBdr>
                <w:top w:val="nil"/>
                <w:left w:val="nil"/>
                <w:bottom w:val="nil"/>
                <w:right w:val="nil"/>
                <w:between w:val="nil"/>
              </w:pBdr>
              <w:spacing w:after="0" w:line="240" w:lineRule="auto"/>
              <w:ind w:left="60"/>
              <w:rPr>
                <w:rFonts w:ascii="Arial" w:eastAsia="Arial" w:hAnsi="Arial" w:cs="Arial"/>
                <w:color w:val="0070C0"/>
                <w:sz w:val="20"/>
                <w:szCs w:val="20"/>
                <w:highlight w:val="yellow"/>
              </w:rPr>
            </w:pPr>
          </w:p>
          <w:p w14:paraId="0E13C7E4" w14:textId="77777777" w:rsidR="00FB7644" w:rsidRPr="00C1388E" w:rsidRDefault="00DC7D28">
            <w:pPr>
              <w:pBdr>
                <w:top w:val="nil"/>
                <w:left w:val="nil"/>
                <w:bottom w:val="nil"/>
                <w:right w:val="nil"/>
                <w:between w:val="nil"/>
              </w:pBdr>
              <w:spacing w:after="0" w:line="240" w:lineRule="auto"/>
              <w:ind w:left="60"/>
              <w:rPr>
                <w:rFonts w:ascii="inherit" w:eastAsia="inherit" w:hAnsi="inherit" w:cs="inherit"/>
                <w:color w:val="0070C0"/>
                <w:sz w:val="20"/>
                <w:szCs w:val="20"/>
                <w:highlight w:val="yellow"/>
              </w:rPr>
            </w:pPr>
            <w:r w:rsidRPr="00C1388E">
              <w:rPr>
                <w:rFonts w:ascii="Arial" w:eastAsia="Arial" w:hAnsi="Arial" w:cs="Arial"/>
                <w:color w:val="0070C0"/>
                <w:sz w:val="20"/>
                <w:szCs w:val="20"/>
                <w:highlight w:val="yellow"/>
              </w:rPr>
              <w:t>PHLT 3503 - Public Health Interventions</w:t>
            </w:r>
            <w:r w:rsidRPr="00C1388E">
              <w:rPr>
                <w:rFonts w:ascii="inherit" w:eastAsia="inherit" w:hAnsi="inherit" w:cs="inherit"/>
                <w:b/>
                <w:color w:val="0070C0"/>
                <w:sz w:val="20"/>
                <w:szCs w:val="20"/>
                <w:highlight w:val="yellow"/>
              </w:rPr>
              <w:t xml:space="preserve"> Sem. </w:t>
            </w:r>
            <w:proofErr w:type="spellStart"/>
            <w:r w:rsidRPr="00C1388E">
              <w:rPr>
                <w:rFonts w:ascii="inherit" w:eastAsia="inherit" w:hAnsi="inherit" w:cs="inherit"/>
                <w:b/>
                <w:color w:val="0070C0"/>
                <w:sz w:val="20"/>
                <w:szCs w:val="20"/>
                <w:highlight w:val="yellow"/>
              </w:rPr>
              <w:t>Hrs</w:t>
            </w:r>
            <w:proofErr w:type="spellEnd"/>
            <w:r w:rsidRPr="00C1388E">
              <w:rPr>
                <w:rFonts w:ascii="inherit" w:eastAsia="inherit" w:hAnsi="inherit" w:cs="inherit"/>
                <w:b/>
                <w:color w:val="0070C0"/>
                <w:sz w:val="20"/>
                <w:szCs w:val="20"/>
                <w:highlight w:val="yellow"/>
              </w:rPr>
              <w:t>:</w:t>
            </w:r>
            <w:r w:rsidRPr="00C1388E">
              <w:rPr>
                <w:rFonts w:ascii="inherit" w:eastAsia="inherit" w:hAnsi="inherit" w:cs="inherit"/>
                <w:color w:val="0070C0"/>
                <w:sz w:val="20"/>
                <w:szCs w:val="20"/>
                <w:highlight w:val="yellow"/>
              </w:rPr>
              <w:t> </w:t>
            </w:r>
            <w:r w:rsidRPr="00C1388E">
              <w:rPr>
                <w:rFonts w:ascii="inherit" w:eastAsia="inherit" w:hAnsi="inherit" w:cs="inherit"/>
                <w:b/>
                <w:color w:val="0070C0"/>
                <w:sz w:val="20"/>
                <w:szCs w:val="20"/>
                <w:highlight w:val="yellow"/>
              </w:rPr>
              <w:t>3</w:t>
            </w:r>
          </w:p>
          <w:p w14:paraId="27E83D89" w14:textId="3351EB82" w:rsidR="00FB7644" w:rsidRPr="00C1388E" w:rsidRDefault="00EB2B5F">
            <w:pPr>
              <w:pBdr>
                <w:top w:val="nil"/>
                <w:left w:val="nil"/>
                <w:bottom w:val="nil"/>
                <w:right w:val="nil"/>
                <w:between w:val="nil"/>
              </w:pBdr>
              <w:spacing w:after="0" w:line="240" w:lineRule="auto"/>
              <w:ind w:left="60"/>
              <w:rPr>
                <w:rFonts w:ascii="Arial" w:eastAsia="Arial" w:hAnsi="Arial" w:cs="Arial"/>
                <w:color w:val="0070C0"/>
                <w:sz w:val="20"/>
                <w:szCs w:val="20"/>
                <w:highlight w:val="yellow"/>
              </w:rPr>
            </w:pPr>
            <w:r w:rsidRPr="00C1388E">
              <w:rPr>
                <w:rFonts w:ascii="Arial" w:eastAsia="Arial" w:hAnsi="Arial" w:cs="Arial"/>
                <w:color w:val="0070C0"/>
                <w:sz w:val="20"/>
                <w:szCs w:val="20"/>
                <w:highlight w:val="yellow"/>
              </w:rPr>
              <w:t>The process of developing, implementing, and assessing public health interventions, incorporating health behavior change theories and concepts, case studies, and application.</w:t>
            </w:r>
          </w:p>
          <w:p w14:paraId="138D8418" w14:textId="77777777" w:rsidR="00FB7644" w:rsidRPr="00C1388E" w:rsidRDefault="00DC7D28">
            <w:pPr>
              <w:pBdr>
                <w:top w:val="nil"/>
                <w:left w:val="nil"/>
                <w:bottom w:val="nil"/>
                <w:right w:val="nil"/>
                <w:between w:val="nil"/>
              </w:pBdr>
              <w:spacing w:after="0" w:line="240" w:lineRule="auto"/>
              <w:ind w:left="60"/>
              <w:rPr>
                <w:rFonts w:ascii="Arial" w:eastAsia="Arial" w:hAnsi="Arial" w:cs="Arial"/>
                <w:color w:val="0070C0"/>
                <w:sz w:val="20"/>
                <w:szCs w:val="20"/>
                <w:highlight w:val="yellow"/>
              </w:rPr>
            </w:pPr>
            <w:r w:rsidRPr="00C1388E">
              <w:rPr>
                <w:rFonts w:ascii="Arial" w:eastAsia="Arial" w:hAnsi="Arial" w:cs="Arial"/>
                <w:color w:val="0070C0"/>
                <w:sz w:val="20"/>
                <w:szCs w:val="20"/>
                <w:highlight w:val="yellow"/>
              </w:rPr>
              <w:t>Spring, Summer</w:t>
            </w:r>
          </w:p>
          <w:p w14:paraId="37113F99" w14:textId="77777777" w:rsidR="00FB7644" w:rsidRPr="00C1388E" w:rsidRDefault="00DC7D28">
            <w:pPr>
              <w:pBdr>
                <w:top w:val="nil"/>
                <w:left w:val="nil"/>
                <w:bottom w:val="nil"/>
                <w:right w:val="nil"/>
                <w:between w:val="nil"/>
              </w:pBdr>
              <w:spacing w:after="0" w:line="240" w:lineRule="auto"/>
              <w:ind w:left="60"/>
              <w:rPr>
                <w:rFonts w:ascii="Arial" w:eastAsia="Arial" w:hAnsi="Arial" w:cs="Arial"/>
                <w:color w:val="0070C0"/>
                <w:sz w:val="20"/>
                <w:szCs w:val="20"/>
                <w:highlight w:val="yellow"/>
              </w:rPr>
            </w:pPr>
            <w:r w:rsidRPr="00C1388E">
              <w:rPr>
                <w:rFonts w:ascii="Arial" w:eastAsia="Arial" w:hAnsi="Arial" w:cs="Arial"/>
                <w:color w:val="0070C0"/>
                <w:sz w:val="20"/>
                <w:szCs w:val="20"/>
                <w:highlight w:val="yellow"/>
              </w:rPr>
              <w:t>Prerequisites: PHLT 1013</w:t>
            </w:r>
          </w:p>
          <w:p w14:paraId="2BC190DF" w14:textId="77777777" w:rsidR="00FB7644" w:rsidRDefault="00FB7644">
            <w:pPr>
              <w:pBdr>
                <w:top w:val="nil"/>
                <w:left w:val="nil"/>
                <w:bottom w:val="nil"/>
                <w:right w:val="nil"/>
                <w:between w:val="nil"/>
              </w:pBdr>
              <w:spacing w:after="0" w:line="240" w:lineRule="auto"/>
              <w:ind w:left="60"/>
              <w:rPr>
                <w:rFonts w:ascii="Arial" w:eastAsia="Arial" w:hAnsi="Arial" w:cs="Arial"/>
                <w:color w:val="0070C0"/>
                <w:sz w:val="20"/>
                <w:szCs w:val="20"/>
                <w:highlight w:val="yellow"/>
              </w:rPr>
            </w:pPr>
          </w:p>
          <w:p w14:paraId="3BDF8F02" w14:textId="77777777" w:rsidR="00FB7644" w:rsidRDefault="00DC7D28">
            <w:pPr>
              <w:pBdr>
                <w:top w:val="nil"/>
                <w:left w:val="nil"/>
                <w:bottom w:val="nil"/>
                <w:right w:val="nil"/>
                <w:between w:val="nil"/>
              </w:pBdr>
              <w:spacing w:after="0" w:line="240" w:lineRule="auto"/>
              <w:ind w:left="58"/>
              <w:rPr>
                <w:rFonts w:ascii="inherit" w:eastAsia="inherit" w:hAnsi="inherit" w:cs="inherit"/>
                <w:color w:val="0070C0"/>
                <w:sz w:val="20"/>
                <w:szCs w:val="20"/>
                <w:highlight w:val="yellow"/>
              </w:rPr>
            </w:pPr>
            <w:r>
              <w:rPr>
                <w:rFonts w:ascii="Arial" w:eastAsia="Arial" w:hAnsi="Arial" w:cs="Arial"/>
                <w:color w:val="0070C0"/>
                <w:sz w:val="20"/>
                <w:szCs w:val="20"/>
                <w:highlight w:val="yellow"/>
              </w:rPr>
              <w:t>PHLT 3513 - Population Health</w:t>
            </w:r>
            <w:r>
              <w:rPr>
                <w:rFonts w:ascii="inherit" w:eastAsia="inherit" w:hAnsi="inherit" w:cs="inherit"/>
                <w:b/>
                <w:color w:val="0070C0"/>
                <w:sz w:val="20"/>
                <w:szCs w:val="20"/>
                <w:highlight w:val="yellow"/>
              </w:rPr>
              <w:t xml:space="preserve"> 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3</w:t>
            </w:r>
          </w:p>
          <w:p w14:paraId="0A7E0AF5" w14:textId="0F4BB136" w:rsidR="00FB7644" w:rsidRDefault="0019669A">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r>
              <w:rPr>
                <w:rFonts w:ascii="Arial" w:eastAsia="Arial" w:hAnsi="Arial" w:cs="Arial"/>
                <w:color w:val="0070C0"/>
                <w:sz w:val="20"/>
                <w:szCs w:val="20"/>
                <w:highlight w:val="yellow"/>
              </w:rPr>
              <w:t>The</w:t>
            </w:r>
            <w:r w:rsidR="00DC7D28">
              <w:rPr>
                <w:rFonts w:ascii="Arial" w:eastAsia="Arial" w:hAnsi="Arial" w:cs="Arial"/>
                <w:color w:val="0070C0"/>
                <w:sz w:val="20"/>
                <w:szCs w:val="20"/>
                <w:highlight w:val="yellow"/>
              </w:rPr>
              <w:t xml:space="preserve"> biological, genetic, behavioral, social, physical, and structural determinants of health, and how these factors impact individuals, communities, and populations.</w:t>
            </w:r>
          </w:p>
          <w:p w14:paraId="20771A92" w14:textId="77777777" w:rsidR="00FB7644" w:rsidRDefault="00DC7D28">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r>
              <w:rPr>
                <w:rFonts w:ascii="Arial" w:eastAsia="Arial" w:hAnsi="Arial" w:cs="Arial"/>
                <w:color w:val="0070C0"/>
                <w:sz w:val="20"/>
                <w:szCs w:val="20"/>
                <w:highlight w:val="yellow"/>
              </w:rPr>
              <w:t>Spring, Summer</w:t>
            </w:r>
          </w:p>
          <w:p w14:paraId="1443040C" w14:textId="77777777" w:rsidR="00FB7644" w:rsidRDefault="00DC7D28">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r>
              <w:rPr>
                <w:rFonts w:ascii="Arial" w:eastAsia="Arial" w:hAnsi="Arial" w:cs="Arial"/>
                <w:color w:val="0070C0"/>
                <w:sz w:val="20"/>
                <w:szCs w:val="20"/>
                <w:highlight w:val="yellow"/>
              </w:rPr>
              <w:t>Prerequisites: PHLT 1013</w:t>
            </w:r>
          </w:p>
          <w:p w14:paraId="69FEEBE4" w14:textId="77777777" w:rsidR="00FB7644" w:rsidRDefault="00FB7644">
            <w:pPr>
              <w:pBdr>
                <w:top w:val="nil"/>
                <w:left w:val="nil"/>
                <w:bottom w:val="nil"/>
                <w:right w:val="nil"/>
                <w:between w:val="nil"/>
              </w:pBdr>
              <w:spacing w:after="0" w:line="240" w:lineRule="auto"/>
              <w:ind w:left="58"/>
              <w:rPr>
                <w:rFonts w:ascii="Times New Roman" w:eastAsia="Times New Roman" w:hAnsi="Times New Roman" w:cs="Times New Roman"/>
                <w:b/>
                <w:color w:val="0070C0"/>
                <w:sz w:val="20"/>
                <w:szCs w:val="20"/>
                <w:highlight w:val="yellow"/>
              </w:rPr>
            </w:pPr>
          </w:p>
          <w:p w14:paraId="73AC781F" w14:textId="77777777" w:rsidR="00FB7644" w:rsidRDefault="00DC7D28">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r>
              <w:rPr>
                <w:rFonts w:ascii="Arial" w:eastAsia="Arial" w:hAnsi="Arial" w:cs="Arial"/>
                <w:color w:val="0070C0"/>
                <w:sz w:val="20"/>
                <w:szCs w:val="20"/>
                <w:highlight w:val="yellow"/>
              </w:rPr>
              <w:t xml:space="preserve">PHLT 3603 - Rural Health </w:t>
            </w:r>
            <w:r>
              <w:rPr>
                <w:rFonts w:ascii="inherit" w:eastAsia="inherit" w:hAnsi="inherit" w:cs="inherit"/>
                <w:b/>
                <w:color w:val="0070C0"/>
                <w:sz w:val="20"/>
                <w:szCs w:val="20"/>
                <w:highlight w:val="yellow"/>
              </w:rPr>
              <w:t xml:space="preserve">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3</w:t>
            </w:r>
          </w:p>
          <w:p w14:paraId="3A89257D" w14:textId="00F4DBBD" w:rsidR="00FB7644" w:rsidRDefault="009A0522">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r>
              <w:rPr>
                <w:rFonts w:ascii="Arial" w:eastAsia="Arial" w:hAnsi="Arial" w:cs="Arial"/>
                <w:color w:val="0070C0"/>
                <w:sz w:val="20"/>
                <w:szCs w:val="20"/>
                <w:highlight w:val="yellow"/>
              </w:rPr>
              <w:t>I</w:t>
            </w:r>
            <w:r w:rsidR="00DC7D28">
              <w:rPr>
                <w:rFonts w:ascii="Arial" w:eastAsia="Arial" w:hAnsi="Arial" w:cs="Arial"/>
                <w:color w:val="0070C0"/>
                <w:sz w:val="20"/>
                <w:szCs w:val="20"/>
                <w:highlight w:val="yellow"/>
              </w:rPr>
              <w:t>ssues specific to rural health including rural health systems and policies, rural health disparities, and advancing rural health.</w:t>
            </w:r>
          </w:p>
          <w:p w14:paraId="3A6FF95D" w14:textId="77777777" w:rsidR="00FB7644" w:rsidRDefault="00DC7D28">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r>
              <w:rPr>
                <w:rFonts w:ascii="Arial" w:eastAsia="Arial" w:hAnsi="Arial" w:cs="Arial"/>
                <w:color w:val="0070C0"/>
                <w:sz w:val="20"/>
                <w:szCs w:val="20"/>
                <w:highlight w:val="yellow"/>
              </w:rPr>
              <w:t>Fall</w:t>
            </w:r>
          </w:p>
          <w:p w14:paraId="74BE2D2A" w14:textId="77777777" w:rsidR="00FB7644" w:rsidRDefault="00DC7D28">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r>
              <w:rPr>
                <w:rFonts w:ascii="Arial" w:eastAsia="Arial" w:hAnsi="Arial" w:cs="Arial"/>
                <w:color w:val="0070C0"/>
                <w:sz w:val="20"/>
                <w:szCs w:val="20"/>
                <w:highlight w:val="yellow"/>
              </w:rPr>
              <w:t>Prerequisites: PHLT 1013</w:t>
            </w:r>
          </w:p>
          <w:p w14:paraId="3ED78FEE" w14:textId="77777777" w:rsidR="00FB7644" w:rsidRDefault="00DC7D28">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r>
              <w:rPr>
                <w:rFonts w:ascii="Arial" w:eastAsia="Arial" w:hAnsi="Arial" w:cs="Arial"/>
                <w:color w:val="0070C0"/>
                <w:sz w:val="20"/>
                <w:szCs w:val="20"/>
                <w:highlight w:val="yellow"/>
              </w:rPr>
              <w:t xml:space="preserve">    </w:t>
            </w:r>
          </w:p>
          <w:p w14:paraId="6EB9780C" w14:textId="77777777" w:rsidR="00FB7644" w:rsidRDefault="00DC7D28">
            <w:pPr>
              <w:pBdr>
                <w:top w:val="nil"/>
                <w:left w:val="nil"/>
                <w:bottom w:val="nil"/>
                <w:right w:val="nil"/>
                <w:between w:val="nil"/>
              </w:pBdr>
              <w:spacing w:after="0" w:line="240" w:lineRule="auto"/>
              <w:ind w:left="58"/>
              <w:rPr>
                <w:rFonts w:ascii="inherit" w:eastAsia="inherit" w:hAnsi="inherit" w:cs="inherit"/>
                <w:color w:val="0070C0"/>
                <w:sz w:val="20"/>
                <w:szCs w:val="20"/>
                <w:highlight w:val="yellow"/>
              </w:rPr>
            </w:pPr>
            <w:r>
              <w:rPr>
                <w:rFonts w:ascii="Arial" w:eastAsia="Arial" w:hAnsi="Arial" w:cs="Arial"/>
                <w:color w:val="0070C0"/>
                <w:sz w:val="20"/>
                <w:szCs w:val="20"/>
                <w:highlight w:val="yellow"/>
              </w:rPr>
              <w:t>PHLT 4503 - Public Health Program Planning and Evaluation</w:t>
            </w:r>
            <w:r>
              <w:rPr>
                <w:rFonts w:ascii="inherit" w:eastAsia="inherit" w:hAnsi="inherit" w:cs="inherit"/>
                <w:b/>
                <w:color w:val="0070C0"/>
                <w:sz w:val="20"/>
                <w:szCs w:val="20"/>
                <w:highlight w:val="yellow"/>
              </w:rPr>
              <w:t xml:space="preserve"> 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3</w:t>
            </w:r>
          </w:p>
          <w:p w14:paraId="5C3F555A" w14:textId="732659C3" w:rsidR="00FB7644" w:rsidRDefault="00DC7D28">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r>
              <w:rPr>
                <w:rFonts w:ascii="Arial" w:eastAsia="Arial" w:hAnsi="Arial" w:cs="Arial"/>
                <w:color w:val="0070C0"/>
                <w:sz w:val="20"/>
                <w:szCs w:val="20"/>
                <w:highlight w:val="yellow"/>
              </w:rPr>
              <w:t>Public health program planning, implementation, and evaluation; emphasis on application and development of public health programs.</w:t>
            </w:r>
          </w:p>
          <w:p w14:paraId="04BA343E" w14:textId="77777777" w:rsidR="00FB7644" w:rsidRDefault="00DC7D28">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r>
              <w:rPr>
                <w:rFonts w:ascii="Arial" w:eastAsia="Arial" w:hAnsi="Arial" w:cs="Arial"/>
                <w:color w:val="0070C0"/>
                <w:sz w:val="20"/>
                <w:szCs w:val="20"/>
                <w:highlight w:val="yellow"/>
              </w:rPr>
              <w:t>Spring, Summer</w:t>
            </w:r>
          </w:p>
          <w:p w14:paraId="7672DA21" w14:textId="77777777" w:rsidR="00FB7644" w:rsidRDefault="00DC7D28">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r>
              <w:rPr>
                <w:rFonts w:ascii="Arial" w:eastAsia="Arial" w:hAnsi="Arial" w:cs="Arial"/>
                <w:color w:val="0070C0"/>
                <w:sz w:val="20"/>
                <w:szCs w:val="20"/>
                <w:highlight w:val="yellow"/>
              </w:rPr>
              <w:t>Prerequisites: PHLT 1013</w:t>
            </w:r>
          </w:p>
          <w:p w14:paraId="2F271941" w14:textId="77777777" w:rsidR="00FB7644" w:rsidRDefault="00FB7644">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p>
          <w:p w14:paraId="0A00906F" w14:textId="77777777" w:rsidR="00FB7644" w:rsidRDefault="00DC7D28">
            <w:pPr>
              <w:pBdr>
                <w:top w:val="nil"/>
                <w:left w:val="nil"/>
                <w:bottom w:val="nil"/>
                <w:right w:val="nil"/>
                <w:between w:val="nil"/>
              </w:pBdr>
              <w:spacing w:after="0" w:line="240" w:lineRule="auto"/>
              <w:ind w:left="58"/>
              <w:rPr>
                <w:rFonts w:ascii="inherit" w:eastAsia="inherit" w:hAnsi="inherit" w:cs="inherit"/>
                <w:b/>
                <w:color w:val="0070C0"/>
                <w:sz w:val="20"/>
                <w:szCs w:val="20"/>
                <w:highlight w:val="yellow"/>
              </w:rPr>
            </w:pPr>
            <w:r>
              <w:rPr>
                <w:rFonts w:ascii="Arial" w:eastAsia="Arial" w:hAnsi="Arial" w:cs="Arial"/>
                <w:color w:val="0070C0"/>
                <w:sz w:val="20"/>
                <w:szCs w:val="20"/>
                <w:highlight w:val="yellow"/>
              </w:rPr>
              <w:t>PHLT 4513 - Public Health Research Design and Methods</w:t>
            </w:r>
            <w:r>
              <w:rPr>
                <w:rFonts w:ascii="inherit" w:eastAsia="inherit" w:hAnsi="inherit" w:cs="inherit"/>
                <w:b/>
                <w:color w:val="0070C0"/>
                <w:sz w:val="20"/>
                <w:szCs w:val="20"/>
                <w:highlight w:val="yellow"/>
              </w:rPr>
              <w:t xml:space="preserve"> Sem. </w:t>
            </w:r>
            <w:proofErr w:type="spellStart"/>
            <w:r>
              <w:rPr>
                <w:rFonts w:ascii="inherit" w:eastAsia="inherit" w:hAnsi="inherit" w:cs="inherit"/>
                <w:b/>
                <w:color w:val="0070C0"/>
                <w:sz w:val="20"/>
                <w:szCs w:val="20"/>
                <w:highlight w:val="yellow"/>
              </w:rPr>
              <w:t>Hrs</w:t>
            </w:r>
            <w:proofErr w:type="spellEnd"/>
            <w:r>
              <w:rPr>
                <w:rFonts w:ascii="inherit" w:eastAsia="inherit" w:hAnsi="inherit" w:cs="inherit"/>
                <w:b/>
                <w:color w:val="0070C0"/>
                <w:sz w:val="20"/>
                <w:szCs w:val="20"/>
                <w:highlight w:val="yellow"/>
              </w:rPr>
              <w:t>:</w:t>
            </w:r>
            <w:r>
              <w:rPr>
                <w:rFonts w:ascii="inherit" w:eastAsia="inherit" w:hAnsi="inherit" w:cs="inherit"/>
                <w:color w:val="0070C0"/>
                <w:sz w:val="20"/>
                <w:szCs w:val="20"/>
                <w:highlight w:val="yellow"/>
              </w:rPr>
              <w:t> </w:t>
            </w:r>
            <w:r>
              <w:rPr>
                <w:rFonts w:ascii="inherit" w:eastAsia="inherit" w:hAnsi="inherit" w:cs="inherit"/>
                <w:b/>
                <w:color w:val="0070C0"/>
                <w:sz w:val="20"/>
                <w:szCs w:val="20"/>
                <w:highlight w:val="yellow"/>
              </w:rPr>
              <w:t>3</w:t>
            </w:r>
          </w:p>
          <w:p w14:paraId="52B1A02E" w14:textId="7FD5E0AE" w:rsidR="00FB7644" w:rsidRDefault="00CE647E">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r>
              <w:rPr>
                <w:rFonts w:ascii="Arial" w:eastAsia="Arial" w:hAnsi="Arial" w:cs="Arial"/>
                <w:color w:val="0070C0"/>
                <w:sz w:val="20"/>
                <w:szCs w:val="20"/>
                <w:highlight w:val="yellow"/>
              </w:rPr>
              <w:t>F</w:t>
            </w:r>
            <w:r w:rsidR="00DC7D28">
              <w:rPr>
                <w:rFonts w:ascii="Arial" w:eastAsia="Arial" w:hAnsi="Arial" w:cs="Arial"/>
                <w:color w:val="0070C0"/>
                <w:sz w:val="20"/>
                <w:szCs w:val="20"/>
                <w:highlight w:val="yellow"/>
              </w:rPr>
              <w:t>undamental principles of public health research design and methodology used for surveillance, monitoring, data collection, assessment, and reporting.</w:t>
            </w:r>
          </w:p>
          <w:p w14:paraId="035AE4D9" w14:textId="77777777" w:rsidR="00FB7644" w:rsidRDefault="00DC7D28">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r>
              <w:rPr>
                <w:rFonts w:ascii="Arial" w:eastAsia="Arial" w:hAnsi="Arial" w:cs="Arial"/>
                <w:color w:val="0070C0"/>
                <w:sz w:val="20"/>
                <w:szCs w:val="20"/>
                <w:highlight w:val="yellow"/>
              </w:rPr>
              <w:t>Fall, Spring</w:t>
            </w:r>
          </w:p>
          <w:p w14:paraId="510A0E08" w14:textId="7775AC8A" w:rsidR="00FB7644" w:rsidRDefault="00DC7D28">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r>
              <w:rPr>
                <w:rFonts w:ascii="Arial" w:eastAsia="Arial" w:hAnsi="Arial" w:cs="Arial"/>
                <w:color w:val="0070C0"/>
                <w:sz w:val="20"/>
                <w:szCs w:val="20"/>
                <w:highlight w:val="yellow"/>
              </w:rPr>
              <w:t xml:space="preserve">Prerequisites: </w:t>
            </w:r>
            <w:r w:rsidR="0082661B">
              <w:rPr>
                <w:rFonts w:ascii="Arial" w:eastAsia="Arial" w:hAnsi="Arial" w:cs="Arial"/>
                <w:color w:val="0070C0"/>
                <w:sz w:val="20"/>
                <w:szCs w:val="20"/>
                <w:highlight w:val="yellow"/>
              </w:rPr>
              <w:t>PHLT 1013 and STAT 3233</w:t>
            </w:r>
          </w:p>
          <w:p w14:paraId="09C92166" w14:textId="77777777" w:rsidR="00FB7644" w:rsidRPr="006900FE" w:rsidRDefault="00FB7644">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p>
          <w:p w14:paraId="04130D64" w14:textId="3BC499E6" w:rsidR="00FB7644" w:rsidRPr="006900FE" w:rsidRDefault="00DC7D28">
            <w:pPr>
              <w:pBdr>
                <w:top w:val="nil"/>
                <w:left w:val="nil"/>
                <w:bottom w:val="nil"/>
                <w:right w:val="nil"/>
                <w:between w:val="nil"/>
              </w:pBdr>
              <w:spacing w:after="0" w:line="240" w:lineRule="auto"/>
              <w:ind w:left="58"/>
              <w:rPr>
                <w:rFonts w:ascii="inherit" w:eastAsia="inherit" w:hAnsi="inherit" w:cs="inherit"/>
                <w:color w:val="0070C0"/>
                <w:sz w:val="20"/>
                <w:szCs w:val="20"/>
                <w:highlight w:val="yellow"/>
              </w:rPr>
            </w:pPr>
            <w:r w:rsidRPr="006900FE">
              <w:rPr>
                <w:rFonts w:ascii="Arial" w:eastAsia="Arial" w:hAnsi="Arial" w:cs="Arial"/>
                <w:color w:val="0070C0"/>
                <w:sz w:val="20"/>
                <w:szCs w:val="20"/>
                <w:highlight w:val="yellow"/>
              </w:rPr>
              <w:t>PHLT 470</w:t>
            </w:r>
            <w:r w:rsidR="007F7642" w:rsidRPr="006900FE">
              <w:rPr>
                <w:rFonts w:ascii="Arial" w:eastAsia="Arial" w:hAnsi="Arial" w:cs="Arial"/>
                <w:color w:val="0070C0"/>
                <w:sz w:val="20"/>
                <w:szCs w:val="20"/>
                <w:highlight w:val="yellow"/>
              </w:rPr>
              <w:t>V</w:t>
            </w:r>
            <w:r w:rsidRPr="006900FE">
              <w:rPr>
                <w:rFonts w:ascii="Arial" w:eastAsia="Arial" w:hAnsi="Arial" w:cs="Arial"/>
                <w:color w:val="0070C0"/>
                <w:sz w:val="20"/>
                <w:szCs w:val="20"/>
                <w:highlight w:val="yellow"/>
              </w:rPr>
              <w:t xml:space="preserve"> - Public Health Internship</w:t>
            </w:r>
            <w:r w:rsidRPr="006900FE">
              <w:rPr>
                <w:rFonts w:ascii="inherit" w:eastAsia="inherit" w:hAnsi="inherit" w:cs="inherit"/>
                <w:b/>
                <w:color w:val="0070C0"/>
                <w:sz w:val="20"/>
                <w:szCs w:val="20"/>
                <w:highlight w:val="yellow"/>
              </w:rPr>
              <w:t xml:space="preserve"> </w:t>
            </w:r>
            <w:r w:rsidR="007F7642" w:rsidRPr="006900FE">
              <w:rPr>
                <w:rFonts w:ascii="inherit" w:eastAsia="inherit" w:hAnsi="inherit" w:cs="inherit"/>
                <w:b/>
                <w:color w:val="0070C0"/>
                <w:sz w:val="20"/>
                <w:szCs w:val="20"/>
                <w:highlight w:val="yellow"/>
              </w:rPr>
              <w:t xml:space="preserve">Sem. </w:t>
            </w:r>
            <w:proofErr w:type="spellStart"/>
            <w:r w:rsidR="007F7642" w:rsidRPr="006900FE">
              <w:rPr>
                <w:rFonts w:ascii="inherit" w:eastAsia="inherit" w:hAnsi="inherit" w:cs="inherit"/>
                <w:b/>
                <w:color w:val="0070C0"/>
                <w:sz w:val="20"/>
                <w:szCs w:val="20"/>
                <w:highlight w:val="yellow"/>
              </w:rPr>
              <w:t>Hrs</w:t>
            </w:r>
            <w:proofErr w:type="spellEnd"/>
            <w:r w:rsidR="007F7642" w:rsidRPr="006900FE">
              <w:rPr>
                <w:rFonts w:ascii="inherit" w:eastAsia="inherit" w:hAnsi="inherit" w:cs="inherit"/>
                <w:b/>
                <w:color w:val="0070C0"/>
                <w:sz w:val="20"/>
                <w:szCs w:val="20"/>
                <w:highlight w:val="yellow"/>
              </w:rPr>
              <w:t>: Variable</w:t>
            </w:r>
          </w:p>
          <w:p w14:paraId="466DB087" w14:textId="77777777" w:rsidR="007F7642" w:rsidRPr="006900FE" w:rsidRDefault="007F7642" w:rsidP="007F7642">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r w:rsidRPr="006900FE">
              <w:rPr>
                <w:rFonts w:ascii="Arial" w:eastAsia="Arial" w:hAnsi="Arial" w:cs="Arial"/>
                <w:color w:val="0070C0"/>
                <w:sz w:val="20"/>
                <w:szCs w:val="20"/>
                <w:highlight w:val="yellow"/>
              </w:rPr>
              <w:t xml:space="preserve">Practical application of public health concepts and knowledge in a government, private sector, or nonprofit setting.  </w:t>
            </w:r>
          </w:p>
          <w:p w14:paraId="7919F4C5" w14:textId="77777777" w:rsidR="007F7642" w:rsidRPr="006900FE" w:rsidRDefault="007F7642" w:rsidP="007F7642">
            <w:pPr>
              <w:pBdr>
                <w:top w:val="nil"/>
                <w:left w:val="nil"/>
                <w:bottom w:val="nil"/>
                <w:right w:val="nil"/>
                <w:between w:val="nil"/>
              </w:pBdr>
              <w:spacing w:after="0" w:line="240" w:lineRule="auto"/>
              <w:ind w:left="58"/>
              <w:rPr>
                <w:rFonts w:ascii="Arial" w:eastAsia="Arial" w:hAnsi="Arial" w:cs="Arial"/>
                <w:color w:val="0070C0"/>
                <w:sz w:val="20"/>
                <w:szCs w:val="20"/>
                <w:highlight w:val="yellow"/>
              </w:rPr>
            </w:pPr>
            <w:r w:rsidRPr="006900FE">
              <w:rPr>
                <w:rFonts w:ascii="Arial" w:eastAsia="Arial" w:hAnsi="Arial" w:cs="Arial"/>
                <w:color w:val="0070C0"/>
                <w:sz w:val="20"/>
                <w:szCs w:val="20"/>
                <w:highlight w:val="yellow"/>
              </w:rPr>
              <w:t>Fall, Spring, Summer</w:t>
            </w:r>
          </w:p>
          <w:p w14:paraId="27B6AF84" w14:textId="43219463" w:rsidR="00FB7644" w:rsidRPr="006900FE" w:rsidRDefault="007F7642" w:rsidP="007F7642">
            <w:pPr>
              <w:pBdr>
                <w:top w:val="nil"/>
                <w:left w:val="nil"/>
                <w:bottom w:val="nil"/>
                <w:right w:val="nil"/>
                <w:between w:val="nil"/>
              </w:pBdr>
              <w:spacing w:after="0" w:line="240" w:lineRule="auto"/>
              <w:ind w:left="58"/>
              <w:rPr>
                <w:rFonts w:ascii="inherit" w:eastAsia="inherit" w:hAnsi="inherit" w:cs="inherit"/>
                <w:color w:val="000000"/>
                <w:sz w:val="20"/>
                <w:szCs w:val="20"/>
                <w:highlight w:val="yellow"/>
              </w:rPr>
            </w:pPr>
            <w:r w:rsidRPr="006900FE">
              <w:rPr>
                <w:rFonts w:ascii="Arial" w:eastAsia="Arial" w:hAnsi="Arial" w:cs="Arial"/>
                <w:color w:val="0070C0"/>
                <w:sz w:val="20"/>
                <w:szCs w:val="20"/>
                <w:highlight w:val="yellow"/>
              </w:rPr>
              <w:t xml:space="preserve">Prerequisites: PHLT 1013 and Instructor </w:t>
            </w:r>
            <w:r w:rsidR="00653043">
              <w:rPr>
                <w:rFonts w:ascii="Arial" w:eastAsia="Arial" w:hAnsi="Arial" w:cs="Arial"/>
                <w:color w:val="0070C0"/>
                <w:sz w:val="20"/>
                <w:szCs w:val="20"/>
                <w:highlight w:val="yellow"/>
              </w:rPr>
              <w:t>p</w:t>
            </w:r>
            <w:r w:rsidRPr="006900FE">
              <w:rPr>
                <w:rFonts w:ascii="Arial" w:eastAsia="Arial" w:hAnsi="Arial" w:cs="Arial"/>
                <w:color w:val="0070C0"/>
                <w:sz w:val="20"/>
                <w:szCs w:val="20"/>
                <w:highlight w:val="yellow"/>
              </w:rPr>
              <w:t>ermission</w:t>
            </w:r>
          </w:p>
          <w:p w14:paraId="26781A1F" w14:textId="77777777" w:rsidR="00FB7644" w:rsidRDefault="00FB7644">
            <w:pPr>
              <w:rPr>
                <w:rFonts w:ascii="Arial" w:eastAsia="Arial" w:hAnsi="Arial" w:cs="Arial"/>
                <w:color w:val="000000"/>
                <w:sz w:val="20"/>
                <w:szCs w:val="20"/>
              </w:rPr>
            </w:pPr>
          </w:p>
        </w:tc>
      </w:tr>
    </w:tbl>
    <w:p w14:paraId="49B99E2F" w14:textId="77777777" w:rsidR="00FB7644" w:rsidRDefault="00DC7D28">
      <w:pPr>
        <w:spacing w:after="0" w:line="240" w:lineRule="auto"/>
        <w:jc w:val="center"/>
        <w:rPr>
          <w:rFonts w:ascii="Arial" w:eastAsia="Arial" w:hAnsi="Arial" w:cs="Arial"/>
          <w:b/>
        </w:rPr>
      </w:pPr>
      <w:r>
        <w:rPr>
          <w:rFonts w:ascii="Arial" w:eastAsia="Arial" w:hAnsi="Arial" w:cs="Arial"/>
          <w:b/>
        </w:rPr>
        <w:lastRenderedPageBreak/>
        <w:t xml:space="preserve">Appendix B: Library Resources </w:t>
      </w:r>
    </w:p>
    <w:p w14:paraId="70F65361" w14:textId="77777777" w:rsidR="00FB7644" w:rsidRDefault="00DC7D28">
      <w:pPr>
        <w:spacing w:after="0" w:line="240" w:lineRule="auto"/>
        <w:jc w:val="center"/>
        <w:rPr>
          <w:rFonts w:ascii="Arial" w:eastAsia="Arial" w:hAnsi="Arial" w:cs="Arial"/>
          <w:b/>
        </w:rPr>
      </w:pPr>
      <w:r>
        <w:rPr>
          <w:rFonts w:ascii="Arial" w:eastAsia="Arial" w:hAnsi="Arial" w:cs="Arial"/>
          <w:b/>
        </w:rPr>
        <w:t>(Referenced in #5 on pg. 12 and #9 on pg. 20)</w:t>
      </w:r>
    </w:p>
    <w:p w14:paraId="34E99611" w14:textId="77777777" w:rsidR="00FB7644" w:rsidRDefault="00FB7644">
      <w:pPr>
        <w:spacing w:after="0" w:line="240" w:lineRule="auto"/>
        <w:jc w:val="center"/>
        <w:rPr>
          <w:rFonts w:ascii="Arial" w:eastAsia="Arial" w:hAnsi="Arial" w:cs="Arial"/>
          <w:b/>
          <w:sz w:val="20"/>
          <w:szCs w:val="20"/>
        </w:rPr>
      </w:pPr>
    </w:p>
    <w:p w14:paraId="002EDE53" w14:textId="77777777" w:rsidR="00FB7644" w:rsidRDefault="00DC7D28">
      <w:pPr>
        <w:spacing w:after="0" w:line="240" w:lineRule="auto"/>
        <w:jc w:val="center"/>
        <w:rPr>
          <w:rFonts w:ascii="Arial" w:eastAsia="Arial" w:hAnsi="Arial" w:cs="Arial"/>
          <w:b/>
          <w:sz w:val="20"/>
          <w:szCs w:val="20"/>
        </w:rPr>
      </w:pPr>
      <w:r>
        <w:rPr>
          <w:rFonts w:ascii="Arial" w:eastAsia="Arial" w:hAnsi="Arial" w:cs="Arial"/>
          <w:b/>
          <w:sz w:val="20"/>
          <w:szCs w:val="20"/>
        </w:rPr>
        <w:t>2020 Report of the Dean B. Ellis Library, Arkansas State University</w:t>
      </w:r>
    </w:p>
    <w:p w14:paraId="2113C8F5" w14:textId="77777777" w:rsidR="00FB7644" w:rsidRDefault="00FB7644">
      <w:pPr>
        <w:spacing w:after="0" w:line="240" w:lineRule="auto"/>
        <w:jc w:val="center"/>
        <w:rPr>
          <w:rFonts w:ascii="Arial" w:eastAsia="Arial" w:hAnsi="Arial" w:cs="Arial"/>
          <w:b/>
          <w:sz w:val="20"/>
          <w:szCs w:val="20"/>
        </w:rPr>
      </w:pPr>
    </w:p>
    <w:p w14:paraId="0F111854" w14:textId="77777777" w:rsidR="00FB7644" w:rsidRDefault="00DC7D28">
      <w:pPr>
        <w:spacing w:after="0" w:line="240" w:lineRule="auto"/>
        <w:jc w:val="center"/>
        <w:rPr>
          <w:rFonts w:ascii="Arial" w:eastAsia="Arial" w:hAnsi="Arial" w:cs="Arial"/>
          <w:b/>
          <w:sz w:val="20"/>
          <w:szCs w:val="20"/>
        </w:rPr>
      </w:pPr>
      <w:r>
        <w:rPr>
          <w:rFonts w:ascii="Arial" w:eastAsia="Arial" w:hAnsi="Arial" w:cs="Arial"/>
          <w:b/>
          <w:sz w:val="20"/>
          <w:szCs w:val="20"/>
        </w:rPr>
        <w:t>Public Health</w:t>
      </w:r>
    </w:p>
    <w:p w14:paraId="1DDF0EA8" w14:textId="77777777" w:rsidR="00FB7644" w:rsidRDefault="00DC7D28">
      <w:pPr>
        <w:spacing w:after="0" w:line="240" w:lineRule="auto"/>
        <w:rPr>
          <w:rFonts w:ascii="Arial" w:eastAsia="Arial" w:hAnsi="Arial" w:cs="Arial"/>
          <w:b/>
          <w:sz w:val="20"/>
          <w:szCs w:val="20"/>
        </w:rPr>
      </w:pPr>
      <w:r>
        <w:rPr>
          <w:rFonts w:ascii="Arial" w:eastAsia="Arial" w:hAnsi="Arial" w:cs="Arial"/>
          <w:b/>
          <w:sz w:val="20"/>
          <w:szCs w:val="20"/>
        </w:rPr>
        <w:t>1. Library Holdings</w:t>
      </w:r>
    </w:p>
    <w:p w14:paraId="11420918"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 xml:space="preserve">The Dean B. Ellis Library has over 320,000 print books in the </w:t>
      </w:r>
      <w:hyperlink r:id="rId19">
        <w:r>
          <w:rPr>
            <w:rFonts w:ascii="Arial" w:eastAsia="Arial" w:hAnsi="Arial" w:cs="Arial"/>
            <w:color w:val="0000FF"/>
            <w:sz w:val="20"/>
            <w:szCs w:val="20"/>
            <w:u w:val="single"/>
          </w:rPr>
          <w:t>online public access catalog</w:t>
        </w:r>
      </w:hyperlink>
      <w:r>
        <w:rPr>
          <w:rFonts w:ascii="Arial" w:eastAsia="Arial" w:hAnsi="Arial" w:cs="Arial"/>
          <w:sz w:val="20"/>
          <w:szCs w:val="20"/>
        </w:rPr>
        <w:t xml:space="preserve"> available for faculty, staff, and student checkout. In addition, the Library’s print collection contains over 106,000 government documents, 20,000 microfilm, 8,000 CDs, and 5,100 DVDs. Additionally, over 450,000 eBooks, 40,000 streaming academic videos, and 380,000 streaming albums are readily available in all disciplines. Archives &amp; Special Collections house an additional 15,000 items, many with local and regional significance that cannot be found in any other library. Journals and other periodicals can be accessed through the Library’s </w:t>
      </w:r>
      <w:hyperlink r:id="rId20" w:anchor="/?language=en-US&amp;titleType=JOURNALS">
        <w:r>
          <w:rPr>
            <w:rFonts w:ascii="Arial" w:eastAsia="Arial" w:hAnsi="Arial" w:cs="Arial"/>
            <w:color w:val="0000FF"/>
            <w:sz w:val="20"/>
            <w:szCs w:val="20"/>
            <w:u w:val="single"/>
          </w:rPr>
          <w:t>online A to Z journals list</w:t>
        </w:r>
      </w:hyperlink>
      <w:r>
        <w:rPr>
          <w:rFonts w:ascii="Arial" w:eastAsia="Arial" w:hAnsi="Arial" w:cs="Arial"/>
          <w:sz w:val="20"/>
          <w:szCs w:val="20"/>
        </w:rPr>
        <w:t xml:space="preserve">. Between 95% to 99% of all 1995 to present journal content is available online. Most journals can also be accessed through one of over </w:t>
      </w:r>
      <w:hyperlink r:id="rId21">
        <w:r>
          <w:rPr>
            <w:rFonts w:ascii="Arial" w:eastAsia="Arial" w:hAnsi="Arial" w:cs="Arial"/>
            <w:color w:val="0000FF"/>
            <w:sz w:val="20"/>
            <w:szCs w:val="20"/>
            <w:u w:val="single"/>
          </w:rPr>
          <w:t>300 databases</w:t>
        </w:r>
      </w:hyperlink>
      <w:r>
        <w:rPr>
          <w:rFonts w:ascii="Arial" w:eastAsia="Arial" w:hAnsi="Arial" w:cs="Arial"/>
          <w:sz w:val="20"/>
          <w:szCs w:val="20"/>
        </w:rPr>
        <w:t xml:space="preserve"> in a wide variety of disciplines.</w:t>
      </w:r>
    </w:p>
    <w:p w14:paraId="2D638AD4" w14:textId="77777777" w:rsidR="00FB7644" w:rsidRDefault="00FB7644">
      <w:pPr>
        <w:spacing w:after="0" w:line="240" w:lineRule="auto"/>
        <w:rPr>
          <w:rFonts w:ascii="Arial" w:eastAsia="Arial" w:hAnsi="Arial" w:cs="Arial"/>
          <w:sz w:val="20"/>
          <w:szCs w:val="20"/>
        </w:rPr>
      </w:pPr>
    </w:p>
    <w:p w14:paraId="5ED1A7D4" w14:textId="77777777" w:rsidR="00FB7644" w:rsidRDefault="00DC7D28">
      <w:pPr>
        <w:spacing w:after="0" w:line="240" w:lineRule="auto"/>
        <w:rPr>
          <w:rFonts w:ascii="Arial" w:eastAsia="Arial" w:hAnsi="Arial" w:cs="Arial"/>
          <w:b/>
          <w:sz w:val="20"/>
          <w:szCs w:val="20"/>
        </w:rPr>
      </w:pPr>
      <w:r>
        <w:rPr>
          <w:rFonts w:ascii="Arial" w:eastAsia="Arial" w:hAnsi="Arial" w:cs="Arial"/>
          <w:b/>
          <w:sz w:val="20"/>
          <w:szCs w:val="20"/>
        </w:rPr>
        <w:t>1a. Library Holdings in Public Health</w:t>
      </w:r>
    </w:p>
    <w:p w14:paraId="2C204E6D"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 xml:space="preserve">As of July 19, 2022, there are more than 7,500 print book records in the online public access catalog with subject headings directly related to Public Health and more than 800 records for video, audio, and other media. Resources can be found through the library’s discovery service, </w:t>
      </w:r>
      <w:proofErr w:type="spellStart"/>
      <w:r>
        <w:rPr>
          <w:rFonts w:ascii="Arial" w:eastAsia="Arial" w:hAnsi="Arial" w:cs="Arial"/>
          <w:sz w:val="20"/>
          <w:szCs w:val="20"/>
        </w:rPr>
        <w:t>OneSearch</w:t>
      </w:r>
      <w:proofErr w:type="spellEnd"/>
      <w:r>
        <w:rPr>
          <w:rFonts w:ascii="Arial" w:eastAsia="Arial" w:hAnsi="Arial" w:cs="Arial"/>
          <w:sz w:val="20"/>
          <w:szCs w:val="20"/>
        </w:rPr>
        <w:t>; the online public access catalog; the online A to Z journals list; or one of 53 online research databases relating to Nursing &amp; Health Professions (</w:t>
      </w:r>
      <w:hyperlink r:id="rId22">
        <w:r>
          <w:rPr>
            <w:rFonts w:ascii="Arial" w:eastAsia="Arial" w:hAnsi="Arial" w:cs="Arial"/>
            <w:color w:val="0000FF"/>
            <w:sz w:val="20"/>
            <w:szCs w:val="20"/>
            <w:u w:val="single"/>
          </w:rPr>
          <w:t>http://libguides.astate.edu/az.php?s=6718</w:t>
        </w:r>
      </w:hyperlink>
      <w:r>
        <w:rPr>
          <w:rFonts w:ascii="Arial" w:eastAsia="Arial" w:hAnsi="Arial" w:cs="Arial"/>
          <w:sz w:val="20"/>
          <w:szCs w:val="20"/>
        </w:rPr>
        <w:t>). The library also maintains late hours and has more than 80 computers and 45 study rooms for in-library use.</w:t>
      </w:r>
    </w:p>
    <w:p w14:paraId="6E6D8057" w14:textId="77777777" w:rsidR="00FB7644" w:rsidRDefault="00FB7644">
      <w:pPr>
        <w:spacing w:after="0" w:line="240" w:lineRule="auto"/>
        <w:rPr>
          <w:rFonts w:ascii="Arial" w:eastAsia="Arial" w:hAnsi="Arial" w:cs="Arial"/>
          <w:sz w:val="20"/>
          <w:szCs w:val="20"/>
        </w:rPr>
      </w:pPr>
    </w:p>
    <w:p w14:paraId="79E17426"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The Library’s online A to Z journals list (</w:t>
      </w:r>
      <w:hyperlink r:id="rId23" w:anchor="/?language=en-US&amp;titleType=JOURNALS">
        <w:r>
          <w:rPr>
            <w:rFonts w:ascii="Arial" w:eastAsia="Arial" w:hAnsi="Arial" w:cs="Arial"/>
            <w:color w:val="0000FF"/>
            <w:sz w:val="20"/>
            <w:szCs w:val="20"/>
            <w:u w:val="single"/>
          </w:rPr>
          <w:t>http://ds7av9ek5z.search.serialssolutions.com/ejp/?libHash=DS7AV9EK5Z#/?language=en-US&amp;titleType=JOURNALS</w:t>
        </w:r>
      </w:hyperlink>
      <w:r>
        <w:rPr>
          <w:rFonts w:ascii="Arial" w:eastAsia="Arial" w:hAnsi="Arial" w:cs="Arial"/>
          <w:sz w:val="20"/>
          <w:szCs w:val="20"/>
        </w:rPr>
        <w:t xml:space="preserve">) reports journal holdings in the following subject areas: </w:t>
      </w:r>
    </w:p>
    <w:p w14:paraId="5931E165" w14:textId="77777777" w:rsidR="00FB7644" w:rsidRDefault="00FB7644">
      <w:pPr>
        <w:spacing w:after="0" w:line="240" w:lineRule="auto"/>
        <w:rPr>
          <w:rFonts w:ascii="Arial" w:eastAsia="Arial" w:hAnsi="Arial" w:cs="Arial"/>
          <w:sz w:val="20"/>
          <w:szCs w:val="20"/>
        </w:rPr>
      </w:pPr>
    </w:p>
    <w:p w14:paraId="69A0C8D0"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Periodical titles in the broad category of “Public Health”:</w:t>
      </w:r>
    </w:p>
    <w:p w14:paraId="5844CDB2"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ab/>
        <w:t>Total titles: 1,318 serials</w:t>
      </w:r>
    </w:p>
    <w:p w14:paraId="62940259" w14:textId="77777777" w:rsidR="00FB7644" w:rsidRDefault="00FB7644">
      <w:pPr>
        <w:spacing w:after="0" w:line="240" w:lineRule="auto"/>
        <w:rPr>
          <w:rFonts w:ascii="Arial" w:eastAsia="Arial" w:hAnsi="Arial" w:cs="Arial"/>
          <w:sz w:val="20"/>
          <w:szCs w:val="20"/>
        </w:rPr>
      </w:pPr>
    </w:p>
    <w:p w14:paraId="632B049E"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Between 97% to 99% of all 1995 to present journal content is available online and readily accessible off-campus. Students, staff, and faculty may request digital copies of articles and book chapters from our physical collection through our Document Delivery Department (</w:t>
      </w:r>
      <w:hyperlink r:id="rId24">
        <w:r>
          <w:rPr>
            <w:rFonts w:ascii="Arial" w:eastAsia="Arial" w:hAnsi="Arial" w:cs="Arial"/>
            <w:color w:val="0000FF"/>
            <w:sz w:val="20"/>
            <w:szCs w:val="20"/>
            <w:u w:val="single"/>
          </w:rPr>
          <w:t>http://libguides.astate.edu/docdel</w:t>
        </w:r>
      </w:hyperlink>
      <w:r>
        <w:rPr>
          <w:rFonts w:ascii="Arial" w:eastAsia="Arial" w:hAnsi="Arial" w:cs="Arial"/>
          <w:sz w:val="20"/>
          <w:szCs w:val="20"/>
        </w:rPr>
        <w:t xml:space="preserve">).  </w:t>
      </w:r>
    </w:p>
    <w:p w14:paraId="045D1E02" w14:textId="77777777" w:rsidR="00FB7644" w:rsidRDefault="00FB7644">
      <w:pPr>
        <w:spacing w:after="0" w:line="240" w:lineRule="auto"/>
        <w:rPr>
          <w:rFonts w:ascii="Arial" w:eastAsia="Arial" w:hAnsi="Arial" w:cs="Arial"/>
          <w:sz w:val="20"/>
          <w:szCs w:val="20"/>
        </w:rPr>
      </w:pPr>
    </w:p>
    <w:p w14:paraId="0354E8D4" w14:textId="77777777" w:rsidR="00FB7644" w:rsidRDefault="00DC7D28">
      <w:pPr>
        <w:spacing w:after="0" w:line="240" w:lineRule="auto"/>
        <w:rPr>
          <w:rFonts w:ascii="Arial" w:eastAsia="Arial" w:hAnsi="Arial" w:cs="Arial"/>
          <w:sz w:val="20"/>
          <w:szCs w:val="20"/>
        </w:rPr>
      </w:pPr>
      <w:r>
        <w:rPr>
          <w:rFonts w:ascii="Arial" w:eastAsia="Arial" w:hAnsi="Arial" w:cs="Arial"/>
          <w:b/>
          <w:sz w:val="20"/>
          <w:szCs w:val="20"/>
        </w:rPr>
        <w:t>2. Library Staffing</w:t>
      </w:r>
    </w:p>
    <w:p w14:paraId="6B74C609"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Library services at Arkansas State University are provided through a single central library – the Dean B. Ellis Library. Thus, all students in all programs are referred to the Dean B. Ellis Library, at the center of the campus, for access to all library collections, equipment, and services.  The library is a full service library and provides all of the services expected of a university library.</w:t>
      </w:r>
    </w:p>
    <w:p w14:paraId="79DE29E0" w14:textId="77777777" w:rsidR="00FB7644" w:rsidRDefault="00FB7644">
      <w:pPr>
        <w:spacing w:after="0" w:line="240" w:lineRule="auto"/>
        <w:rPr>
          <w:rFonts w:ascii="Arial" w:eastAsia="Arial" w:hAnsi="Arial" w:cs="Arial"/>
          <w:sz w:val="20"/>
          <w:szCs w:val="20"/>
        </w:rPr>
      </w:pPr>
    </w:p>
    <w:p w14:paraId="5AF968CA"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 xml:space="preserve">The library is administered/staffed by 31 full time employees: </w:t>
      </w:r>
    </w:p>
    <w:p w14:paraId="2D35F54F"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ab/>
        <w:t>A Director of Library Services</w:t>
      </w:r>
    </w:p>
    <w:p w14:paraId="0A10AF12"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ab/>
        <w:t>One Assistant Director</w:t>
      </w:r>
    </w:p>
    <w:p w14:paraId="3D18F113"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ab/>
        <w:t>Eight (8) MLS Library Faculty</w:t>
      </w:r>
    </w:p>
    <w:p w14:paraId="00E52DD6"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ab/>
        <w:t>One Archivists</w:t>
      </w:r>
    </w:p>
    <w:p w14:paraId="731C2C9A"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ab/>
        <w:t>Seventeen (17) Classified Staff</w:t>
      </w:r>
    </w:p>
    <w:p w14:paraId="1AE80330"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ab/>
      </w:r>
      <w:r>
        <w:br w:type="page"/>
      </w:r>
    </w:p>
    <w:p w14:paraId="51CF1563" w14:textId="77777777" w:rsidR="00FB7644" w:rsidRDefault="00DC7D28">
      <w:pPr>
        <w:spacing w:after="0" w:line="240" w:lineRule="auto"/>
        <w:rPr>
          <w:rFonts w:ascii="Arial" w:eastAsia="Arial" w:hAnsi="Arial" w:cs="Arial"/>
          <w:b/>
          <w:sz w:val="20"/>
          <w:szCs w:val="20"/>
        </w:rPr>
      </w:pPr>
      <w:r>
        <w:rPr>
          <w:rFonts w:ascii="Arial" w:eastAsia="Arial" w:hAnsi="Arial" w:cs="Arial"/>
          <w:b/>
          <w:sz w:val="20"/>
          <w:szCs w:val="20"/>
        </w:rPr>
        <w:lastRenderedPageBreak/>
        <w:t>3. Library Hours</w:t>
      </w:r>
    </w:p>
    <w:p w14:paraId="107465B6"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Library collections, services, and facilities are open to all students and faculty on a uniform schedule throughout the year.  The schedules during these periods are:</w:t>
      </w:r>
    </w:p>
    <w:p w14:paraId="5C6EBC6D" w14:textId="77777777" w:rsidR="00FB7644" w:rsidRDefault="00FB7644">
      <w:pPr>
        <w:spacing w:after="0" w:line="240" w:lineRule="auto"/>
        <w:rPr>
          <w:rFonts w:ascii="Arial" w:eastAsia="Arial" w:hAnsi="Arial" w:cs="Arial"/>
          <w:sz w:val="20"/>
          <w:szCs w:val="20"/>
        </w:rPr>
      </w:pPr>
    </w:p>
    <w:p w14:paraId="1F3F7C1D"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u w:val="single"/>
        </w:rPr>
        <w:t>Library hours while classes are in session are:</w:t>
      </w:r>
    </w:p>
    <w:p w14:paraId="61892832"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Monday – Thursday</w:t>
      </w:r>
      <w:r>
        <w:rPr>
          <w:rFonts w:ascii="Arial" w:eastAsia="Arial" w:hAnsi="Arial" w:cs="Arial"/>
          <w:sz w:val="20"/>
          <w:szCs w:val="20"/>
        </w:rPr>
        <w:tab/>
        <w:t>-</w:t>
      </w:r>
      <w:r>
        <w:rPr>
          <w:rFonts w:ascii="Arial" w:eastAsia="Arial" w:hAnsi="Arial" w:cs="Arial"/>
          <w:sz w:val="20"/>
          <w:szCs w:val="20"/>
        </w:rPr>
        <w:tab/>
        <w:t>7:00 am – 1:00 am</w:t>
      </w:r>
    </w:p>
    <w:p w14:paraId="65D7E0D3"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ab/>
        <w:t>Friday</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t>7:00 am – 6:00 pm</w:t>
      </w:r>
    </w:p>
    <w:p w14:paraId="25D8F69D"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ab/>
        <w:t>Saturday</w:t>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t>12:00 pm – 6:00 pm</w:t>
      </w:r>
    </w:p>
    <w:p w14:paraId="0F79B776"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ab/>
        <w:t>Sunday</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t>12:00 pm – 1:00 am</w:t>
      </w:r>
    </w:p>
    <w:p w14:paraId="4B7FD5DA" w14:textId="77777777" w:rsidR="00FB7644" w:rsidRDefault="00DC7D28">
      <w:pPr>
        <w:spacing w:after="0" w:line="240" w:lineRule="auto"/>
        <w:rPr>
          <w:rFonts w:ascii="Arial" w:eastAsia="Arial" w:hAnsi="Arial" w:cs="Arial"/>
          <w:sz w:val="20"/>
          <w:szCs w:val="20"/>
          <w:u w:val="single"/>
        </w:rPr>
      </w:pPr>
      <w:r>
        <w:rPr>
          <w:rFonts w:ascii="Arial" w:eastAsia="Arial" w:hAnsi="Arial" w:cs="Arial"/>
          <w:sz w:val="20"/>
          <w:szCs w:val="20"/>
          <w:u w:val="single"/>
        </w:rPr>
        <w:t>Special extended library hours during pre/exam weeks are:</w:t>
      </w:r>
    </w:p>
    <w:p w14:paraId="023BD794"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ab/>
        <w:t>Monday – Thursday</w:t>
      </w:r>
      <w:r>
        <w:rPr>
          <w:rFonts w:ascii="Arial" w:eastAsia="Arial" w:hAnsi="Arial" w:cs="Arial"/>
          <w:sz w:val="20"/>
          <w:szCs w:val="20"/>
        </w:rPr>
        <w:tab/>
        <w:t>-</w:t>
      </w:r>
      <w:r>
        <w:rPr>
          <w:rFonts w:ascii="Arial" w:eastAsia="Arial" w:hAnsi="Arial" w:cs="Arial"/>
          <w:sz w:val="20"/>
          <w:szCs w:val="20"/>
        </w:rPr>
        <w:tab/>
        <w:t>7:00 am – 2:00 am</w:t>
      </w:r>
    </w:p>
    <w:p w14:paraId="4CC9F1E7"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ab/>
        <w:t>Friday</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t>7:00 am – 8:00 pm</w:t>
      </w:r>
    </w:p>
    <w:p w14:paraId="7A51FA0B"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ab/>
        <w:t>Saturday</w:t>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t>12:00 am – 8:00 pm</w:t>
      </w:r>
    </w:p>
    <w:p w14:paraId="35F261A5"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ab/>
        <w:t>Sunday</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t>12:00 pm – 2:00 am</w:t>
      </w:r>
    </w:p>
    <w:p w14:paraId="2E98D547" w14:textId="77777777" w:rsidR="00FB7644" w:rsidRDefault="00FB7644">
      <w:pPr>
        <w:spacing w:after="0" w:line="240" w:lineRule="auto"/>
        <w:rPr>
          <w:rFonts w:ascii="Arial" w:eastAsia="Arial" w:hAnsi="Arial" w:cs="Arial"/>
          <w:sz w:val="20"/>
          <w:szCs w:val="20"/>
          <w:u w:val="single"/>
        </w:rPr>
      </w:pPr>
    </w:p>
    <w:p w14:paraId="383AD292" w14:textId="77777777" w:rsidR="00FB7644" w:rsidRDefault="00DC7D28">
      <w:pPr>
        <w:spacing w:after="0" w:line="240" w:lineRule="auto"/>
        <w:rPr>
          <w:rFonts w:ascii="Arial" w:eastAsia="Arial" w:hAnsi="Arial" w:cs="Arial"/>
          <w:sz w:val="20"/>
          <w:szCs w:val="20"/>
          <w:u w:val="single"/>
        </w:rPr>
      </w:pPr>
      <w:r>
        <w:rPr>
          <w:rFonts w:ascii="Arial" w:eastAsia="Arial" w:hAnsi="Arial" w:cs="Arial"/>
          <w:sz w:val="20"/>
          <w:szCs w:val="20"/>
          <w:u w:val="single"/>
        </w:rPr>
        <w:t>Library hours between sessions are:</w:t>
      </w:r>
    </w:p>
    <w:p w14:paraId="43ACF358"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ab/>
        <w:t>Monday – Thursday</w:t>
      </w:r>
      <w:r>
        <w:rPr>
          <w:rFonts w:ascii="Arial" w:eastAsia="Arial" w:hAnsi="Arial" w:cs="Arial"/>
          <w:sz w:val="20"/>
          <w:szCs w:val="20"/>
        </w:rPr>
        <w:tab/>
        <w:t>-</w:t>
      </w:r>
      <w:r>
        <w:rPr>
          <w:rFonts w:ascii="Arial" w:eastAsia="Arial" w:hAnsi="Arial" w:cs="Arial"/>
          <w:sz w:val="20"/>
          <w:szCs w:val="20"/>
        </w:rPr>
        <w:tab/>
        <w:t>7:30 am – 5:00 pm</w:t>
      </w:r>
    </w:p>
    <w:p w14:paraId="5D005BAC"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ab/>
        <w:t>Friday</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t>7:30 am – 5:00 pm</w:t>
      </w:r>
    </w:p>
    <w:p w14:paraId="71C9B41E"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ab/>
        <w:t>Saturday</w:t>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t>Closed</w:t>
      </w:r>
    </w:p>
    <w:p w14:paraId="620FCC8C"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ab/>
        <w:t>Sunday</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t>Closed</w:t>
      </w:r>
    </w:p>
    <w:p w14:paraId="1326F532" w14:textId="77777777" w:rsidR="00FB7644" w:rsidRDefault="00FB7644">
      <w:pPr>
        <w:spacing w:after="0" w:line="240" w:lineRule="auto"/>
        <w:rPr>
          <w:rFonts w:ascii="Arial" w:eastAsia="Arial" w:hAnsi="Arial" w:cs="Arial"/>
          <w:sz w:val="20"/>
          <w:szCs w:val="20"/>
        </w:rPr>
      </w:pPr>
    </w:p>
    <w:p w14:paraId="58994CF0"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 xml:space="preserve"> Online resources and chat assistance are available 24 hours a day, 7 days a week. In addition, over 100 </w:t>
      </w:r>
      <w:hyperlink r:id="rId25">
        <w:r>
          <w:rPr>
            <w:rFonts w:ascii="Arial" w:eastAsia="Arial" w:hAnsi="Arial" w:cs="Arial"/>
            <w:color w:val="0000FF"/>
            <w:sz w:val="20"/>
            <w:szCs w:val="20"/>
            <w:u w:val="single"/>
          </w:rPr>
          <w:t>research guides</w:t>
        </w:r>
      </w:hyperlink>
      <w:r>
        <w:rPr>
          <w:rFonts w:ascii="Arial" w:eastAsia="Arial" w:hAnsi="Arial" w:cs="Arial"/>
          <w:sz w:val="20"/>
          <w:szCs w:val="20"/>
        </w:rPr>
        <w:t xml:space="preserve"> in 27 subject areas are available online through the library’s home page to assist patrons with research, finding information by subject areas, and writing papers.</w:t>
      </w:r>
    </w:p>
    <w:p w14:paraId="0C2981DC" w14:textId="77777777" w:rsidR="00FB7644" w:rsidRDefault="00FB7644">
      <w:pPr>
        <w:spacing w:after="0" w:line="240" w:lineRule="auto"/>
        <w:rPr>
          <w:rFonts w:ascii="Arial" w:eastAsia="Arial" w:hAnsi="Arial" w:cs="Arial"/>
          <w:sz w:val="20"/>
          <w:szCs w:val="20"/>
        </w:rPr>
      </w:pPr>
    </w:p>
    <w:p w14:paraId="2F679343" w14:textId="77777777" w:rsidR="00FB7644" w:rsidRDefault="00DC7D28">
      <w:pPr>
        <w:spacing w:after="0" w:line="240" w:lineRule="auto"/>
        <w:rPr>
          <w:rFonts w:ascii="Arial" w:eastAsia="Arial" w:hAnsi="Arial" w:cs="Arial"/>
          <w:sz w:val="20"/>
          <w:szCs w:val="20"/>
        </w:rPr>
      </w:pPr>
      <w:r>
        <w:rPr>
          <w:rFonts w:ascii="Arial" w:eastAsia="Arial" w:hAnsi="Arial" w:cs="Arial"/>
          <w:b/>
          <w:sz w:val="20"/>
          <w:szCs w:val="20"/>
        </w:rPr>
        <w:t>4. Library Allocations</w:t>
      </w:r>
    </w:p>
    <w:p w14:paraId="380E02FF"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 xml:space="preserve">Library collection development funds are distributed by direct allocation to academic departments based on an established formula that includes such weighted factors as: lower level, upper level and graduate credit hour production; numbers of courses offered at these levels; total degrees awarded per department; the number of FTE faculty in the department; and the national average costs of books and periodical titles for the disciplines.  These elements, with appropriate weights applied, provide the basis for objectivity and equity in the awarding of funds.  </w:t>
      </w:r>
    </w:p>
    <w:p w14:paraId="0C95B07B" w14:textId="77777777" w:rsidR="00FB7644" w:rsidRDefault="00FB7644">
      <w:pPr>
        <w:spacing w:after="0" w:line="240" w:lineRule="auto"/>
        <w:rPr>
          <w:rFonts w:ascii="Arial" w:eastAsia="Arial" w:hAnsi="Arial" w:cs="Arial"/>
          <w:sz w:val="20"/>
          <w:szCs w:val="20"/>
        </w:rPr>
      </w:pPr>
    </w:p>
    <w:p w14:paraId="65A008DE"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Through its departmental allocation program, the library encourages all faculty in academic departments to actively participate in the selection of both current and retrospective materials that are appropriate to support student and faculty research and study at all levels of instruction at Arkansas State University.</w:t>
      </w:r>
    </w:p>
    <w:p w14:paraId="4781109A"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Additional subscriptions, plus book and media purchases, are made upon selection by librarians to ensure currency of resources.</w:t>
      </w:r>
    </w:p>
    <w:p w14:paraId="3D66C9A0" w14:textId="77777777" w:rsidR="00FB7644" w:rsidRDefault="00FB7644">
      <w:pPr>
        <w:spacing w:after="0" w:line="240" w:lineRule="auto"/>
        <w:rPr>
          <w:rFonts w:ascii="Arial" w:eastAsia="Arial" w:hAnsi="Arial" w:cs="Arial"/>
          <w:sz w:val="20"/>
          <w:szCs w:val="20"/>
        </w:rPr>
      </w:pPr>
    </w:p>
    <w:p w14:paraId="2B51C542" w14:textId="77777777" w:rsidR="00FB7644" w:rsidRDefault="00DC7D28">
      <w:pPr>
        <w:spacing w:after="0" w:line="240" w:lineRule="auto"/>
        <w:rPr>
          <w:rFonts w:ascii="Arial" w:eastAsia="Arial" w:hAnsi="Arial" w:cs="Arial"/>
          <w:b/>
          <w:sz w:val="20"/>
          <w:szCs w:val="20"/>
        </w:rPr>
      </w:pPr>
      <w:r>
        <w:rPr>
          <w:rFonts w:ascii="Arial" w:eastAsia="Arial" w:hAnsi="Arial" w:cs="Arial"/>
          <w:b/>
          <w:sz w:val="20"/>
          <w:szCs w:val="20"/>
        </w:rPr>
        <w:t>4a. Library Allocations to Public Health</w:t>
      </w:r>
    </w:p>
    <w:p w14:paraId="7B094F69"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Library collection development funds are distributed by direct allocation to academic colleges, departments, or programs based on an established formula that includes such weighted factors as: lower level, upper level and graduate credit hour production; the number of courses offered at these levels; total degrees awarded per department; the number of FTE faculty in the department; and the national average costs of books and periodical titles for the disciplines. These elements, with appropriate weights applied, provide the basis for objectivity and equity in the awarding of funds to support A-State programs and scholarship.</w:t>
      </w:r>
    </w:p>
    <w:p w14:paraId="2F387890" w14:textId="77777777" w:rsidR="00FB7644" w:rsidRDefault="00FB7644">
      <w:pPr>
        <w:spacing w:after="0" w:line="240" w:lineRule="auto"/>
        <w:rPr>
          <w:rFonts w:ascii="Arial" w:eastAsia="Arial" w:hAnsi="Arial" w:cs="Arial"/>
          <w:sz w:val="20"/>
          <w:szCs w:val="20"/>
        </w:rPr>
      </w:pPr>
    </w:p>
    <w:p w14:paraId="24760B40"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Beginning with the 2014–2015 academic year, the College of Nursing &amp; Health Professions elected to forego specific allocations to individual departments and programs in favor of a single allocation for the entire college, with funds being distributed internally to support the college’s departments and programs. This includes funding resources to support Public Health.</w:t>
      </w:r>
    </w:p>
    <w:p w14:paraId="5F9A4F0B" w14:textId="77777777" w:rsidR="00FB7644" w:rsidRDefault="00DC7D28">
      <w:pPr>
        <w:spacing w:after="0" w:line="240" w:lineRule="auto"/>
        <w:rPr>
          <w:rFonts w:ascii="Arial" w:eastAsia="Arial" w:hAnsi="Arial" w:cs="Arial"/>
          <w:sz w:val="20"/>
          <w:szCs w:val="20"/>
        </w:rPr>
      </w:pPr>
      <w:r>
        <w:br w:type="page"/>
      </w:r>
    </w:p>
    <w:p w14:paraId="3DD74D0F"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lastRenderedPageBreak/>
        <w:t>Departmental faculty liaisons to the Library are responsible for the development of the Library’s collections for the College of Nursing &amp; Health Professions. Although individual faculty members and students may recommend books and periodicals for acquisition, faculty members from within the college have served as the Library collection development liaisons for many years, and requests for book purchases and changes in journal subscriptions are usually submitted to the Library’s Collection Management Librarian by these faculty liaisons.</w:t>
      </w:r>
    </w:p>
    <w:p w14:paraId="07B42027" w14:textId="77777777" w:rsidR="00FB7644" w:rsidRDefault="00FB7644">
      <w:pPr>
        <w:spacing w:after="0" w:line="240" w:lineRule="auto"/>
        <w:rPr>
          <w:rFonts w:ascii="Arial" w:eastAsia="Arial" w:hAnsi="Arial" w:cs="Arial"/>
          <w:sz w:val="20"/>
          <w:szCs w:val="20"/>
        </w:rPr>
      </w:pPr>
    </w:p>
    <w:p w14:paraId="24423AA2"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Over the past several years, numerous periodical and journal subscriptions in relevant fields have been added or made available through broad content databases or open access. Any new individual journal subscriptions paid from the college allocation were added as result of specific requests from departmental faculty. The Library requests that the list of subscriptions acquired from the funds allocated to the College of Nursing &amp; Health Professions be reviewed on an annual basis.</w:t>
      </w:r>
    </w:p>
    <w:p w14:paraId="1BD010C0"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The 2020–2021 fiscal year collection development allocation for the College of Nursing &amp;Health Professions is $241,800, which is 13.29% of the total Library acquisitions budget of $1,820,000. The college’s allocation has been unchanged for the last three fiscal years. The allocation for the College of Nursing &amp; Health Professions represents 21.05% of the collection development funds that are allocated to all A-State academic colleges, departments, and programs.</w:t>
      </w:r>
    </w:p>
    <w:p w14:paraId="181F5C8F" w14:textId="77777777" w:rsidR="00FB7644" w:rsidRDefault="00FB7644">
      <w:pPr>
        <w:spacing w:after="0" w:line="240" w:lineRule="auto"/>
        <w:rPr>
          <w:rFonts w:ascii="Arial" w:eastAsia="Arial" w:hAnsi="Arial" w:cs="Arial"/>
          <w:sz w:val="20"/>
          <w:szCs w:val="20"/>
        </w:rPr>
      </w:pPr>
    </w:p>
    <w:p w14:paraId="062EA661"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 xml:space="preserve">Of the total $1.82 million Library acquisitions budget, approximately $670,000 is not allocated to any department or program, and is used by the Library for purchases and subscriptions that apply to the campus as a whole, including a variety of interdisciplinary article and eBook databases from EBSCO, Gale, and ProQuest, plus specific interdisciplinary databases including Academic Video Online, Digital Dissertations and Theses, Web of Science, </w:t>
      </w:r>
      <w:proofErr w:type="spellStart"/>
      <w:r>
        <w:rPr>
          <w:rFonts w:ascii="Arial" w:eastAsia="Arial" w:hAnsi="Arial" w:cs="Arial"/>
          <w:sz w:val="20"/>
          <w:szCs w:val="20"/>
        </w:rPr>
        <w:t>WestLaw</w:t>
      </w:r>
      <w:proofErr w:type="spellEnd"/>
      <w:r>
        <w:rPr>
          <w:rFonts w:ascii="Arial" w:eastAsia="Arial" w:hAnsi="Arial" w:cs="Arial"/>
          <w:sz w:val="20"/>
          <w:szCs w:val="20"/>
        </w:rPr>
        <w:t>, and the journals and eBooks of JSTOR and Project Muse. Additionally, some funds are used by the Library to fill in gaps in the collection that may not be covered by faculty requests.</w:t>
      </w:r>
    </w:p>
    <w:p w14:paraId="46B19534" w14:textId="77777777" w:rsidR="00FB7644" w:rsidRDefault="00FB7644">
      <w:pPr>
        <w:spacing w:after="0" w:line="240" w:lineRule="auto"/>
        <w:rPr>
          <w:rFonts w:ascii="Arial" w:eastAsia="Arial" w:hAnsi="Arial" w:cs="Arial"/>
          <w:sz w:val="20"/>
          <w:szCs w:val="20"/>
        </w:rPr>
      </w:pPr>
    </w:p>
    <w:p w14:paraId="25B5CE0C" w14:textId="77777777" w:rsidR="00FB7644" w:rsidRDefault="00DC7D28">
      <w:pPr>
        <w:spacing w:after="0" w:line="240" w:lineRule="auto"/>
        <w:rPr>
          <w:rFonts w:ascii="Arial" w:eastAsia="Arial" w:hAnsi="Arial" w:cs="Arial"/>
          <w:b/>
          <w:sz w:val="20"/>
          <w:szCs w:val="20"/>
        </w:rPr>
      </w:pPr>
      <w:r>
        <w:rPr>
          <w:rFonts w:ascii="Arial" w:eastAsia="Arial" w:hAnsi="Arial" w:cs="Arial"/>
          <w:b/>
          <w:sz w:val="20"/>
          <w:szCs w:val="20"/>
        </w:rPr>
        <w:t>5. Equipment and Technology Available</w:t>
      </w:r>
    </w:p>
    <w:p w14:paraId="4AAE7A40"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Approximately 80 fully networked workstations are available to students and faculty inside the Dean B. Ellis Library. All student workstations inside the library are networked to three print release stations. Students may also print from other computers on campus, their laptop, and their mobile device to the release stations. Students are awarded a free print allocation each semester based on their classification and can add additional funds to their account if needed. A public access photocopier and several microforms reader/printers are also available for duplicating services at a cost of 10 cents per page. A digital microform scanner is also available free of charge.</w:t>
      </w:r>
    </w:p>
    <w:p w14:paraId="2294C590" w14:textId="77777777" w:rsidR="00FB7644" w:rsidRDefault="00FB7644">
      <w:pPr>
        <w:spacing w:after="0" w:line="240" w:lineRule="auto"/>
        <w:rPr>
          <w:rFonts w:ascii="Arial" w:eastAsia="Arial" w:hAnsi="Arial" w:cs="Arial"/>
          <w:sz w:val="20"/>
          <w:szCs w:val="20"/>
        </w:rPr>
      </w:pPr>
    </w:p>
    <w:p w14:paraId="406BF6C3"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Additionally, two self-service scanners are available for student use at no charge. Scans may be printed, emailed, or saved to a USB flash drive.</w:t>
      </w:r>
    </w:p>
    <w:p w14:paraId="08E65B54" w14:textId="77777777" w:rsidR="00FB7644" w:rsidRDefault="00FB7644">
      <w:pPr>
        <w:spacing w:after="0" w:line="240" w:lineRule="auto"/>
        <w:rPr>
          <w:rFonts w:ascii="Arial" w:eastAsia="Arial" w:hAnsi="Arial" w:cs="Arial"/>
          <w:sz w:val="20"/>
          <w:szCs w:val="20"/>
        </w:rPr>
      </w:pPr>
    </w:p>
    <w:p w14:paraId="084A59BF" w14:textId="77777777" w:rsidR="00FB7644" w:rsidRDefault="00DC7D28">
      <w:pPr>
        <w:spacing w:after="0" w:line="240" w:lineRule="auto"/>
        <w:rPr>
          <w:rFonts w:ascii="Arial" w:eastAsia="Arial" w:hAnsi="Arial" w:cs="Arial"/>
          <w:sz w:val="20"/>
          <w:szCs w:val="20"/>
        </w:rPr>
      </w:pPr>
      <w:r>
        <w:rPr>
          <w:rFonts w:ascii="Arial" w:eastAsia="Arial" w:hAnsi="Arial" w:cs="Arial"/>
          <w:b/>
          <w:sz w:val="20"/>
          <w:szCs w:val="20"/>
        </w:rPr>
        <w:t>6. Circulation Policies and Procedures</w:t>
      </w:r>
      <w:r>
        <w:rPr>
          <w:rFonts w:ascii="Arial" w:eastAsia="Arial" w:hAnsi="Arial" w:cs="Arial"/>
          <w:sz w:val="20"/>
          <w:szCs w:val="20"/>
        </w:rPr>
        <w:br/>
        <w:t xml:space="preserve">The borrowing of library materials is permitted for currently enrolled students, currently employed faculty and staff, and other individuals who have been approved with affiliate status for circulation privileges. </w:t>
      </w:r>
      <w:bookmarkStart w:id="10" w:name="bookmark=id.17dp8vu" w:colFirst="0" w:colLast="0"/>
      <w:bookmarkEnd w:id="10"/>
      <w:r>
        <w:rPr>
          <w:rFonts w:ascii="Arial" w:eastAsia="Arial" w:hAnsi="Arial" w:cs="Arial"/>
          <w:sz w:val="20"/>
          <w:szCs w:val="20"/>
        </w:rPr>
        <w:t> All patrons must present a valid A-State photo identification card in order to borrow library materials. The patron is responsible for all material borrowed against their ID. Circulation privileges are not transferable from one person to another. The Service Desk is staffed and open for services during all library hours of operation.</w:t>
      </w:r>
      <w:bookmarkStart w:id="11" w:name="bookmark=id.3rdcrjn" w:colFirst="0" w:colLast="0"/>
      <w:bookmarkEnd w:id="11"/>
    </w:p>
    <w:p w14:paraId="276198A7" w14:textId="77777777" w:rsidR="00FB7644" w:rsidRDefault="00FB7644">
      <w:pPr>
        <w:spacing w:after="0" w:line="240" w:lineRule="auto"/>
        <w:rPr>
          <w:rFonts w:ascii="Arial" w:eastAsia="Arial" w:hAnsi="Arial" w:cs="Arial"/>
          <w:sz w:val="20"/>
          <w:szCs w:val="20"/>
        </w:rPr>
      </w:pPr>
    </w:p>
    <w:p w14:paraId="662A1535" w14:textId="77777777" w:rsidR="00FB7644" w:rsidRDefault="00DC7D28">
      <w:pPr>
        <w:spacing w:after="0" w:line="240" w:lineRule="auto"/>
        <w:rPr>
          <w:rFonts w:ascii="Arial" w:eastAsia="Arial" w:hAnsi="Arial" w:cs="Arial"/>
          <w:sz w:val="20"/>
          <w:szCs w:val="20"/>
          <w:u w:val="single"/>
        </w:rPr>
      </w:pPr>
      <w:r>
        <w:rPr>
          <w:rFonts w:ascii="Arial" w:eastAsia="Arial" w:hAnsi="Arial" w:cs="Arial"/>
          <w:b/>
          <w:sz w:val="20"/>
          <w:szCs w:val="20"/>
          <w:u w:val="single"/>
        </w:rPr>
        <w:t>Circulation Policies</w:t>
      </w:r>
    </w:p>
    <w:p w14:paraId="777C8A96"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There is a 30 day loan period for undergraduates for most books and a 45 day load period for graduate students, with 2 online renewals available per item. Undergraduate students may borrow a maximum of 20 items and graduate students a maximum of 40 items at any given time.</w:t>
      </w:r>
    </w:p>
    <w:p w14:paraId="7FDD91C0" w14:textId="77777777" w:rsidR="00FB7644" w:rsidRDefault="00FB7644">
      <w:pPr>
        <w:spacing w:after="0" w:line="240" w:lineRule="auto"/>
        <w:rPr>
          <w:rFonts w:ascii="Arial" w:eastAsia="Arial" w:hAnsi="Arial" w:cs="Arial"/>
          <w:sz w:val="20"/>
          <w:szCs w:val="20"/>
        </w:rPr>
      </w:pPr>
    </w:p>
    <w:p w14:paraId="722D7D4A"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Students are charged for lost items, but not charged overdue fines for items from the library’s physical collection. Faculty have an end of semester due date with no limit on number of items borrowed at any given time and 2 online renewals available per item.</w:t>
      </w:r>
    </w:p>
    <w:p w14:paraId="562C7A8A" w14:textId="77777777" w:rsidR="00FB7644" w:rsidRDefault="00FB7644">
      <w:pPr>
        <w:spacing w:after="0" w:line="240" w:lineRule="auto"/>
        <w:rPr>
          <w:rFonts w:ascii="Arial" w:eastAsia="Arial" w:hAnsi="Arial" w:cs="Arial"/>
          <w:sz w:val="20"/>
          <w:szCs w:val="20"/>
        </w:rPr>
      </w:pPr>
    </w:p>
    <w:p w14:paraId="0365E750" w14:textId="77777777" w:rsidR="00FB7644" w:rsidRDefault="00DC7D28">
      <w:pPr>
        <w:spacing w:after="0" w:line="240" w:lineRule="auto"/>
        <w:rPr>
          <w:rFonts w:ascii="Arial" w:eastAsia="Arial" w:hAnsi="Arial" w:cs="Arial"/>
          <w:b/>
          <w:sz w:val="20"/>
          <w:szCs w:val="20"/>
        </w:rPr>
      </w:pPr>
      <w:r>
        <w:rPr>
          <w:rFonts w:ascii="Arial" w:eastAsia="Arial" w:hAnsi="Arial" w:cs="Arial"/>
          <w:b/>
          <w:sz w:val="20"/>
          <w:szCs w:val="20"/>
        </w:rPr>
        <w:t>7. Library’s Online Catalog, Interlibrary Loan, and Document Delivery</w:t>
      </w:r>
    </w:p>
    <w:p w14:paraId="7767A01B"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 xml:space="preserve">Students and faculty have full access to the library’s Voyager catalog and full-text online resources from both on and off-campus via the library proxy server. The Dean B. Ellis Library utilizes ProQuest’s Summon as a discovery search platform. Interlibrary loan and document delivery services are available to students and faculty at no cost, with over 99% of all journal articles requested through Interlibrary Loan being delivered digitally. In addition, digital copies of book </w:t>
      </w:r>
      <w:r>
        <w:rPr>
          <w:rFonts w:ascii="Arial" w:eastAsia="Arial" w:hAnsi="Arial" w:cs="Arial"/>
          <w:sz w:val="20"/>
          <w:szCs w:val="20"/>
        </w:rPr>
        <w:lastRenderedPageBreak/>
        <w:t xml:space="preserve">chapters and journal articles may be scanned and delivered digitally at no cost. All students are entitled to comparable borrowing privileges at over 40 academic libraries in the State of Arkansas if they obtain an </w:t>
      </w:r>
      <w:proofErr w:type="spellStart"/>
      <w:r>
        <w:rPr>
          <w:rFonts w:ascii="Arial" w:eastAsia="Arial" w:hAnsi="Arial" w:cs="Arial"/>
          <w:sz w:val="20"/>
          <w:szCs w:val="20"/>
        </w:rPr>
        <w:t>ARKLink</w:t>
      </w:r>
      <w:proofErr w:type="spellEnd"/>
      <w:r>
        <w:rPr>
          <w:rFonts w:ascii="Arial" w:eastAsia="Arial" w:hAnsi="Arial" w:cs="Arial"/>
          <w:sz w:val="20"/>
          <w:szCs w:val="20"/>
        </w:rPr>
        <w:t xml:space="preserve"> borrower’s card (at no cost) from the Dean B. Ellis Library. Participating libraries include all of the major academic libraries in Arkansas, including the University of Arkansas, the University of Central Arkansas and the University of Arkansas at Little Rock.</w:t>
      </w:r>
    </w:p>
    <w:p w14:paraId="5D7626EA" w14:textId="77777777" w:rsidR="00FB7644" w:rsidRDefault="00FB7644">
      <w:pPr>
        <w:spacing w:after="0" w:line="240" w:lineRule="auto"/>
        <w:rPr>
          <w:rFonts w:ascii="Arial" w:eastAsia="Arial" w:hAnsi="Arial" w:cs="Arial"/>
          <w:sz w:val="20"/>
          <w:szCs w:val="20"/>
        </w:rPr>
      </w:pPr>
    </w:p>
    <w:p w14:paraId="18BFC9A2" w14:textId="77777777" w:rsidR="00FB7644" w:rsidRDefault="00DC7D28">
      <w:pPr>
        <w:spacing w:after="0" w:line="240" w:lineRule="auto"/>
        <w:rPr>
          <w:rFonts w:ascii="Arial" w:eastAsia="Arial" w:hAnsi="Arial" w:cs="Arial"/>
          <w:b/>
          <w:sz w:val="20"/>
          <w:szCs w:val="20"/>
        </w:rPr>
      </w:pPr>
      <w:r>
        <w:rPr>
          <w:rFonts w:ascii="Arial" w:eastAsia="Arial" w:hAnsi="Arial" w:cs="Arial"/>
          <w:b/>
          <w:sz w:val="20"/>
          <w:szCs w:val="20"/>
        </w:rPr>
        <w:t>8. Reference Coverage</w:t>
      </w:r>
    </w:p>
    <w:p w14:paraId="10A7118A"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 xml:space="preserve">Reference coverage is available 24 hours a day, 365 days a year. Dean B. Ellis Library personnel provide more than 70 hours per week of coverage for face-to-face, telephone, or email consultation, instruction and assistance. After hours assistance is available via </w:t>
      </w:r>
      <w:proofErr w:type="spellStart"/>
      <w:r>
        <w:rPr>
          <w:rFonts w:ascii="Arial" w:eastAsia="Arial" w:hAnsi="Arial" w:cs="Arial"/>
          <w:sz w:val="20"/>
          <w:szCs w:val="20"/>
        </w:rPr>
        <w:t>Chatstaff</w:t>
      </w:r>
      <w:proofErr w:type="spellEnd"/>
      <w:r>
        <w:rPr>
          <w:rFonts w:ascii="Arial" w:eastAsia="Arial" w:hAnsi="Arial" w:cs="Arial"/>
          <w:sz w:val="20"/>
          <w:szCs w:val="20"/>
        </w:rPr>
        <w:t xml:space="preserve"> reference services.</w:t>
      </w:r>
    </w:p>
    <w:p w14:paraId="74588BC2" w14:textId="77777777" w:rsidR="00FB7644" w:rsidRDefault="00FB7644">
      <w:pPr>
        <w:spacing w:after="0" w:line="240" w:lineRule="auto"/>
        <w:rPr>
          <w:rFonts w:ascii="Arial" w:eastAsia="Arial" w:hAnsi="Arial" w:cs="Arial"/>
          <w:sz w:val="20"/>
          <w:szCs w:val="20"/>
        </w:rPr>
      </w:pPr>
    </w:p>
    <w:p w14:paraId="03F68D43" w14:textId="77777777" w:rsidR="00FB7644" w:rsidRDefault="00DC7D28">
      <w:pPr>
        <w:spacing w:after="0" w:line="240" w:lineRule="auto"/>
        <w:rPr>
          <w:rFonts w:ascii="Arial" w:eastAsia="Arial" w:hAnsi="Arial" w:cs="Arial"/>
          <w:sz w:val="20"/>
          <w:szCs w:val="20"/>
        </w:rPr>
      </w:pPr>
      <w:r>
        <w:rPr>
          <w:rFonts w:ascii="Arial" w:eastAsia="Arial" w:hAnsi="Arial" w:cs="Arial"/>
          <w:b/>
          <w:sz w:val="20"/>
          <w:szCs w:val="20"/>
        </w:rPr>
        <w:t>9. Library Liaisons</w:t>
      </w:r>
    </w:p>
    <w:p w14:paraId="2495F984"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 xml:space="preserve">Four librarians are assigned selected responsibilities to departments as liaisons in coordinating related library reference, collection development, bibliographic instruction, and the preparation of department/course-specific library literature and resource guides.  However, all library faculty may provide basic reference services, library orientation, personal research assistance, and other general library services to all students and faculty in all departments as a result of their availability during a 100-plus schedule of library hours.  </w:t>
      </w:r>
    </w:p>
    <w:p w14:paraId="2891FCF2" w14:textId="77777777" w:rsidR="00FB7644" w:rsidRDefault="00FB7644">
      <w:pPr>
        <w:spacing w:after="0" w:line="240" w:lineRule="auto"/>
        <w:rPr>
          <w:rFonts w:ascii="Arial" w:eastAsia="Arial" w:hAnsi="Arial" w:cs="Arial"/>
          <w:sz w:val="20"/>
          <w:szCs w:val="20"/>
        </w:rPr>
      </w:pPr>
    </w:p>
    <w:p w14:paraId="03A1880A"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 xml:space="preserve">Library resources are frequently embedded into course modules in course management platform software. Support for these programs and any issues involving Blackboard and other course management platforms, </w:t>
      </w:r>
      <w:proofErr w:type="spellStart"/>
      <w:r>
        <w:rPr>
          <w:rFonts w:ascii="Arial" w:eastAsia="Arial" w:hAnsi="Arial" w:cs="Arial"/>
          <w:sz w:val="20"/>
          <w:szCs w:val="20"/>
        </w:rPr>
        <w:t>Respondus</w:t>
      </w:r>
      <w:proofErr w:type="spellEnd"/>
      <w:r>
        <w:rPr>
          <w:rFonts w:ascii="Arial" w:eastAsia="Arial" w:hAnsi="Arial" w:cs="Arial"/>
          <w:sz w:val="20"/>
          <w:szCs w:val="20"/>
        </w:rPr>
        <w:t xml:space="preserve">, technology development, curriculum revisions, and professional development are provided by a variety of campus services, including the Faculty Center, Information and Technology Services, and the Office of the Provost.  Library faculty may, however, assist with library orientation and instruction for any A-State student groups upon request.  </w:t>
      </w:r>
    </w:p>
    <w:p w14:paraId="66EC9CFB" w14:textId="77777777" w:rsidR="00FB7644" w:rsidRDefault="00FB7644">
      <w:pPr>
        <w:spacing w:after="0" w:line="240" w:lineRule="auto"/>
        <w:rPr>
          <w:rFonts w:ascii="Arial" w:eastAsia="Arial" w:hAnsi="Arial" w:cs="Arial"/>
          <w:sz w:val="20"/>
          <w:szCs w:val="20"/>
        </w:rPr>
      </w:pPr>
    </w:p>
    <w:p w14:paraId="1E4F2F9D" w14:textId="77777777" w:rsidR="00FB7644" w:rsidRDefault="00DC7D28">
      <w:pPr>
        <w:spacing w:after="0" w:line="240" w:lineRule="auto"/>
        <w:rPr>
          <w:rFonts w:ascii="Arial" w:eastAsia="Arial" w:hAnsi="Arial" w:cs="Arial"/>
          <w:b/>
          <w:sz w:val="20"/>
          <w:szCs w:val="20"/>
        </w:rPr>
      </w:pPr>
      <w:r>
        <w:rPr>
          <w:rFonts w:ascii="Arial" w:eastAsia="Arial" w:hAnsi="Arial" w:cs="Arial"/>
          <w:b/>
          <w:sz w:val="20"/>
          <w:szCs w:val="20"/>
        </w:rPr>
        <w:t>10. Selection of Library Resources</w:t>
      </w:r>
    </w:p>
    <w:p w14:paraId="5EE25920"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The library relies heavily on departmental faculty to make selections of new materials to be added to the library collections.  All faculty requests are channeled to the Collection Management Department in the library via the departmental faculty liaison to the library.  When requests are received from the department liaison, library staff then order and process the materials and they are made available for use.</w:t>
      </w:r>
    </w:p>
    <w:p w14:paraId="2C81F838" w14:textId="77777777" w:rsidR="00FB7644" w:rsidRDefault="00FB7644">
      <w:pPr>
        <w:spacing w:after="0" w:line="240" w:lineRule="auto"/>
        <w:rPr>
          <w:rFonts w:ascii="Arial" w:eastAsia="Arial" w:hAnsi="Arial" w:cs="Arial"/>
          <w:sz w:val="20"/>
          <w:szCs w:val="20"/>
        </w:rPr>
      </w:pPr>
    </w:p>
    <w:p w14:paraId="111C3CC9"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 xml:space="preserve">Additionally, under a unique A-State library program, any student enrolled at Arkansas State University may select and recommend a maximum of three (3) books (per semester) for purchase by the library to supplement library holdings for their research and study.  Library faculty are available to assist students in identifying the titles to be purchased.  After the books are purchased and processed, the requesting student is notified when the titles are available.  </w:t>
      </w:r>
    </w:p>
    <w:p w14:paraId="0354A697" w14:textId="77777777" w:rsidR="00FB7644" w:rsidRDefault="00FB7644">
      <w:pPr>
        <w:spacing w:after="0" w:line="240" w:lineRule="auto"/>
        <w:rPr>
          <w:rFonts w:ascii="Arial" w:eastAsia="Arial" w:hAnsi="Arial" w:cs="Arial"/>
          <w:sz w:val="20"/>
          <w:szCs w:val="20"/>
        </w:rPr>
      </w:pPr>
    </w:p>
    <w:p w14:paraId="6187B1D7" w14:textId="77777777" w:rsidR="00FB7644" w:rsidRDefault="00DC7D28">
      <w:pPr>
        <w:spacing w:after="0" w:line="240" w:lineRule="auto"/>
        <w:rPr>
          <w:rFonts w:ascii="Arial" w:eastAsia="Arial" w:hAnsi="Arial" w:cs="Arial"/>
          <w:b/>
          <w:sz w:val="20"/>
          <w:szCs w:val="20"/>
        </w:rPr>
      </w:pPr>
      <w:r>
        <w:rPr>
          <w:rFonts w:ascii="Arial" w:eastAsia="Arial" w:hAnsi="Arial" w:cs="Arial"/>
          <w:b/>
          <w:sz w:val="20"/>
          <w:szCs w:val="20"/>
        </w:rPr>
        <w:t>11. Reporting New Acquisitions</w:t>
      </w:r>
    </w:p>
    <w:p w14:paraId="2DBE6DC9"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 xml:space="preserve">New acquisitions, if any, are reported on a monthly basis to the faculty liaison from the department. All newly-acquired print books are displayed on the New Books shelves near the Circulation Desk prior to being shelved in the general stacks. Additionally, there is a “New Titles” feature on the library catalog that allows all new materials to be searched by different time frames (within the last 30, 60, or 90 days), by collection, and by call number range.  </w:t>
      </w:r>
    </w:p>
    <w:p w14:paraId="7D8678FB" w14:textId="77777777" w:rsidR="00FB7644" w:rsidRDefault="00FB7644">
      <w:pPr>
        <w:spacing w:after="0" w:line="240" w:lineRule="auto"/>
        <w:rPr>
          <w:rFonts w:ascii="Arial" w:eastAsia="Arial" w:hAnsi="Arial" w:cs="Arial"/>
          <w:sz w:val="20"/>
          <w:szCs w:val="20"/>
        </w:rPr>
      </w:pPr>
    </w:p>
    <w:p w14:paraId="2ADC2188" w14:textId="77777777" w:rsidR="00FB7644" w:rsidRDefault="00DC7D28">
      <w:pPr>
        <w:spacing w:after="0" w:line="240" w:lineRule="auto"/>
        <w:rPr>
          <w:rFonts w:ascii="Arial" w:eastAsia="Arial" w:hAnsi="Arial" w:cs="Arial"/>
          <w:sz w:val="20"/>
          <w:szCs w:val="20"/>
        </w:rPr>
      </w:pPr>
      <w:r>
        <w:rPr>
          <w:rFonts w:ascii="Arial" w:eastAsia="Arial" w:hAnsi="Arial" w:cs="Arial"/>
          <w:b/>
          <w:sz w:val="20"/>
          <w:szCs w:val="20"/>
        </w:rPr>
        <w:t>12. Library Traffic and User Counts</w:t>
      </w:r>
    </w:p>
    <w:p w14:paraId="59FF2B0E"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 xml:space="preserve">Library services at Arkansas State University are provided in and through a single, central library – the Dean B. Ellis Library.  Thus, as all students and faculty are referred to the Dean B. Ellis Library for access to collections and resources. Counts for the number of users for specific subject areas are not available. The exit door count for the Dean B. Ellis Library academic year 2018 was 316,248. </w:t>
      </w:r>
    </w:p>
    <w:p w14:paraId="2D23B152" w14:textId="77777777" w:rsidR="00FB7644" w:rsidRDefault="00FB7644">
      <w:pPr>
        <w:spacing w:after="0" w:line="240" w:lineRule="auto"/>
        <w:rPr>
          <w:rFonts w:ascii="Arial" w:eastAsia="Arial" w:hAnsi="Arial" w:cs="Arial"/>
          <w:sz w:val="20"/>
          <w:szCs w:val="20"/>
        </w:rPr>
      </w:pPr>
    </w:p>
    <w:p w14:paraId="4D566C95" w14:textId="77777777" w:rsidR="00FB7644" w:rsidRDefault="00DC7D28">
      <w:pPr>
        <w:spacing w:after="0" w:line="240" w:lineRule="auto"/>
        <w:rPr>
          <w:rFonts w:ascii="Arial" w:eastAsia="Arial" w:hAnsi="Arial" w:cs="Arial"/>
          <w:b/>
          <w:sz w:val="20"/>
          <w:szCs w:val="20"/>
        </w:rPr>
      </w:pPr>
      <w:r>
        <w:rPr>
          <w:rFonts w:ascii="Arial" w:eastAsia="Arial" w:hAnsi="Arial" w:cs="Arial"/>
          <w:b/>
          <w:sz w:val="20"/>
          <w:szCs w:val="20"/>
        </w:rPr>
        <w:t>13. Instructional Sessions</w:t>
      </w:r>
    </w:p>
    <w:p w14:paraId="07906926" w14:textId="77777777" w:rsidR="00FB7644" w:rsidRDefault="00DC7D28">
      <w:pPr>
        <w:spacing w:after="0" w:line="240" w:lineRule="auto"/>
        <w:rPr>
          <w:rFonts w:ascii="Arial" w:eastAsia="Arial" w:hAnsi="Arial" w:cs="Arial"/>
          <w:sz w:val="20"/>
          <w:szCs w:val="20"/>
        </w:rPr>
      </w:pPr>
      <w:r>
        <w:rPr>
          <w:rFonts w:ascii="Arial" w:eastAsia="Arial" w:hAnsi="Arial" w:cs="Arial"/>
          <w:sz w:val="20"/>
          <w:szCs w:val="20"/>
        </w:rPr>
        <w:t xml:space="preserve">Individual instruction sessions covering basic or specific library resources and skills are available to classes upon instructor request. In the 2018-2019, there were approximately 331 individual library instruction sessions conducted that reached some 6,500 students. Additionally, nine sections of a one credit hour course in basic library and information literacy skills (Introduction to Academic Research) are offered by the Dean B. Ellis Library as an elective in the fall and spring semesters, respectively. An additional three sections of Intro to Academic Research – Biology are also offered each fall and spring semester. Courses and instructors are subject to regular student evaluation in a wide variety of areas and overall evaluations are consistently near or above 4.5 on a 0 – 5 scale, with 5 being the highest ranking possible. Students in the Library’s Introduction to Academic Research and Intro to Academic Research Biology classes are given </w:t>
      </w:r>
      <w:r>
        <w:rPr>
          <w:rFonts w:ascii="Arial" w:eastAsia="Arial" w:hAnsi="Arial" w:cs="Arial"/>
          <w:sz w:val="20"/>
          <w:szCs w:val="20"/>
        </w:rPr>
        <w:lastRenderedPageBreak/>
        <w:t>an information literacy skills pre-test at the beginning and end of the course. During the last cohort of students, post-test averages were 20.39% higher than pre-test averages.</w:t>
      </w:r>
      <w:r>
        <w:br w:type="page"/>
      </w:r>
    </w:p>
    <w:p w14:paraId="4A1E8230" w14:textId="77777777" w:rsidR="00FB7644" w:rsidRDefault="00DC7D28">
      <w:pPr>
        <w:spacing w:after="0" w:line="240" w:lineRule="auto"/>
        <w:jc w:val="center"/>
        <w:rPr>
          <w:rFonts w:ascii="Arial" w:eastAsia="Arial" w:hAnsi="Arial" w:cs="Arial"/>
          <w:b/>
        </w:rPr>
      </w:pPr>
      <w:r>
        <w:rPr>
          <w:rFonts w:ascii="Arial" w:eastAsia="Arial" w:hAnsi="Arial" w:cs="Arial"/>
          <w:b/>
        </w:rPr>
        <w:lastRenderedPageBreak/>
        <w:t xml:space="preserve">Appendix C: Approval to Use Existing A-State Courses in Public Health Program </w:t>
      </w:r>
    </w:p>
    <w:p w14:paraId="0F754BCC" w14:textId="77777777" w:rsidR="00FB7644" w:rsidRDefault="00DC7D28">
      <w:pPr>
        <w:spacing w:after="0" w:line="240" w:lineRule="auto"/>
        <w:jc w:val="center"/>
        <w:rPr>
          <w:rFonts w:ascii="Arial" w:eastAsia="Arial" w:hAnsi="Arial" w:cs="Arial"/>
          <w:b/>
        </w:rPr>
      </w:pPr>
      <w:r>
        <w:rPr>
          <w:rFonts w:ascii="Arial" w:eastAsia="Arial" w:hAnsi="Arial" w:cs="Arial"/>
          <w:b/>
        </w:rPr>
        <w:t>(Referenced in #5 on pg. 13)</w:t>
      </w:r>
    </w:p>
    <w:p w14:paraId="21E99B37" w14:textId="77777777" w:rsidR="00FB7644" w:rsidRDefault="00FB7644">
      <w:pPr>
        <w:spacing w:after="0" w:line="240" w:lineRule="auto"/>
        <w:rPr>
          <w:rFonts w:ascii="Arial" w:eastAsia="Arial" w:hAnsi="Arial" w:cs="Arial"/>
          <w:b/>
        </w:rPr>
      </w:pPr>
    </w:p>
    <w:p w14:paraId="19F4591C" w14:textId="77777777" w:rsidR="00FB7644" w:rsidRDefault="00DC7D28">
      <w:pPr>
        <w:spacing w:after="0" w:line="240" w:lineRule="auto"/>
        <w:rPr>
          <w:rFonts w:ascii="Arial" w:eastAsia="Arial" w:hAnsi="Arial" w:cs="Arial"/>
        </w:rPr>
      </w:pPr>
      <w:r>
        <w:rPr>
          <w:rFonts w:ascii="Arial" w:eastAsia="Arial" w:hAnsi="Arial" w:cs="Arial"/>
        </w:rPr>
        <w:t xml:space="preserve">The following programs have offered existing A-State courses to include as either core or elective courses. Emails documenting the approval to use their courses from the department chair or program director are below. </w:t>
      </w:r>
    </w:p>
    <w:p w14:paraId="4E0B4FA1" w14:textId="77777777" w:rsidR="00FB7644" w:rsidRDefault="00DC7D28">
      <w:pPr>
        <w:numPr>
          <w:ilvl w:val="0"/>
          <w:numId w:val="1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Bachelor of Science in Health Studies</w:t>
      </w:r>
    </w:p>
    <w:p w14:paraId="22FA9FC4" w14:textId="0480A37F" w:rsidR="00FB7644" w:rsidRDefault="009C4BA0">
      <w:pPr>
        <w:spacing w:after="0" w:line="240" w:lineRule="auto"/>
        <w:rPr>
          <w:rFonts w:ascii="Arial" w:eastAsia="Arial" w:hAnsi="Arial" w:cs="Arial"/>
        </w:rPr>
      </w:pPr>
      <w:r>
        <w:rPr>
          <w:noProof/>
        </w:rPr>
        <w:drawing>
          <wp:anchor distT="0" distB="0" distL="114300" distR="114300" simplePos="0" relativeHeight="251658240" behindDoc="0" locked="0" layoutInCell="1" hidden="0" allowOverlap="1" wp14:anchorId="09A3385A" wp14:editId="628BC956">
            <wp:simplePos x="0" y="0"/>
            <wp:positionH relativeFrom="column">
              <wp:posOffset>85725</wp:posOffset>
            </wp:positionH>
            <wp:positionV relativeFrom="paragraph">
              <wp:posOffset>261620</wp:posOffset>
            </wp:positionV>
            <wp:extent cx="6858000" cy="4499610"/>
            <wp:effectExtent l="0" t="0" r="0" b="0"/>
            <wp:wrapSquare wrapText="bothSides" distT="0" distB="0" distL="114300" distR="11430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6858000" cy="4499610"/>
                    </a:xfrm>
                    <a:prstGeom prst="rect">
                      <a:avLst/>
                    </a:prstGeom>
                    <a:ln/>
                  </pic:spPr>
                </pic:pic>
              </a:graphicData>
            </a:graphic>
          </wp:anchor>
        </w:drawing>
      </w:r>
    </w:p>
    <w:p w14:paraId="03CFF899" w14:textId="254934F0" w:rsidR="00FB7644" w:rsidRDefault="00FB7644">
      <w:pPr>
        <w:spacing w:after="0" w:line="240" w:lineRule="auto"/>
        <w:rPr>
          <w:rFonts w:ascii="Arial" w:eastAsia="Arial" w:hAnsi="Arial" w:cs="Arial"/>
        </w:rPr>
      </w:pPr>
    </w:p>
    <w:p w14:paraId="5C80C99E" w14:textId="77777777" w:rsidR="00FB7644" w:rsidRDefault="00DC7D28">
      <w:pPr>
        <w:spacing w:after="0" w:line="240" w:lineRule="auto"/>
        <w:rPr>
          <w:rFonts w:ascii="Arial" w:eastAsia="Arial" w:hAnsi="Arial" w:cs="Arial"/>
        </w:rPr>
      </w:pPr>
      <w:r>
        <w:br w:type="page"/>
      </w:r>
    </w:p>
    <w:p w14:paraId="53C3898A" w14:textId="77777777" w:rsidR="00FB7644" w:rsidRDefault="00DC7D28">
      <w:pPr>
        <w:numPr>
          <w:ilvl w:val="0"/>
          <w:numId w:val="16"/>
        </w:numPr>
        <w:pBdr>
          <w:top w:val="nil"/>
          <w:left w:val="nil"/>
          <w:bottom w:val="nil"/>
          <w:right w:val="nil"/>
          <w:between w:val="nil"/>
        </w:pBdr>
        <w:tabs>
          <w:tab w:val="left" w:pos="720"/>
        </w:tabs>
        <w:spacing w:after="0" w:line="240" w:lineRule="auto"/>
        <w:ind w:right="-450"/>
        <w:rPr>
          <w:rFonts w:ascii="Arial" w:eastAsia="Arial" w:hAnsi="Arial" w:cs="Arial"/>
          <w:color w:val="000000"/>
        </w:rPr>
      </w:pPr>
      <w:r>
        <w:rPr>
          <w:rFonts w:ascii="Arial" w:eastAsia="Arial" w:hAnsi="Arial" w:cs="Arial"/>
          <w:color w:val="000000"/>
        </w:rPr>
        <w:lastRenderedPageBreak/>
        <w:t>Bachelor of Science in Occupational and Environmental Safety and Health</w:t>
      </w:r>
    </w:p>
    <w:p w14:paraId="0F80567E" w14:textId="1FC8AD15" w:rsidR="00FB7644" w:rsidRDefault="009C4BA0">
      <w:pPr>
        <w:pBdr>
          <w:top w:val="nil"/>
          <w:left w:val="nil"/>
          <w:bottom w:val="nil"/>
          <w:right w:val="nil"/>
          <w:between w:val="nil"/>
        </w:pBdr>
        <w:tabs>
          <w:tab w:val="left" w:pos="720"/>
        </w:tabs>
        <w:spacing w:after="0" w:line="240" w:lineRule="auto"/>
        <w:ind w:right="-450"/>
        <w:rPr>
          <w:rFonts w:ascii="Arial" w:eastAsia="Arial" w:hAnsi="Arial" w:cs="Arial"/>
          <w:color w:val="000000"/>
        </w:rPr>
      </w:pPr>
      <w:r>
        <w:rPr>
          <w:noProof/>
        </w:rPr>
        <w:drawing>
          <wp:anchor distT="0" distB="0" distL="114300" distR="114300" simplePos="0" relativeHeight="251659264" behindDoc="0" locked="0" layoutInCell="1" hidden="0" allowOverlap="1" wp14:anchorId="2E83C530" wp14:editId="57E4E4C6">
            <wp:simplePos x="0" y="0"/>
            <wp:positionH relativeFrom="column">
              <wp:posOffset>23495</wp:posOffset>
            </wp:positionH>
            <wp:positionV relativeFrom="paragraph">
              <wp:posOffset>280035</wp:posOffset>
            </wp:positionV>
            <wp:extent cx="6858000" cy="4525645"/>
            <wp:effectExtent l="0" t="0" r="0" b="0"/>
            <wp:wrapSquare wrapText="bothSides" distT="0" distB="0" distL="114300" distR="11430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6858000" cy="4525645"/>
                    </a:xfrm>
                    <a:prstGeom prst="rect">
                      <a:avLst/>
                    </a:prstGeom>
                    <a:ln/>
                  </pic:spPr>
                </pic:pic>
              </a:graphicData>
            </a:graphic>
          </wp:anchor>
        </w:drawing>
      </w:r>
    </w:p>
    <w:p w14:paraId="4982CDB4" w14:textId="08EDA467" w:rsidR="00FB7644" w:rsidRDefault="00FB7644">
      <w:pPr>
        <w:pBdr>
          <w:top w:val="nil"/>
          <w:left w:val="nil"/>
          <w:bottom w:val="nil"/>
          <w:right w:val="nil"/>
          <w:between w:val="nil"/>
        </w:pBdr>
        <w:tabs>
          <w:tab w:val="left" w:pos="720"/>
        </w:tabs>
        <w:spacing w:after="0" w:line="240" w:lineRule="auto"/>
        <w:ind w:right="-450"/>
        <w:rPr>
          <w:rFonts w:ascii="Arial" w:eastAsia="Arial" w:hAnsi="Arial" w:cs="Arial"/>
          <w:color w:val="000000"/>
        </w:rPr>
      </w:pPr>
    </w:p>
    <w:p w14:paraId="3A1A597E" w14:textId="77777777" w:rsidR="00FB7644" w:rsidRDefault="00DC7D28">
      <w:pPr>
        <w:pBdr>
          <w:top w:val="nil"/>
          <w:left w:val="nil"/>
          <w:bottom w:val="nil"/>
          <w:right w:val="nil"/>
          <w:between w:val="nil"/>
        </w:pBdr>
        <w:tabs>
          <w:tab w:val="left" w:pos="720"/>
        </w:tabs>
        <w:spacing w:after="0" w:line="240" w:lineRule="auto"/>
        <w:ind w:right="-450"/>
        <w:rPr>
          <w:rFonts w:ascii="Arial" w:eastAsia="Arial" w:hAnsi="Arial" w:cs="Arial"/>
          <w:color w:val="000000"/>
        </w:rPr>
      </w:pPr>
      <w:r>
        <w:br w:type="page"/>
      </w:r>
    </w:p>
    <w:p w14:paraId="1FE80E38" w14:textId="77777777" w:rsidR="00FB7644" w:rsidRDefault="00DC7D28">
      <w:pPr>
        <w:numPr>
          <w:ilvl w:val="0"/>
          <w:numId w:val="16"/>
        </w:numPr>
        <w:pBdr>
          <w:top w:val="nil"/>
          <w:left w:val="nil"/>
          <w:bottom w:val="nil"/>
          <w:right w:val="nil"/>
          <w:between w:val="nil"/>
        </w:pBdr>
        <w:tabs>
          <w:tab w:val="left" w:pos="720"/>
        </w:tabs>
        <w:spacing w:after="0" w:line="240" w:lineRule="auto"/>
        <w:ind w:right="-450"/>
        <w:rPr>
          <w:rFonts w:ascii="Arial" w:eastAsia="Arial" w:hAnsi="Arial" w:cs="Arial"/>
          <w:color w:val="000000"/>
        </w:rPr>
      </w:pPr>
      <w:r>
        <w:rPr>
          <w:rFonts w:ascii="Arial" w:eastAsia="Arial" w:hAnsi="Arial" w:cs="Arial"/>
          <w:color w:val="000000"/>
        </w:rPr>
        <w:lastRenderedPageBreak/>
        <w:t>Bachelor of Science in Disaster Preparedness and Emergency Management</w:t>
      </w:r>
    </w:p>
    <w:p w14:paraId="24762CD9" w14:textId="6FCDCEEA" w:rsidR="00FB7644" w:rsidRDefault="009C4BA0">
      <w:pPr>
        <w:pBdr>
          <w:top w:val="nil"/>
          <w:left w:val="nil"/>
          <w:bottom w:val="nil"/>
          <w:right w:val="nil"/>
          <w:between w:val="nil"/>
        </w:pBdr>
        <w:spacing w:after="0"/>
        <w:rPr>
          <w:rFonts w:ascii="Arial" w:eastAsia="Arial" w:hAnsi="Arial" w:cs="Arial"/>
          <w:color w:val="000000"/>
        </w:rPr>
      </w:pPr>
      <w:r>
        <w:rPr>
          <w:noProof/>
        </w:rPr>
        <w:drawing>
          <wp:anchor distT="0" distB="0" distL="114300" distR="114300" simplePos="0" relativeHeight="251660288" behindDoc="0" locked="0" layoutInCell="1" hidden="0" allowOverlap="1" wp14:anchorId="2F5BF5D8" wp14:editId="3EB3CFBF">
            <wp:simplePos x="0" y="0"/>
            <wp:positionH relativeFrom="column">
              <wp:posOffset>160020</wp:posOffset>
            </wp:positionH>
            <wp:positionV relativeFrom="paragraph">
              <wp:posOffset>267335</wp:posOffset>
            </wp:positionV>
            <wp:extent cx="6858000" cy="4348480"/>
            <wp:effectExtent l="0" t="0" r="0" b="0"/>
            <wp:wrapSquare wrapText="bothSides" distT="0" distB="0" distL="114300" distR="11430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6858000" cy="4348480"/>
                    </a:xfrm>
                    <a:prstGeom prst="rect">
                      <a:avLst/>
                    </a:prstGeom>
                    <a:ln/>
                  </pic:spPr>
                </pic:pic>
              </a:graphicData>
            </a:graphic>
          </wp:anchor>
        </w:drawing>
      </w:r>
    </w:p>
    <w:p w14:paraId="64A344A4" w14:textId="3048B17D" w:rsidR="00FB7644" w:rsidRDefault="00FB7644">
      <w:pPr>
        <w:pBdr>
          <w:top w:val="nil"/>
          <w:left w:val="nil"/>
          <w:bottom w:val="nil"/>
          <w:right w:val="nil"/>
          <w:between w:val="nil"/>
        </w:pBdr>
        <w:rPr>
          <w:rFonts w:ascii="Arial" w:eastAsia="Arial" w:hAnsi="Arial" w:cs="Arial"/>
          <w:color w:val="000000"/>
        </w:rPr>
      </w:pPr>
    </w:p>
    <w:p w14:paraId="668D302D" w14:textId="77777777" w:rsidR="00FB7644" w:rsidRDefault="00DC7D28">
      <w:pPr>
        <w:tabs>
          <w:tab w:val="left" w:pos="720"/>
        </w:tabs>
        <w:spacing w:after="0" w:line="240" w:lineRule="auto"/>
        <w:ind w:right="-450"/>
        <w:rPr>
          <w:rFonts w:ascii="Arial" w:eastAsia="Arial" w:hAnsi="Arial" w:cs="Arial"/>
        </w:rPr>
      </w:pPr>
      <w:r>
        <w:rPr>
          <w:rFonts w:ascii="Arial" w:eastAsia="Arial" w:hAnsi="Arial" w:cs="Arial"/>
        </w:rPr>
        <w:tab/>
      </w:r>
      <w:r>
        <w:rPr>
          <w:rFonts w:ascii="Arial" w:eastAsia="Arial" w:hAnsi="Arial" w:cs="Arial"/>
        </w:rPr>
        <w:tab/>
      </w:r>
      <w:r>
        <w:br w:type="page"/>
      </w:r>
    </w:p>
    <w:p w14:paraId="517E1E11" w14:textId="77777777" w:rsidR="00FB7644" w:rsidRDefault="00DC7D28">
      <w:pPr>
        <w:numPr>
          <w:ilvl w:val="0"/>
          <w:numId w:val="16"/>
        </w:numPr>
        <w:pBdr>
          <w:top w:val="nil"/>
          <w:left w:val="nil"/>
          <w:bottom w:val="nil"/>
          <w:right w:val="nil"/>
          <w:between w:val="nil"/>
        </w:pBdr>
        <w:tabs>
          <w:tab w:val="left" w:pos="720"/>
        </w:tabs>
        <w:spacing w:after="0" w:line="240" w:lineRule="auto"/>
        <w:ind w:right="-450"/>
        <w:rPr>
          <w:rFonts w:ascii="Arial" w:eastAsia="Arial" w:hAnsi="Arial" w:cs="Arial"/>
          <w:color w:val="000000"/>
        </w:rPr>
      </w:pPr>
      <w:r>
        <w:rPr>
          <w:rFonts w:ascii="Arial" w:eastAsia="Arial" w:hAnsi="Arial" w:cs="Arial"/>
          <w:color w:val="000000"/>
        </w:rPr>
        <w:lastRenderedPageBreak/>
        <w:t xml:space="preserve">Bachelor of Arts in Communication </w:t>
      </w:r>
    </w:p>
    <w:p w14:paraId="6E544558" w14:textId="77777777" w:rsidR="00FB7644" w:rsidRDefault="00DC7D28">
      <w:pPr>
        <w:tabs>
          <w:tab w:val="left" w:pos="720"/>
        </w:tabs>
        <w:spacing w:after="0" w:line="240" w:lineRule="auto"/>
        <w:ind w:right="-450"/>
        <w:rPr>
          <w:rFonts w:ascii="Arial" w:eastAsia="Arial" w:hAnsi="Arial" w:cs="Arial"/>
        </w:rPr>
      </w:pPr>
      <w:r>
        <w:rPr>
          <w:noProof/>
        </w:rPr>
        <mc:AlternateContent>
          <mc:Choice Requires="wpg">
            <w:drawing>
              <wp:anchor distT="0" distB="0" distL="114300" distR="114300" simplePos="0" relativeHeight="251661312" behindDoc="0" locked="0" layoutInCell="1" hidden="0" allowOverlap="1" wp14:anchorId="0C01DEDF" wp14:editId="3ECFBD4B">
                <wp:simplePos x="0" y="0"/>
                <wp:positionH relativeFrom="column">
                  <wp:posOffset>266700</wp:posOffset>
                </wp:positionH>
                <wp:positionV relativeFrom="paragraph">
                  <wp:posOffset>292100</wp:posOffset>
                </wp:positionV>
                <wp:extent cx="6858000" cy="5502910"/>
                <wp:effectExtent l="0" t="0" r="0" b="0"/>
                <wp:wrapSquare wrapText="bothSides" distT="0" distB="0" distL="114300" distR="114300"/>
                <wp:docPr id="23" name="Group 23"/>
                <wp:cNvGraphicFramePr/>
                <a:graphic xmlns:a="http://schemas.openxmlformats.org/drawingml/2006/main">
                  <a:graphicData uri="http://schemas.microsoft.com/office/word/2010/wordprocessingGroup">
                    <wpg:wgp>
                      <wpg:cNvGrpSpPr/>
                      <wpg:grpSpPr>
                        <a:xfrm>
                          <a:off x="0" y="0"/>
                          <a:ext cx="6858000" cy="5502910"/>
                          <a:chOff x="1917000" y="1028545"/>
                          <a:chExt cx="6858000" cy="5502910"/>
                        </a:xfrm>
                      </wpg:grpSpPr>
                      <wpg:grpSp>
                        <wpg:cNvPr id="1" name="Group 1"/>
                        <wpg:cNvGrpSpPr/>
                        <wpg:grpSpPr>
                          <a:xfrm>
                            <a:off x="1917000" y="1028545"/>
                            <a:ext cx="6858000" cy="5502910"/>
                            <a:chOff x="0" y="0"/>
                            <a:chExt cx="6858000" cy="5502910"/>
                          </a:xfrm>
                        </wpg:grpSpPr>
                        <wps:wsp>
                          <wps:cNvPr id="2" name="Rectangle 2"/>
                          <wps:cNvSpPr/>
                          <wps:spPr>
                            <a:xfrm>
                              <a:off x="0" y="0"/>
                              <a:ext cx="6858000" cy="5502900"/>
                            </a:xfrm>
                            <a:prstGeom prst="rect">
                              <a:avLst/>
                            </a:prstGeom>
                            <a:noFill/>
                            <a:ln>
                              <a:noFill/>
                            </a:ln>
                          </wps:spPr>
                          <wps:txbx>
                            <w:txbxContent>
                              <w:p w14:paraId="46658CFC" w14:textId="77777777" w:rsidR="00FB7644" w:rsidRDefault="00FB764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9"/>
                            <pic:cNvPicPr preferRelativeResize="0"/>
                          </pic:nvPicPr>
                          <pic:blipFill rotWithShape="1">
                            <a:blip r:embed="rId29">
                              <a:alphaModFix/>
                            </a:blip>
                            <a:srcRect/>
                            <a:stretch/>
                          </pic:blipFill>
                          <pic:spPr>
                            <a:xfrm>
                              <a:off x="0" y="0"/>
                              <a:ext cx="6858000" cy="3266440"/>
                            </a:xfrm>
                            <a:prstGeom prst="rect">
                              <a:avLst/>
                            </a:prstGeom>
                            <a:noFill/>
                            <a:ln w="9525" cap="flat" cmpd="sng">
                              <a:solidFill>
                                <a:schemeClr val="dk1"/>
                              </a:solidFill>
                              <a:prstDash val="solid"/>
                              <a:round/>
                              <a:headEnd type="none" w="sm" len="sm"/>
                              <a:tailEnd type="none" w="sm" len="sm"/>
                            </a:ln>
                          </pic:spPr>
                        </pic:pic>
                        <pic:pic xmlns:pic="http://schemas.openxmlformats.org/drawingml/2006/picture">
                          <pic:nvPicPr>
                            <pic:cNvPr id="10" name="Shape 10"/>
                            <pic:cNvPicPr preferRelativeResize="0"/>
                          </pic:nvPicPr>
                          <pic:blipFill rotWithShape="1">
                            <a:blip r:embed="rId30">
                              <a:alphaModFix/>
                            </a:blip>
                            <a:srcRect/>
                            <a:stretch/>
                          </pic:blipFill>
                          <pic:spPr>
                            <a:xfrm>
                              <a:off x="0" y="3267075"/>
                              <a:ext cx="6858000" cy="2235835"/>
                            </a:xfrm>
                            <a:prstGeom prst="rect">
                              <a:avLst/>
                            </a:prstGeom>
                            <a:noFill/>
                            <a:ln w="9525" cap="flat" cmpd="sng">
                              <a:solidFill>
                                <a:schemeClr val="dk1"/>
                              </a:solidFill>
                              <a:prstDash val="solid"/>
                              <a:round/>
                              <a:headEnd type="none" w="sm" len="sm"/>
                              <a:tailEnd type="none" w="sm" len="sm"/>
                            </a:ln>
                          </pic:spPr>
                        </pic:pic>
                      </wpg:grpSp>
                    </wpg:wgp>
                  </a:graphicData>
                </a:graphic>
              </wp:anchor>
            </w:drawing>
          </mc:Choice>
          <mc:Fallback>
            <w:pict>
              <v:group w14:anchorId="0C01DEDF" id="Group 23" o:spid="_x0000_s1026" style="position:absolute;margin-left:21pt;margin-top:23pt;width:540pt;height:433.3pt;z-index:251661312" coordorigin="19170,10285" coordsize="68580,5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">
                <v:group id="Group 1" o:spid="_x0000_s1027" style="position:absolute;left:19170;top:10285;width:68580;height:55029" coordsize="68580,5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68580;height:5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6658CFC" w14:textId="77777777" w:rsidR="00FB7644" w:rsidRDefault="00FB7644">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29" type="#_x0000_t75" style="position:absolute;width:68580;height:326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" stroked="t" strokecolor="black [3200]">
                    <v:stroke startarrowwidth="narrow" startarrowlength="short" endarrowwidth="narrow" endarrowlength="short" joinstyle="round"/>
                    <v:imagedata r:id="rId31" o:title=""/>
                  </v:shape>
                  <v:shape id="Shape 10" o:spid="_x0000_s1030" type="#_x0000_t75" style="position:absolute;top:32670;width:68580;height:223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" stroked="t" strokecolor="black [3200]">
                    <v:stroke startarrowwidth="narrow" startarrowlength="short" endarrowwidth="narrow" endarrowlength="short" joinstyle="round"/>
                    <v:imagedata r:id="rId32" o:title=""/>
                  </v:shape>
                </v:group>
                <w10:wrap type="square"/>
              </v:group>
            </w:pict>
          </mc:Fallback>
        </mc:AlternateContent>
      </w:r>
    </w:p>
    <w:p w14:paraId="31F532A3" w14:textId="77777777" w:rsidR="00FB7644" w:rsidRDefault="00FB7644">
      <w:pPr>
        <w:tabs>
          <w:tab w:val="left" w:pos="720"/>
        </w:tabs>
        <w:spacing w:after="0" w:line="240" w:lineRule="auto"/>
        <w:ind w:right="-450"/>
        <w:rPr>
          <w:rFonts w:ascii="Arial" w:eastAsia="Arial" w:hAnsi="Arial" w:cs="Arial"/>
        </w:rPr>
      </w:pPr>
    </w:p>
    <w:p w14:paraId="26A45FD2" w14:textId="77777777" w:rsidR="00FB7644" w:rsidRDefault="00DC7D28">
      <w:pPr>
        <w:tabs>
          <w:tab w:val="left" w:pos="720"/>
        </w:tabs>
        <w:spacing w:after="0" w:line="240" w:lineRule="auto"/>
        <w:ind w:right="-450"/>
        <w:rPr>
          <w:rFonts w:ascii="Arial" w:eastAsia="Arial" w:hAnsi="Arial" w:cs="Arial"/>
        </w:rPr>
      </w:pPr>
      <w:r>
        <w:br w:type="page"/>
      </w:r>
    </w:p>
    <w:p w14:paraId="0AFCD582" w14:textId="77777777" w:rsidR="00FB7644" w:rsidRDefault="00FB7644">
      <w:pPr>
        <w:tabs>
          <w:tab w:val="left" w:pos="720"/>
        </w:tabs>
        <w:spacing w:after="0" w:line="240" w:lineRule="auto"/>
        <w:ind w:right="-450"/>
        <w:rPr>
          <w:rFonts w:ascii="Arial" w:eastAsia="Arial" w:hAnsi="Arial" w:cs="Arial"/>
        </w:rPr>
      </w:pPr>
    </w:p>
    <w:p w14:paraId="20978404" w14:textId="77777777" w:rsidR="00FB7644" w:rsidRDefault="00DC7D28">
      <w:pPr>
        <w:numPr>
          <w:ilvl w:val="0"/>
          <w:numId w:val="16"/>
        </w:numPr>
        <w:pBdr>
          <w:top w:val="nil"/>
          <w:left w:val="nil"/>
          <w:bottom w:val="nil"/>
          <w:right w:val="nil"/>
          <w:between w:val="nil"/>
        </w:pBdr>
        <w:tabs>
          <w:tab w:val="left" w:pos="720"/>
        </w:tabs>
        <w:spacing w:after="0" w:line="240" w:lineRule="auto"/>
        <w:ind w:right="-450"/>
        <w:rPr>
          <w:rFonts w:ascii="Arial" w:eastAsia="Arial" w:hAnsi="Arial" w:cs="Arial"/>
          <w:color w:val="000000"/>
        </w:rPr>
      </w:pPr>
      <w:r>
        <w:rPr>
          <w:rFonts w:ascii="Arial" w:eastAsia="Arial" w:hAnsi="Arial" w:cs="Arial"/>
          <w:color w:val="000000"/>
        </w:rPr>
        <w:t xml:space="preserve">Bachelor of Arts in Political Science </w:t>
      </w:r>
    </w:p>
    <w:p w14:paraId="6FB0523C" w14:textId="77777777" w:rsidR="00FB7644" w:rsidRDefault="00DC7D28">
      <w:pPr>
        <w:pBdr>
          <w:top w:val="nil"/>
          <w:left w:val="nil"/>
          <w:bottom w:val="nil"/>
          <w:right w:val="nil"/>
          <w:between w:val="nil"/>
        </w:pBdr>
        <w:tabs>
          <w:tab w:val="left" w:pos="720"/>
        </w:tabs>
        <w:spacing w:after="0" w:line="240" w:lineRule="auto"/>
        <w:ind w:right="-450"/>
        <w:rPr>
          <w:rFonts w:ascii="Arial" w:eastAsia="Arial" w:hAnsi="Arial" w:cs="Arial"/>
          <w:color w:val="000000"/>
        </w:rPr>
      </w:pPr>
      <w:r>
        <w:rPr>
          <w:noProof/>
        </w:rPr>
        <w:drawing>
          <wp:anchor distT="0" distB="0" distL="114300" distR="114300" simplePos="0" relativeHeight="251662336" behindDoc="0" locked="0" layoutInCell="1" hidden="0" allowOverlap="1" wp14:anchorId="429DCD7F" wp14:editId="3AE16684">
            <wp:simplePos x="0" y="0"/>
            <wp:positionH relativeFrom="column">
              <wp:posOffset>323850</wp:posOffset>
            </wp:positionH>
            <wp:positionV relativeFrom="paragraph">
              <wp:posOffset>259715</wp:posOffset>
            </wp:positionV>
            <wp:extent cx="6858000" cy="4841240"/>
            <wp:effectExtent l="0" t="0" r="0" b="0"/>
            <wp:wrapSquare wrapText="bothSides" distT="0" distB="0" distL="114300" distR="11430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6858000" cy="4841240"/>
                    </a:xfrm>
                    <a:prstGeom prst="rect">
                      <a:avLst/>
                    </a:prstGeom>
                    <a:ln/>
                  </pic:spPr>
                </pic:pic>
              </a:graphicData>
            </a:graphic>
          </wp:anchor>
        </w:drawing>
      </w:r>
    </w:p>
    <w:p w14:paraId="5A4FBE42" w14:textId="77777777" w:rsidR="00FB7644" w:rsidRDefault="00FB7644">
      <w:pPr>
        <w:pBdr>
          <w:top w:val="nil"/>
          <w:left w:val="nil"/>
          <w:bottom w:val="nil"/>
          <w:right w:val="nil"/>
          <w:between w:val="nil"/>
        </w:pBdr>
        <w:tabs>
          <w:tab w:val="left" w:pos="720"/>
        </w:tabs>
        <w:spacing w:after="0" w:line="240" w:lineRule="auto"/>
        <w:ind w:right="-450"/>
        <w:rPr>
          <w:rFonts w:ascii="Arial" w:eastAsia="Arial" w:hAnsi="Arial" w:cs="Arial"/>
          <w:color w:val="000000"/>
        </w:rPr>
      </w:pPr>
    </w:p>
    <w:p w14:paraId="4042CA8F" w14:textId="77777777" w:rsidR="00FB7644" w:rsidRDefault="00DC7D28">
      <w:pPr>
        <w:pBdr>
          <w:top w:val="nil"/>
          <w:left w:val="nil"/>
          <w:bottom w:val="nil"/>
          <w:right w:val="nil"/>
          <w:between w:val="nil"/>
        </w:pBdr>
        <w:tabs>
          <w:tab w:val="left" w:pos="720"/>
        </w:tabs>
        <w:spacing w:after="0" w:line="240" w:lineRule="auto"/>
        <w:ind w:right="-450"/>
        <w:rPr>
          <w:rFonts w:ascii="Arial" w:eastAsia="Arial" w:hAnsi="Arial" w:cs="Arial"/>
          <w:color w:val="000000"/>
        </w:rPr>
      </w:pPr>
      <w:r>
        <w:br w:type="page"/>
      </w:r>
    </w:p>
    <w:p w14:paraId="5D61AEF5" w14:textId="77777777" w:rsidR="00FB7644" w:rsidRDefault="00DC7D28">
      <w:pPr>
        <w:numPr>
          <w:ilvl w:val="0"/>
          <w:numId w:val="16"/>
        </w:numPr>
        <w:pBdr>
          <w:top w:val="nil"/>
          <w:left w:val="nil"/>
          <w:bottom w:val="nil"/>
          <w:right w:val="nil"/>
          <w:between w:val="nil"/>
        </w:pBdr>
        <w:tabs>
          <w:tab w:val="left" w:pos="720"/>
        </w:tabs>
        <w:spacing w:after="0" w:line="240" w:lineRule="auto"/>
        <w:ind w:right="-450"/>
        <w:rPr>
          <w:rFonts w:ascii="Arial" w:eastAsia="Arial" w:hAnsi="Arial" w:cs="Arial"/>
          <w:color w:val="000000"/>
        </w:rPr>
      </w:pPr>
      <w:r>
        <w:rPr>
          <w:rFonts w:ascii="Arial" w:eastAsia="Arial" w:hAnsi="Arial" w:cs="Arial"/>
          <w:color w:val="000000"/>
        </w:rPr>
        <w:lastRenderedPageBreak/>
        <w:t xml:space="preserve">Bachelor of Arts in Sociology </w:t>
      </w:r>
    </w:p>
    <w:p w14:paraId="0781D323" w14:textId="77777777" w:rsidR="00FB7644" w:rsidRDefault="00DC7D28">
      <w:pPr>
        <w:tabs>
          <w:tab w:val="left" w:pos="720"/>
        </w:tabs>
        <w:spacing w:after="0" w:line="240" w:lineRule="auto"/>
        <w:ind w:right="-450"/>
        <w:rPr>
          <w:rFonts w:ascii="Arial" w:eastAsia="Arial" w:hAnsi="Arial" w:cs="Arial"/>
        </w:rPr>
      </w:pPr>
      <w:r>
        <w:rPr>
          <w:rFonts w:ascii="Arial" w:eastAsia="Arial" w:hAnsi="Arial" w:cs="Arial"/>
        </w:rPr>
        <w:tab/>
      </w:r>
      <w:r>
        <w:rPr>
          <w:noProof/>
        </w:rPr>
        <w:drawing>
          <wp:anchor distT="0" distB="0" distL="114300" distR="114300" simplePos="0" relativeHeight="251663360" behindDoc="0" locked="0" layoutInCell="1" hidden="0" allowOverlap="1" wp14:anchorId="7426A693" wp14:editId="09D14054">
            <wp:simplePos x="0" y="0"/>
            <wp:positionH relativeFrom="column">
              <wp:posOffset>323850</wp:posOffset>
            </wp:positionH>
            <wp:positionV relativeFrom="paragraph">
              <wp:posOffset>255270</wp:posOffset>
            </wp:positionV>
            <wp:extent cx="6858000" cy="4512310"/>
            <wp:effectExtent l="0" t="0" r="0" b="0"/>
            <wp:wrapSquare wrapText="bothSides" distT="0" distB="0" distL="114300" distR="11430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6858000" cy="4512310"/>
                    </a:xfrm>
                    <a:prstGeom prst="rect">
                      <a:avLst/>
                    </a:prstGeom>
                    <a:ln/>
                  </pic:spPr>
                </pic:pic>
              </a:graphicData>
            </a:graphic>
          </wp:anchor>
        </w:drawing>
      </w:r>
    </w:p>
    <w:p w14:paraId="1A8D88EF" w14:textId="77777777" w:rsidR="00FB7644" w:rsidRDefault="00DC7D28">
      <w:pPr>
        <w:tabs>
          <w:tab w:val="left" w:pos="720"/>
        </w:tabs>
        <w:spacing w:after="0" w:line="240" w:lineRule="auto"/>
        <w:ind w:right="-450"/>
        <w:rPr>
          <w:rFonts w:ascii="Arial" w:eastAsia="Arial" w:hAnsi="Arial" w:cs="Arial"/>
        </w:rPr>
      </w:pPr>
      <w:r>
        <w:rPr>
          <w:rFonts w:ascii="Arial" w:eastAsia="Arial" w:hAnsi="Arial" w:cs="Arial"/>
        </w:rPr>
        <w:tab/>
      </w:r>
    </w:p>
    <w:p w14:paraId="42CAFA89" w14:textId="77777777" w:rsidR="00FB7644" w:rsidRDefault="00DC7D28">
      <w:pPr>
        <w:numPr>
          <w:ilvl w:val="0"/>
          <w:numId w:val="16"/>
        </w:numPr>
        <w:pBdr>
          <w:top w:val="nil"/>
          <w:left w:val="nil"/>
          <w:bottom w:val="nil"/>
          <w:right w:val="nil"/>
          <w:between w:val="nil"/>
        </w:pBdr>
        <w:tabs>
          <w:tab w:val="left" w:pos="720"/>
        </w:tabs>
        <w:spacing w:after="0" w:line="240" w:lineRule="auto"/>
        <w:ind w:right="-450"/>
        <w:rPr>
          <w:rFonts w:ascii="Arial" w:eastAsia="Arial" w:hAnsi="Arial" w:cs="Arial"/>
          <w:color w:val="000000"/>
        </w:rPr>
      </w:pPr>
      <w:r>
        <w:rPr>
          <w:rFonts w:ascii="Arial" w:eastAsia="Arial" w:hAnsi="Arial" w:cs="Arial"/>
          <w:color w:val="000000"/>
        </w:rPr>
        <w:t>Bachelor of Arts in History</w:t>
      </w:r>
    </w:p>
    <w:p w14:paraId="7FFA3F12" w14:textId="77777777" w:rsidR="00FB7644" w:rsidRDefault="00DC7D28">
      <w:pPr>
        <w:tabs>
          <w:tab w:val="left" w:pos="720"/>
        </w:tabs>
        <w:spacing w:after="0" w:line="240" w:lineRule="auto"/>
        <w:ind w:right="-450"/>
        <w:rPr>
          <w:rFonts w:ascii="Arial" w:eastAsia="Arial" w:hAnsi="Arial" w:cs="Arial"/>
        </w:rPr>
      </w:pPr>
      <w:r>
        <w:rPr>
          <w:rFonts w:ascii="Arial" w:eastAsia="Arial" w:hAnsi="Arial" w:cs="Arial"/>
        </w:rPr>
        <w:tab/>
      </w:r>
      <w:r>
        <w:rPr>
          <w:noProof/>
        </w:rPr>
        <w:drawing>
          <wp:anchor distT="0" distB="0" distL="114300" distR="114300" simplePos="0" relativeHeight="251664384" behindDoc="0" locked="0" layoutInCell="1" hidden="0" allowOverlap="1" wp14:anchorId="3B9D91C9" wp14:editId="26EE997F">
            <wp:simplePos x="0" y="0"/>
            <wp:positionH relativeFrom="column">
              <wp:posOffset>323850</wp:posOffset>
            </wp:positionH>
            <wp:positionV relativeFrom="paragraph">
              <wp:posOffset>255270</wp:posOffset>
            </wp:positionV>
            <wp:extent cx="6858000" cy="2376805"/>
            <wp:effectExtent l="0" t="0" r="0" b="0"/>
            <wp:wrapSquare wrapText="bothSides" distT="0" distB="0" distL="114300" distR="11430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6858000" cy="2376805"/>
                    </a:xfrm>
                    <a:prstGeom prst="rect">
                      <a:avLst/>
                    </a:prstGeom>
                    <a:ln/>
                  </pic:spPr>
                </pic:pic>
              </a:graphicData>
            </a:graphic>
          </wp:anchor>
        </w:drawing>
      </w:r>
    </w:p>
    <w:p w14:paraId="3E52858F" w14:textId="0D05FFC8" w:rsidR="009C4BA0" w:rsidRDefault="00DC7D28">
      <w:pPr>
        <w:tabs>
          <w:tab w:val="left" w:pos="720"/>
        </w:tabs>
        <w:spacing w:after="0" w:line="240" w:lineRule="auto"/>
        <w:ind w:right="-450"/>
        <w:rPr>
          <w:rFonts w:ascii="Arial" w:eastAsia="Arial" w:hAnsi="Arial" w:cs="Arial"/>
        </w:rPr>
      </w:pPr>
      <w:r>
        <w:rPr>
          <w:rFonts w:ascii="Arial" w:eastAsia="Arial" w:hAnsi="Arial" w:cs="Arial"/>
        </w:rPr>
        <w:tab/>
      </w:r>
      <w:r w:rsidR="009C4BA0">
        <w:rPr>
          <w:rFonts w:ascii="Arial" w:eastAsia="Arial" w:hAnsi="Arial" w:cs="Arial"/>
        </w:rPr>
        <w:br w:type="page"/>
      </w:r>
    </w:p>
    <w:p w14:paraId="47215ECA" w14:textId="39619B25" w:rsidR="009C4BA0" w:rsidRDefault="009C4BA0" w:rsidP="009C4BA0">
      <w:pPr>
        <w:numPr>
          <w:ilvl w:val="0"/>
          <w:numId w:val="16"/>
        </w:numPr>
        <w:pBdr>
          <w:top w:val="nil"/>
          <w:left w:val="nil"/>
          <w:bottom w:val="nil"/>
          <w:right w:val="nil"/>
          <w:between w:val="nil"/>
        </w:pBdr>
        <w:tabs>
          <w:tab w:val="left" w:pos="720"/>
        </w:tabs>
        <w:spacing w:after="0" w:line="240" w:lineRule="auto"/>
        <w:ind w:right="-450"/>
        <w:rPr>
          <w:rFonts w:ascii="Arial" w:eastAsia="Arial" w:hAnsi="Arial" w:cs="Arial"/>
          <w:color w:val="000000"/>
        </w:rPr>
      </w:pPr>
      <w:r>
        <w:rPr>
          <w:rFonts w:ascii="Arial" w:eastAsia="Arial" w:hAnsi="Arial" w:cs="Arial"/>
          <w:color w:val="000000"/>
        </w:rPr>
        <w:lastRenderedPageBreak/>
        <w:t>Statistics, Minor</w:t>
      </w:r>
    </w:p>
    <w:p w14:paraId="0D14EAB6" w14:textId="67D1595B" w:rsidR="00FB7644" w:rsidRDefault="009C4BA0" w:rsidP="009C4BA0">
      <w:pPr>
        <w:tabs>
          <w:tab w:val="left" w:pos="720"/>
        </w:tabs>
        <w:spacing w:after="0" w:line="240" w:lineRule="auto"/>
        <w:ind w:right="-450"/>
        <w:rPr>
          <w:rFonts w:ascii="Arial" w:eastAsia="Arial" w:hAnsi="Arial" w:cs="Arial"/>
        </w:rPr>
      </w:pPr>
      <w:r>
        <w:rPr>
          <w:noProof/>
        </w:rPr>
        <w:drawing>
          <wp:anchor distT="0" distB="0" distL="114300" distR="114300" simplePos="0" relativeHeight="251670528" behindDoc="0" locked="0" layoutInCell="1" allowOverlap="1" wp14:anchorId="571D1356" wp14:editId="57BB0F23">
            <wp:simplePos x="0" y="0"/>
            <wp:positionH relativeFrom="column">
              <wp:posOffset>114300</wp:posOffset>
            </wp:positionH>
            <wp:positionV relativeFrom="paragraph">
              <wp:posOffset>165100</wp:posOffset>
            </wp:positionV>
            <wp:extent cx="6858000" cy="37242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858000" cy="3724275"/>
                    </a:xfrm>
                    <a:prstGeom prst="rect">
                      <a:avLst/>
                    </a:prstGeom>
                  </pic:spPr>
                </pic:pic>
              </a:graphicData>
            </a:graphic>
            <wp14:sizeRelH relativeFrom="page">
              <wp14:pctWidth>0</wp14:pctWidth>
            </wp14:sizeRelH>
            <wp14:sizeRelV relativeFrom="page">
              <wp14:pctHeight>0</wp14:pctHeight>
            </wp14:sizeRelV>
          </wp:anchor>
        </w:drawing>
      </w:r>
    </w:p>
    <w:p w14:paraId="017BF8AE" w14:textId="25E54694" w:rsidR="009C4BA0" w:rsidRPr="009C4BA0" w:rsidRDefault="009C4BA0" w:rsidP="009C4BA0">
      <w:pPr>
        <w:tabs>
          <w:tab w:val="left" w:pos="720"/>
        </w:tabs>
        <w:spacing w:after="0" w:line="240" w:lineRule="auto"/>
        <w:ind w:right="-450"/>
        <w:rPr>
          <w:rFonts w:ascii="Arial" w:eastAsia="Arial" w:hAnsi="Arial" w:cs="Arial"/>
        </w:rPr>
        <w:sectPr w:rsidR="009C4BA0" w:rsidRPr="009C4BA0">
          <w:footerReference w:type="even" r:id="rId37"/>
          <w:footerReference w:type="default" r:id="rId38"/>
          <w:pgSz w:w="12240" w:h="15840"/>
          <w:pgMar w:top="1440" w:right="720" w:bottom="1440" w:left="720" w:header="720" w:footer="720" w:gutter="0"/>
          <w:pgNumType w:start="1"/>
          <w:cols w:space="720"/>
        </w:sectPr>
      </w:pPr>
    </w:p>
    <w:p w14:paraId="7EDA87B3" w14:textId="77777777" w:rsidR="00FB7644" w:rsidRDefault="00DC7D28">
      <w:pPr>
        <w:spacing w:after="0" w:line="240" w:lineRule="auto"/>
        <w:jc w:val="center"/>
        <w:rPr>
          <w:rFonts w:ascii="Arial" w:eastAsia="Arial" w:hAnsi="Arial" w:cs="Arial"/>
          <w:b/>
        </w:rPr>
      </w:pPr>
      <w:r>
        <w:rPr>
          <w:rFonts w:ascii="Arial" w:eastAsia="Arial" w:hAnsi="Arial" w:cs="Arial"/>
          <w:b/>
        </w:rPr>
        <w:lastRenderedPageBreak/>
        <w:t>Appendix D: Workforce Analysis (Referenced in #6 on pg. 13)</w:t>
      </w:r>
    </w:p>
    <w:p w14:paraId="2094EC8B" w14:textId="77777777" w:rsidR="00FB7644" w:rsidRDefault="00FB7644">
      <w:pPr>
        <w:widowControl w:val="0"/>
        <w:spacing w:after="0" w:line="240" w:lineRule="auto"/>
        <w:rPr>
          <w:rFonts w:ascii="Times New Roman" w:eastAsia="Times New Roman" w:hAnsi="Times New Roman" w:cs="Times New Roman"/>
          <w:sz w:val="20"/>
          <w:szCs w:val="20"/>
        </w:rPr>
      </w:pPr>
    </w:p>
    <w:p w14:paraId="0C43568F" w14:textId="77777777" w:rsidR="00FB7644" w:rsidRDefault="00DC7D28">
      <w:pPr>
        <w:widowControl w:val="0"/>
        <w:spacing w:after="0" w:line="240" w:lineRule="auto"/>
        <w:ind w:right="-30"/>
        <w:jc w:val="center"/>
        <w:rPr>
          <w:b/>
        </w:rPr>
      </w:pPr>
      <w:r>
        <w:rPr>
          <w:b/>
          <w:u w:val="single"/>
        </w:rPr>
        <w:t>Workforce Analysis</w:t>
      </w:r>
    </w:p>
    <w:p w14:paraId="0E5C590F" w14:textId="77777777" w:rsidR="00FB7644" w:rsidRDefault="00FB7644">
      <w:pPr>
        <w:widowControl w:val="0"/>
        <w:spacing w:after="1" w:line="240" w:lineRule="auto"/>
        <w:rPr>
          <w:b/>
          <w:sz w:val="15"/>
          <w:szCs w:val="15"/>
        </w:rPr>
      </w:pPr>
    </w:p>
    <w:tbl>
      <w:tblPr>
        <w:tblStyle w:val="aff2"/>
        <w:tblW w:w="11108" w:type="dxa"/>
        <w:tblInd w:w="1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54"/>
        <w:gridCol w:w="5554"/>
      </w:tblGrid>
      <w:tr w:rsidR="00FB7644" w14:paraId="73089F7E" w14:textId="77777777">
        <w:trPr>
          <w:trHeight w:val="268"/>
        </w:trPr>
        <w:tc>
          <w:tcPr>
            <w:tcW w:w="5554" w:type="dxa"/>
          </w:tcPr>
          <w:p w14:paraId="07D15544" w14:textId="77777777" w:rsidR="00FB7644" w:rsidRDefault="00DC7D28">
            <w:pPr>
              <w:widowControl w:val="0"/>
              <w:spacing w:after="0" w:line="248" w:lineRule="auto"/>
            </w:pPr>
            <w:r>
              <w:t>Institution:</w:t>
            </w:r>
          </w:p>
        </w:tc>
        <w:tc>
          <w:tcPr>
            <w:tcW w:w="5554" w:type="dxa"/>
          </w:tcPr>
          <w:p w14:paraId="04C0C9C1" w14:textId="77777777" w:rsidR="00FB7644" w:rsidRDefault="00DC7D28">
            <w:pPr>
              <w:widowControl w:val="0"/>
              <w:spacing w:after="0" w:line="248" w:lineRule="auto"/>
            </w:pPr>
            <w:bookmarkStart w:id="12" w:name="_heading=h.26in1rg" w:colFirst="0" w:colLast="0"/>
            <w:bookmarkEnd w:id="12"/>
            <w:r>
              <w:t>Arkansas State University – Jonesboro</w:t>
            </w:r>
          </w:p>
        </w:tc>
      </w:tr>
      <w:tr w:rsidR="00FB7644" w14:paraId="3223DC81" w14:textId="77777777">
        <w:trPr>
          <w:trHeight w:val="268"/>
        </w:trPr>
        <w:tc>
          <w:tcPr>
            <w:tcW w:w="5554" w:type="dxa"/>
          </w:tcPr>
          <w:p w14:paraId="2CDB8F53" w14:textId="77777777" w:rsidR="00FB7644" w:rsidRDefault="00DC7D28">
            <w:pPr>
              <w:widowControl w:val="0"/>
              <w:spacing w:after="0" w:line="248" w:lineRule="auto"/>
            </w:pPr>
            <w:r>
              <w:t>Program Name:</w:t>
            </w:r>
          </w:p>
        </w:tc>
        <w:tc>
          <w:tcPr>
            <w:tcW w:w="5554" w:type="dxa"/>
          </w:tcPr>
          <w:p w14:paraId="7E162204" w14:textId="77777777" w:rsidR="00FB7644" w:rsidRDefault="00DC7D28">
            <w:pPr>
              <w:widowControl w:val="0"/>
              <w:spacing w:after="0" w:line="248" w:lineRule="auto"/>
            </w:pPr>
            <w:r>
              <w:t>Bachelor of Science in Public Health</w:t>
            </w:r>
          </w:p>
        </w:tc>
      </w:tr>
      <w:tr w:rsidR="00FB7644" w14:paraId="7C244301" w14:textId="77777777">
        <w:trPr>
          <w:trHeight w:val="268"/>
        </w:trPr>
        <w:tc>
          <w:tcPr>
            <w:tcW w:w="5554" w:type="dxa"/>
          </w:tcPr>
          <w:p w14:paraId="24CF0DD1" w14:textId="77777777" w:rsidR="00FB7644" w:rsidRDefault="00DC7D28">
            <w:pPr>
              <w:widowControl w:val="0"/>
              <w:spacing w:after="0" w:line="248" w:lineRule="auto"/>
            </w:pPr>
            <w:r>
              <w:t>Proposed CIP Code:</w:t>
            </w:r>
          </w:p>
        </w:tc>
        <w:tc>
          <w:tcPr>
            <w:tcW w:w="5554" w:type="dxa"/>
          </w:tcPr>
          <w:p w14:paraId="3651D34F" w14:textId="77777777" w:rsidR="00FB7644" w:rsidRDefault="00DC7D28">
            <w:pPr>
              <w:widowControl w:val="0"/>
              <w:spacing w:after="0" w:line="248" w:lineRule="auto"/>
            </w:pPr>
            <w:r>
              <w:t>51.2201</w:t>
            </w:r>
          </w:p>
        </w:tc>
      </w:tr>
      <w:tr w:rsidR="00FB7644" w14:paraId="3E56E9BD" w14:textId="77777777">
        <w:trPr>
          <w:trHeight w:val="268"/>
        </w:trPr>
        <w:tc>
          <w:tcPr>
            <w:tcW w:w="5554" w:type="dxa"/>
          </w:tcPr>
          <w:p w14:paraId="162B7E3E" w14:textId="77777777" w:rsidR="00FB7644" w:rsidRDefault="00DC7D28">
            <w:pPr>
              <w:widowControl w:val="0"/>
              <w:spacing w:after="0" w:line="248" w:lineRule="auto"/>
            </w:pPr>
            <w:r>
              <w:t>By:</w:t>
            </w:r>
          </w:p>
        </w:tc>
        <w:tc>
          <w:tcPr>
            <w:tcW w:w="5554" w:type="dxa"/>
          </w:tcPr>
          <w:p w14:paraId="1D96D430" w14:textId="77777777" w:rsidR="00FB7644" w:rsidRDefault="00DC7D28">
            <w:pPr>
              <w:widowControl w:val="0"/>
              <w:spacing w:after="0" w:line="248" w:lineRule="auto"/>
            </w:pPr>
            <w:r>
              <w:t>ADFA Economic Policy Division</w:t>
            </w:r>
          </w:p>
        </w:tc>
      </w:tr>
      <w:tr w:rsidR="00FB7644" w14:paraId="08FC0A68" w14:textId="77777777">
        <w:trPr>
          <w:trHeight w:val="268"/>
        </w:trPr>
        <w:tc>
          <w:tcPr>
            <w:tcW w:w="5554" w:type="dxa"/>
          </w:tcPr>
          <w:p w14:paraId="2751C942" w14:textId="77777777" w:rsidR="00FB7644" w:rsidRDefault="00DC7D28">
            <w:pPr>
              <w:widowControl w:val="0"/>
              <w:spacing w:after="0" w:line="248" w:lineRule="auto"/>
            </w:pPr>
            <w:r>
              <w:t>Date:</w:t>
            </w:r>
          </w:p>
        </w:tc>
        <w:tc>
          <w:tcPr>
            <w:tcW w:w="5554" w:type="dxa"/>
          </w:tcPr>
          <w:p w14:paraId="07A2BB67" w14:textId="77777777" w:rsidR="00FB7644" w:rsidRDefault="00DC7D28">
            <w:pPr>
              <w:widowControl w:val="0"/>
              <w:spacing w:after="0" w:line="248" w:lineRule="auto"/>
            </w:pPr>
            <w:r>
              <w:t>July 14th, 2022</w:t>
            </w:r>
          </w:p>
        </w:tc>
      </w:tr>
    </w:tbl>
    <w:p w14:paraId="4827DCCC" w14:textId="77777777" w:rsidR="00FB7644" w:rsidRDefault="00DC7D28">
      <w:pPr>
        <w:widowControl w:val="0"/>
        <w:spacing w:before="183" w:after="0" w:line="240" w:lineRule="auto"/>
        <w:rPr>
          <w:b/>
        </w:rPr>
      </w:pPr>
      <w:r>
        <w:rPr>
          <w:b/>
          <w:u w:val="single"/>
        </w:rPr>
        <w:t>Introduction</w:t>
      </w:r>
    </w:p>
    <w:p w14:paraId="3C4E4D9C" w14:textId="77777777" w:rsidR="00FB7644" w:rsidRDefault="00FB7644">
      <w:pPr>
        <w:widowControl w:val="0"/>
        <w:spacing w:before="2" w:after="0" w:line="240" w:lineRule="auto"/>
        <w:rPr>
          <w:b/>
          <w:sz w:val="10"/>
          <w:szCs w:val="10"/>
        </w:rPr>
      </w:pPr>
    </w:p>
    <w:p w14:paraId="230428CC" w14:textId="77777777" w:rsidR="00FB7644" w:rsidRDefault="00DC7D28">
      <w:pPr>
        <w:widowControl w:val="0"/>
        <w:spacing w:before="56" w:after="0" w:line="240" w:lineRule="auto"/>
        <w:jc w:val="both"/>
      </w:pPr>
      <w:r>
        <w:t>Arkansas State University – Jonesboro proposes a Bachelor of Science in Public Health program. This program is described in the following way:</w:t>
      </w:r>
    </w:p>
    <w:p w14:paraId="719DECC1" w14:textId="10E1F139" w:rsidR="00FB7644" w:rsidRDefault="00DC7D28">
      <w:pPr>
        <w:widowControl w:val="0"/>
        <w:spacing w:before="183" w:after="0" w:line="259" w:lineRule="auto"/>
        <w:ind w:right="1555"/>
        <w:jc w:val="both"/>
        <w:rPr>
          <w:sz w:val="20"/>
          <w:szCs w:val="20"/>
        </w:rPr>
      </w:pPr>
      <w:r>
        <w:rPr>
          <w:sz w:val="20"/>
          <w:szCs w:val="20"/>
        </w:rPr>
        <w:t xml:space="preserve">“The proposed A-State </w:t>
      </w:r>
      <w:proofErr w:type="spellStart"/>
      <w:r>
        <w:rPr>
          <w:sz w:val="20"/>
          <w:szCs w:val="20"/>
        </w:rPr>
        <w:t>Bachelor’s</w:t>
      </w:r>
      <w:proofErr w:type="spellEnd"/>
      <w:r>
        <w:rPr>
          <w:sz w:val="20"/>
          <w:szCs w:val="20"/>
        </w:rPr>
        <w:t xml:space="preserve"> of Science in Public Health incorporates the five core disciplines of public health into the curriculum: (1) epidemiology, (2) biostatistics, (3) health and policy management, (4) environmental health sciences, and (5) social and behavioral sciences. The curriculum is designed using the Centers for Disease Control and Prevention (CDC) 10 Essential Public Health Services as a framework. Students will complete 35 credits of general education requirements, 5</w:t>
      </w:r>
      <w:r w:rsidR="0056723C">
        <w:rPr>
          <w:sz w:val="20"/>
          <w:szCs w:val="20"/>
        </w:rPr>
        <w:t>0</w:t>
      </w:r>
      <w:r>
        <w:rPr>
          <w:sz w:val="20"/>
          <w:szCs w:val="20"/>
        </w:rPr>
        <w:t xml:space="preserve"> credits of public health core requirements, and 3</w:t>
      </w:r>
      <w:r w:rsidR="0056723C">
        <w:rPr>
          <w:sz w:val="20"/>
          <w:szCs w:val="20"/>
        </w:rPr>
        <w:t>5</w:t>
      </w:r>
      <w:r>
        <w:rPr>
          <w:sz w:val="20"/>
          <w:szCs w:val="20"/>
        </w:rPr>
        <w:t xml:space="preserve"> credits of elective courses, for a total of 120 credit hours.”</w:t>
      </w:r>
    </w:p>
    <w:p w14:paraId="52908F5D" w14:textId="77777777" w:rsidR="00FB7644" w:rsidRDefault="00DC7D28">
      <w:pPr>
        <w:widowControl w:val="0"/>
        <w:spacing w:before="158" w:after="0" w:line="259" w:lineRule="auto"/>
        <w:ind w:right="114"/>
        <w:jc w:val="both"/>
      </w:pPr>
      <w:r>
        <w:t>Degrees in Public Health are much less common than generally expected. Only about half of such degrees are at the bachelors level. There aren’t occupations specifically related to public health. They include typically diverse educational backgrounds. For example, for healthcare administrators with a bachelor’s degree, the most common major of study is nursing, with almost 20% followed by business (and business-related) degrees. Still, only 1.6% have a BS in Public Health. This is because they serve different purposes., either managing a team of nurses or running a healthcare business, but organizations or teams dedicated to health policy are because the number of establishments aimed at healthcare policy is relatively small.</w:t>
      </w:r>
      <w:hyperlink w:anchor="_heading=h.26in1rg">
        <w:r>
          <w:rPr>
            <w:vertAlign w:val="superscript"/>
          </w:rPr>
          <w:t>1</w:t>
        </w:r>
      </w:hyperlink>
    </w:p>
    <w:p w14:paraId="0ED8C851" w14:textId="77777777" w:rsidR="00FB7644" w:rsidRDefault="00DC7D28">
      <w:pPr>
        <w:widowControl w:val="0"/>
        <w:spacing w:before="158" w:after="0" w:line="259" w:lineRule="auto"/>
        <w:ind w:right="116"/>
        <w:jc w:val="both"/>
      </w:pPr>
      <w:r>
        <w:t>At the same time, when observing job ads, the list of occupations demanding a bachelor’s degree in Public Health is vast and includes positions such as analysts and public relations. Moreover, most of such demand comes from state government agencies, which is not surprising since they are most interested in health policies. Therefore, most of the enrollees in this program should expect a career in public service.</w:t>
      </w:r>
    </w:p>
    <w:p w14:paraId="2D8983A0" w14:textId="77777777" w:rsidR="00FB7644" w:rsidRDefault="00DC7D28">
      <w:pPr>
        <w:widowControl w:val="0"/>
        <w:spacing w:before="159" w:after="0" w:line="259" w:lineRule="auto"/>
        <w:ind w:right="119"/>
        <w:jc w:val="both"/>
      </w:pPr>
      <w:r>
        <w:t>One question worth raising but can’t be answered by the data is if general degrees in public health might prepare graduates to become competent in different areas of study but not enough to master each of them, limiting how far they can reach in each subfield. This is partly why Public Health degrees are so popular at the graduate level, complementing their specialization (for example, a degree in Epidemiology) with a general knowledge of public health policy.</w:t>
      </w:r>
    </w:p>
    <w:p w14:paraId="0F8B4D72" w14:textId="77777777" w:rsidR="00FB7644" w:rsidRDefault="00FB7644">
      <w:pPr>
        <w:widowControl w:val="0"/>
        <w:spacing w:after="0" w:line="240" w:lineRule="auto"/>
        <w:rPr>
          <w:sz w:val="20"/>
          <w:szCs w:val="20"/>
        </w:rPr>
      </w:pPr>
    </w:p>
    <w:p w14:paraId="6E26CA5B" w14:textId="77777777" w:rsidR="00FB7644" w:rsidRDefault="00FB7644">
      <w:pPr>
        <w:widowControl w:val="0"/>
        <w:spacing w:after="0" w:line="240" w:lineRule="auto"/>
        <w:rPr>
          <w:sz w:val="20"/>
          <w:szCs w:val="20"/>
        </w:rPr>
      </w:pPr>
    </w:p>
    <w:p w14:paraId="612DEAE2" w14:textId="77777777" w:rsidR="00FB7644" w:rsidRDefault="00DC7D28">
      <w:pPr>
        <w:widowControl w:val="0"/>
        <w:spacing w:before="3" w:after="0" w:line="240" w:lineRule="auto"/>
        <w:rPr>
          <w:sz w:val="12"/>
          <w:szCs w:val="12"/>
        </w:rPr>
      </w:pPr>
      <w:r>
        <w:rPr>
          <w:noProof/>
        </w:rPr>
        <mc:AlternateContent>
          <mc:Choice Requires="wps">
            <w:drawing>
              <wp:anchor distT="0" distB="0" distL="0" distR="0" simplePos="0" relativeHeight="251665408" behindDoc="0" locked="0" layoutInCell="1" hidden="0" allowOverlap="1" wp14:anchorId="2A836FEF" wp14:editId="0F69F2A7">
                <wp:simplePos x="0" y="0"/>
                <wp:positionH relativeFrom="column">
                  <wp:posOffset>76200</wp:posOffset>
                </wp:positionH>
                <wp:positionV relativeFrom="paragraph">
                  <wp:posOffset>101600</wp:posOffset>
                </wp:positionV>
                <wp:extent cx="8890" cy="12700"/>
                <wp:effectExtent l="0" t="0" r="0" b="0"/>
                <wp:wrapTopAndBottom distT="0" distB="0"/>
                <wp:docPr id="24" name="Rectangle 24"/>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33B8278F" w14:textId="77777777" w:rsidR="00FB7644" w:rsidRDefault="00FB764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A836FEF" id="Rectangle 24" o:spid="_x0000_s1031" style="position:absolute;margin-left:6pt;margin-top:8pt;width:.7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" fillcolor="black" stroked="f">
                <v:textbox inset="2.53958mm,2.53958mm,2.53958mm,2.53958mm">
                  <w:txbxContent>
                    <w:p w14:paraId="33B8278F" w14:textId="77777777" w:rsidR="00FB7644" w:rsidRDefault="00FB7644">
                      <w:pPr>
                        <w:spacing w:after="0" w:line="240" w:lineRule="auto"/>
                        <w:textDirection w:val="btLr"/>
                      </w:pPr>
                    </w:p>
                  </w:txbxContent>
                </v:textbox>
                <w10:wrap type="topAndBottom"/>
              </v:rect>
            </w:pict>
          </mc:Fallback>
        </mc:AlternateContent>
      </w:r>
    </w:p>
    <w:p w14:paraId="3998DA9C" w14:textId="77777777" w:rsidR="00FB7644" w:rsidRDefault="00DC7D28">
      <w:pPr>
        <w:widowControl w:val="0"/>
        <w:spacing w:before="100" w:after="0" w:line="240" w:lineRule="auto"/>
        <w:ind w:right="135"/>
        <w:rPr>
          <w:sz w:val="20"/>
          <w:szCs w:val="20"/>
        </w:rPr>
        <w:sectPr w:rsidR="00FB7644">
          <w:pgSz w:w="15840" w:h="12240" w:orient="landscape"/>
          <w:pgMar w:top="1380" w:right="600" w:bottom="280" w:left="600" w:header="720" w:footer="720" w:gutter="0"/>
          <w:cols w:space="720"/>
        </w:sectPr>
      </w:pPr>
      <w:r>
        <w:rPr>
          <w:sz w:val="20"/>
          <w:szCs w:val="20"/>
          <w:vertAlign w:val="superscript"/>
        </w:rPr>
        <w:t>1</w:t>
      </w:r>
      <w:r>
        <w:rPr>
          <w:sz w:val="20"/>
          <w:szCs w:val="20"/>
        </w:rPr>
        <w:t xml:space="preserve"> But probably way higher than 1.6% since the number of workers with a BS in political science who work as healthcare administrators is 1.5%. Also, the estimations in Table 5 </w:t>
      </w:r>
      <w:r>
        <w:rPr>
          <w:sz w:val="20"/>
          <w:szCs w:val="20"/>
        </w:rPr>
        <w:lastRenderedPageBreak/>
        <w:t>only use individuals with a bachelor’s degree but not higher, as the data source didn’t have details on majors for graduate degrees.</w:t>
      </w:r>
    </w:p>
    <w:p w14:paraId="38076BD6" w14:textId="77777777" w:rsidR="00FB7644" w:rsidRDefault="00DC7D28">
      <w:pPr>
        <w:widowControl w:val="0"/>
        <w:spacing w:before="39" w:after="0" w:line="240" w:lineRule="auto"/>
        <w:rPr>
          <w:b/>
        </w:rPr>
      </w:pPr>
      <w:r>
        <w:rPr>
          <w:b/>
          <w:u w:val="single"/>
        </w:rPr>
        <w:lastRenderedPageBreak/>
        <w:t>Analysis</w:t>
      </w:r>
    </w:p>
    <w:p w14:paraId="0FC0D06E" w14:textId="77777777" w:rsidR="00FB7644" w:rsidRDefault="00FB7644">
      <w:pPr>
        <w:widowControl w:val="0"/>
        <w:spacing w:before="2" w:after="0" w:line="240" w:lineRule="auto"/>
        <w:rPr>
          <w:b/>
          <w:sz w:val="10"/>
          <w:szCs w:val="10"/>
        </w:rPr>
      </w:pPr>
    </w:p>
    <w:p w14:paraId="7308BDB6" w14:textId="77777777" w:rsidR="00FB7644" w:rsidRDefault="00DC7D28">
      <w:pPr>
        <w:widowControl w:val="0"/>
        <w:spacing w:before="56" w:after="0" w:line="259" w:lineRule="auto"/>
        <w:ind w:right="116"/>
        <w:jc w:val="both"/>
      </w:pPr>
      <w:r>
        <w:t xml:space="preserve">Public health degrees are not particularly popular in Arkansas, where less than 100 degrees at the bachelors level are awarded in the state. Nationally it’s only slightly better in terms of bachelors diplomas per population. However, the most popular type of degree in this field is at </w:t>
      </w:r>
      <w:proofErr w:type="spellStart"/>
      <w:r>
        <w:t>masters</w:t>
      </w:r>
      <w:proofErr w:type="spellEnd"/>
      <w:r>
        <w:t xml:space="preserve"> degree level.</w:t>
      </w:r>
    </w:p>
    <w:p w14:paraId="3162E056" w14:textId="77777777" w:rsidR="00FB7644" w:rsidRDefault="00FB7644">
      <w:pPr>
        <w:widowControl w:val="0"/>
        <w:spacing w:after="0" w:line="240" w:lineRule="auto"/>
      </w:pPr>
    </w:p>
    <w:p w14:paraId="39450867" w14:textId="77777777" w:rsidR="00FB7644" w:rsidRDefault="00FB7644">
      <w:pPr>
        <w:widowControl w:val="0"/>
        <w:spacing w:after="0" w:line="240" w:lineRule="auto"/>
        <w:rPr>
          <w:sz w:val="28"/>
          <w:szCs w:val="28"/>
        </w:rPr>
      </w:pPr>
    </w:p>
    <w:p w14:paraId="286023FF" w14:textId="77777777" w:rsidR="00FB7644" w:rsidRDefault="00DC7D28">
      <w:pPr>
        <w:widowControl w:val="0"/>
        <w:spacing w:after="0" w:line="240" w:lineRule="auto"/>
        <w:jc w:val="both"/>
        <w:rPr>
          <w:b/>
        </w:rPr>
      </w:pPr>
      <w:r>
        <w:rPr>
          <w:b/>
        </w:rPr>
        <w:t>Table 1: Awards by type in Academic year 2018-2019 (Source: Chmura Analytics)</w:t>
      </w:r>
    </w:p>
    <w:tbl>
      <w:tblPr>
        <w:tblStyle w:val="aff3"/>
        <w:tblW w:w="1197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7"/>
        <w:gridCol w:w="2282"/>
        <w:gridCol w:w="1399"/>
        <w:gridCol w:w="1269"/>
        <w:gridCol w:w="1403"/>
        <w:gridCol w:w="1086"/>
        <w:gridCol w:w="1088"/>
        <w:gridCol w:w="1086"/>
        <w:gridCol w:w="1276"/>
      </w:tblGrid>
      <w:tr w:rsidR="00FB7644" w14:paraId="4CA83EBC" w14:textId="77777777">
        <w:trPr>
          <w:trHeight w:val="731"/>
        </w:trPr>
        <w:tc>
          <w:tcPr>
            <w:tcW w:w="1087" w:type="dxa"/>
            <w:shd w:val="clear" w:color="auto" w:fill="E2EFD9"/>
          </w:tcPr>
          <w:p w14:paraId="0B51B98B" w14:textId="77777777" w:rsidR="00FB7644" w:rsidRDefault="00DC7D28">
            <w:pPr>
              <w:widowControl w:val="0"/>
              <w:spacing w:before="1" w:after="0" w:line="240" w:lineRule="auto"/>
              <w:rPr>
                <w:b/>
                <w:sz w:val="20"/>
                <w:szCs w:val="20"/>
              </w:rPr>
            </w:pPr>
            <w:r>
              <w:rPr>
                <w:b/>
                <w:sz w:val="20"/>
                <w:szCs w:val="20"/>
              </w:rPr>
              <w:t>CIP Code</w:t>
            </w:r>
          </w:p>
        </w:tc>
        <w:tc>
          <w:tcPr>
            <w:tcW w:w="2282" w:type="dxa"/>
            <w:shd w:val="clear" w:color="auto" w:fill="E2EFD9"/>
          </w:tcPr>
          <w:p w14:paraId="5947BD0C" w14:textId="77777777" w:rsidR="00FB7644" w:rsidRDefault="00DC7D28">
            <w:pPr>
              <w:widowControl w:val="0"/>
              <w:spacing w:before="1" w:after="0" w:line="240" w:lineRule="auto"/>
              <w:rPr>
                <w:b/>
                <w:sz w:val="20"/>
                <w:szCs w:val="20"/>
              </w:rPr>
            </w:pPr>
            <w:r>
              <w:rPr>
                <w:b/>
                <w:sz w:val="20"/>
                <w:szCs w:val="20"/>
              </w:rPr>
              <w:t>Major</w:t>
            </w:r>
          </w:p>
        </w:tc>
        <w:tc>
          <w:tcPr>
            <w:tcW w:w="1399" w:type="dxa"/>
            <w:shd w:val="clear" w:color="auto" w:fill="E2EFD9"/>
          </w:tcPr>
          <w:p w14:paraId="302C4E00" w14:textId="77777777" w:rsidR="00FB7644" w:rsidRDefault="00DC7D28">
            <w:pPr>
              <w:widowControl w:val="0"/>
              <w:spacing w:before="1" w:after="0" w:line="240" w:lineRule="auto"/>
              <w:rPr>
                <w:b/>
                <w:sz w:val="20"/>
                <w:szCs w:val="20"/>
              </w:rPr>
            </w:pPr>
            <w:r>
              <w:rPr>
                <w:b/>
                <w:sz w:val="20"/>
                <w:szCs w:val="20"/>
              </w:rPr>
              <w:t>Area</w:t>
            </w:r>
          </w:p>
        </w:tc>
        <w:tc>
          <w:tcPr>
            <w:tcW w:w="1269" w:type="dxa"/>
            <w:shd w:val="clear" w:color="auto" w:fill="E2EFD9"/>
          </w:tcPr>
          <w:p w14:paraId="2EB92B45" w14:textId="77777777" w:rsidR="00FB7644" w:rsidRDefault="00DC7D28">
            <w:pPr>
              <w:widowControl w:val="0"/>
              <w:spacing w:before="1" w:after="0" w:line="240" w:lineRule="auto"/>
              <w:rPr>
                <w:b/>
                <w:sz w:val="20"/>
                <w:szCs w:val="20"/>
              </w:rPr>
            </w:pPr>
            <w:r>
              <w:rPr>
                <w:b/>
                <w:sz w:val="20"/>
                <w:szCs w:val="20"/>
              </w:rPr>
              <w:t>Total</w:t>
            </w:r>
          </w:p>
        </w:tc>
        <w:tc>
          <w:tcPr>
            <w:tcW w:w="1403" w:type="dxa"/>
            <w:shd w:val="clear" w:color="auto" w:fill="E2EFD9"/>
          </w:tcPr>
          <w:p w14:paraId="10BDC4AB" w14:textId="77777777" w:rsidR="00FB7644" w:rsidRDefault="00DC7D28">
            <w:pPr>
              <w:widowControl w:val="0"/>
              <w:spacing w:before="1" w:after="0" w:line="240" w:lineRule="auto"/>
              <w:ind w:right="150"/>
              <w:jc w:val="right"/>
              <w:rPr>
                <w:b/>
                <w:sz w:val="20"/>
                <w:szCs w:val="20"/>
              </w:rPr>
            </w:pPr>
            <w:r>
              <w:rPr>
                <w:b/>
                <w:sz w:val="20"/>
                <w:szCs w:val="20"/>
              </w:rPr>
              <w:t>% Certificates</w:t>
            </w:r>
          </w:p>
        </w:tc>
        <w:tc>
          <w:tcPr>
            <w:tcW w:w="1086" w:type="dxa"/>
            <w:shd w:val="clear" w:color="auto" w:fill="E2EFD9"/>
          </w:tcPr>
          <w:p w14:paraId="5B2E9C5A" w14:textId="77777777" w:rsidR="00FB7644" w:rsidRDefault="00DC7D28">
            <w:pPr>
              <w:widowControl w:val="0"/>
              <w:spacing w:before="1" w:after="0" w:line="240" w:lineRule="auto"/>
              <w:ind w:right="241"/>
              <w:rPr>
                <w:b/>
                <w:sz w:val="20"/>
                <w:szCs w:val="20"/>
              </w:rPr>
            </w:pPr>
            <w:r>
              <w:rPr>
                <w:b/>
                <w:sz w:val="20"/>
                <w:szCs w:val="20"/>
              </w:rPr>
              <w:t>% Assoc. Degrees</w:t>
            </w:r>
          </w:p>
        </w:tc>
        <w:tc>
          <w:tcPr>
            <w:tcW w:w="1088" w:type="dxa"/>
            <w:shd w:val="clear" w:color="auto" w:fill="E2EFD9"/>
          </w:tcPr>
          <w:p w14:paraId="2631066F" w14:textId="77777777" w:rsidR="00FB7644" w:rsidRDefault="00DC7D28">
            <w:pPr>
              <w:widowControl w:val="0"/>
              <w:spacing w:before="1" w:after="0" w:line="240" w:lineRule="auto"/>
              <w:ind w:right="287"/>
              <w:rPr>
                <w:b/>
                <w:sz w:val="20"/>
                <w:szCs w:val="20"/>
              </w:rPr>
            </w:pPr>
            <w:r>
              <w:rPr>
                <w:b/>
                <w:sz w:val="20"/>
                <w:szCs w:val="20"/>
              </w:rPr>
              <w:t xml:space="preserve">% </w:t>
            </w:r>
            <w:proofErr w:type="spellStart"/>
            <w:r>
              <w:rPr>
                <w:b/>
                <w:sz w:val="20"/>
                <w:szCs w:val="20"/>
              </w:rPr>
              <w:t>Bacc</w:t>
            </w:r>
            <w:proofErr w:type="spellEnd"/>
            <w:r>
              <w:rPr>
                <w:b/>
                <w:sz w:val="20"/>
                <w:szCs w:val="20"/>
              </w:rPr>
              <w:t>. Degrees</w:t>
            </w:r>
          </w:p>
        </w:tc>
        <w:tc>
          <w:tcPr>
            <w:tcW w:w="1086" w:type="dxa"/>
            <w:shd w:val="clear" w:color="auto" w:fill="E2EFD9"/>
          </w:tcPr>
          <w:p w14:paraId="41D08CB7" w14:textId="77777777" w:rsidR="00FB7644" w:rsidRDefault="00DC7D28">
            <w:pPr>
              <w:widowControl w:val="0"/>
              <w:spacing w:before="1" w:after="0" w:line="240" w:lineRule="auto"/>
              <w:ind w:right="89"/>
              <w:rPr>
                <w:b/>
                <w:sz w:val="20"/>
                <w:szCs w:val="20"/>
              </w:rPr>
            </w:pPr>
            <w:r>
              <w:rPr>
                <w:b/>
                <w:sz w:val="20"/>
                <w:szCs w:val="20"/>
              </w:rPr>
              <w:t>% Masters and Post-</w:t>
            </w:r>
          </w:p>
          <w:p w14:paraId="78B331C0" w14:textId="77777777" w:rsidR="00FB7644" w:rsidRDefault="00DC7D28">
            <w:pPr>
              <w:widowControl w:val="0"/>
              <w:spacing w:after="0" w:line="222" w:lineRule="auto"/>
              <w:rPr>
                <w:b/>
                <w:sz w:val="20"/>
                <w:szCs w:val="20"/>
              </w:rPr>
            </w:pPr>
            <w:proofErr w:type="spellStart"/>
            <w:r>
              <w:rPr>
                <w:b/>
                <w:sz w:val="20"/>
                <w:szCs w:val="20"/>
              </w:rPr>
              <w:t>Bacc</w:t>
            </w:r>
            <w:proofErr w:type="spellEnd"/>
            <w:r>
              <w:rPr>
                <w:b/>
                <w:sz w:val="20"/>
                <w:szCs w:val="20"/>
              </w:rPr>
              <w:t>.</w:t>
            </w:r>
          </w:p>
        </w:tc>
        <w:tc>
          <w:tcPr>
            <w:tcW w:w="1276" w:type="dxa"/>
            <w:shd w:val="clear" w:color="auto" w:fill="E2EFD9"/>
          </w:tcPr>
          <w:p w14:paraId="0D889AD3" w14:textId="77777777" w:rsidR="00FB7644" w:rsidRDefault="00DC7D28">
            <w:pPr>
              <w:widowControl w:val="0"/>
              <w:spacing w:before="1" w:after="0" w:line="240" w:lineRule="auto"/>
              <w:ind w:right="123"/>
              <w:jc w:val="right"/>
              <w:rPr>
                <w:b/>
                <w:sz w:val="20"/>
                <w:szCs w:val="20"/>
              </w:rPr>
            </w:pPr>
            <w:r>
              <w:rPr>
                <w:b/>
                <w:sz w:val="20"/>
                <w:szCs w:val="20"/>
              </w:rPr>
              <w:t>% Doctorate</w:t>
            </w:r>
          </w:p>
        </w:tc>
      </w:tr>
      <w:tr w:rsidR="00FB7644" w14:paraId="44D78CFB" w14:textId="77777777">
        <w:trPr>
          <w:trHeight w:val="318"/>
        </w:trPr>
        <w:tc>
          <w:tcPr>
            <w:tcW w:w="1087" w:type="dxa"/>
            <w:vMerge w:val="restart"/>
          </w:tcPr>
          <w:p w14:paraId="6D7B80F8" w14:textId="77777777" w:rsidR="00FB7644" w:rsidRDefault="00FB7644">
            <w:pPr>
              <w:widowControl w:val="0"/>
              <w:spacing w:before="7" w:after="0" w:line="240" w:lineRule="auto"/>
              <w:rPr>
                <w:b/>
                <w:sz w:val="16"/>
                <w:szCs w:val="16"/>
              </w:rPr>
            </w:pPr>
          </w:p>
          <w:p w14:paraId="360F9FA8" w14:textId="77777777" w:rsidR="00FB7644" w:rsidRDefault="00DC7D28">
            <w:pPr>
              <w:widowControl w:val="0"/>
              <w:spacing w:after="0" w:line="240" w:lineRule="auto"/>
              <w:rPr>
                <w:sz w:val="20"/>
                <w:szCs w:val="20"/>
              </w:rPr>
            </w:pPr>
            <w:r>
              <w:rPr>
                <w:sz w:val="20"/>
                <w:szCs w:val="20"/>
              </w:rPr>
              <w:t>51.2201</w:t>
            </w:r>
          </w:p>
        </w:tc>
        <w:tc>
          <w:tcPr>
            <w:tcW w:w="2282" w:type="dxa"/>
            <w:vMerge w:val="restart"/>
          </w:tcPr>
          <w:p w14:paraId="106CC9B9" w14:textId="77777777" w:rsidR="00FB7644" w:rsidRDefault="00FB7644">
            <w:pPr>
              <w:widowControl w:val="0"/>
              <w:spacing w:before="7" w:after="0" w:line="240" w:lineRule="auto"/>
              <w:rPr>
                <w:b/>
                <w:sz w:val="16"/>
                <w:szCs w:val="16"/>
              </w:rPr>
            </w:pPr>
          </w:p>
          <w:p w14:paraId="388381F1" w14:textId="77777777" w:rsidR="00FB7644" w:rsidRDefault="00DC7D28">
            <w:pPr>
              <w:widowControl w:val="0"/>
              <w:spacing w:after="0" w:line="240" w:lineRule="auto"/>
              <w:rPr>
                <w:sz w:val="20"/>
                <w:szCs w:val="20"/>
              </w:rPr>
            </w:pPr>
            <w:r>
              <w:rPr>
                <w:sz w:val="20"/>
                <w:szCs w:val="20"/>
              </w:rPr>
              <w:t>Public Health, General</w:t>
            </w:r>
          </w:p>
        </w:tc>
        <w:tc>
          <w:tcPr>
            <w:tcW w:w="1399" w:type="dxa"/>
          </w:tcPr>
          <w:p w14:paraId="281CDC2F" w14:textId="77777777" w:rsidR="00FB7644" w:rsidRDefault="00DC7D28">
            <w:pPr>
              <w:widowControl w:val="0"/>
              <w:spacing w:before="40" w:after="0" w:line="240" w:lineRule="auto"/>
              <w:rPr>
                <w:sz w:val="20"/>
                <w:szCs w:val="20"/>
              </w:rPr>
            </w:pPr>
            <w:r>
              <w:rPr>
                <w:sz w:val="20"/>
                <w:szCs w:val="20"/>
              </w:rPr>
              <w:t>Arkansas</w:t>
            </w:r>
          </w:p>
        </w:tc>
        <w:tc>
          <w:tcPr>
            <w:tcW w:w="1269" w:type="dxa"/>
          </w:tcPr>
          <w:p w14:paraId="7637C48C" w14:textId="77777777" w:rsidR="00FB7644" w:rsidRDefault="00DC7D28">
            <w:pPr>
              <w:widowControl w:val="0"/>
              <w:spacing w:before="39" w:after="0" w:line="240" w:lineRule="auto"/>
              <w:ind w:right="96"/>
              <w:jc w:val="right"/>
              <w:rPr>
                <w:sz w:val="20"/>
                <w:szCs w:val="20"/>
              </w:rPr>
            </w:pPr>
            <w:r>
              <w:rPr>
                <w:sz w:val="20"/>
                <w:szCs w:val="20"/>
              </w:rPr>
              <w:t>129</w:t>
            </w:r>
          </w:p>
        </w:tc>
        <w:tc>
          <w:tcPr>
            <w:tcW w:w="1403" w:type="dxa"/>
          </w:tcPr>
          <w:p w14:paraId="547C2804" w14:textId="77777777" w:rsidR="00FB7644" w:rsidRDefault="00DC7D28">
            <w:pPr>
              <w:widowControl w:val="0"/>
              <w:spacing w:before="39" w:after="0" w:line="240" w:lineRule="auto"/>
              <w:ind w:right="95"/>
              <w:jc w:val="right"/>
              <w:rPr>
                <w:sz w:val="20"/>
                <w:szCs w:val="20"/>
              </w:rPr>
            </w:pPr>
            <w:r>
              <w:rPr>
                <w:sz w:val="20"/>
                <w:szCs w:val="20"/>
              </w:rPr>
              <w:t>0%</w:t>
            </w:r>
          </w:p>
        </w:tc>
        <w:tc>
          <w:tcPr>
            <w:tcW w:w="1086" w:type="dxa"/>
          </w:tcPr>
          <w:p w14:paraId="3A1816B7" w14:textId="77777777" w:rsidR="00FB7644" w:rsidRDefault="00DC7D28">
            <w:pPr>
              <w:widowControl w:val="0"/>
              <w:spacing w:before="39" w:after="0" w:line="240" w:lineRule="auto"/>
              <w:ind w:right="94"/>
              <w:jc w:val="right"/>
              <w:rPr>
                <w:sz w:val="20"/>
                <w:szCs w:val="20"/>
              </w:rPr>
            </w:pPr>
            <w:r>
              <w:rPr>
                <w:sz w:val="20"/>
                <w:szCs w:val="20"/>
              </w:rPr>
              <w:t>0%</w:t>
            </w:r>
          </w:p>
        </w:tc>
        <w:tc>
          <w:tcPr>
            <w:tcW w:w="1088" w:type="dxa"/>
          </w:tcPr>
          <w:p w14:paraId="492C4E96" w14:textId="77777777" w:rsidR="00FB7644" w:rsidRDefault="00DC7D28">
            <w:pPr>
              <w:widowControl w:val="0"/>
              <w:spacing w:before="39" w:after="0" w:line="240" w:lineRule="auto"/>
              <w:ind w:right="95"/>
              <w:jc w:val="right"/>
              <w:rPr>
                <w:sz w:val="20"/>
                <w:szCs w:val="20"/>
              </w:rPr>
            </w:pPr>
            <w:r>
              <w:rPr>
                <w:sz w:val="20"/>
                <w:szCs w:val="20"/>
              </w:rPr>
              <w:t>68%</w:t>
            </w:r>
          </w:p>
        </w:tc>
        <w:tc>
          <w:tcPr>
            <w:tcW w:w="1086" w:type="dxa"/>
          </w:tcPr>
          <w:p w14:paraId="43CF9DBE" w14:textId="77777777" w:rsidR="00FB7644" w:rsidRDefault="00DC7D28">
            <w:pPr>
              <w:widowControl w:val="0"/>
              <w:spacing w:before="39" w:after="0" w:line="240" w:lineRule="auto"/>
              <w:ind w:right="91"/>
              <w:jc w:val="right"/>
              <w:rPr>
                <w:sz w:val="20"/>
                <w:szCs w:val="20"/>
              </w:rPr>
            </w:pPr>
            <w:r>
              <w:rPr>
                <w:sz w:val="20"/>
                <w:szCs w:val="20"/>
              </w:rPr>
              <w:t>29%</w:t>
            </w:r>
          </w:p>
        </w:tc>
        <w:tc>
          <w:tcPr>
            <w:tcW w:w="1276" w:type="dxa"/>
          </w:tcPr>
          <w:p w14:paraId="0EE36648" w14:textId="77777777" w:rsidR="00FB7644" w:rsidRDefault="00DC7D28">
            <w:pPr>
              <w:widowControl w:val="0"/>
              <w:spacing w:before="39" w:after="0" w:line="240" w:lineRule="auto"/>
              <w:ind w:right="88"/>
              <w:jc w:val="right"/>
              <w:rPr>
                <w:sz w:val="20"/>
                <w:szCs w:val="20"/>
              </w:rPr>
            </w:pPr>
            <w:r>
              <w:rPr>
                <w:sz w:val="20"/>
                <w:szCs w:val="20"/>
              </w:rPr>
              <w:t>3%</w:t>
            </w:r>
          </w:p>
        </w:tc>
      </w:tr>
      <w:tr w:rsidR="00FB7644" w14:paraId="796C9289" w14:textId="77777777">
        <w:trPr>
          <w:trHeight w:val="318"/>
        </w:trPr>
        <w:tc>
          <w:tcPr>
            <w:tcW w:w="1087" w:type="dxa"/>
            <w:vMerge/>
          </w:tcPr>
          <w:p w14:paraId="1C485533" w14:textId="77777777" w:rsidR="00FB7644" w:rsidRDefault="00FB7644">
            <w:pPr>
              <w:widowControl w:val="0"/>
              <w:pBdr>
                <w:top w:val="nil"/>
                <w:left w:val="nil"/>
                <w:bottom w:val="nil"/>
                <w:right w:val="nil"/>
                <w:between w:val="nil"/>
              </w:pBdr>
              <w:spacing w:after="0"/>
              <w:rPr>
                <w:sz w:val="20"/>
                <w:szCs w:val="20"/>
              </w:rPr>
            </w:pPr>
          </w:p>
        </w:tc>
        <w:tc>
          <w:tcPr>
            <w:tcW w:w="2282" w:type="dxa"/>
            <w:vMerge/>
          </w:tcPr>
          <w:p w14:paraId="1DF93B1A" w14:textId="77777777" w:rsidR="00FB7644" w:rsidRDefault="00FB7644">
            <w:pPr>
              <w:widowControl w:val="0"/>
              <w:pBdr>
                <w:top w:val="nil"/>
                <w:left w:val="nil"/>
                <w:bottom w:val="nil"/>
                <w:right w:val="nil"/>
                <w:between w:val="nil"/>
              </w:pBdr>
              <w:spacing w:after="0"/>
              <w:rPr>
                <w:sz w:val="20"/>
                <w:szCs w:val="20"/>
              </w:rPr>
            </w:pPr>
          </w:p>
        </w:tc>
        <w:tc>
          <w:tcPr>
            <w:tcW w:w="1399" w:type="dxa"/>
          </w:tcPr>
          <w:p w14:paraId="7D5D2969" w14:textId="77777777" w:rsidR="00FB7644" w:rsidRDefault="00DC7D28">
            <w:pPr>
              <w:widowControl w:val="0"/>
              <w:spacing w:before="37" w:after="0" w:line="240" w:lineRule="auto"/>
              <w:rPr>
                <w:sz w:val="20"/>
                <w:szCs w:val="20"/>
              </w:rPr>
            </w:pPr>
            <w:r>
              <w:rPr>
                <w:sz w:val="20"/>
                <w:szCs w:val="20"/>
              </w:rPr>
              <w:t>United States</w:t>
            </w:r>
          </w:p>
        </w:tc>
        <w:tc>
          <w:tcPr>
            <w:tcW w:w="1269" w:type="dxa"/>
          </w:tcPr>
          <w:p w14:paraId="7A0AA098" w14:textId="77777777" w:rsidR="00FB7644" w:rsidRDefault="00DC7D28">
            <w:pPr>
              <w:widowControl w:val="0"/>
              <w:spacing w:before="37" w:after="0" w:line="240" w:lineRule="auto"/>
              <w:ind w:right="97"/>
              <w:jc w:val="right"/>
              <w:rPr>
                <w:sz w:val="20"/>
                <w:szCs w:val="20"/>
              </w:rPr>
            </w:pPr>
            <w:r>
              <w:rPr>
                <w:sz w:val="20"/>
                <w:szCs w:val="20"/>
              </w:rPr>
              <w:t>20,608</w:t>
            </w:r>
          </w:p>
        </w:tc>
        <w:tc>
          <w:tcPr>
            <w:tcW w:w="1403" w:type="dxa"/>
          </w:tcPr>
          <w:p w14:paraId="04BFE660" w14:textId="77777777" w:rsidR="00FB7644" w:rsidRDefault="00DC7D28">
            <w:pPr>
              <w:widowControl w:val="0"/>
              <w:spacing w:before="37" w:after="0" w:line="240" w:lineRule="auto"/>
              <w:ind w:right="95"/>
              <w:jc w:val="right"/>
              <w:rPr>
                <w:sz w:val="20"/>
                <w:szCs w:val="20"/>
              </w:rPr>
            </w:pPr>
            <w:r>
              <w:rPr>
                <w:sz w:val="20"/>
                <w:szCs w:val="20"/>
              </w:rPr>
              <w:t>0%</w:t>
            </w:r>
          </w:p>
        </w:tc>
        <w:tc>
          <w:tcPr>
            <w:tcW w:w="1086" w:type="dxa"/>
          </w:tcPr>
          <w:p w14:paraId="50F5ADCA" w14:textId="77777777" w:rsidR="00FB7644" w:rsidRDefault="00DC7D28">
            <w:pPr>
              <w:widowControl w:val="0"/>
              <w:spacing w:before="37" w:after="0" w:line="240" w:lineRule="auto"/>
              <w:ind w:right="94"/>
              <w:jc w:val="right"/>
              <w:rPr>
                <w:sz w:val="20"/>
                <w:szCs w:val="20"/>
              </w:rPr>
            </w:pPr>
            <w:r>
              <w:rPr>
                <w:sz w:val="20"/>
                <w:szCs w:val="20"/>
              </w:rPr>
              <w:t>1%</w:t>
            </w:r>
          </w:p>
        </w:tc>
        <w:tc>
          <w:tcPr>
            <w:tcW w:w="1088" w:type="dxa"/>
          </w:tcPr>
          <w:p w14:paraId="7C191212" w14:textId="77777777" w:rsidR="00FB7644" w:rsidRDefault="00DC7D28">
            <w:pPr>
              <w:widowControl w:val="0"/>
              <w:spacing w:before="37" w:after="0" w:line="240" w:lineRule="auto"/>
              <w:ind w:right="95"/>
              <w:jc w:val="right"/>
              <w:rPr>
                <w:sz w:val="20"/>
                <w:szCs w:val="20"/>
              </w:rPr>
            </w:pPr>
            <w:r>
              <w:rPr>
                <w:sz w:val="20"/>
                <w:szCs w:val="20"/>
              </w:rPr>
              <w:t>46%</w:t>
            </w:r>
          </w:p>
        </w:tc>
        <w:tc>
          <w:tcPr>
            <w:tcW w:w="1086" w:type="dxa"/>
          </w:tcPr>
          <w:p w14:paraId="68D727C2" w14:textId="77777777" w:rsidR="00FB7644" w:rsidRDefault="00DC7D28">
            <w:pPr>
              <w:widowControl w:val="0"/>
              <w:spacing w:before="37" w:after="0" w:line="240" w:lineRule="auto"/>
              <w:ind w:right="91"/>
              <w:jc w:val="right"/>
              <w:rPr>
                <w:sz w:val="20"/>
                <w:szCs w:val="20"/>
              </w:rPr>
            </w:pPr>
            <w:r>
              <w:rPr>
                <w:sz w:val="20"/>
                <w:szCs w:val="20"/>
              </w:rPr>
              <w:t>50%</w:t>
            </w:r>
          </w:p>
        </w:tc>
        <w:tc>
          <w:tcPr>
            <w:tcW w:w="1276" w:type="dxa"/>
          </w:tcPr>
          <w:p w14:paraId="211D3AFC" w14:textId="77777777" w:rsidR="00FB7644" w:rsidRDefault="00DC7D28">
            <w:pPr>
              <w:widowControl w:val="0"/>
              <w:spacing w:before="37" w:after="0" w:line="240" w:lineRule="auto"/>
              <w:ind w:right="88"/>
              <w:jc w:val="right"/>
              <w:rPr>
                <w:sz w:val="20"/>
                <w:szCs w:val="20"/>
              </w:rPr>
            </w:pPr>
            <w:r>
              <w:rPr>
                <w:sz w:val="20"/>
                <w:szCs w:val="20"/>
              </w:rPr>
              <w:t>3%</w:t>
            </w:r>
          </w:p>
        </w:tc>
      </w:tr>
    </w:tbl>
    <w:p w14:paraId="553E8C6D" w14:textId="77777777" w:rsidR="00FB7644" w:rsidRDefault="00FB7644">
      <w:pPr>
        <w:widowControl w:val="0"/>
        <w:spacing w:after="0" w:line="240" w:lineRule="auto"/>
        <w:rPr>
          <w:b/>
        </w:rPr>
      </w:pPr>
    </w:p>
    <w:p w14:paraId="5B9E18C6" w14:textId="77777777" w:rsidR="00FB7644" w:rsidRDefault="00DC7D28">
      <w:pPr>
        <w:widowControl w:val="0"/>
        <w:spacing w:before="181" w:after="0" w:line="259" w:lineRule="auto"/>
        <w:ind w:right="117"/>
        <w:jc w:val="both"/>
      </w:pPr>
      <w:r>
        <w:t>There are four occupations associated with this degree. The workforce analysis also includes Epidemiologists. Except for Postsecondary teachers, all the rest have a substantial percentage of workers with a bachelor's degree. Table 3 shows an educational breakdown for Managers that is across the board. This is because this occupation is vaguely defined and includes a diverse set of types of managers within healthcare. We will see this in more detail in Table 5.</w:t>
      </w:r>
    </w:p>
    <w:p w14:paraId="5B294257" w14:textId="77777777" w:rsidR="00FB7644" w:rsidRDefault="00FB7644">
      <w:pPr>
        <w:widowControl w:val="0"/>
        <w:spacing w:after="0" w:line="240" w:lineRule="auto"/>
      </w:pPr>
    </w:p>
    <w:p w14:paraId="58E2D859" w14:textId="77777777" w:rsidR="00FB7644" w:rsidRDefault="00FB7644">
      <w:pPr>
        <w:widowControl w:val="0"/>
        <w:spacing w:before="10" w:after="0" w:line="240" w:lineRule="auto"/>
        <w:rPr>
          <w:sz w:val="27"/>
          <w:szCs w:val="27"/>
        </w:rPr>
      </w:pPr>
    </w:p>
    <w:p w14:paraId="1192B8E2" w14:textId="77777777" w:rsidR="00FB7644" w:rsidRDefault="00DC7D28">
      <w:pPr>
        <w:widowControl w:val="0"/>
        <w:spacing w:after="0" w:line="240" w:lineRule="auto"/>
        <w:jc w:val="both"/>
        <w:rPr>
          <w:b/>
        </w:rPr>
      </w:pPr>
      <w:r>
        <w:rPr>
          <w:b/>
        </w:rPr>
        <w:t>Table 2: Education, Experience, Training (Source: Bureau of Labor Statistics)</w:t>
      </w:r>
    </w:p>
    <w:tbl>
      <w:tblPr>
        <w:tblStyle w:val="aff4"/>
        <w:tblW w:w="13686"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9"/>
        <w:gridCol w:w="4337"/>
        <w:gridCol w:w="3444"/>
        <w:gridCol w:w="1742"/>
        <w:gridCol w:w="3084"/>
      </w:tblGrid>
      <w:tr w:rsidR="00FB7644" w14:paraId="31B89710" w14:textId="77777777">
        <w:trPr>
          <w:trHeight w:val="489"/>
        </w:trPr>
        <w:tc>
          <w:tcPr>
            <w:tcW w:w="1080" w:type="dxa"/>
            <w:shd w:val="clear" w:color="auto" w:fill="E2EFD9"/>
          </w:tcPr>
          <w:p w14:paraId="44CB74D1" w14:textId="77777777" w:rsidR="00FB7644" w:rsidRDefault="00DC7D28">
            <w:pPr>
              <w:widowControl w:val="0"/>
              <w:spacing w:before="1" w:after="0" w:line="240" w:lineRule="auto"/>
              <w:rPr>
                <w:b/>
                <w:sz w:val="20"/>
                <w:szCs w:val="20"/>
              </w:rPr>
            </w:pPr>
            <w:r>
              <w:rPr>
                <w:b/>
                <w:sz w:val="20"/>
                <w:szCs w:val="20"/>
              </w:rPr>
              <w:t>SOC Code</w:t>
            </w:r>
          </w:p>
        </w:tc>
        <w:tc>
          <w:tcPr>
            <w:tcW w:w="4337" w:type="dxa"/>
            <w:shd w:val="clear" w:color="auto" w:fill="E2EFD9"/>
          </w:tcPr>
          <w:p w14:paraId="4C4D510A" w14:textId="77777777" w:rsidR="00FB7644" w:rsidRDefault="00DC7D28">
            <w:pPr>
              <w:widowControl w:val="0"/>
              <w:spacing w:before="1" w:after="0" w:line="240" w:lineRule="auto"/>
              <w:rPr>
                <w:b/>
                <w:sz w:val="20"/>
                <w:szCs w:val="20"/>
              </w:rPr>
            </w:pPr>
            <w:r>
              <w:rPr>
                <w:b/>
                <w:sz w:val="20"/>
                <w:szCs w:val="20"/>
              </w:rPr>
              <w:t>Occupation</w:t>
            </w:r>
          </w:p>
        </w:tc>
        <w:tc>
          <w:tcPr>
            <w:tcW w:w="3444" w:type="dxa"/>
            <w:shd w:val="clear" w:color="auto" w:fill="E2EFD9"/>
          </w:tcPr>
          <w:p w14:paraId="4D2AC1AD" w14:textId="77777777" w:rsidR="00FB7644" w:rsidRDefault="00DC7D28">
            <w:pPr>
              <w:widowControl w:val="0"/>
              <w:spacing w:before="1" w:after="0" w:line="240" w:lineRule="auto"/>
              <w:rPr>
                <w:b/>
                <w:sz w:val="20"/>
                <w:szCs w:val="20"/>
              </w:rPr>
            </w:pPr>
            <w:r>
              <w:rPr>
                <w:b/>
                <w:sz w:val="20"/>
                <w:szCs w:val="20"/>
              </w:rPr>
              <w:t>Typical Entry-Level Education</w:t>
            </w:r>
          </w:p>
        </w:tc>
        <w:tc>
          <w:tcPr>
            <w:tcW w:w="1742" w:type="dxa"/>
            <w:shd w:val="clear" w:color="auto" w:fill="E2EFD9"/>
          </w:tcPr>
          <w:p w14:paraId="7C54E9E7" w14:textId="77777777" w:rsidR="00FB7644" w:rsidRDefault="00DC7D28">
            <w:pPr>
              <w:widowControl w:val="0"/>
              <w:spacing w:after="0"/>
              <w:ind w:right="399"/>
              <w:rPr>
                <w:b/>
                <w:sz w:val="20"/>
                <w:szCs w:val="20"/>
              </w:rPr>
            </w:pPr>
            <w:r>
              <w:rPr>
                <w:b/>
                <w:sz w:val="20"/>
                <w:szCs w:val="20"/>
              </w:rPr>
              <w:t>Previous Work Experience</w:t>
            </w:r>
          </w:p>
        </w:tc>
        <w:tc>
          <w:tcPr>
            <w:tcW w:w="3084" w:type="dxa"/>
            <w:shd w:val="clear" w:color="auto" w:fill="E2EFD9"/>
          </w:tcPr>
          <w:p w14:paraId="609E3DE0" w14:textId="77777777" w:rsidR="00FB7644" w:rsidRDefault="00DC7D28">
            <w:pPr>
              <w:widowControl w:val="0"/>
              <w:spacing w:before="1" w:after="0" w:line="240" w:lineRule="auto"/>
              <w:rPr>
                <w:b/>
                <w:sz w:val="20"/>
                <w:szCs w:val="20"/>
              </w:rPr>
            </w:pPr>
            <w:r>
              <w:rPr>
                <w:b/>
                <w:sz w:val="20"/>
                <w:szCs w:val="20"/>
              </w:rPr>
              <w:t>Typical On-the-Job Training</w:t>
            </w:r>
          </w:p>
        </w:tc>
      </w:tr>
      <w:tr w:rsidR="00FB7644" w14:paraId="18EDB77D" w14:textId="77777777">
        <w:trPr>
          <w:trHeight w:val="417"/>
        </w:trPr>
        <w:tc>
          <w:tcPr>
            <w:tcW w:w="1080" w:type="dxa"/>
          </w:tcPr>
          <w:p w14:paraId="11880EBE" w14:textId="77777777" w:rsidR="00FB7644" w:rsidRDefault="00DC7D28">
            <w:pPr>
              <w:widowControl w:val="0"/>
              <w:spacing w:before="87" w:after="0" w:line="240" w:lineRule="auto"/>
              <w:rPr>
                <w:sz w:val="20"/>
                <w:szCs w:val="20"/>
              </w:rPr>
            </w:pPr>
            <w:r>
              <w:rPr>
                <w:sz w:val="20"/>
                <w:szCs w:val="20"/>
              </w:rPr>
              <w:t>11-9111</w:t>
            </w:r>
          </w:p>
        </w:tc>
        <w:tc>
          <w:tcPr>
            <w:tcW w:w="4337" w:type="dxa"/>
          </w:tcPr>
          <w:p w14:paraId="2BAA3EE7" w14:textId="77777777" w:rsidR="00FB7644" w:rsidRDefault="00DC7D28">
            <w:pPr>
              <w:widowControl w:val="0"/>
              <w:spacing w:before="87" w:after="0" w:line="240" w:lineRule="auto"/>
              <w:rPr>
                <w:sz w:val="20"/>
                <w:szCs w:val="20"/>
              </w:rPr>
            </w:pPr>
            <w:r>
              <w:rPr>
                <w:sz w:val="20"/>
                <w:szCs w:val="20"/>
              </w:rPr>
              <w:t>Medical and Health Services Managers</w:t>
            </w:r>
          </w:p>
        </w:tc>
        <w:tc>
          <w:tcPr>
            <w:tcW w:w="3444" w:type="dxa"/>
          </w:tcPr>
          <w:p w14:paraId="3D3C0061" w14:textId="77777777" w:rsidR="00FB7644" w:rsidRDefault="00DC7D28">
            <w:pPr>
              <w:widowControl w:val="0"/>
              <w:spacing w:before="87" w:after="0" w:line="240" w:lineRule="auto"/>
              <w:rPr>
                <w:sz w:val="20"/>
                <w:szCs w:val="20"/>
              </w:rPr>
            </w:pPr>
            <w:r>
              <w:rPr>
                <w:sz w:val="20"/>
                <w:szCs w:val="20"/>
              </w:rPr>
              <w:t>Bachelor's degree</w:t>
            </w:r>
          </w:p>
        </w:tc>
        <w:tc>
          <w:tcPr>
            <w:tcW w:w="1742" w:type="dxa"/>
          </w:tcPr>
          <w:p w14:paraId="41E7689F" w14:textId="77777777" w:rsidR="00FB7644" w:rsidRDefault="00DC7D28">
            <w:pPr>
              <w:widowControl w:val="0"/>
              <w:spacing w:before="87" w:after="0" w:line="240" w:lineRule="auto"/>
              <w:rPr>
                <w:sz w:val="20"/>
                <w:szCs w:val="20"/>
              </w:rPr>
            </w:pPr>
            <w:r>
              <w:rPr>
                <w:sz w:val="20"/>
                <w:szCs w:val="20"/>
              </w:rPr>
              <w:t>Less than 5 years</w:t>
            </w:r>
          </w:p>
        </w:tc>
        <w:tc>
          <w:tcPr>
            <w:tcW w:w="3084" w:type="dxa"/>
          </w:tcPr>
          <w:p w14:paraId="65A57E5E" w14:textId="77777777" w:rsidR="00FB7644" w:rsidRDefault="00DC7D28">
            <w:pPr>
              <w:widowControl w:val="0"/>
              <w:spacing w:before="87" w:after="0" w:line="240" w:lineRule="auto"/>
              <w:rPr>
                <w:sz w:val="20"/>
                <w:szCs w:val="20"/>
              </w:rPr>
            </w:pPr>
            <w:r>
              <w:rPr>
                <w:sz w:val="20"/>
                <w:szCs w:val="20"/>
              </w:rPr>
              <w:t>None</w:t>
            </w:r>
          </w:p>
        </w:tc>
      </w:tr>
      <w:tr w:rsidR="00FB7644" w14:paraId="0843B140" w14:textId="77777777">
        <w:trPr>
          <w:trHeight w:val="414"/>
        </w:trPr>
        <w:tc>
          <w:tcPr>
            <w:tcW w:w="1080" w:type="dxa"/>
          </w:tcPr>
          <w:p w14:paraId="72A4F9FE" w14:textId="77777777" w:rsidR="00FB7644" w:rsidRDefault="00DC7D28">
            <w:pPr>
              <w:widowControl w:val="0"/>
              <w:spacing w:before="85" w:after="0" w:line="240" w:lineRule="auto"/>
              <w:rPr>
                <w:sz w:val="20"/>
                <w:szCs w:val="20"/>
              </w:rPr>
            </w:pPr>
            <w:r>
              <w:rPr>
                <w:sz w:val="20"/>
                <w:szCs w:val="20"/>
              </w:rPr>
              <w:t>19-1041</w:t>
            </w:r>
          </w:p>
        </w:tc>
        <w:tc>
          <w:tcPr>
            <w:tcW w:w="4337" w:type="dxa"/>
          </w:tcPr>
          <w:p w14:paraId="3E177F55" w14:textId="77777777" w:rsidR="00FB7644" w:rsidRDefault="00DC7D28">
            <w:pPr>
              <w:widowControl w:val="0"/>
              <w:spacing w:before="85" w:after="0" w:line="240" w:lineRule="auto"/>
              <w:rPr>
                <w:sz w:val="20"/>
                <w:szCs w:val="20"/>
              </w:rPr>
            </w:pPr>
            <w:r>
              <w:rPr>
                <w:sz w:val="20"/>
                <w:szCs w:val="20"/>
              </w:rPr>
              <w:t>Epidemiologists</w:t>
            </w:r>
          </w:p>
        </w:tc>
        <w:tc>
          <w:tcPr>
            <w:tcW w:w="3444" w:type="dxa"/>
          </w:tcPr>
          <w:p w14:paraId="267CB5AC" w14:textId="77777777" w:rsidR="00FB7644" w:rsidRDefault="00DC7D28">
            <w:pPr>
              <w:widowControl w:val="0"/>
              <w:spacing w:before="85" w:after="0" w:line="240" w:lineRule="auto"/>
              <w:rPr>
                <w:sz w:val="20"/>
                <w:szCs w:val="20"/>
              </w:rPr>
            </w:pPr>
            <w:r>
              <w:rPr>
                <w:sz w:val="20"/>
                <w:szCs w:val="20"/>
              </w:rPr>
              <w:t>Master's degree</w:t>
            </w:r>
          </w:p>
        </w:tc>
        <w:tc>
          <w:tcPr>
            <w:tcW w:w="1742" w:type="dxa"/>
          </w:tcPr>
          <w:p w14:paraId="19526080" w14:textId="77777777" w:rsidR="00FB7644" w:rsidRDefault="00DC7D28">
            <w:pPr>
              <w:widowControl w:val="0"/>
              <w:spacing w:before="85" w:after="0" w:line="240" w:lineRule="auto"/>
              <w:rPr>
                <w:sz w:val="20"/>
                <w:szCs w:val="20"/>
              </w:rPr>
            </w:pPr>
            <w:r>
              <w:rPr>
                <w:sz w:val="20"/>
                <w:szCs w:val="20"/>
              </w:rPr>
              <w:t>None</w:t>
            </w:r>
          </w:p>
        </w:tc>
        <w:tc>
          <w:tcPr>
            <w:tcW w:w="3084" w:type="dxa"/>
          </w:tcPr>
          <w:p w14:paraId="084CE040" w14:textId="77777777" w:rsidR="00FB7644" w:rsidRDefault="00DC7D28">
            <w:pPr>
              <w:widowControl w:val="0"/>
              <w:spacing w:before="85" w:after="0" w:line="240" w:lineRule="auto"/>
              <w:rPr>
                <w:sz w:val="20"/>
                <w:szCs w:val="20"/>
              </w:rPr>
            </w:pPr>
            <w:r>
              <w:rPr>
                <w:sz w:val="20"/>
                <w:szCs w:val="20"/>
              </w:rPr>
              <w:t>None</w:t>
            </w:r>
          </w:p>
        </w:tc>
      </w:tr>
      <w:tr w:rsidR="00FB7644" w14:paraId="33DAE1AA" w14:textId="77777777">
        <w:trPr>
          <w:trHeight w:val="417"/>
        </w:trPr>
        <w:tc>
          <w:tcPr>
            <w:tcW w:w="1080" w:type="dxa"/>
          </w:tcPr>
          <w:p w14:paraId="27F387FE" w14:textId="77777777" w:rsidR="00FB7644" w:rsidRDefault="00DC7D28">
            <w:pPr>
              <w:widowControl w:val="0"/>
              <w:spacing w:before="87" w:after="0" w:line="240" w:lineRule="auto"/>
              <w:rPr>
                <w:sz w:val="20"/>
                <w:szCs w:val="20"/>
              </w:rPr>
            </w:pPr>
            <w:r>
              <w:rPr>
                <w:sz w:val="20"/>
                <w:szCs w:val="20"/>
              </w:rPr>
              <w:t>21-1091</w:t>
            </w:r>
          </w:p>
        </w:tc>
        <w:tc>
          <w:tcPr>
            <w:tcW w:w="4337" w:type="dxa"/>
          </w:tcPr>
          <w:p w14:paraId="44B4E767" w14:textId="77777777" w:rsidR="00FB7644" w:rsidRDefault="00DC7D28">
            <w:pPr>
              <w:widowControl w:val="0"/>
              <w:spacing w:before="87" w:after="0" w:line="240" w:lineRule="auto"/>
              <w:rPr>
                <w:sz w:val="20"/>
                <w:szCs w:val="20"/>
              </w:rPr>
            </w:pPr>
            <w:r>
              <w:rPr>
                <w:sz w:val="20"/>
                <w:szCs w:val="20"/>
              </w:rPr>
              <w:t>Health Education Specialists</w:t>
            </w:r>
          </w:p>
        </w:tc>
        <w:tc>
          <w:tcPr>
            <w:tcW w:w="3444" w:type="dxa"/>
          </w:tcPr>
          <w:p w14:paraId="6B1E22DF" w14:textId="77777777" w:rsidR="00FB7644" w:rsidRDefault="00DC7D28">
            <w:pPr>
              <w:widowControl w:val="0"/>
              <w:spacing w:before="87" w:after="0" w:line="240" w:lineRule="auto"/>
              <w:rPr>
                <w:sz w:val="20"/>
                <w:szCs w:val="20"/>
              </w:rPr>
            </w:pPr>
            <w:r>
              <w:rPr>
                <w:sz w:val="20"/>
                <w:szCs w:val="20"/>
              </w:rPr>
              <w:t>Bachelor's degree</w:t>
            </w:r>
          </w:p>
        </w:tc>
        <w:tc>
          <w:tcPr>
            <w:tcW w:w="1742" w:type="dxa"/>
          </w:tcPr>
          <w:p w14:paraId="7E2CB7A6" w14:textId="77777777" w:rsidR="00FB7644" w:rsidRDefault="00DC7D28">
            <w:pPr>
              <w:widowControl w:val="0"/>
              <w:spacing w:before="87" w:after="0" w:line="240" w:lineRule="auto"/>
              <w:rPr>
                <w:sz w:val="20"/>
                <w:szCs w:val="20"/>
              </w:rPr>
            </w:pPr>
            <w:r>
              <w:rPr>
                <w:sz w:val="20"/>
                <w:szCs w:val="20"/>
              </w:rPr>
              <w:t>None</w:t>
            </w:r>
          </w:p>
        </w:tc>
        <w:tc>
          <w:tcPr>
            <w:tcW w:w="3084" w:type="dxa"/>
          </w:tcPr>
          <w:p w14:paraId="148E5837" w14:textId="77777777" w:rsidR="00FB7644" w:rsidRDefault="00DC7D28">
            <w:pPr>
              <w:widowControl w:val="0"/>
              <w:spacing w:before="87" w:after="0" w:line="240" w:lineRule="auto"/>
              <w:rPr>
                <w:sz w:val="20"/>
                <w:szCs w:val="20"/>
              </w:rPr>
            </w:pPr>
            <w:r>
              <w:rPr>
                <w:sz w:val="20"/>
                <w:szCs w:val="20"/>
              </w:rPr>
              <w:t>None</w:t>
            </w:r>
          </w:p>
        </w:tc>
      </w:tr>
      <w:tr w:rsidR="00FB7644" w14:paraId="228A24D0" w14:textId="77777777">
        <w:trPr>
          <w:trHeight w:val="414"/>
        </w:trPr>
        <w:tc>
          <w:tcPr>
            <w:tcW w:w="1080" w:type="dxa"/>
          </w:tcPr>
          <w:p w14:paraId="6F100CA0" w14:textId="77777777" w:rsidR="00FB7644" w:rsidRDefault="00DC7D28">
            <w:pPr>
              <w:widowControl w:val="0"/>
              <w:spacing w:before="85" w:after="0" w:line="240" w:lineRule="auto"/>
              <w:rPr>
                <w:sz w:val="20"/>
                <w:szCs w:val="20"/>
              </w:rPr>
            </w:pPr>
            <w:r>
              <w:rPr>
                <w:sz w:val="20"/>
                <w:szCs w:val="20"/>
              </w:rPr>
              <w:t>21-1094</w:t>
            </w:r>
          </w:p>
        </w:tc>
        <w:tc>
          <w:tcPr>
            <w:tcW w:w="4337" w:type="dxa"/>
          </w:tcPr>
          <w:p w14:paraId="55C1361B" w14:textId="77777777" w:rsidR="00FB7644" w:rsidRDefault="00DC7D28">
            <w:pPr>
              <w:widowControl w:val="0"/>
              <w:spacing w:before="85" w:after="0" w:line="240" w:lineRule="auto"/>
              <w:rPr>
                <w:sz w:val="20"/>
                <w:szCs w:val="20"/>
              </w:rPr>
            </w:pPr>
            <w:r>
              <w:rPr>
                <w:sz w:val="20"/>
                <w:szCs w:val="20"/>
              </w:rPr>
              <w:t>Community Health Workers</w:t>
            </w:r>
          </w:p>
        </w:tc>
        <w:tc>
          <w:tcPr>
            <w:tcW w:w="3444" w:type="dxa"/>
          </w:tcPr>
          <w:p w14:paraId="70459DDF" w14:textId="77777777" w:rsidR="00FB7644" w:rsidRDefault="00DC7D28">
            <w:pPr>
              <w:widowControl w:val="0"/>
              <w:spacing w:before="85" w:after="0" w:line="240" w:lineRule="auto"/>
              <w:rPr>
                <w:sz w:val="20"/>
                <w:szCs w:val="20"/>
              </w:rPr>
            </w:pPr>
            <w:r>
              <w:rPr>
                <w:sz w:val="20"/>
                <w:szCs w:val="20"/>
              </w:rPr>
              <w:t>High school diploma or equivalent</w:t>
            </w:r>
          </w:p>
        </w:tc>
        <w:tc>
          <w:tcPr>
            <w:tcW w:w="1742" w:type="dxa"/>
          </w:tcPr>
          <w:p w14:paraId="39C65BB7" w14:textId="77777777" w:rsidR="00FB7644" w:rsidRDefault="00DC7D28">
            <w:pPr>
              <w:widowControl w:val="0"/>
              <w:spacing w:before="85" w:after="0" w:line="240" w:lineRule="auto"/>
              <w:rPr>
                <w:sz w:val="20"/>
                <w:szCs w:val="20"/>
              </w:rPr>
            </w:pPr>
            <w:r>
              <w:rPr>
                <w:sz w:val="20"/>
                <w:szCs w:val="20"/>
              </w:rPr>
              <w:t>None</w:t>
            </w:r>
          </w:p>
        </w:tc>
        <w:tc>
          <w:tcPr>
            <w:tcW w:w="3084" w:type="dxa"/>
          </w:tcPr>
          <w:p w14:paraId="09B93DF2" w14:textId="77777777" w:rsidR="00FB7644" w:rsidRDefault="00DC7D28">
            <w:pPr>
              <w:widowControl w:val="0"/>
              <w:spacing w:before="85" w:after="0" w:line="240" w:lineRule="auto"/>
              <w:rPr>
                <w:sz w:val="20"/>
                <w:szCs w:val="20"/>
              </w:rPr>
            </w:pPr>
            <w:r>
              <w:rPr>
                <w:sz w:val="20"/>
                <w:szCs w:val="20"/>
              </w:rPr>
              <w:t>Short-term on-the-job training</w:t>
            </w:r>
          </w:p>
        </w:tc>
      </w:tr>
      <w:tr w:rsidR="00FB7644" w14:paraId="15A42505" w14:textId="77777777">
        <w:trPr>
          <w:trHeight w:val="417"/>
        </w:trPr>
        <w:tc>
          <w:tcPr>
            <w:tcW w:w="1080" w:type="dxa"/>
          </w:tcPr>
          <w:p w14:paraId="28B3065F" w14:textId="77777777" w:rsidR="00FB7644" w:rsidRDefault="00DC7D28">
            <w:pPr>
              <w:widowControl w:val="0"/>
              <w:spacing w:before="87" w:after="0" w:line="240" w:lineRule="auto"/>
              <w:rPr>
                <w:sz w:val="20"/>
                <w:szCs w:val="20"/>
              </w:rPr>
            </w:pPr>
            <w:r>
              <w:rPr>
                <w:sz w:val="20"/>
                <w:szCs w:val="20"/>
              </w:rPr>
              <w:t>25-1071</w:t>
            </w:r>
          </w:p>
        </w:tc>
        <w:tc>
          <w:tcPr>
            <w:tcW w:w="4337" w:type="dxa"/>
          </w:tcPr>
          <w:p w14:paraId="770836EF" w14:textId="77777777" w:rsidR="00FB7644" w:rsidRDefault="00DC7D28">
            <w:pPr>
              <w:widowControl w:val="0"/>
              <w:spacing w:before="87" w:after="0" w:line="240" w:lineRule="auto"/>
              <w:rPr>
                <w:sz w:val="20"/>
                <w:szCs w:val="20"/>
              </w:rPr>
            </w:pPr>
            <w:r>
              <w:rPr>
                <w:sz w:val="20"/>
                <w:szCs w:val="20"/>
              </w:rPr>
              <w:t>Health Specialties Teachers, Postsecondary</w:t>
            </w:r>
          </w:p>
        </w:tc>
        <w:tc>
          <w:tcPr>
            <w:tcW w:w="3444" w:type="dxa"/>
          </w:tcPr>
          <w:p w14:paraId="11307985" w14:textId="77777777" w:rsidR="00FB7644" w:rsidRDefault="00DC7D28">
            <w:pPr>
              <w:widowControl w:val="0"/>
              <w:spacing w:before="87" w:after="0" w:line="240" w:lineRule="auto"/>
              <w:rPr>
                <w:sz w:val="20"/>
                <w:szCs w:val="20"/>
              </w:rPr>
            </w:pPr>
            <w:r>
              <w:rPr>
                <w:sz w:val="20"/>
                <w:szCs w:val="20"/>
              </w:rPr>
              <w:t>Doctoral or professional degree</w:t>
            </w:r>
          </w:p>
        </w:tc>
        <w:tc>
          <w:tcPr>
            <w:tcW w:w="1742" w:type="dxa"/>
          </w:tcPr>
          <w:p w14:paraId="0BB29F30" w14:textId="77777777" w:rsidR="00FB7644" w:rsidRDefault="00DC7D28">
            <w:pPr>
              <w:widowControl w:val="0"/>
              <w:spacing w:before="87" w:after="0" w:line="240" w:lineRule="auto"/>
              <w:rPr>
                <w:sz w:val="20"/>
                <w:szCs w:val="20"/>
              </w:rPr>
            </w:pPr>
            <w:r>
              <w:rPr>
                <w:sz w:val="20"/>
                <w:szCs w:val="20"/>
              </w:rPr>
              <w:t>Less than 5 years</w:t>
            </w:r>
          </w:p>
        </w:tc>
        <w:tc>
          <w:tcPr>
            <w:tcW w:w="3084" w:type="dxa"/>
          </w:tcPr>
          <w:p w14:paraId="5E91ACEF" w14:textId="77777777" w:rsidR="00FB7644" w:rsidRDefault="00DC7D28">
            <w:pPr>
              <w:widowControl w:val="0"/>
              <w:spacing w:before="87" w:after="0" w:line="240" w:lineRule="auto"/>
              <w:rPr>
                <w:sz w:val="20"/>
                <w:szCs w:val="20"/>
              </w:rPr>
            </w:pPr>
            <w:r>
              <w:rPr>
                <w:sz w:val="20"/>
                <w:szCs w:val="20"/>
              </w:rPr>
              <w:t>None</w:t>
            </w:r>
          </w:p>
        </w:tc>
      </w:tr>
    </w:tbl>
    <w:p w14:paraId="552CDC46" w14:textId="77777777" w:rsidR="00FB7644" w:rsidRDefault="00FB7644">
      <w:pPr>
        <w:widowControl w:val="0"/>
        <w:spacing w:after="0" w:line="240" w:lineRule="auto"/>
        <w:rPr>
          <w:sz w:val="20"/>
          <w:szCs w:val="20"/>
        </w:rPr>
        <w:sectPr w:rsidR="00FB7644">
          <w:pgSz w:w="15840" w:h="12240" w:orient="landscape"/>
          <w:pgMar w:top="680" w:right="600" w:bottom="280" w:left="600" w:header="720" w:footer="720" w:gutter="0"/>
          <w:cols w:space="720"/>
        </w:sectPr>
      </w:pPr>
    </w:p>
    <w:p w14:paraId="350B50C2" w14:textId="77777777" w:rsidR="00FB7644" w:rsidRDefault="00DC7D28">
      <w:pPr>
        <w:widowControl w:val="0"/>
        <w:spacing w:before="39" w:after="0" w:line="240" w:lineRule="auto"/>
        <w:rPr>
          <w:b/>
        </w:rPr>
      </w:pPr>
      <w:r>
        <w:rPr>
          <w:b/>
        </w:rPr>
        <w:lastRenderedPageBreak/>
        <w:t>Table 3: Education attainment in matched occupations (Source: Chmura Analytics)</w:t>
      </w:r>
    </w:p>
    <w:tbl>
      <w:tblPr>
        <w:tblStyle w:val="aff5"/>
        <w:tblW w:w="1390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57"/>
        <w:gridCol w:w="1179"/>
        <w:gridCol w:w="1179"/>
        <w:gridCol w:w="1215"/>
        <w:gridCol w:w="1196"/>
        <w:gridCol w:w="1515"/>
        <w:gridCol w:w="1309"/>
        <w:gridCol w:w="1554"/>
      </w:tblGrid>
      <w:tr w:rsidR="00FB7644" w14:paraId="232EF63F" w14:textId="77777777">
        <w:trPr>
          <w:trHeight w:val="731"/>
        </w:trPr>
        <w:tc>
          <w:tcPr>
            <w:tcW w:w="4757" w:type="dxa"/>
            <w:shd w:val="clear" w:color="auto" w:fill="E2EFD9"/>
          </w:tcPr>
          <w:p w14:paraId="0E25E877" w14:textId="77777777" w:rsidR="00FB7644" w:rsidRDefault="00DC7D28">
            <w:pPr>
              <w:widowControl w:val="0"/>
              <w:spacing w:before="1" w:after="0" w:line="240" w:lineRule="auto"/>
              <w:rPr>
                <w:b/>
                <w:sz w:val="20"/>
                <w:szCs w:val="20"/>
              </w:rPr>
            </w:pPr>
            <w:r>
              <w:rPr>
                <w:b/>
                <w:sz w:val="20"/>
                <w:szCs w:val="20"/>
              </w:rPr>
              <w:t>Occupation</w:t>
            </w:r>
          </w:p>
        </w:tc>
        <w:tc>
          <w:tcPr>
            <w:tcW w:w="1179" w:type="dxa"/>
            <w:shd w:val="clear" w:color="auto" w:fill="E2EFD9"/>
          </w:tcPr>
          <w:p w14:paraId="5F53C35E" w14:textId="77777777" w:rsidR="00FB7644" w:rsidRDefault="00DC7D28">
            <w:pPr>
              <w:widowControl w:val="0"/>
              <w:spacing w:before="1" w:after="0" w:line="240" w:lineRule="auto"/>
              <w:ind w:right="218"/>
              <w:rPr>
                <w:b/>
                <w:sz w:val="20"/>
                <w:szCs w:val="20"/>
              </w:rPr>
            </w:pPr>
            <w:r>
              <w:rPr>
                <w:b/>
                <w:sz w:val="20"/>
                <w:szCs w:val="20"/>
              </w:rPr>
              <w:t>% Less Than High</w:t>
            </w:r>
          </w:p>
          <w:p w14:paraId="2B7AD873" w14:textId="77777777" w:rsidR="00FB7644" w:rsidRDefault="00DC7D28">
            <w:pPr>
              <w:widowControl w:val="0"/>
              <w:spacing w:after="0" w:line="222" w:lineRule="auto"/>
              <w:rPr>
                <w:b/>
                <w:sz w:val="20"/>
                <w:szCs w:val="20"/>
              </w:rPr>
            </w:pPr>
            <w:r>
              <w:rPr>
                <w:b/>
                <w:sz w:val="20"/>
                <w:szCs w:val="20"/>
              </w:rPr>
              <w:t>School</w:t>
            </w:r>
          </w:p>
        </w:tc>
        <w:tc>
          <w:tcPr>
            <w:tcW w:w="1179" w:type="dxa"/>
            <w:shd w:val="clear" w:color="auto" w:fill="E2EFD9"/>
          </w:tcPr>
          <w:p w14:paraId="22CE6B74" w14:textId="77777777" w:rsidR="00FB7644" w:rsidRDefault="00DC7D28">
            <w:pPr>
              <w:widowControl w:val="0"/>
              <w:spacing w:before="1" w:after="0" w:line="240" w:lineRule="auto"/>
              <w:ind w:right="493"/>
              <w:rPr>
                <w:b/>
                <w:sz w:val="20"/>
                <w:szCs w:val="20"/>
              </w:rPr>
            </w:pPr>
            <w:r>
              <w:rPr>
                <w:b/>
                <w:sz w:val="20"/>
                <w:szCs w:val="20"/>
              </w:rPr>
              <w:t>% High School</w:t>
            </w:r>
          </w:p>
        </w:tc>
        <w:tc>
          <w:tcPr>
            <w:tcW w:w="1215" w:type="dxa"/>
            <w:shd w:val="clear" w:color="auto" w:fill="E2EFD9"/>
          </w:tcPr>
          <w:p w14:paraId="63FCF30A" w14:textId="77777777" w:rsidR="00FB7644" w:rsidRDefault="00DC7D28">
            <w:pPr>
              <w:widowControl w:val="0"/>
              <w:spacing w:before="1" w:after="0" w:line="240" w:lineRule="auto"/>
              <w:ind w:right="434"/>
              <w:rPr>
                <w:b/>
                <w:sz w:val="20"/>
                <w:szCs w:val="20"/>
              </w:rPr>
            </w:pPr>
            <w:r>
              <w:rPr>
                <w:b/>
                <w:sz w:val="20"/>
                <w:szCs w:val="20"/>
              </w:rPr>
              <w:t>% Some College</w:t>
            </w:r>
          </w:p>
        </w:tc>
        <w:tc>
          <w:tcPr>
            <w:tcW w:w="1196" w:type="dxa"/>
            <w:shd w:val="clear" w:color="auto" w:fill="E2EFD9"/>
          </w:tcPr>
          <w:p w14:paraId="7A04C5C8" w14:textId="77777777" w:rsidR="00FB7644" w:rsidRDefault="00DC7D28">
            <w:pPr>
              <w:widowControl w:val="0"/>
              <w:spacing w:before="1" w:after="0" w:line="240" w:lineRule="auto"/>
              <w:rPr>
                <w:b/>
                <w:sz w:val="20"/>
                <w:szCs w:val="20"/>
              </w:rPr>
            </w:pPr>
            <w:r>
              <w:rPr>
                <w:b/>
                <w:sz w:val="20"/>
                <w:szCs w:val="20"/>
              </w:rPr>
              <w:t>% 2 Year Degree</w:t>
            </w:r>
          </w:p>
        </w:tc>
        <w:tc>
          <w:tcPr>
            <w:tcW w:w="1515" w:type="dxa"/>
            <w:shd w:val="clear" w:color="auto" w:fill="E2EFD9"/>
          </w:tcPr>
          <w:p w14:paraId="2424933A" w14:textId="77777777" w:rsidR="00FB7644" w:rsidRDefault="00DC7D28">
            <w:pPr>
              <w:widowControl w:val="0"/>
              <w:spacing w:before="1" w:after="0" w:line="240" w:lineRule="auto"/>
              <w:ind w:right="390"/>
              <w:rPr>
                <w:b/>
                <w:sz w:val="20"/>
                <w:szCs w:val="20"/>
              </w:rPr>
            </w:pPr>
            <w:bookmarkStart w:id="13" w:name="_heading=h.lnxbz9" w:colFirst="0" w:colLast="0"/>
            <w:bookmarkEnd w:id="13"/>
            <w:r>
              <w:rPr>
                <w:b/>
                <w:sz w:val="20"/>
                <w:szCs w:val="20"/>
              </w:rPr>
              <w:t xml:space="preserve">% </w:t>
            </w:r>
            <w:proofErr w:type="spellStart"/>
            <w:r>
              <w:rPr>
                <w:b/>
                <w:sz w:val="20"/>
                <w:szCs w:val="20"/>
              </w:rPr>
              <w:t>Bachelors</w:t>
            </w:r>
            <w:proofErr w:type="spellEnd"/>
            <w:r>
              <w:rPr>
                <w:b/>
                <w:sz w:val="20"/>
                <w:szCs w:val="20"/>
              </w:rPr>
              <w:t xml:space="preserve"> Degree</w:t>
            </w:r>
          </w:p>
        </w:tc>
        <w:tc>
          <w:tcPr>
            <w:tcW w:w="1309" w:type="dxa"/>
            <w:shd w:val="clear" w:color="auto" w:fill="E2EFD9"/>
          </w:tcPr>
          <w:p w14:paraId="2A30DE6E" w14:textId="77777777" w:rsidR="00FB7644" w:rsidRDefault="00DC7D28">
            <w:pPr>
              <w:widowControl w:val="0"/>
              <w:spacing w:before="1" w:after="0" w:line="240" w:lineRule="auto"/>
              <w:rPr>
                <w:b/>
                <w:sz w:val="20"/>
                <w:szCs w:val="20"/>
              </w:rPr>
            </w:pPr>
            <w:r>
              <w:rPr>
                <w:b/>
                <w:sz w:val="20"/>
                <w:szCs w:val="20"/>
              </w:rPr>
              <w:t>% Masters</w:t>
            </w:r>
          </w:p>
        </w:tc>
        <w:tc>
          <w:tcPr>
            <w:tcW w:w="1554" w:type="dxa"/>
            <w:shd w:val="clear" w:color="auto" w:fill="E2EFD9"/>
          </w:tcPr>
          <w:p w14:paraId="2FD1EAF1" w14:textId="77777777" w:rsidR="00FB7644" w:rsidRDefault="00DC7D28">
            <w:pPr>
              <w:widowControl w:val="0"/>
              <w:spacing w:before="1" w:after="0" w:line="240" w:lineRule="auto"/>
              <w:rPr>
                <w:b/>
                <w:sz w:val="20"/>
                <w:szCs w:val="20"/>
              </w:rPr>
            </w:pPr>
            <w:r>
              <w:rPr>
                <w:b/>
                <w:sz w:val="20"/>
                <w:szCs w:val="20"/>
              </w:rPr>
              <w:t>% Doctorate</w:t>
            </w:r>
          </w:p>
        </w:tc>
      </w:tr>
      <w:tr w:rsidR="00FB7644" w14:paraId="6AFEC5E7" w14:textId="77777777">
        <w:trPr>
          <w:trHeight w:val="292"/>
        </w:trPr>
        <w:tc>
          <w:tcPr>
            <w:tcW w:w="4757" w:type="dxa"/>
          </w:tcPr>
          <w:p w14:paraId="5BA9886E" w14:textId="77777777" w:rsidR="00FB7644" w:rsidRDefault="00DC7D28">
            <w:pPr>
              <w:widowControl w:val="0"/>
              <w:spacing w:before="25" w:after="0" w:line="240" w:lineRule="auto"/>
              <w:rPr>
                <w:sz w:val="20"/>
                <w:szCs w:val="20"/>
              </w:rPr>
            </w:pPr>
            <w:r>
              <w:rPr>
                <w:sz w:val="20"/>
                <w:szCs w:val="20"/>
              </w:rPr>
              <w:t>Medical and Health Services Managers</w:t>
            </w:r>
          </w:p>
        </w:tc>
        <w:tc>
          <w:tcPr>
            <w:tcW w:w="1179" w:type="dxa"/>
          </w:tcPr>
          <w:p w14:paraId="11E3D0FC" w14:textId="77777777" w:rsidR="00FB7644" w:rsidRDefault="00DC7D28">
            <w:pPr>
              <w:widowControl w:val="0"/>
              <w:spacing w:before="25" w:after="0" w:line="240" w:lineRule="auto"/>
              <w:ind w:right="98"/>
              <w:jc w:val="right"/>
              <w:rPr>
                <w:sz w:val="20"/>
                <w:szCs w:val="20"/>
              </w:rPr>
            </w:pPr>
            <w:r>
              <w:rPr>
                <w:sz w:val="20"/>
                <w:szCs w:val="20"/>
              </w:rPr>
              <w:t>1%</w:t>
            </w:r>
          </w:p>
        </w:tc>
        <w:tc>
          <w:tcPr>
            <w:tcW w:w="1179" w:type="dxa"/>
          </w:tcPr>
          <w:p w14:paraId="6BD51209" w14:textId="77777777" w:rsidR="00FB7644" w:rsidRDefault="00DC7D28">
            <w:pPr>
              <w:widowControl w:val="0"/>
              <w:spacing w:before="25" w:after="0" w:line="240" w:lineRule="auto"/>
              <w:ind w:right="99"/>
              <w:jc w:val="right"/>
              <w:rPr>
                <w:sz w:val="20"/>
                <w:szCs w:val="20"/>
              </w:rPr>
            </w:pPr>
            <w:r>
              <w:rPr>
                <w:sz w:val="20"/>
                <w:szCs w:val="20"/>
              </w:rPr>
              <w:t>11%</w:t>
            </w:r>
          </w:p>
        </w:tc>
        <w:tc>
          <w:tcPr>
            <w:tcW w:w="1215" w:type="dxa"/>
          </w:tcPr>
          <w:p w14:paraId="6821CFD7" w14:textId="77777777" w:rsidR="00FB7644" w:rsidRDefault="00DC7D28">
            <w:pPr>
              <w:widowControl w:val="0"/>
              <w:spacing w:before="25" w:after="0" w:line="240" w:lineRule="auto"/>
              <w:ind w:right="102"/>
              <w:jc w:val="right"/>
              <w:rPr>
                <w:sz w:val="20"/>
                <w:szCs w:val="20"/>
              </w:rPr>
            </w:pPr>
            <w:r>
              <w:rPr>
                <w:sz w:val="20"/>
                <w:szCs w:val="20"/>
              </w:rPr>
              <w:t>14%</w:t>
            </w:r>
          </w:p>
        </w:tc>
        <w:tc>
          <w:tcPr>
            <w:tcW w:w="1196" w:type="dxa"/>
          </w:tcPr>
          <w:p w14:paraId="742F4C96" w14:textId="77777777" w:rsidR="00FB7644" w:rsidRDefault="00DC7D28">
            <w:pPr>
              <w:widowControl w:val="0"/>
              <w:spacing w:before="25" w:after="0" w:line="240" w:lineRule="auto"/>
              <w:ind w:right="100"/>
              <w:jc w:val="right"/>
              <w:rPr>
                <w:sz w:val="20"/>
                <w:szCs w:val="20"/>
              </w:rPr>
            </w:pPr>
            <w:r>
              <w:rPr>
                <w:sz w:val="20"/>
                <w:szCs w:val="20"/>
              </w:rPr>
              <w:t>12%</w:t>
            </w:r>
          </w:p>
        </w:tc>
        <w:tc>
          <w:tcPr>
            <w:tcW w:w="1515" w:type="dxa"/>
          </w:tcPr>
          <w:p w14:paraId="5599FC65" w14:textId="77777777" w:rsidR="00FB7644" w:rsidRDefault="00DC7D28">
            <w:pPr>
              <w:widowControl w:val="0"/>
              <w:spacing w:before="25" w:after="0" w:line="240" w:lineRule="auto"/>
              <w:ind w:right="101"/>
              <w:jc w:val="right"/>
              <w:rPr>
                <w:sz w:val="20"/>
                <w:szCs w:val="20"/>
              </w:rPr>
            </w:pPr>
            <w:r>
              <w:rPr>
                <w:sz w:val="20"/>
                <w:szCs w:val="20"/>
              </w:rPr>
              <w:t>32%</w:t>
            </w:r>
          </w:p>
        </w:tc>
        <w:tc>
          <w:tcPr>
            <w:tcW w:w="1309" w:type="dxa"/>
          </w:tcPr>
          <w:p w14:paraId="0F7489BC" w14:textId="77777777" w:rsidR="00FB7644" w:rsidRDefault="00DC7D28">
            <w:pPr>
              <w:widowControl w:val="0"/>
              <w:spacing w:before="25" w:after="0" w:line="240" w:lineRule="auto"/>
              <w:ind w:right="102"/>
              <w:jc w:val="right"/>
              <w:rPr>
                <w:sz w:val="20"/>
                <w:szCs w:val="20"/>
              </w:rPr>
            </w:pPr>
            <w:r>
              <w:rPr>
                <w:sz w:val="20"/>
                <w:szCs w:val="20"/>
              </w:rPr>
              <w:t>23%</w:t>
            </w:r>
          </w:p>
        </w:tc>
        <w:tc>
          <w:tcPr>
            <w:tcW w:w="1554" w:type="dxa"/>
          </w:tcPr>
          <w:p w14:paraId="04D49903" w14:textId="77777777" w:rsidR="00FB7644" w:rsidRDefault="00DC7D28">
            <w:pPr>
              <w:widowControl w:val="0"/>
              <w:spacing w:before="25" w:after="0" w:line="240" w:lineRule="auto"/>
              <w:ind w:right="103"/>
              <w:jc w:val="right"/>
              <w:rPr>
                <w:sz w:val="20"/>
                <w:szCs w:val="20"/>
              </w:rPr>
            </w:pPr>
            <w:r>
              <w:rPr>
                <w:sz w:val="20"/>
                <w:szCs w:val="20"/>
              </w:rPr>
              <w:t>7%</w:t>
            </w:r>
          </w:p>
        </w:tc>
      </w:tr>
      <w:tr w:rsidR="00FB7644" w14:paraId="055AFBD4" w14:textId="77777777">
        <w:trPr>
          <w:trHeight w:val="290"/>
        </w:trPr>
        <w:tc>
          <w:tcPr>
            <w:tcW w:w="4757" w:type="dxa"/>
          </w:tcPr>
          <w:p w14:paraId="4AFB2980" w14:textId="77777777" w:rsidR="00FB7644" w:rsidRDefault="00DC7D28">
            <w:pPr>
              <w:widowControl w:val="0"/>
              <w:spacing w:before="23" w:after="0" w:line="240" w:lineRule="auto"/>
              <w:rPr>
                <w:sz w:val="20"/>
                <w:szCs w:val="20"/>
              </w:rPr>
            </w:pPr>
            <w:r>
              <w:rPr>
                <w:sz w:val="20"/>
                <w:szCs w:val="20"/>
              </w:rPr>
              <w:t>Epidemiologists</w:t>
            </w:r>
          </w:p>
        </w:tc>
        <w:tc>
          <w:tcPr>
            <w:tcW w:w="1179" w:type="dxa"/>
          </w:tcPr>
          <w:p w14:paraId="2073F3A3" w14:textId="77777777" w:rsidR="00FB7644" w:rsidRDefault="00DC7D28">
            <w:pPr>
              <w:widowControl w:val="0"/>
              <w:spacing w:before="23" w:after="0" w:line="240" w:lineRule="auto"/>
              <w:ind w:right="98"/>
              <w:jc w:val="right"/>
              <w:rPr>
                <w:sz w:val="20"/>
                <w:szCs w:val="20"/>
              </w:rPr>
            </w:pPr>
            <w:r>
              <w:rPr>
                <w:sz w:val="20"/>
                <w:szCs w:val="20"/>
              </w:rPr>
              <w:t>1%</w:t>
            </w:r>
          </w:p>
        </w:tc>
        <w:tc>
          <w:tcPr>
            <w:tcW w:w="1179" w:type="dxa"/>
          </w:tcPr>
          <w:p w14:paraId="1B56696B" w14:textId="77777777" w:rsidR="00FB7644" w:rsidRDefault="00DC7D28">
            <w:pPr>
              <w:widowControl w:val="0"/>
              <w:spacing w:before="23" w:after="0" w:line="240" w:lineRule="auto"/>
              <w:ind w:right="99"/>
              <w:jc w:val="right"/>
              <w:rPr>
                <w:sz w:val="20"/>
                <w:szCs w:val="20"/>
              </w:rPr>
            </w:pPr>
            <w:r>
              <w:rPr>
                <w:sz w:val="20"/>
                <w:szCs w:val="20"/>
              </w:rPr>
              <w:t>1%</w:t>
            </w:r>
          </w:p>
        </w:tc>
        <w:tc>
          <w:tcPr>
            <w:tcW w:w="1215" w:type="dxa"/>
          </w:tcPr>
          <w:p w14:paraId="5D16DFFF" w14:textId="77777777" w:rsidR="00FB7644" w:rsidRDefault="00DC7D28">
            <w:pPr>
              <w:widowControl w:val="0"/>
              <w:spacing w:before="23" w:after="0" w:line="240" w:lineRule="auto"/>
              <w:ind w:right="102"/>
              <w:jc w:val="right"/>
              <w:rPr>
                <w:sz w:val="20"/>
                <w:szCs w:val="20"/>
              </w:rPr>
            </w:pPr>
            <w:r>
              <w:rPr>
                <w:sz w:val="20"/>
                <w:szCs w:val="20"/>
              </w:rPr>
              <w:t>1%</w:t>
            </w:r>
          </w:p>
        </w:tc>
        <w:tc>
          <w:tcPr>
            <w:tcW w:w="1196" w:type="dxa"/>
          </w:tcPr>
          <w:p w14:paraId="519C2755" w14:textId="77777777" w:rsidR="00FB7644" w:rsidRDefault="00DC7D28">
            <w:pPr>
              <w:widowControl w:val="0"/>
              <w:spacing w:before="23" w:after="0" w:line="240" w:lineRule="auto"/>
              <w:ind w:right="100"/>
              <w:jc w:val="right"/>
              <w:rPr>
                <w:sz w:val="20"/>
                <w:szCs w:val="20"/>
              </w:rPr>
            </w:pPr>
            <w:r>
              <w:rPr>
                <w:sz w:val="20"/>
                <w:szCs w:val="20"/>
              </w:rPr>
              <w:t>1%</w:t>
            </w:r>
          </w:p>
        </w:tc>
        <w:tc>
          <w:tcPr>
            <w:tcW w:w="1515" w:type="dxa"/>
          </w:tcPr>
          <w:p w14:paraId="6E9DBEB8" w14:textId="77777777" w:rsidR="00FB7644" w:rsidRDefault="00DC7D28">
            <w:pPr>
              <w:widowControl w:val="0"/>
              <w:spacing w:before="23" w:after="0" w:line="240" w:lineRule="auto"/>
              <w:ind w:right="101"/>
              <w:jc w:val="right"/>
              <w:rPr>
                <w:sz w:val="20"/>
                <w:szCs w:val="20"/>
              </w:rPr>
            </w:pPr>
            <w:r>
              <w:rPr>
                <w:sz w:val="20"/>
                <w:szCs w:val="20"/>
              </w:rPr>
              <w:t>29%</w:t>
            </w:r>
          </w:p>
        </w:tc>
        <w:tc>
          <w:tcPr>
            <w:tcW w:w="1309" w:type="dxa"/>
          </w:tcPr>
          <w:p w14:paraId="34AA86B1" w14:textId="77777777" w:rsidR="00FB7644" w:rsidRDefault="00DC7D28">
            <w:pPr>
              <w:widowControl w:val="0"/>
              <w:spacing w:before="23" w:after="0" w:line="240" w:lineRule="auto"/>
              <w:ind w:right="102"/>
              <w:jc w:val="right"/>
              <w:rPr>
                <w:sz w:val="20"/>
                <w:szCs w:val="20"/>
              </w:rPr>
            </w:pPr>
            <w:r>
              <w:rPr>
                <w:sz w:val="20"/>
                <w:szCs w:val="20"/>
              </w:rPr>
              <w:t>23%</w:t>
            </w:r>
          </w:p>
        </w:tc>
        <w:tc>
          <w:tcPr>
            <w:tcW w:w="1554" w:type="dxa"/>
          </w:tcPr>
          <w:p w14:paraId="0CFDF2DF" w14:textId="77777777" w:rsidR="00FB7644" w:rsidRDefault="00DC7D28">
            <w:pPr>
              <w:widowControl w:val="0"/>
              <w:spacing w:before="23" w:after="0" w:line="240" w:lineRule="auto"/>
              <w:ind w:right="103"/>
              <w:jc w:val="right"/>
              <w:rPr>
                <w:sz w:val="20"/>
                <w:szCs w:val="20"/>
              </w:rPr>
            </w:pPr>
            <w:r>
              <w:rPr>
                <w:sz w:val="20"/>
                <w:szCs w:val="20"/>
              </w:rPr>
              <w:t>44%</w:t>
            </w:r>
          </w:p>
        </w:tc>
      </w:tr>
      <w:tr w:rsidR="00FB7644" w14:paraId="3CA3953D" w14:textId="77777777">
        <w:trPr>
          <w:trHeight w:val="290"/>
        </w:trPr>
        <w:tc>
          <w:tcPr>
            <w:tcW w:w="4757" w:type="dxa"/>
          </w:tcPr>
          <w:p w14:paraId="0E7BAAF1" w14:textId="77777777" w:rsidR="00FB7644" w:rsidRDefault="00DC7D28">
            <w:pPr>
              <w:widowControl w:val="0"/>
              <w:spacing w:before="25" w:after="0" w:line="240" w:lineRule="auto"/>
              <w:rPr>
                <w:sz w:val="20"/>
                <w:szCs w:val="20"/>
              </w:rPr>
            </w:pPr>
            <w:r>
              <w:rPr>
                <w:sz w:val="20"/>
                <w:szCs w:val="20"/>
              </w:rPr>
              <w:t>Health Education Specialists</w:t>
            </w:r>
          </w:p>
        </w:tc>
        <w:tc>
          <w:tcPr>
            <w:tcW w:w="1179" w:type="dxa"/>
          </w:tcPr>
          <w:p w14:paraId="3959987F" w14:textId="77777777" w:rsidR="00FB7644" w:rsidRDefault="00DC7D28">
            <w:pPr>
              <w:widowControl w:val="0"/>
              <w:spacing w:before="25" w:after="0" w:line="240" w:lineRule="auto"/>
              <w:ind w:right="98"/>
              <w:jc w:val="right"/>
              <w:rPr>
                <w:sz w:val="20"/>
                <w:szCs w:val="20"/>
              </w:rPr>
            </w:pPr>
            <w:r>
              <w:rPr>
                <w:sz w:val="20"/>
                <w:szCs w:val="20"/>
              </w:rPr>
              <w:t>2%</w:t>
            </w:r>
          </w:p>
        </w:tc>
        <w:tc>
          <w:tcPr>
            <w:tcW w:w="1179" w:type="dxa"/>
          </w:tcPr>
          <w:p w14:paraId="3D3C1BC6" w14:textId="77777777" w:rsidR="00FB7644" w:rsidRDefault="00DC7D28">
            <w:pPr>
              <w:widowControl w:val="0"/>
              <w:spacing w:before="25" w:after="0" w:line="240" w:lineRule="auto"/>
              <w:ind w:right="99"/>
              <w:jc w:val="right"/>
              <w:rPr>
                <w:sz w:val="20"/>
                <w:szCs w:val="20"/>
              </w:rPr>
            </w:pPr>
            <w:r>
              <w:rPr>
                <w:sz w:val="20"/>
                <w:szCs w:val="20"/>
              </w:rPr>
              <w:t>15%</w:t>
            </w:r>
          </w:p>
        </w:tc>
        <w:tc>
          <w:tcPr>
            <w:tcW w:w="1215" w:type="dxa"/>
          </w:tcPr>
          <w:p w14:paraId="46025A63" w14:textId="77777777" w:rsidR="00FB7644" w:rsidRDefault="00DC7D28">
            <w:pPr>
              <w:widowControl w:val="0"/>
              <w:spacing w:before="25" w:after="0" w:line="240" w:lineRule="auto"/>
              <w:ind w:right="102"/>
              <w:jc w:val="right"/>
              <w:rPr>
                <w:sz w:val="20"/>
                <w:szCs w:val="20"/>
              </w:rPr>
            </w:pPr>
            <w:r>
              <w:rPr>
                <w:sz w:val="20"/>
                <w:szCs w:val="20"/>
              </w:rPr>
              <w:t>14%</w:t>
            </w:r>
          </w:p>
        </w:tc>
        <w:tc>
          <w:tcPr>
            <w:tcW w:w="1196" w:type="dxa"/>
          </w:tcPr>
          <w:p w14:paraId="63527189" w14:textId="77777777" w:rsidR="00FB7644" w:rsidRDefault="00DC7D28">
            <w:pPr>
              <w:widowControl w:val="0"/>
              <w:spacing w:before="25" w:after="0" w:line="240" w:lineRule="auto"/>
              <w:ind w:right="100"/>
              <w:jc w:val="right"/>
              <w:rPr>
                <w:sz w:val="20"/>
                <w:szCs w:val="20"/>
              </w:rPr>
            </w:pPr>
            <w:r>
              <w:rPr>
                <w:sz w:val="20"/>
                <w:szCs w:val="20"/>
              </w:rPr>
              <w:t>8%</w:t>
            </w:r>
          </w:p>
        </w:tc>
        <w:tc>
          <w:tcPr>
            <w:tcW w:w="1515" w:type="dxa"/>
          </w:tcPr>
          <w:p w14:paraId="6CDA9259" w14:textId="77777777" w:rsidR="00FB7644" w:rsidRDefault="00DC7D28">
            <w:pPr>
              <w:widowControl w:val="0"/>
              <w:spacing w:before="25" w:after="0" w:line="240" w:lineRule="auto"/>
              <w:ind w:right="101"/>
              <w:jc w:val="right"/>
              <w:rPr>
                <w:sz w:val="20"/>
                <w:szCs w:val="20"/>
              </w:rPr>
            </w:pPr>
            <w:r>
              <w:rPr>
                <w:sz w:val="20"/>
                <w:szCs w:val="20"/>
              </w:rPr>
              <w:t>41%</w:t>
            </w:r>
          </w:p>
        </w:tc>
        <w:tc>
          <w:tcPr>
            <w:tcW w:w="1309" w:type="dxa"/>
          </w:tcPr>
          <w:p w14:paraId="182D4AA8" w14:textId="77777777" w:rsidR="00FB7644" w:rsidRDefault="00DC7D28">
            <w:pPr>
              <w:widowControl w:val="0"/>
              <w:spacing w:before="25" w:after="0" w:line="240" w:lineRule="auto"/>
              <w:ind w:right="102"/>
              <w:jc w:val="right"/>
              <w:rPr>
                <w:sz w:val="20"/>
                <w:szCs w:val="20"/>
              </w:rPr>
            </w:pPr>
            <w:r>
              <w:rPr>
                <w:sz w:val="20"/>
                <w:szCs w:val="20"/>
              </w:rPr>
              <w:t>18%</w:t>
            </w:r>
          </w:p>
        </w:tc>
        <w:tc>
          <w:tcPr>
            <w:tcW w:w="1554" w:type="dxa"/>
          </w:tcPr>
          <w:p w14:paraId="1C95DF48" w14:textId="77777777" w:rsidR="00FB7644" w:rsidRDefault="00DC7D28">
            <w:pPr>
              <w:widowControl w:val="0"/>
              <w:spacing w:before="25" w:after="0" w:line="240" w:lineRule="auto"/>
              <w:ind w:right="103"/>
              <w:jc w:val="right"/>
              <w:rPr>
                <w:sz w:val="20"/>
                <w:szCs w:val="20"/>
              </w:rPr>
            </w:pPr>
            <w:r>
              <w:rPr>
                <w:sz w:val="20"/>
                <w:szCs w:val="20"/>
              </w:rPr>
              <w:t>4%</w:t>
            </w:r>
          </w:p>
        </w:tc>
      </w:tr>
      <w:tr w:rsidR="00FB7644" w14:paraId="75E6FA83" w14:textId="77777777">
        <w:trPr>
          <w:trHeight w:val="292"/>
        </w:trPr>
        <w:tc>
          <w:tcPr>
            <w:tcW w:w="4757" w:type="dxa"/>
          </w:tcPr>
          <w:p w14:paraId="6AA114F5" w14:textId="77777777" w:rsidR="00FB7644" w:rsidRDefault="00DC7D28">
            <w:pPr>
              <w:widowControl w:val="0"/>
              <w:spacing w:before="25" w:after="0" w:line="240" w:lineRule="auto"/>
              <w:rPr>
                <w:sz w:val="20"/>
                <w:szCs w:val="20"/>
              </w:rPr>
            </w:pPr>
            <w:r>
              <w:rPr>
                <w:sz w:val="20"/>
                <w:szCs w:val="20"/>
              </w:rPr>
              <w:t>Community Health Workers</w:t>
            </w:r>
          </w:p>
        </w:tc>
        <w:tc>
          <w:tcPr>
            <w:tcW w:w="1179" w:type="dxa"/>
          </w:tcPr>
          <w:p w14:paraId="40ADE600" w14:textId="77777777" w:rsidR="00FB7644" w:rsidRDefault="00DC7D28">
            <w:pPr>
              <w:widowControl w:val="0"/>
              <w:spacing w:before="25" w:after="0" w:line="240" w:lineRule="auto"/>
              <w:ind w:right="98"/>
              <w:jc w:val="right"/>
              <w:rPr>
                <w:sz w:val="20"/>
                <w:szCs w:val="20"/>
              </w:rPr>
            </w:pPr>
            <w:r>
              <w:rPr>
                <w:sz w:val="20"/>
                <w:szCs w:val="20"/>
              </w:rPr>
              <w:t>2%</w:t>
            </w:r>
          </w:p>
        </w:tc>
        <w:tc>
          <w:tcPr>
            <w:tcW w:w="1179" w:type="dxa"/>
          </w:tcPr>
          <w:p w14:paraId="6A5D7686" w14:textId="77777777" w:rsidR="00FB7644" w:rsidRDefault="00DC7D28">
            <w:pPr>
              <w:widowControl w:val="0"/>
              <w:spacing w:before="25" w:after="0" w:line="240" w:lineRule="auto"/>
              <w:ind w:right="99"/>
              <w:jc w:val="right"/>
              <w:rPr>
                <w:sz w:val="20"/>
                <w:szCs w:val="20"/>
              </w:rPr>
            </w:pPr>
            <w:r>
              <w:rPr>
                <w:sz w:val="20"/>
                <w:szCs w:val="20"/>
              </w:rPr>
              <w:t>15%</w:t>
            </w:r>
          </w:p>
        </w:tc>
        <w:tc>
          <w:tcPr>
            <w:tcW w:w="1215" w:type="dxa"/>
          </w:tcPr>
          <w:p w14:paraId="1E98DB6F" w14:textId="77777777" w:rsidR="00FB7644" w:rsidRDefault="00DC7D28">
            <w:pPr>
              <w:widowControl w:val="0"/>
              <w:spacing w:before="25" w:after="0" w:line="240" w:lineRule="auto"/>
              <w:ind w:right="102"/>
              <w:jc w:val="right"/>
              <w:rPr>
                <w:sz w:val="20"/>
                <w:szCs w:val="20"/>
              </w:rPr>
            </w:pPr>
            <w:r>
              <w:rPr>
                <w:sz w:val="20"/>
                <w:szCs w:val="20"/>
              </w:rPr>
              <w:t>14%</w:t>
            </w:r>
          </w:p>
        </w:tc>
        <w:tc>
          <w:tcPr>
            <w:tcW w:w="1196" w:type="dxa"/>
          </w:tcPr>
          <w:p w14:paraId="6926E240" w14:textId="77777777" w:rsidR="00FB7644" w:rsidRDefault="00DC7D28">
            <w:pPr>
              <w:widowControl w:val="0"/>
              <w:spacing w:before="25" w:after="0" w:line="240" w:lineRule="auto"/>
              <w:ind w:right="100"/>
              <w:jc w:val="right"/>
              <w:rPr>
                <w:sz w:val="20"/>
                <w:szCs w:val="20"/>
              </w:rPr>
            </w:pPr>
            <w:r>
              <w:rPr>
                <w:sz w:val="20"/>
                <w:szCs w:val="20"/>
              </w:rPr>
              <w:t>8%</w:t>
            </w:r>
          </w:p>
        </w:tc>
        <w:tc>
          <w:tcPr>
            <w:tcW w:w="1515" w:type="dxa"/>
          </w:tcPr>
          <w:p w14:paraId="13C2A28B" w14:textId="77777777" w:rsidR="00FB7644" w:rsidRDefault="00DC7D28">
            <w:pPr>
              <w:widowControl w:val="0"/>
              <w:spacing w:before="25" w:after="0" w:line="240" w:lineRule="auto"/>
              <w:ind w:right="101"/>
              <w:jc w:val="right"/>
              <w:rPr>
                <w:sz w:val="20"/>
                <w:szCs w:val="20"/>
              </w:rPr>
            </w:pPr>
            <w:r>
              <w:rPr>
                <w:sz w:val="20"/>
                <w:szCs w:val="20"/>
              </w:rPr>
              <w:t>41%</w:t>
            </w:r>
          </w:p>
        </w:tc>
        <w:tc>
          <w:tcPr>
            <w:tcW w:w="1309" w:type="dxa"/>
          </w:tcPr>
          <w:p w14:paraId="2CE27A8D" w14:textId="77777777" w:rsidR="00FB7644" w:rsidRDefault="00DC7D28">
            <w:pPr>
              <w:widowControl w:val="0"/>
              <w:spacing w:before="25" w:after="0" w:line="240" w:lineRule="auto"/>
              <w:ind w:right="102"/>
              <w:jc w:val="right"/>
              <w:rPr>
                <w:sz w:val="20"/>
                <w:szCs w:val="20"/>
              </w:rPr>
            </w:pPr>
            <w:r>
              <w:rPr>
                <w:sz w:val="20"/>
                <w:szCs w:val="20"/>
              </w:rPr>
              <w:t>17%</w:t>
            </w:r>
          </w:p>
        </w:tc>
        <w:tc>
          <w:tcPr>
            <w:tcW w:w="1554" w:type="dxa"/>
          </w:tcPr>
          <w:p w14:paraId="078434B7" w14:textId="77777777" w:rsidR="00FB7644" w:rsidRDefault="00DC7D28">
            <w:pPr>
              <w:widowControl w:val="0"/>
              <w:spacing w:before="25" w:after="0" w:line="240" w:lineRule="auto"/>
              <w:ind w:right="103"/>
              <w:jc w:val="right"/>
              <w:rPr>
                <w:sz w:val="20"/>
                <w:szCs w:val="20"/>
              </w:rPr>
            </w:pPr>
            <w:r>
              <w:rPr>
                <w:sz w:val="20"/>
                <w:szCs w:val="20"/>
              </w:rPr>
              <w:t>3%</w:t>
            </w:r>
          </w:p>
        </w:tc>
      </w:tr>
      <w:tr w:rsidR="00FB7644" w14:paraId="439D7985" w14:textId="77777777">
        <w:trPr>
          <w:trHeight w:val="289"/>
        </w:trPr>
        <w:tc>
          <w:tcPr>
            <w:tcW w:w="4757" w:type="dxa"/>
          </w:tcPr>
          <w:p w14:paraId="39256FF9" w14:textId="77777777" w:rsidR="00FB7644" w:rsidRDefault="00DC7D28">
            <w:pPr>
              <w:widowControl w:val="0"/>
              <w:spacing w:before="25" w:after="0" w:line="240" w:lineRule="auto"/>
              <w:rPr>
                <w:sz w:val="20"/>
                <w:szCs w:val="20"/>
              </w:rPr>
            </w:pPr>
            <w:r>
              <w:rPr>
                <w:sz w:val="20"/>
                <w:szCs w:val="20"/>
              </w:rPr>
              <w:t>Health Specialties Teachers, Postsecondary</w:t>
            </w:r>
          </w:p>
        </w:tc>
        <w:tc>
          <w:tcPr>
            <w:tcW w:w="1179" w:type="dxa"/>
          </w:tcPr>
          <w:p w14:paraId="6C456B03" w14:textId="77777777" w:rsidR="00FB7644" w:rsidRDefault="00DC7D28">
            <w:pPr>
              <w:widowControl w:val="0"/>
              <w:spacing w:before="25" w:after="0" w:line="240" w:lineRule="auto"/>
              <w:ind w:right="98"/>
              <w:jc w:val="right"/>
              <w:rPr>
                <w:sz w:val="20"/>
                <w:szCs w:val="20"/>
              </w:rPr>
            </w:pPr>
            <w:r>
              <w:rPr>
                <w:sz w:val="20"/>
                <w:szCs w:val="20"/>
              </w:rPr>
              <w:t>1%</w:t>
            </w:r>
          </w:p>
        </w:tc>
        <w:tc>
          <w:tcPr>
            <w:tcW w:w="1179" w:type="dxa"/>
          </w:tcPr>
          <w:p w14:paraId="3E273DD6" w14:textId="77777777" w:rsidR="00FB7644" w:rsidRDefault="00DC7D28">
            <w:pPr>
              <w:widowControl w:val="0"/>
              <w:spacing w:before="25" w:after="0" w:line="240" w:lineRule="auto"/>
              <w:ind w:right="99"/>
              <w:jc w:val="right"/>
              <w:rPr>
                <w:sz w:val="20"/>
                <w:szCs w:val="20"/>
              </w:rPr>
            </w:pPr>
            <w:r>
              <w:rPr>
                <w:sz w:val="20"/>
                <w:szCs w:val="20"/>
              </w:rPr>
              <w:t>2%</w:t>
            </w:r>
          </w:p>
        </w:tc>
        <w:tc>
          <w:tcPr>
            <w:tcW w:w="1215" w:type="dxa"/>
          </w:tcPr>
          <w:p w14:paraId="027C1C61" w14:textId="77777777" w:rsidR="00FB7644" w:rsidRDefault="00DC7D28">
            <w:pPr>
              <w:widowControl w:val="0"/>
              <w:spacing w:before="25" w:after="0" w:line="240" w:lineRule="auto"/>
              <w:ind w:right="102"/>
              <w:jc w:val="right"/>
              <w:rPr>
                <w:sz w:val="20"/>
                <w:szCs w:val="20"/>
              </w:rPr>
            </w:pPr>
            <w:r>
              <w:rPr>
                <w:sz w:val="20"/>
                <w:szCs w:val="20"/>
              </w:rPr>
              <w:t>3%</w:t>
            </w:r>
          </w:p>
        </w:tc>
        <w:tc>
          <w:tcPr>
            <w:tcW w:w="1196" w:type="dxa"/>
          </w:tcPr>
          <w:p w14:paraId="6E595C59" w14:textId="77777777" w:rsidR="00FB7644" w:rsidRDefault="00DC7D28">
            <w:pPr>
              <w:widowControl w:val="0"/>
              <w:spacing w:before="25" w:after="0" w:line="240" w:lineRule="auto"/>
              <w:ind w:right="100"/>
              <w:jc w:val="right"/>
              <w:rPr>
                <w:sz w:val="20"/>
                <w:szCs w:val="20"/>
              </w:rPr>
            </w:pPr>
            <w:r>
              <w:rPr>
                <w:sz w:val="20"/>
                <w:szCs w:val="20"/>
              </w:rPr>
              <w:t>2%</w:t>
            </w:r>
          </w:p>
        </w:tc>
        <w:tc>
          <w:tcPr>
            <w:tcW w:w="1515" w:type="dxa"/>
          </w:tcPr>
          <w:p w14:paraId="7538BB7E" w14:textId="77777777" w:rsidR="00FB7644" w:rsidRDefault="00DC7D28">
            <w:pPr>
              <w:widowControl w:val="0"/>
              <w:spacing w:before="25" w:after="0" w:line="240" w:lineRule="auto"/>
              <w:ind w:right="101"/>
              <w:jc w:val="right"/>
              <w:rPr>
                <w:sz w:val="20"/>
                <w:szCs w:val="20"/>
              </w:rPr>
            </w:pPr>
            <w:r>
              <w:rPr>
                <w:sz w:val="20"/>
                <w:szCs w:val="20"/>
              </w:rPr>
              <w:t>18%</w:t>
            </w:r>
          </w:p>
        </w:tc>
        <w:tc>
          <w:tcPr>
            <w:tcW w:w="1309" w:type="dxa"/>
          </w:tcPr>
          <w:p w14:paraId="1C7DB69A" w14:textId="77777777" w:rsidR="00FB7644" w:rsidRDefault="00DC7D28">
            <w:pPr>
              <w:widowControl w:val="0"/>
              <w:spacing w:before="25" w:after="0" w:line="240" w:lineRule="auto"/>
              <w:ind w:right="102"/>
              <w:jc w:val="right"/>
              <w:rPr>
                <w:sz w:val="20"/>
                <w:szCs w:val="20"/>
              </w:rPr>
            </w:pPr>
            <w:r>
              <w:rPr>
                <w:sz w:val="20"/>
                <w:szCs w:val="20"/>
              </w:rPr>
              <w:t>31%</w:t>
            </w:r>
          </w:p>
        </w:tc>
        <w:tc>
          <w:tcPr>
            <w:tcW w:w="1554" w:type="dxa"/>
          </w:tcPr>
          <w:p w14:paraId="1DD30618" w14:textId="77777777" w:rsidR="00FB7644" w:rsidRDefault="00DC7D28">
            <w:pPr>
              <w:widowControl w:val="0"/>
              <w:spacing w:before="25" w:after="0" w:line="240" w:lineRule="auto"/>
              <w:ind w:right="103"/>
              <w:jc w:val="right"/>
              <w:rPr>
                <w:sz w:val="20"/>
                <w:szCs w:val="20"/>
              </w:rPr>
            </w:pPr>
            <w:r>
              <w:rPr>
                <w:sz w:val="20"/>
                <w:szCs w:val="20"/>
              </w:rPr>
              <w:t>44%</w:t>
            </w:r>
          </w:p>
        </w:tc>
      </w:tr>
    </w:tbl>
    <w:p w14:paraId="0B4BC301" w14:textId="77777777" w:rsidR="00FB7644" w:rsidRDefault="00FB7644">
      <w:pPr>
        <w:widowControl w:val="0"/>
        <w:spacing w:after="0" w:line="240" w:lineRule="auto"/>
        <w:rPr>
          <w:b/>
        </w:rPr>
      </w:pPr>
    </w:p>
    <w:p w14:paraId="7484AF1D" w14:textId="77777777" w:rsidR="00FB7644" w:rsidRDefault="00DC7D28">
      <w:pPr>
        <w:widowControl w:val="0"/>
        <w:spacing w:before="184" w:after="0" w:line="259" w:lineRule="auto"/>
        <w:ind w:right="111"/>
        <w:jc w:val="both"/>
      </w:pPr>
      <w:r>
        <w:t>The most popular associated occupations are managers, which has been growing steadily in the past five years, and it’s expected to keep that growth rate, even when the Location Quotient shows that its proportion over the whole workforce is way higher than the national average. However, the rest of the occupations have LQ values below one. Note that more than 800 employees work as postsecondary teachers, but this occupation is usually reserved for people with a graduate degree. While it is expected that almost 300 new healthcare managers will be hired over the next year (either because of employment growth or to replace exiting workers), public health specialists will fill only a small number of these positions. Table 5 uses Census microdata to break down healthcare managers according to their major of study.</w:t>
      </w:r>
      <w:hyperlink w:anchor="_heading=h.lnxbz9">
        <w:r>
          <w:rPr>
            <w:vertAlign w:val="superscript"/>
          </w:rPr>
          <w:t>2</w:t>
        </w:r>
      </w:hyperlink>
      <w:r>
        <w:t xml:space="preserve"> Less than 2% of such managers have a degree in public health. The most popular is nursing, followed by business degrees, psychology, biology, and healthcare administration. Note also that if we consider this and add that postsecondary teaching is not a destination for recent graduates, the expected number of new positions is smaller than the current number of graduates. This means that many of them either become employed in different occupations or pursue a higher degree.</w:t>
      </w:r>
    </w:p>
    <w:p w14:paraId="213EDCC1" w14:textId="77777777" w:rsidR="00FB7644" w:rsidRDefault="00DC7D28">
      <w:pPr>
        <w:widowControl w:val="0"/>
        <w:spacing w:before="156" w:after="0" w:line="240" w:lineRule="auto"/>
        <w:rPr>
          <w:b/>
        </w:rPr>
      </w:pPr>
      <w:r>
        <w:rPr>
          <w:b/>
        </w:rPr>
        <w:t>Table 4: Occupation Snapshot (Source: Chmura Analytics)</w:t>
      </w:r>
    </w:p>
    <w:tbl>
      <w:tblPr>
        <w:tblStyle w:val="aff6"/>
        <w:tblW w:w="14371"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1061"/>
        <w:gridCol w:w="1061"/>
        <w:gridCol w:w="1063"/>
        <w:gridCol w:w="1061"/>
        <w:gridCol w:w="1061"/>
        <w:gridCol w:w="1061"/>
        <w:gridCol w:w="1061"/>
        <w:gridCol w:w="1063"/>
        <w:gridCol w:w="1061"/>
        <w:gridCol w:w="1061"/>
        <w:gridCol w:w="1063"/>
      </w:tblGrid>
      <w:tr w:rsidR="00FB7644" w14:paraId="183A2D59" w14:textId="77777777">
        <w:trPr>
          <w:trHeight w:val="1221"/>
        </w:trPr>
        <w:tc>
          <w:tcPr>
            <w:tcW w:w="2695" w:type="dxa"/>
            <w:shd w:val="clear" w:color="auto" w:fill="E2EFD9"/>
          </w:tcPr>
          <w:p w14:paraId="03A79D47" w14:textId="77777777" w:rsidR="00FB7644" w:rsidRDefault="00DC7D28">
            <w:pPr>
              <w:widowControl w:val="0"/>
              <w:spacing w:before="1" w:after="0" w:line="240" w:lineRule="auto"/>
              <w:rPr>
                <w:b/>
                <w:sz w:val="20"/>
                <w:szCs w:val="20"/>
              </w:rPr>
            </w:pPr>
            <w:r>
              <w:rPr>
                <w:b/>
                <w:sz w:val="20"/>
                <w:szCs w:val="20"/>
              </w:rPr>
              <w:t>Occupation</w:t>
            </w:r>
          </w:p>
        </w:tc>
        <w:tc>
          <w:tcPr>
            <w:tcW w:w="1061" w:type="dxa"/>
            <w:shd w:val="clear" w:color="auto" w:fill="E2EFD9"/>
          </w:tcPr>
          <w:p w14:paraId="50495301" w14:textId="77777777" w:rsidR="00FB7644" w:rsidRDefault="00DC7D28">
            <w:pPr>
              <w:widowControl w:val="0"/>
              <w:spacing w:before="1" w:after="0" w:line="240" w:lineRule="auto"/>
              <w:rPr>
                <w:b/>
                <w:sz w:val="20"/>
                <w:szCs w:val="20"/>
              </w:rPr>
            </w:pPr>
            <w:proofErr w:type="spellStart"/>
            <w:r>
              <w:rPr>
                <w:b/>
                <w:sz w:val="20"/>
                <w:szCs w:val="20"/>
              </w:rPr>
              <w:t>Empl</w:t>
            </w:r>
            <w:proofErr w:type="spellEnd"/>
          </w:p>
        </w:tc>
        <w:tc>
          <w:tcPr>
            <w:tcW w:w="1061" w:type="dxa"/>
            <w:shd w:val="clear" w:color="auto" w:fill="E2EFD9"/>
          </w:tcPr>
          <w:p w14:paraId="28023FA1" w14:textId="77777777" w:rsidR="00FB7644" w:rsidRDefault="00DC7D28">
            <w:pPr>
              <w:widowControl w:val="0"/>
              <w:spacing w:before="1" w:after="0" w:line="240" w:lineRule="auto"/>
              <w:ind w:right="113"/>
              <w:rPr>
                <w:b/>
                <w:sz w:val="20"/>
                <w:szCs w:val="20"/>
              </w:rPr>
            </w:pPr>
            <w:r>
              <w:rPr>
                <w:b/>
                <w:sz w:val="20"/>
                <w:szCs w:val="20"/>
              </w:rPr>
              <w:t>% Self Employed</w:t>
            </w:r>
          </w:p>
        </w:tc>
        <w:tc>
          <w:tcPr>
            <w:tcW w:w="1063" w:type="dxa"/>
            <w:shd w:val="clear" w:color="auto" w:fill="E2EFD9"/>
          </w:tcPr>
          <w:p w14:paraId="794FDD66" w14:textId="77777777" w:rsidR="00FB7644" w:rsidRDefault="00DC7D28">
            <w:pPr>
              <w:widowControl w:val="0"/>
              <w:spacing w:before="1" w:after="0" w:line="240" w:lineRule="auto"/>
              <w:rPr>
                <w:b/>
                <w:sz w:val="20"/>
                <w:szCs w:val="20"/>
              </w:rPr>
            </w:pPr>
            <w:r>
              <w:rPr>
                <w:b/>
                <w:sz w:val="20"/>
                <w:szCs w:val="20"/>
              </w:rPr>
              <w:t>% Private</w:t>
            </w:r>
          </w:p>
        </w:tc>
        <w:tc>
          <w:tcPr>
            <w:tcW w:w="1061" w:type="dxa"/>
            <w:shd w:val="clear" w:color="auto" w:fill="E2EFD9"/>
          </w:tcPr>
          <w:p w14:paraId="07ED9110" w14:textId="77777777" w:rsidR="00FB7644" w:rsidRDefault="00DC7D28">
            <w:pPr>
              <w:widowControl w:val="0"/>
              <w:spacing w:before="1" w:after="0" w:line="240" w:lineRule="auto"/>
              <w:rPr>
                <w:b/>
                <w:sz w:val="20"/>
                <w:szCs w:val="20"/>
              </w:rPr>
            </w:pPr>
            <w:r>
              <w:rPr>
                <w:b/>
                <w:sz w:val="20"/>
                <w:szCs w:val="20"/>
              </w:rPr>
              <w:t>LQ</w:t>
            </w:r>
          </w:p>
        </w:tc>
        <w:tc>
          <w:tcPr>
            <w:tcW w:w="1061" w:type="dxa"/>
            <w:shd w:val="clear" w:color="auto" w:fill="E2EFD9"/>
          </w:tcPr>
          <w:p w14:paraId="3FE2C1CB" w14:textId="77777777" w:rsidR="00FB7644" w:rsidRDefault="00DC7D28">
            <w:pPr>
              <w:widowControl w:val="0"/>
              <w:spacing w:before="1" w:after="0" w:line="240" w:lineRule="auto"/>
              <w:ind w:right="273"/>
              <w:rPr>
                <w:b/>
                <w:sz w:val="20"/>
                <w:szCs w:val="20"/>
              </w:rPr>
            </w:pPr>
            <w:proofErr w:type="spellStart"/>
            <w:r>
              <w:rPr>
                <w:b/>
                <w:sz w:val="20"/>
                <w:szCs w:val="20"/>
              </w:rPr>
              <w:t>Unemp</w:t>
            </w:r>
            <w:proofErr w:type="spellEnd"/>
            <w:r>
              <w:rPr>
                <w:b/>
                <w:sz w:val="20"/>
                <w:szCs w:val="20"/>
              </w:rPr>
              <w:t>. Rate</w:t>
            </w:r>
          </w:p>
        </w:tc>
        <w:tc>
          <w:tcPr>
            <w:tcW w:w="1061" w:type="dxa"/>
            <w:shd w:val="clear" w:color="auto" w:fill="E2EFD9"/>
          </w:tcPr>
          <w:p w14:paraId="79315E50" w14:textId="77777777" w:rsidR="00FB7644" w:rsidRDefault="00DC7D28">
            <w:pPr>
              <w:widowControl w:val="0"/>
              <w:spacing w:before="1" w:after="0" w:line="240" w:lineRule="auto"/>
              <w:ind w:right="321"/>
              <w:rPr>
                <w:b/>
                <w:sz w:val="20"/>
                <w:szCs w:val="20"/>
              </w:rPr>
            </w:pPr>
            <w:proofErr w:type="spellStart"/>
            <w:r>
              <w:rPr>
                <w:b/>
                <w:sz w:val="20"/>
                <w:szCs w:val="20"/>
              </w:rPr>
              <w:t>Prev</w:t>
            </w:r>
            <w:proofErr w:type="spellEnd"/>
            <w:r>
              <w:rPr>
                <w:b/>
                <w:sz w:val="20"/>
                <w:szCs w:val="20"/>
              </w:rPr>
              <w:t xml:space="preserve"> 5 Years </w:t>
            </w:r>
            <w:proofErr w:type="spellStart"/>
            <w:r>
              <w:rPr>
                <w:b/>
                <w:sz w:val="20"/>
                <w:szCs w:val="20"/>
              </w:rPr>
              <w:t>Empl</w:t>
            </w:r>
            <w:proofErr w:type="spellEnd"/>
            <w:r>
              <w:rPr>
                <w:b/>
                <w:sz w:val="20"/>
                <w:szCs w:val="20"/>
              </w:rPr>
              <w:t>. Change</w:t>
            </w:r>
          </w:p>
        </w:tc>
        <w:tc>
          <w:tcPr>
            <w:tcW w:w="1061" w:type="dxa"/>
            <w:shd w:val="clear" w:color="auto" w:fill="E2EFD9"/>
          </w:tcPr>
          <w:p w14:paraId="75FC0D88" w14:textId="77777777" w:rsidR="00FB7644" w:rsidRDefault="00DC7D28">
            <w:pPr>
              <w:widowControl w:val="0"/>
              <w:spacing w:before="1" w:after="0" w:line="240" w:lineRule="auto"/>
              <w:ind w:right="290"/>
              <w:rPr>
                <w:b/>
                <w:sz w:val="20"/>
                <w:szCs w:val="20"/>
              </w:rPr>
            </w:pPr>
            <w:proofErr w:type="spellStart"/>
            <w:r>
              <w:rPr>
                <w:b/>
                <w:sz w:val="20"/>
                <w:szCs w:val="20"/>
              </w:rPr>
              <w:t>Prev</w:t>
            </w:r>
            <w:proofErr w:type="spellEnd"/>
            <w:r>
              <w:rPr>
                <w:b/>
                <w:sz w:val="20"/>
                <w:szCs w:val="20"/>
              </w:rPr>
              <w:t xml:space="preserve"> 5 Years % Annual Change</w:t>
            </w:r>
          </w:p>
        </w:tc>
        <w:tc>
          <w:tcPr>
            <w:tcW w:w="1063" w:type="dxa"/>
            <w:shd w:val="clear" w:color="auto" w:fill="E2EFD9"/>
          </w:tcPr>
          <w:p w14:paraId="61A01EF4" w14:textId="77777777" w:rsidR="00FB7644" w:rsidRDefault="00DC7D28">
            <w:pPr>
              <w:widowControl w:val="0"/>
              <w:spacing w:before="1" w:after="0" w:line="240" w:lineRule="auto"/>
              <w:ind w:right="236"/>
              <w:rPr>
                <w:b/>
                <w:sz w:val="20"/>
                <w:szCs w:val="20"/>
              </w:rPr>
            </w:pPr>
            <w:r>
              <w:rPr>
                <w:b/>
                <w:sz w:val="20"/>
                <w:szCs w:val="20"/>
              </w:rPr>
              <w:t>1 Year Forecast Total Demand</w:t>
            </w:r>
          </w:p>
        </w:tc>
        <w:tc>
          <w:tcPr>
            <w:tcW w:w="1061" w:type="dxa"/>
            <w:shd w:val="clear" w:color="auto" w:fill="E2EFD9"/>
          </w:tcPr>
          <w:p w14:paraId="56D05CEB" w14:textId="77777777" w:rsidR="00FB7644" w:rsidRDefault="00DC7D28">
            <w:pPr>
              <w:widowControl w:val="0"/>
              <w:spacing w:before="1" w:after="0" w:line="240" w:lineRule="auto"/>
              <w:ind w:right="240"/>
              <w:rPr>
                <w:b/>
                <w:sz w:val="20"/>
                <w:szCs w:val="20"/>
              </w:rPr>
            </w:pPr>
            <w:r>
              <w:rPr>
                <w:b/>
                <w:sz w:val="20"/>
                <w:szCs w:val="20"/>
              </w:rPr>
              <w:t>1 Year Forecast Exits</w:t>
            </w:r>
          </w:p>
        </w:tc>
        <w:tc>
          <w:tcPr>
            <w:tcW w:w="1061" w:type="dxa"/>
            <w:shd w:val="clear" w:color="auto" w:fill="E2EFD9"/>
          </w:tcPr>
          <w:p w14:paraId="12897AE4" w14:textId="77777777" w:rsidR="00FB7644" w:rsidRDefault="00DC7D28">
            <w:pPr>
              <w:widowControl w:val="0"/>
              <w:spacing w:before="1" w:after="0" w:line="240" w:lineRule="auto"/>
              <w:ind w:right="118"/>
              <w:rPr>
                <w:b/>
                <w:sz w:val="20"/>
                <w:szCs w:val="20"/>
              </w:rPr>
            </w:pPr>
            <w:r>
              <w:rPr>
                <w:b/>
                <w:sz w:val="20"/>
                <w:szCs w:val="20"/>
              </w:rPr>
              <w:t xml:space="preserve">1 Year Forecast Net </w:t>
            </w:r>
            <w:proofErr w:type="spellStart"/>
            <w:r>
              <w:rPr>
                <w:b/>
                <w:sz w:val="20"/>
                <w:szCs w:val="20"/>
              </w:rPr>
              <w:t>Empl</w:t>
            </w:r>
            <w:proofErr w:type="spellEnd"/>
            <w:r>
              <w:rPr>
                <w:b/>
                <w:sz w:val="20"/>
                <w:szCs w:val="20"/>
              </w:rPr>
              <w:t>. Growth</w:t>
            </w:r>
          </w:p>
        </w:tc>
        <w:tc>
          <w:tcPr>
            <w:tcW w:w="1063" w:type="dxa"/>
            <w:shd w:val="clear" w:color="auto" w:fill="E2EFD9"/>
          </w:tcPr>
          <w:p w14:paraId="3F3C364C" w14:textId="77777777" w:rsidR="00FB7644" w:rsidRDefault="00DC7D28">
            <w:pPr>
              <w:widowControl w:val="0"/>
              <w:spacing w:before="1" w:after="0" w:line="240" w:lineRule="auto"/>
              <w:ind w:right="240"/>
              <w:rPr>
                <w:b/>
                <w:sz w:val="20"/>
                <w:szCs w:val="20"/>
              </w:rPr>
            </w:pPr>
            <w:r>
              <w:rPr>
                <w:b/>
                <w:sz w:val="20"/>
                <w:szCs w:val="20"/>
              </w:rPr>
              <w:t>1 Year Forecast</w:t>
            </w:r>
          </w:p>
          <w:p w14:paraId="03FBE7AA" w14:textId="77777777" w:rsidR="00FB7644" w:rsidRDefault="00DC7D28">
            <w:pPr>
              <w:widowControl w:val="0"/>
              <w:spacing w:before="1" w:after="0" w:line="240" w:lineRule="auto"/>
              <w:ind w:right="446"/>
              <w:rPr>
                <w:b/>
                <w:sz w:val="20"/>
                <w:szCs w:val="20"/>
              </w:rPr>
            </w:pPr>
            <w:r>
              <w:rPr>
                <w:b/>
                <w:sz w:val="20"/>
                <w:szCs w:val="20"/>
              </w:rPr>
              <w:t xml:space="preserve">% Net </w:t>
            </w:r>
            <w:proofErr w:type="spellStart"/>
            <w:r>
              <w:rPr>
                <w:b/>
                <w:sz w:val="20"/>
                <w:szCs w:val="20"/>
              </w:rPr>
              <w:t>Empl</w:t>
            </w:r>
            <w:proofErr w:type="spellEnd"/>
            <w:r>
              <w:rPr>
                <w:b/>
                <w:sz w:val="20"/>
                <w:szCs w:val="20"/>
              </w:rPr>
              <w:t>.</w:t>
            </w:r>
          </w:p>
          <w:p w14:paraId="71F3275E" w14:textId="77777777" w:rsidR="00FB7644" w:rsidRDefault="00DC7D28">
            <w:pPr>
              <w:widowControl w:val="0"/>
              <w:spacing w:after="0" w:line="222" w:lineRule="auto"/>
              <w:rPr>
                <w:b/>
                <w:sz w:val="20"/>
                <w:szCs w:val="20"/>
              </w:rPr>
            </w:pPr>
            <w:r>
              <w:rPr>
                <w:b/>
                <w:sz w:val="20"/>
                <w:szCs w:val="20"/>
              </w:rPr>
              <w:t>Growth</w:t>
            </w:r>
          </w:p>
        </w:tc>
      </w:tr>
      <w:tr w:rsidR="00FB7644" w14:paraId="27AEF455" w14:textId="77777777">
        <w:trPr>
          <w:trHeight w:val="489"/>
        </w:trPr>
        <w:tc>
          <w:tcPr>
            <w:tcW w:w="2695" w:type="dxa"/>
          </w:tcPr>
          <w:p w14:paraId="0AEA6DE7" w14:textId="77777777" w:rsidR="00FB7644" w:rsidRDefault="00DC7D28">
            <w:pPr>
              <w:widowControl w:val="0"/>
              <w:spacing w:after="0"/>
              <w:rPr>
                <w:sz w:val="20"/>
                <w:szCs w:val="20"/>
              </w:rPr>
            </w:pPr>
            <w:r>
              <w:rPr>
                <w:sz w:val="20"/>
                <w:szCs w:val="20"/>
              </w:rPr>
              <w:t>Medical and Health Services Managers</w:t>
            </w:r>
          </w:p>
        </w:tc>
        <w:tc>
          <w:tcPr>
            <w:tcW w:w="1061" w:type="dxa"/>
          </w:tcPr>
          <w:p w14:paraId="5E86DDBB" w14:textId="77777777" w:rsidR="00FB7644" w:rsidRDefault="00DC7D28">
            <w:pPr>
              <w:widowControl w:val="0"/>
              <w:spacing w:before="123" w:after="0" w:line="240" w:lineRule="auto"/>
              <w:ind w:right="98"/>
              <w:jc w:val="right"/>
              <w:rPr>
                <w:sz w:val="20"/>
                <w:szCs w:val="20"/>
              </w:rPr>
            </w:pPr>
            <w:r>
              <w:rPr>
                <w:sz w:val="20"/>
                <w:szCs w:val="20"/>
              </w:rPr>
              <w:t>5,295</w:t>
            </w:r>
          </w:p>
        </w:tc>
        <w:tc>
          <w:tcPr>
            <w:tcW w:w="1061" w:type="dxa"/>
          </w:tcPr>
          <w:p w14:paraId="76F52C37" w14:textId="77777777" w:rsidR="00FB7644" w:rsidRDefault="00DC7D28">
            <w:pPr>
              <w:widowControl w:val="0"/>
              <w:spacing w:before="123" w:after="0" w:line="240" w:lineRule="auto"/>
              <w:ind w:right="98"/>
              <w:jc w:val="right"/>
              <w:rPr>
                <w:sz w:val="20"/>
                <w:szCs w:val="20"/>
              </w:rPr>
            </w:pPr>
            <w:r>
              <w:rPr>
                <w:sz w:val="20"/>
                <w:szCs w:val="20"/>
              </w:rPr>
              <w:t>3%</w:t>
            </w:r>
          </w:p>
        </w:tc>
        <w:tc>
          <w:tcPr>
            <w:tcW w:w="1063" w:type="dxa"/>
          </w:tcPr>
          <w:p w14:paraId="36AE3FA7" w14:textId="77777777" w:rsidR="00FB7644" w:rsidRDefault="00DC7D28">
            <w:pPr>
              <w:widowControl w:val="0"/>
              <w:spacing w:before="123" w:after="0" w:line="240" w:lineRule="auto"/>
              <w:ind w:right="98"/>
              <w:jc w:val="right"/>
              <w:rPr>
                <w:sz w:val="20"/>
                <w:szCs w:val="20"/>
              </w:rPr>
            </w:pPr>
            <w:r>
              <w:rPr>
                <w:sz w:val="20"/>
                <w:szCs w:val="20"/>
              </w:rPr>
              <w:t>78%</w:t>
            </w:r>
          </w:p>
        </w:tc>
        <w:tc>
          <w:tcPr>
            <w:tcW w:w="1061" w:type="dxa"/>
          </w:tcPr>
          <w:p w14:paraId="55CCC54E" w14:textId="77777777" w:rsidR="00FB7644" w:rsidRDefault="00DC7D28">
            <w:pPr>
              <w:widowControl w:val="0"/>
              <w:spacing w:before="123" w:after="0" w:line="240" w:lineRule="auto"/>
              <w:ind w:right="98"/>
              <w:jc w:val="right"/>
              <w:rPr>
                <w:sz w:val="20"/>
                <w:szCs w:val="20"/>
              </w:rPr>
            </w:pPr>
            <w:r>
              <w:rPr>
                <w:sz w:val="20"/>
                <w:szCs w:val="20"/>
              </w:rPr>
              <w:t>1.46</w:t>
            </w:r>
          </w:p>
        </w:tc>
        <w:tc>
          <w:tcPr>
            <w:tcW w:w="1061" w:type="dxa"/>
          </w:tcPr>
          <w:p w14:paraId="2BBA20CC" w14:textId="77777777" w:rsidR="00FB7644" w:rsidRDefault="00DC7D28">
            <w:pPr>
              <w:widowControl w:val="0"/>
              <w:spacing w:before="123" w:after="0" w:line="240" w:lineRule="auto"/>
              <w:ind w:right="98"/>
              <w:jc w:val="right"/>
              <w:rPr>
                <w:sz w:val="20"/>
                <w:szCs w:val="20"/>
              </w:rPr>
            </w:pPr>
            <w:r>
              <w:rPr>
                <w:sz w:val="20"/>
                <w:szCs w:val="20"/>
              </w:rPr>
              <w:t>1.0%</w:t>
            </w:r>
          </w:p>
        </w:tc>
        <w:tc>
          <w:tcPr>
            <w:tcW w:w="1061" w:type="dxa"/>
          </w:tcPr>
          <w:p w14:paraId="1E88F553" w14:textId="77777777" w:rsidR="00FB7644" w:rsidRDefault="00DC7D28">
            <w:pPr>
              <w:widowControl w:val="0"/>
              <w:spacing w:before="123" w:after="0" w:line="240" w:lineRule="auto"/>
              <w:ind w:right="97"/>
              <w:jc w:val="right"/>
              <w:rPr>
                <w:sz w:val="20"/>
                <w:szCs w:val="20"/>
              </w:rPr>
            </w:pPr>
            <w:r>
              <w:rPr>
                <w:sz w:val="20"/>
                <w:szCs w:val="20"/>
              </w:rPr>
              <w:t>596</w:t>
            </w:r>
          </w:p>
        </w:tc>
        <w:tc>
          <w:tcPr>
            <w:tcW w:w="1061" w:type="dxa"/>
          </w:tcPr>
          <w:p w14:paraId="07382202" w14:textId="77777777" w:rsidR="00FB7644" w:rsidRDefault="00DC7D28">
            <w:pPr>
              <w:widowControl w:val="0"/>
              <w:spacing w:before="123" w:after="0" w:line="240" w:lineRule="auto"/>
              <w:ind w:right="99"/>
              <w:jc w:val="right"/>
              <w:rPr>
                <w:sz w:val="20"/>
                <w:szCs w:val="20"/>
              </w:rPr>
            </w:pPr>
            <w:r>
              <w:rPr>
                <w:sz w:val="20"/>
                <w:szCs w:val="20"/>
              </w:rPr>
              <w:t>2.4%</w:t>
            </w:r>
          </w:p>
        </w:tc>
        <w:tc>
          <w:tcPr>
            <w:tcW w:w="1063" w:type="dxa"/>
          </w:tcPr>
          <w:p w14:paraId="0F7D6AB1" w14:textId="77777777" w:rsidR="00FB7644" w:rsidRDefault="00DC7D28">
            <w:pPr>
              <w:widowControl w:val="0"/>
              <w:spacing w:before="123" w:after="0" w:line="240" w:lineRule="auto"/>
              <w:ind w:right="102"/>
              <w:jc w:val="right"/>
              <w:rPr>
                <w:sz w:val="20"/>
                <w:szCs w:val="20"/>
              </w:rPr>
            </w:pPr>
            <w:r>
              <w:rPr>
                <w:sz w:val="20"/>
                <w:szCs w:val="20"/>
              </w:rPr>
              <w:t>573</w:t>
            </w:r>
          </w:p>
        </w:tc>
        <w:tc>
          <w:tcPr>
            <w:tcW w:w="1061" w:type="dxa"/>
          </w:tcPr>
          <w:p w14:paraId="5972B21C" w14:textId="77777777" w:rsidR="00FB7644" w:rsidRDefault="00DC7D28">
            <w:pPr>
              <w:widowControl w:val="0"/>
              <w:spacing w:before="123" w:after="0" w:line="240" w:lineRule="auto"/>
              <w:ind w:right="99"/>
              <w:jc w:val="right"/>
              <w:rPr>
                <w:sz w:val="20"/>
                <w:szCs w:val="20"/>
              </w:rPr>
            </w:pPr>
            <w:r>
              <w:rPr>
                <w:sz w:val="20"/>
                <w:szCs w:val="20"/>
              </w:rPr>
              <w:t>144</w:t>
            </w:r>
          </w:p>
        </w:tc>
        <w:tc>
          <w:tcPr>
            <w:tcW w:w="1061" w:type="dxa"/>
          </w:tcPr>
          <w:p w14:paraId="2027C3A6" w14:textId="77777777" w:rsidR="00FB7644" w:rsidRDefault="00DC7D28">
            <w:pPr>
              <w:widowControl w:val="0"/>
              <w:spacing w:before="123" w:after="0" w:line="240" w:lineRule="auto"/>
              <w:ind w:right="100"/>
              <w:jc w:val="right"/>
              <w:rPr>
                <w:sz w:val="20"/>
                <w:szCs w:val="20"/>
              </w:rPr>
            </w:pPr>
            <w:r>
              <w:rPr>
                <w:sz w:val="20"/>
                <w:szCs w:val="20"/>
              </w:rPr>
              <w:t>135</w:t>
            </w:r>
          </w:p>
        </w:tc>
        <w:tc>
          <w:tcPr>
            <w:tcW w:w="1063" w:type="dxa"/>
          </w:tcPr>
          <w:p w14:paraId="30898B3A" w14:textId="77777777" w:rsidR="00FB7644" w:rsidRDefault="00DC7D28">
            <w:pPr>
              <w:widowControl w:val="0"/>
              <w:spacing w:before="123" w:after="0" w:line="240" w:lineRule="auto"/>
              <w:ind w:right="99"/>
              <w:jc w:val="right"/>
              <w:rPr>
                <w:sz w:val="20"/>
                <w:szCs w:val="20"/>
              </w:rPr>
            </w:pPr>
            <w:r>
              <w:rPr>
                <w:sz w:val="20"/>
                <w:szCs w:val="20"/>
              </w:rPr>
              <w:t>2.5%</w:t>
            </w:r>
          </w:p>
        </w:tc>
      </w:tr>
      <w:tr w:rsidR="00FB7644" w14:paraId="462CA0CF" w14:textId="77777777">
        <w:trPr>
          <w:trHeight w:val="287"/>
        </w:trPr>
        <w:tc>
          <w:tcPr>
            <w:tcW w:w="2695" w:type="dxa"/>
          </w:tcPr>
          <w:p w14:paraId="7DE0268F" w14:textId="77777777" w:rsidR="00FB7644" w:rsidRDefault="00DC7D28">
            <w:pPr>
              <w:widowControl w:val="0"/>
              <w:spacing w:before="23" w:after="0" w:line="240" w:lineRule="auto"/>
              <w:rPr>
                <w:sz w:val="20"/>
                <w:szCs w:val="20"/>
              </w:rPr>
            </w:pPr>
            <w:r>
              <w:rPr>
                <w:sz w:val="20"/>
                <w:szCs w:val="20"/>
              </w:rPr>
              <w:t>Epidemiologists</w:t>
            </w:r>
          </w:p>
        </w:tc>
        <w:tc>
          <w:tcPr>
            <w:tcW w:w="1061" w:type="dxa"/>
          </w:tcPr>
          <w:p w14:paraId="1B34394F" w14:textId="77777777" w:rsidR="00FB7644" w:rsidRDefault="00DC7D28">
            <w:pPr>
              <w:widowControl w:val="0"/>
              <w:spacing w:before="23" w:after="0" w:line="240" w:lineRule="auto"/>
              <w:ind w:right="96"/>
              <w:jc w:val="right"/>
              <w:rPr>
                <w:sz w:val="20"/>
                <w:szCs w:val="20"/>
              </w:rPr>
            </w:pPr>
            <w:r>
              <w:rPr>
                <w:sz w:val="20"/>
                <w:szCs w:val="20"/>
              </w:rPr>
              <w:t>41</w:t>
            </w:r>
          </w:p>
        </w:tc>
        <w:tc>
          <w:tcPr>
            <w:tcW w:w="1061" w:type="dxa"/>
          </w:tcPr>
          <w:p w14:paraId="3D873AD4" w14:textId="77777777" w:rsidR="00FB7644" w:rsidRDefault="00DC7D28">
            <w:pPr>
              <w:widowControl w:val="0"/>
              <w:spacing w:before="23" w:after="0" w:line="240" w:lineRule="auto"/>
              <w:ind w:right="98"/>
              <w:jc w:val="right"/>
              <w:rPr>
                <w:sz w:val="20"/>
                <w:szCs w:val="20"/>
              </w:rPr>
            </w:pPr>
            <w:r>
              <w:rPr>
                <w:sz w:val="20"/>
                <w:szCs w:val="20"/>
              </w:rPr>
              <w:t>0%</w:t>
            </w:r>
          </w:p>
        </w:tc>
        <w:tc>
          <w:tcPr>
            <w:tcW w:w="1063" w:type="dxa"/>
          </w:tcPr>
          <w:p w14:paraId="07E8BA86" w14:textId="77777777" w:rsidR="00FB7644" w:rsidRDefault="00DC7D28">
            <w:pPr>
              <w:widowControl w:val="0"/>
              <w:spacing w:before="23" w:after="0" w:line="240" w:lineRule="auto"/>
              <w:ind w:right="98"/>
              <w:jc w:val="right"/>
              <w:rPr>
                <w:sz w:val="20"/>
                <w:szCs w:val="20"/>
              </w:rPr>
            </w:pPr>
            <w:r>
              <w:rPr>
                <w:sz w:val="20"/>
                <w:szCs w:val="20"/>
              </w:rPr>
              <w:t>32%</w:t>
            </w:r>
          </w:p>
        </w:tc>
        <w:tc>
          <w:tcPr>
            <w:tcW w:w="1061" w:type="dxa"/>
          </w:tcPr>
          <w:p w14:paraId="0648628D" w14:textId="77777777" w:rsidR="00FB7644" w:rsidRDefault="00DC7D28">
            <w:pPr>
              <w:widowControl w:val="0"/>
              <w:spacing w:before="23" w:after="0" w:line="240" w:lineRule="auto"/>
              <w:ind w:right="98"/>
              <w:jc w:val="right"/>
              <w:rPr>
                <w:sz w:val="20"/>
                <w:szCs w:val="20"/>
              </w:rPr>
            </w:pPr>
            <w:r>
              <w:rPr>
                <w:sz w:val="20"/>
                <w:szCs w:val="20"/>
              </w:rPr>
              <w:t>0.65</w:t>
            </w:r>
          </w:p>
        </w:tc>
        <w:tc>
          <w:tcPr>
            <w:tcW w:w="1061" w:type="dxa"/>
          </w:tcPr>
          <w:p w14:paraId="21F973B9" w14:textId="77777777" w:rsidR="00FB7644" w:rsidRDefault="00FB7644">
            <w:pPr>
              <w:widowControl w:val="0"/>
              <w:spacing w:after="0" w:line="240" w:lineRule="auto"/>
              <w:rPr>
                <w:rFonts w:ascii="Times New Roman" w:eastAsia="Times New Roman" w:hAnsi="Times New Roman" w:cs="Times New Roman"/>
                <w:sz w:val="20"/>
                <w:szCs w:val="20"/>
              </w:rPr>
            </w:pPr>
          </w:p>
        </w:tc>
        <w:tc>
          <w:tcPr>
            <w:tcW w:w="1061" w:type="dxa"/>
          </w:tcPr>
          <w:p w14:paraId="79D93208" w14:textId="77777777" w:rsidR="00FB7644" w:rsidRDefault="00DC7D28">
            <w:pPr>
              <w:widowControl w:val="0"/>
              <w:spacing w:before="23" w:after="0" w:line="240" w:lineRule="auto"/>
              <w:ind w:right="94"/>
              <w:jc w:val="right"/>
              <w:rPr>
                <w:sz w:val="20"/>
                <w:szCs w:val="20"/>
              </w:rPr>
            </w:pPr>
            <w:r>
              <w:rPr>
                <w:sz w:val="20"/>
                <w:szCs w:val="20"/>
              </w:rPr>
              <w:t>2</w:t>
            </w:r>
          </w:p>
        </w:tc>
        <w:tc>
          <w:tcPr>
            <w:tcW w:w="1061" w:type="dxa"/>
          </w:tcPr>
          <w:p w14:paraId="1C615518" w14:textId="77777777" w:rsidR="00FB7644" w:rsidRDefault="00DC7D28">
            <w:pPr>
              <w:widowControl w:val="0"/>
              <w:spacing w:before="23" w:after="0" w:line="240" w:lineRule="auto"/>
              <w:ind w:right="98"/>
              <w:jc w:val="right"/>
              <w:rPr>
                <w:sz w:val="20"/>
                <w:szCs w:val="20"/>
              </w:rPr>
            </w:pPr>
            <w:r>
              <w:rPr>
                <w:sz w:val="20"/>
                <w:szCs w:val="20"/>
              </w:rPr>
              <w:t>0.9%</w:t>
            </w:r>
          </w:p>
        </w:tc>
        <w:tc>
          <w:tcPr>
            <w:tcW w:w="1063" w:type="dxa"/>
          </w:tcPr>
          <w:p w14:paraId="5D0A3AAE" w14:textId="77777777" w:rsidR="00FB7644" w:rsidRDefault="00DC7D28">
            <w:pPr>
              <w:widowControl w:val="0"/>
              <w:spacing w:before="23" w:after="0" w:line="240" w:lineRule="auto"/>
              <w:ind w:right="99"/>
              <w:jc w:val="right"/>
              <w:rPr>
                <w:sz w:val="20"/>
                <w:szCs w:val="20"/>
              </w:rPr>
            </w:pPr>
            <w:r>
              <w:rPr>
                <w:sz w:val="20"/>
                <w:szCs w:val="20"/>
              </w:rPr>
              <w:t>4</w:t>
            </w:r>
          </w:p>
        </w:tc>
        <w:tc>
          <w:tcPr>
            <w:tcW w:w="1061" w:type="dxa"/>
          </w:tcPr>
          <w:p w14:paraId="6C7A118E" w14:textId="77777777" w:rsidR="00FB7644" w:rsidRDefault="00DC7D28">
            <w:pPr>
              <w:widowControl w:val="0"/>
              <w:spacing w:before="23" w:after="0" w:line="240" w:lineRule="auto"/>
              <w:ind w:right="97"/>
              <w:jc w:val="right"/>
              <w:rPr>
                <w:sz w:val="20"/>
                <w:szCs w:val="20"/>
              </w:rPr>
            </w:pPr>
            <w:r>
              <w:rPr>
                <w:sz w:val="20"/>
                <w:szCs w:val="20"/>
              </w:rPr>
              <w:t>1</w:t>
            </w:r>
          </w:p>
        </w:tc>
        <w:tc>
          <w:tcPr>
            <w:tcW w:w="1061" w:type="dxa"/>
          </w:tcPr>
          <w:p w14:paraId="22006774" w14:textId="77777777" w:rsidR="00FB7644" w:rsidRDefault="00DC7D28">
            <w:pPr>
              <w:widowControl w:val="0"/>
              <w:spacing w:before="23" w:after="0" w:line="240" w:lineRule="auto"/>
              <w:ind w:right="97"/>
              <w:jc w:val="right"/>
              <w:rPr>
                <w:sz w:val="20"/>
                <w:szCs w:val="20"/>
              </w:rPr>
            </w:pPr>
            <w:r>
              <w:rPr>
                <w:sz w:val="20"/>
                <w:szCs w:val="20"/>
              </w:rPr>
              <w:t>1</w:t>
            </w:r>
          </w:p>
        </w:tc>
        <w:tc>
          <w:tcPr>
            <w:tcW w:w="1063" w:type="dxa"/>
          </w:tcPr>
          <w:p w14:paraId="048D9227" w14:textId="77777777" w:rsidR="00FB7644" w:rsidRDefault="00DC7D28">
            <w:pPr>
              <w:widowControl w:val="0"/>
              <w:spacing w:before="23" w:after="0" w:line="240" w:lineRule="auto"/>
              <w:ind w:right="98"/>
              <w:jc w:val="right"/>
              <w:rPr>
                <w:sz w:val="20"/>
                <w:szCs w:val="20"/>
              </w:rPr>
            </w:pPr>
            <w:r>
              <w:rPr>
                <w:sz w:val="20"/>
                <w:szCs w:val="20"/>
              </w:rPr>
              <w:t>2.1%</w:t>
            </w:r>
          </w:p>
        </w:tc>
      </w:tr>
      <w:tr w:rsidR="00FB7644" w14:paraId="0A10786B" w14:textId="77777777">
        <w:trPr>
          <w:trHeight w:val="289"/>
        </w:trPr>
        <w:tc>
          <w:tcPr>
            <w:tcW w:w="2695" w:type="dxa"/>
          </w:tcPr>
          <w:p w14:paraId="3921F958" w14:textId="77777777" w:rsidR="00FB7644" w:rsidRDefault="00DC7D28">
            <w:pPr>
              <w:widowControl w:val="0"/>
              <w:spacing w:before="25" w:after="0" w:line="240" w:lineRule="auto"/>
              <w:rPr>
                <w:sz w:val="20"/>
                <w:szCs w:val="20"/>
              </w:rPr>
            </w:pPr>
            <w:r>
              <w:rPr>
                <w:sz w:val="20"/>
                <w:szCs w:val="20"/>
              </w:rPr>
              <w:t>Health Education Specialists</w:t>
            </w:r>
          </w:p>
        </w:tc>
        <w:tc>
          <w:tcPr>
            <w:tcW w:w="1061" w:type="dxa"/>
          </w:tcPr>
          <w:p w14:paraId="67677E22" w14:textId="77777777" w:rsidR="00FB7644" w:rsidRDefault="00DC7D28">
            <w:pPr>
              <w:widowControl w:val="0"/>
              <w:spacing w:before="25" w:after="0" w:line="240" w:lineRule="auto"/>
              <w:ind w:right="98"/>
              <w:jc w:val="right"/>
              <w:rPr>
                <w:sz w:val="20"/>
                <w:szCs w:val="20"/>
              </w:rPr>
            </w:pPr>
            <w:r>
              <w:rPr>
                <w:sz w:val="20"/>
                <w:szCs w:val="20"/>
              </w:rPr>
              <w:t>295</w:t>
            </w:r>
          </w:p>
        </w:tc>
        <w:tc>
          <w:tcPr>
            <w:tcW w:w="1061" w:type="dxa"/>
          </w:tcPr>
          <w:p w14:paraId="085EBE0A" w14:textId="77777777" w:rsidR="00FB7644" w:rsidRDefault="00DC7D28">
            <w:pPr>
              <w:widowControl w:val="0"/>
              <w:spacing w:before="25" w:after="0" w:line="240" w:lineRule="auto"/>
              <w:ind w:right="98"/>
              <w:jc w:val="right"/>
              <w:rPr>
                <w:sz w:val="20"/>
                <w:szCs w:val="20"/>
              </w:rPr>
            </w:pPr>
            <w:r>
              <w:rPr>
                <w:sz w:val="20"/>
                <w:szCs w:val="20"/>
              </w:rPr>
              <w:t>0%</w:t>
            </w:r>
          </w:p>
        </w:tc>
        <w:tc>
          <w:tcPr>
            <w:tcW w:w="1063" w:type="dxa"/>
          </w:tcPr>
          <w:p w14:paraId="35AD3763" w14:textId="77777777" w:rsidR="00FB7644" w:rsidRDefault="00DC7D28">
            <w:pPr>
              <w:widowControl w:val="0"/>
              <w:spacing w:before="25" w:after="0" w:line="240" w:lineRule="auto"/>
              <w:ind w:right="97"/>
              <w:jc w:val="right"/>
              <w:rPr>
                <w:sz w:val="20"/>
                <w:szCs w:val="20"/>
              </w:rPr>
            </w:pPr>
            <w:r>
              <w:rPr>
                <w:sz w:val="20"/>
                <w:szCs w:val="20"/>
              </w:rPr>
              <w:t>69%</w:t>
            </w:r>
          </w:p>
        </w:tc>
        <w:tc>
          <w:tcPr>
            <w:tcW w:w="1061" w:type="dxa"/>
          </w:tcPr>
          <w:p w14:paraId="51329BD1" w14:textId="77777777" w:rsidR="00FB7644" w:rsidRDefault="00DC7D28">
            <w:pPr>
              <w:widowControl w:val="0"/>
              <w:spacing w:before="25" w:after="0" w:line="240" w:lineRule="auto"/>
              <w:ind w:right="98"/>
              <w:jc w:val="right"/>
              <w:rPr>
                <w:sz w:val="20"/>
                <w:szCs w:val="20"/>
              </w:rPr>
            </w:pPr>
            <w:r>
              <w:rPr>
                <w:sz w:val="20"/>
                <w:szCs w:val="20"/>
              </w:rPr>
              <w:t>0.59</w:t>
            </w:r>
          </w:p>
        </w:tc>
        <w:tc>
          <w:tcPr>
            <w:tcW w:w="1061" w:type="dxa"/>
          </w:tcPr>
          <w:p w14:paraId="1D908C60" w14:textId="77777777" w:rsidR="00FB7644" w:rsidRDefault="00DC7D28">
            <w:pPr>
              <w:widowControl w:val="0"/>
              <w:spacing w:before="25" w:after="0" w:line="240" w:lineRule="auto"/>
              <w:ind w:right="98"/>
              <w:jc w:val="right"/>
              <w:rPr>
                <w:sz w:val="20"/>
                <w:szCs w:val="20"/>
              </w:rPr>
            </w:pPr>
            <w:r>
              <w:rPr>
                <w:sz w:val="20"/>
                <w:szCs w:val="20"/>
              </w:rPr>
              <w:t>1.6%</w:t>
            </w:r>
          </w:p>
        </w:tc>
        <w:tc>
          <w:tcPr>
            <w:tcW w:w="1061" w:type="dxa"/>
          </w:tcPr>
          <w:p w14:paraId="4D66047C" w14:textId="77777777" w:rsidR="00FB7644" w:rsidRDefault="00DC7D28">
            <w:pPr>
              <w:widowControl w:val="0"/>
              <w:spacing w:before="25" w:after="0" w:line="240" w:lineRule="auto"/>
              <w:ind w:right="94"/>
              <w:jc w:val="right"/>
              <w:rPr>
                <w:sz w:val="20"/>
                <w:szCs w:val="20"/>
              </w:rPr>
            </w:pPr>
            <w:r>
              <w:rPr>
                <w:sz w:val="20"/>
                <w:szCs w:val="20"/>
              </w:rPr>
              <w:t>3</w:t>
            </w:r>
          </w:p>
        </w:tc>
        <w:tc>
          <w:tcPr>
            <w:tcW w:w="1061" w:type="dxa"/>
          </w:tcPr>
          <w:p w14:paraId="5DC6D912" w14:textId="77777777" w:rsidR="00FB7644" w:rsidRDefault="00DC7D28">
            <w:pPr>
              <w:widowControl w:val="0"/>
              <w:spacing w:before="25" w:after="0" w:line="240" w:lineRule="auto"/>
              <w:ind w:right="98"/>
              <w:jc w:val="right"/>
              <w:rPr>
                <w:sz w:val="20"/>
                <w:szCs w:val="20"/>
              </w:rPr>
            </w:pPr>
            <w:r>
              <w:rPr>
                <w:sz w:val="20"/>
                <w:szCs w:val="20"/>
              </w:rPr>
              <w:t>0.2%</w:t>
            </w:r>
          </w:p>
        </w:tc>
        <w:tc>
          <w:tcPr>
            <w:tcW w:w="1063" w:type="dxa"/>
          </w:tcPr>
          <w:p w14:paraId="30826114" w14:textId="77777777" w:rsidR="00FB7644" w:rsidRDefault="00DC7D28">
            <w:pPr>
              <w:widowControl w:val="0"/>
              <w:spacing w:before="25" w:after="0" w:line="240" w:lineRule="auto"/>
              <w:ind w:right="99"/>
              <w:jc w:val="right"/>
              <w:rPr>
                <w:sz w:val="20"/>
                <w:szCs w:val="20"/>
              </w:rPr>
            </w:pPr>
            <w:r>
              <w:rPr>
                <w:sz w:val="20"/>
                <w:szCs w:val="20"/>
              </w:rPr>
              <w:t>35</w:t>
            </w:r>
          </w:p>
        </w:tc>
        <w:tc>
          <w:tcPr>
            <w:tcW w:w="1061" w:type="dxa"/>
          </w:tcPr>
          <w:p w14:paraId="14D3186E" w14:textId="77777777" w:rsidR="00FB7644" w:rsidRDefault="00DC7D28">
            <w:pPr>
              <w:widowControl w:val="0"/>
              <w:spacing w:before="25" w:after="0" w:line="240" w:lineRule="auto"/>
              <w:ind w:right="97"/>
              <w:jc w:val="right"/>
              <w:rPr>
                <w:sz w:val="20"/>
                <w:szCs w:val="20"/>
              </w:rPr>
            </w:pPr>
            <w:r>
              <w:rPr>
                <w:sz w:val="20"/>
                <w:szCs w:val="20"/>
              </w:rPr>
              <w:t>10</w:t>
            </w:r>
          </w:p>
        </w:tc>
        <w:tc>
          <w:tcPr>
            <w:tcW w:w="1061" w:type="dxa"/>
          </w:tcPr>
          <w:p w14:paraId="015CF77A" w14:textId="77777777" w:rsidR="00FB7644" w:rsidRDefault="00DC7D28">
            <w:pPr>
              <w:widowControl w:val="0"/>
              <w:spacing w:before="25" w:after="0" w:line="240" w:lineRule="auto"/>
              <w:ind w:right="97"/>
              <w:jc w:val="right"/>
              <w:rPr>
                <w:sz w:val="20"/>
                <w:szCs w:val="20"/>
              </w:rPr>
            </w:pPr>
            <w:r>
              <w:rPr>
                <w:sz w:val="20"/>
                <w:szCs w:val="20"/>
              </w:rPr>
              <w:t>3</w:t>
            </w:r>
          </w:p>
        </w:tc>
        <w:tc>
          <w:tcPr>
            <w:tcW w:w="1063" w:type="dxa"/>
          </w:tcPr>
          <w:p w14:paraId="668EA9AE" w14:textId="77777777" w:rsidR="00FB7644" w:rsidRDefault="00DC7D28">
            <w:pPr>
              <w:widowControl w:val="0"/>
              <w:spacing w:before="25" w:after="0" w:line="240" w:lineRule="auto"/>
              <w:ind w:right="98"/>
              <w:jc w:val="right"/>
              <w:rPr>
                <w:sz w:val="20"/>
                <w:szCs w:val="20"/>
              </w:rPr>
            </w:pPr>
            <w:r>
              <w:rPr>
                <w:sz w:val="20"/>
                <w:szCs w:val="20"/>
              </w:rPr>
              <w:t>1.2%</w:t>
            </w:r>
          </w:p>
        </w:tc>
      </w:tr>
      <w:tr w:rsidR="00FB7644" w14:paraId="2E4938BD" w14:textId="77777777">
        <w:trPr>
          <w:trHeight w:val="287"/>
        </w:trPr>
        <w:tc>
          <w:tcPr>
            <w:tcW w:w="2695" w:type="dxa"/>
          </w:tcPr>
          <w:p w14:paraId="34E857A5" w14:textId="77777777" w:rsidR="00FB7644" w:rsidRDefault="00DC7D28">
            <w:pPr>
              <w:widowControl w:val="0"/>
              <w:spacing w:before="23" w:after="0" w:line="240" w:lineRule="auto"/>
              <w:rPr>
                <w:sz w:val="20"/>
                <w:szCs w:val="20"/>
              </w:rPr>
            </w:pPr>
            <w:r>
              <w:rPr>
                <w:sz w:val="20"/>
                <w:szCs w:val="20"/>
              </w:rPr>
              <w:t>Community Health Workers</w:t>
            </w:r>
          </w:p>
        </w:tc>
        <w:tc>
          <w:tcPr>
            <w:tcW w:w="1061" w:type="dxa"/>
          </w:tcPr>
          <w:p w14:paraId="50772650" w14:textId="77777777" w:rsidR="00FB7644" w:rsidRDefault="00DC7D28">
            <w:pPr>
              <w:widowControl w:val="0"/>
              <w:spacing w:before="23" w:after="0" w:line="240" w:lineRule="auto"/>
              <w:ind w:right="98"/>
              <w:jc w:val="right"/>
              <w:rPr>
                <w:sz w:val="20"/>
                <w:szCs w:val="20"/>
              </w:rPr>
            </w:pPr>
            <w:r>
              <w:rPr>
                <w:sz w:val="20"/>
                <w:szCs w:val="20"/>
              </w:rPr>
              <w:t>390</w:t>
            </w:r>
          </w:p>
        </w:tc>
        <w:tc>
          <w:tcPr>
            <w:tcW w:w="1061" w:type="dxa"/>
          </w:tcPr>
          <w:p w14:paraId="0605AEF2" w14:textId="77777777" w:rsidR="00FB7644" w:rsidRDefault="00DC7D28">
            <w:pPr>
              <w:widowControl w:val="0"/>
              <w:spacing w:before="23" w:after="0" w:line="240" w:lineRule="auto"/>
              <w:ind w:right="98"/>
              <w:jc w:val="right"/>
              <w:rPr>
                <w:sz w:val="20"/>
                <w:szCs w:val="20"/>
              </w:rPr>
            </w:pPr>
            <w:r>
              <w:rPr>
                <w:sz w:val="20"/>
                <w:szCs w:val="20"/>
              </w:rPr>
              <w:t>0%</w:t>
            </w:r>
          </w:p>
        </w:tc>
        <w:tc>
          <w:tcPr>
            <w:tcW w:w="1063" w:type="dxa"/>
          </w:tcPr>
          <w:p w14:paraId="23153243" w14:textId="77777777" w:rsidR="00FB7644" w:rsidRDefault="00DC7D28">
            <w:pPr>
              <w:widowControl w:val="0"/>
              <w:spacing w:before="23" w:after="0" w:line="240" w:lineRule="auto"/>
              <w:ind w:right="97"/>
              <w:jc w:val="right"/>
              <w:rPr>
                <w:sz w:val="20"/>
                <w:szCs w:val="20"/>
              </w:rPr>
            </w:pPr>
            <w:r>
              <w:rPr>
                <w:sz w:val="20"/>
                <w:szCs w:val="20"/>
              </w:rPr>
              <w:t>67%</w:t>
            </w:r>
          </w:p>
        </w:tc>
        <w:tc>
          <w:tcPr>
            <w:tcW w:w="1061" w:type="dxa"/>
          </w:tcPr>
          <w:p w14:paraId="7F35FE97" w14:textId="77777777" w:rsidR="00FB7644" w:rsidRDefault="00DC7D28">
            <w:pPr>
              <w:widowControl w:val="0"/>
              <w:spacing w:before="23" w:after="0" w:line="240" w:lineRule="auto"/>
              <w:ind w:right="98"/>
              <w:jc w:val="right"/>
              <w:rPr>
                <w:sz w:val="20"/>
                <w:szCs w:val="20"/>
              </w:rPr>
            </w:pPr>
            <w:r>
              <w:rPr>
                <w:sz w:val="20"/>
                <w:szCs w:val="20"/>
              </w:rPr>
              <w:t>0.74</w:t>
            </w:r>
          </w:p>
        </w:tc>
        <w:tc>
          <w:tcPr>
            <w:tcW w:w="1061" w:type="dxa"/>
          </w:tcPr>
          <w:p w14:paraId="5574E748" w14:textId="77777777" w:rsidR="00FB7644" w:rsidRDefault="00DC7D28">
            <w:pPr>
              <w:widowControl w:val="0"/>
              <w:spacing w:before="23" w:after="0" w:line="240" w:lineRule="auto"/>
              <w:ind w:right="98"/>
              <w:jc w:val="right"/>
              <w:rPr>
                <w:sz w:val="20"/>
                <w:szCs w:val="20"/>
              </w:rPr>
            </w:pPr>
            <w:r>
              <w:rPr>
                <w:sz w:val="20"/>
                <w:szCs w:val="20"/>
              </w:rPr>
              <w:t>1.6%</w:t>
            </w:r>
          </w:p>
        </w:tc>
        <w:tc>
          <w:tcPr>
            <w:tcW w:w="1061" w:type="dxa"/>
          </w:tcPr>
          <w:p w14:paraId="00D99BE3" w14:textId="77777777" w:rsidR="00FB7644" w:rsidRDefault="00DC7D28">
            <w:pPr>
              <w:widowControl w:val="0"/>
              <w:spacing w:before="23" w:after="0" w:line="240" w:lineRule="auto"/>
              <w:ind w:right="94"/>
              <w:jc w:val="right"/>
              <w:rPr>
                <w:sz w:val="20"/>
                <w:szCs w:val="20"/>
              </w:rPr>
            </w:pPr>
            <w:r>
              <w:rPr>
                <w:sz w:val="20"/>
                <w:szCs w:val="20"/>
              </w:rPr>
              <w:t>66</w:t>
            </w:r>
          </w:p>
        </w:tc>
        <w:tc>
          <w:tcPr>
            <w:tcW w:w="1061" w:type="dxa"/>
          </w:tcPr>
          <w:p w14:paraId="373E0811" w14:textId="77777777" w:rsidR="00FB7644" w:rsidRDefault="00DC7D28">
            <w:pPr>
              <w:widowControl w:val="0"/>
              <w:spacing w:before="23" w:after="0" w:line="240" w:lineRule="auto"/>
              <w:ind w:right="98"/>
              <w:jc w:val="right"/>
              <w:rPr>
                <w:sz w:val="20"/>
                <w:szCs w:val="20"/>
              </w:rPr>
            </w:pPr>
            <w:r>
              <w:rPr>
                <w:sz w:val="20"/>
                <w:szCs w:val="20"/>
              </w:rPr>
              <w:t>3.8%</w:t>
            </w:r>
          </w:p>
        </w:tc>
        <w:tc>
          <w:tcPr>
            <w:tcW w:w="1063" w:type="dxa"/>
          </w:tcPr>
          <w:p w14:paraId="61C83B48" w14:textId="77777777" w:rsidR="00FB7644" w:rsidRDefault="00DC7D28">
            <w:pPr>
              <w:widowControl w:val="0"/>
              <w:spacing w:before="23" w:after="0" w:line="240" w:lineRule="auto"/>
              <w:ind w:right="99"/>
              <w:jc w:val="right"/>
              <w:rPr>
                <w:sz w:val="20"/>
                <w:szCs w:val="20"/>
              </w:rPr>
            </w:pPr>
            <w:r>
              <w:rPr>
                <w:sz w:val="20"/>
                <w:szCs w:val="20"/>
              </w:rPr>
              <w:t>51</w:t>
            </w:r>
          </w:p>
        </w:tc>
        <w:tc>
          <w:tcPr>
            <w:tcW w:w="1061" w:type="dxa"/>
          </w:tcPr>
          <w:p w14:paraId="59972CEB" w14:textId="77777777" w:rsidR="00FB7644" w:rsidRDefault="00DC7D28">
            <w:pPr>
              <w:widowControl w:val="0"/>
              <w:spacing w:before="23" w:after="0" w:line="240" w:lineRule="auto"/>
              <w:ind w:right="97"/>
              <w:jc w:val="right"/>
              <w:rPr>
                <w:sz w:val="20"/>
                <w:szCs w:val="20"/>
              </w:rPr>
            </w:pPr>
            <w:r>
              <w:rPr>
                <w:sz w:val="20"/>
                <w:szCs w:val="20"/>
              </w:rPr>
              <w:t>14</w:t>
            </w:r>
          </w:p>
        </w:tc>
        <w:tc>
          <w:tcPr>
            <w:tcW w:w="1061" w:type="dxa"/>
          </w:tcPr>
          <w:p w14:paraId="17A32591" w14:textId="77777777" w:rsidR="00FB7644" w:rsidRDefault="00DC7D28">
            <w:pPr>
              <w:widowControl w:val="0"/>
              <w:spacing w:before="23" w:after="0" w:line="240" w:lineRule="auto"/>
              <w:ind w:right="97"/>
              <w:jc w:val="right"/>
              <w:rPr>
                <w:sz w:val="20"/>
                <w:szCs w:val="20"/>
              </w:rPr>
            </w:pPr>
            <w:r>
              <w:rPr>
                <w:sz w:val="20"/>
                <w:szCs w:val="20"/>
              </w:rPr>
              <w:t>8</w:t>
            </w:r>
          </w:p>
        </w:tc>
        <w:tc>
          <w:tcPr>
            <w:tcW w:w="1063" w:type="dxa"/>
          </w:tcPr>
          <w:p w14:paraId="68E4D842" w14:textId="77777777" w:rsidR="00FB7644" w:rsidRDefault="00DC7D28">
            <w:pPr>
              <w:widowControl w:val="0"/>
              <w:spacing w:before="23" w:after="0" w:line="240" w:lineRule="auto"/>
              <w:ind w:right="98"/>
              <w:jc w:val="right"/>
              <w:rPr>
                <w:sz w:val="20"/>
                <w:szCs w:val="20"/>
              </w:rPr>
            </w:pPr>
            <w:r>
              <w:rPr>
                <w:sz w:val="20"/>
                <w:szCs w:val="20"/>
              </w:rPr>
              <w:t>2.0%</w:t>
            </w:r>
          </w:p>
        </w:tc>
      </w:tr>
      <w:tr w:rsidR="00FB7644" w14:paraId="1BA7333A" w14:textId="77777777">
        <w:trPr>
          <w:trHeight w:val="489"/>
        </w:trPr>
        <w:tc>
          <w:tcPr>
            <w:tcW w:w="2695" w:type="dxa"/>
          </w:tcPr>
          <w:p w14:paraId="4A127F8E" w14:textId="77777777" w:rsidR="00FB7644" w:rsidRDefault="00DC7D28">
            <w:pPr>
              <w:widowControl w:val="0"/>
              <w:spacing w:after="0"/>
              <w:rPr>
                <w:sz w:val="20"/>
                <w:szCs w:val="20"/>
              </w:rPr>
            </w:pPr>
            <w:r>
              <w:rPr>
                <w:sz w:val="20"/>
                <w:szCs w:val="20"/>
              </w:rPr>
              <w:t>Health Specialties Teachers, Postsecondary</w:t>
            </w:r>
          </w:p>
        </w:tc>
        <w:tc>
          <w:tcPr>
            <w:tcW w:w="1061" w:type="dxa"/>
          </w:tcPr>
          <w:p w14:paraId="42B43CB5" w14:textId="77777777" w:rsidR="00FB7644" w:rsidRDefault="00DC7D28">
            <w:pPr>
              <w:widowControl w:val="0"/>
              <w:spacing w:before="123" w:after="0" w:line="240" w:lineRule="auto"/>
              <w:ind w:right="98"/>
              <w:jc w:val="right"/>
              <w:rPr>
                <w:sz w:val="20"/>
                <w:szCs w:val="20"/>
              </w:rPr>
            </w:pPr>
            <w:r>
              <w:rPr>
                <w:sz w:val="20"/>
                <w:szCs w:val="20"/>
              </w:rPr>
              <w:t>826</w:t>
            </w:r>
          </w:p>
        </w:tc>
        <w:tc>
          <w:tcPr>
            <w:tcW w:w="1061" w:type="dxa"/>
          </w:tcPr>
          <w:p w14:paraId="1789C898" w14:textId="77777777" w:rsidR="00FB7644" w:rsidRDefault="00DC7D28">
            <w:pPr>
              <w:widowControl w:val="0"/>
              <w:spacing w:before="123" w:after="0" w:line="240" w:lineRule="auto"/>
              <w:ind w:right="98"/>
              <w:jc w:val="right"/>
              <w:rPr>
                <w:sz w:val="20"/>
                <w:szCs w:val="20"/>
              </w:rPr>
            </w:pPr>
            <w:r>
              <w:rPr>
                <w:sz w:val="20"/>
                <w:szCs w:val="20"/>
              </w:rPr>
              <w:t>0%</w:t>
            </w:r>
          </w:p>
        </w:tc>
        <w:tc>
          <w:tcPr>
            <w:tcW w:w="1063" w:type="dxa"/>
          </w:tcPr>
          <w:p w14:paraId="1BE124B8" w14:textId="77777777" w:rsidR="00FB7644" w:rsidRDefault="00DC7D28">
            <w:pPr>
              <w:widowControl w:val="0"/>
              <w:spacing w:before="123" w:after="0" w:line="240" w:lineRule="auto"/>
              <w:ind w:right="98"/>
              <w:jc w:val="right"/>
              <w:rPr>
                <w:sz w:val="20"/>
                <w:szCs w:val="20"/>
              </w:rPr>
            </w:pPr>
            <w:r>
              <w:rPr>
                <w:sz w:val="20"/>
                <w:szCs w:val="20"/>
              </w:rPr>
              <w:t>26%</w:t>
            </w:r>
          </w:p>
        </w:tc>
        <w:tc>
          <w:tcPr>
            <w:tcW w:w="1061" w:type="dxa"/>
          </w:tcPr>
          <w:p w14:paraId="274A74D9" w14:textId="77777777" w:rsidR="00FB7644" w:rsidRDefault="00DC7D28">
            <w:pPr>
              <w:widowControl w:val="0"/>
              <w:spacing w:before="123" w:after="0" w:line="240" w:lineRule="auto"/>
              <w:ind w:right="98"/>
              <w:jc w:val="right"/>
              <w:rPr>
                <w:sz w:val="20"/>
                <w:szCs w:val="20"/>
              </w:rPr>
            </w:pPr>
            <w:r>
              <w:rPr>
                <w:sz w:val="20"/>
                <w:szCs w:val="20"/>
              </w:rPr>
              <w:t>0.51</w:t>
            </w:r>
          </w:p>
        </w:tc>
        <w:tc>
          <w:tcPr>
            <w:tcW w:w="1061" w:type="dxa"/>
          </w:tcPr>
          <w:p w14:paraId="6E715FAD" w14:textId="77777777" w:rsidR="00FB7644" w:rsidRDefault="00DC7D28">
            <w:pPr>
              <w:widowControl w:val="0"/>
              <w:spacing w:before="123" w:after="0" w:line="240" w:lineRule="auto"/>
              <w:ind w:right="98"/>
              <w:jc w:val="right"/>
              <w:rPr>
                <w:sz w:val="20"/>
                <w:szCs w:val="20"/>
              </w:rPr>
            </w:pPr>
            <w:r>
              <w:rPr>
                <w:sz w:val="20"/>
                <w:szCs w:val="20"/>
              </w:rPr>
              <w:t>1.3%</w:t>
            </w:r>
          </w:p>
        </w:tc>
        <w:tc>
          <w:tcPr>
            <w:tcW w:w="1061" w:type="dxa"/>
          </w:tcPr>
          <w:p w14:paraId="0E706E8E" w14:textId="77777777" w:rsidR="00FB7644" w:rsidRDefault="00DC7D28">
            <w:pPr>
              <w:widowControl w:val="0"/>
              <w:spacing w:before="123" w:after="0" w:line="240" w:lineRule="auto"/>
              <w:ind w:right="96"/>
              <w:jc w:val="right"/>
              <w:rPr>
                <w:sz w:val="20"/>
                <w:szCs w:val="20"/>
              </w:rPr>
            </w:pPr>
            <w:r>
              <w:rPr>
                <w:sz w:val="20"/>
                <w:szCs w:val="20"/>
              </w:rPr>
              <w:t>-6</w:t>
            </w:r>
          </w:p>
        </w:tc>
        <w:tc>
          <w:tcPr>
            <w:tcW w:w="1061" w:type="dxa"/>
          </w:tcPr>
          <w:p w14:paraId="0A4DF70F" w14:textId="77777777" w:rsidR="00FB7644" w:rsidRDefault="00DC7D28">
            <w:pPr>
              <w:widowControl w:val="0"/>
              <w:spacing w:before="123" w:after="0" w:line="240" w:lineRule="auto"/>
              <w:ind w:right="98"/>
              <w:jc w:val="right"/>
              <w:rPr>
                <w:sz w:val="20"/>
                <w:szCs w:val="20"/>
              </w:rPr>
            </w:pPr>
            <w:r>
              <w:rPr>
                <w:sz w:val="20"/>
                <w:szCs w:val="20"/>
              </w:rPr>
              <w:t>-0.2%</w:t>
            </w:r>
          </w:p>
        </w:tc>
        <w:tc>
          <w:tcPr>
            <w:tcW w:w="1063" w:type="dxa"/>
          </w:tcPr>
          <w:p w14:paraId="6C0BBA23" w14:textId="77777777" w:rsidR="00FB7644" w:rsidRDefault="00DC7D28">
            <w:pPr>
              <w:widowControl w:val="0"/>
              <w:spacing w:before="123" w:after="0" w:line="240" w:lineRule="auto"/>
              <w:ind w:right="99"/>
              <w:jc w:val="right"/>
              <w:rPr>
                <w:sz w:val="20"/>
                <w:szCs w:val="20"/>
              </w:rPr>
            </w:pPr>
            <w:r>
              <w:rPr>
                <w:sz w:val="20"/>
                <w:szCs w:val="20"/>
              </w:rPr>
              <w:t>99</w:t>
            </w:r>
          </w:p>
        </w:tc>
        <w:tc>
          <w:tcPr>
            <w:tcW w:w="1061" w:type="dxa"/>
          </w:tcPr>
          <w:p w14:paraId="18F0B9B1" w14:textId="77777777" w:rsidR="00FB7644" w:rsidRDefault="00DC7D28">
            <w:pPr>
              <w:widowControl w:val="0"/>
              <w:spacing w:before="123" w:after="0" w:line="240" w:lineRule="auto"/>
              <w:ind w:right="97"/>
              <w:jc w:val="right"/>
              <w:rPr>
                <w:sz w:val="20"/>
                <w:szCs w:val="20"/>
              </w:rPr>
            </w:pPr>
            <w:r>
              <w:rPr>
                <w:sz w:val="20"/>
                <w:szCs w:val="20"/>
              </w:rPr>
              <w:t>40</w:t>
            </w:r>
          </w:p>
        </w:tc>
        <w:tc>
          <w:tcPr>
            <w:tcW w:w="1061" w:type="dxa"/>
          </w:tcPr>
          <w:p w14:paraId="66108135" w14:textId="77777777" w:rsidR="00FB7644" w:rsidRDefault="00DC7D28">
            <w:pPr>
              <w:widowControl w:val="0"/>
              <w:spacing w:before="123" w:after="0" w:line="240" w:lineRule="auto"/>
              <w:ind w:right="97"/>
              <w:jc w:val="right"/>
              <w:rPr>
                <w:sz w:val="20"/>
                <w:szCs w:val="20"/>
              </w:rPr>
            </w:pPr>
            <w:r>
              <w:rPr>
                <w:sz w:val="20"/>
                <w:szCs w:val="20"/>
              </w:rPr>
              <w:t>18</w:t>
            </w:r>
          </w:p>
        </w:tc>
        <w:tc>
          <w:tcPr>
            <w:tcW w:w="1063" w:type="dxa"/>
          </w:tcPr>
          <w:p w14:paraId="2239BA27" w14:textId="77777777" w:rsidR="00FB7644" w:rsidRDefault="00DC7D28">
            <w:pPr>
              <w:widowControl w:val="0"/>
              <w:spacing w:before="123" w:after="0" w:line="240" w:lineRule="auto"/>
              <w:ind w:right="99"/>
              <w:jc w:val="right"/>
              <w:rPr>
                <w:sz w:val="20"/>
                <w:szCs w:val="20"/>
              </w:rPr>
            </w:pPr>
            <w:r>
              <w:rPr>
                <w:sz w:val="20"/>
                <w:szCs w:val="20"/>
              </w:rPr>
              <w:t>2.1%</w:t>
            </w:r>
          </w:p>
        </w:tc>
      </w:tr>
    </w:tbl>
    <w:p w14:paraId="7864EF5D" w14:textId="77777777" w:rsidR="00FB7644" w:rsidRDefault="00FB7644">
      <w:pPr>
        <w:widowControl w:val="0"/>
        <w:spacing w:after="0" w:line="240" w:lineRule="auto"/>
        <w:rPr>
          <w:b/>
          <w:sz w:val="20"/>
          <w:szCs w:val="20"/>
        </w:rPr>
      </w:pPr>
    </w:p>
    <w:p w14:paraId="533FC4EF" w14:textId="77777777" w:rsidR="00FB7644" w:rsidRDefault="00DC7D28">
      <w:pPr>
        <w:widowControl w:val="0"/>
        <w:spacing w:before="2" w:after="0" w:line="240" w:lineRule="auto"/>
        <w:rPr>
          <w:b/>
          <w:sz w:val="24"/>
          <w:szCs w:val="24"/>
        </w:rPr>
      </w:pPr>
      <w:r>
        <w:rPr>
          <w:noProof/>
        </w:rPr>
        <mc:AlternateContent>
          <mc:Choice Requires="wps">
            <w:drawing>
              <wp:anchor distT="0" distB="0" distL="0" distR="0" simplePos="0" relativeHeight="251666432" behindDoc="0" locked="0" layoutInCell="1" hidden="0" allowOverlap="1" wp14:anchorId="6E8EA770" wp14:editId="71BA6B6C">
                <wp:simplePos x="0" y="0"/>
                <wp:positionH relativeFrom="column">
                  <wp:posOffset>76200</wp:posOffset>
                </wp:positionH>
                <wp:positionV relativeFrom="paragraph">
                  <wp:posOffset>190500</wp:posOffset>
                </wp:positionV>
                <wp:extent cx="8890" cy="12700"/>
                <wp:effectExtent l="0" t="0" r="0" b="0"/>
                <wp:wrapTopAndBottom distT="0" distB="0"/>
                <wp:docPr id="22" name="Rectangle 22"/>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338B0396" w14:textId="77777777" w:rsidR="00FB7644" w:rsidRDefault="00FB764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E8EA770" id="Rectangle 22" o:spid="_x0000_s1032" style="position:absolute;margin-left:6pt;margin-top:15pt;width:.7pt;height:1pt;z-index:2516664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" fillcolor="black" stroked="f">
                <v:textbox inset="2.53958mm,2.53958mm,2.53958mm,2.53958mm">
                  <w:txbxContent>
                    <w:p w14:paraId="338B0396" w14:textId="77777777" w:rsidR="00FB7644" w:rsidRDefault="00FB7644">
                      <w:pPr>
                        <w:spacing w:after="0" w:line="240" w:lineRule="auto"/>
                        <w:textDirection w:val="btLr"/>
                      </w:pPr>
                    </w:p>
                  </w:txbxContent>
                </v:textbox>
                <w10:wrap type="topAndBottom"/>
              </v:rect>
            </w:pict>
          </mc:Fallback>
        </mc:AlternateContent>
      </w:r>
    </w:p>
    <w:p w14:paraId="5072F24B" w14:textId="77777777" w:rsidR="00FB7644" w:rsidRDefault="00DC7D28">
      <w:pPr>
        <w:widowControl w:val="0"/>
        <w:spacing w:before="102" w:after="0" w:line="240" w:lineRule="auto"/>
        <w:rPr>
          <w:sz w:val="20"/>
          <w:szCs w:val="20"/>
        </w:rPr>
        <w:sectPr w:rsidR="00FB7644">
          <w:pgSz w:w="15840" w:h="12240" w:orient="landscape"/>
          <w:pgMar w:top="680" w:right="600" w:bottom="280" w:left="600" w:header="720" w:footer="720" w:gutter="0"/>
          <w:cols w:space="720"/>
        </w:sectPr>
      </w:pPr>
      <w:r>
        <w:rPr>
          <w:sz w:val="20"/>
          <w:szCs w:val="20"/>
          <w:vertAlign w:val="superscript"/>
        </w:rPr>
        <w:lastRenderedPageBreak/>
        <w:t>2</w:t>
      </w:r>
      <w:r>
        <w:rPr>
          <w:sz w:val="20"/>
          <w:szCs w:val="20"/>
        </w:rPr>
        <w:t xml:space="preserve"> This table is at the national level and only includes surveyed individuals with bachelor degrees.</w:t>
      </w:r>
    </w:p>
    <w:p w14:paraId="64C60F8B" w14:textId="77777777" w:rsidR="00FB7644" w:rsidRDefault="00DC7D28">
      <w:pPr>
        <w:widowControl w:val="0"/>
        <w:spacing w:before="39" w:after="0" w:line="240" w:lineRule="auto"/>
        <w:ind w:right="4207"/>
        <w:rPr>
          <w:b/>
        </w:rPr>
      </w:pPr>
      <w:r>
        <w:rPr>
          <w:b/>
        </w:rPr>
        <w:lastRenderedPageBreak/>
        <w:t>Table 5: Medical and Health Services Managers by first major among workers only holding bachelor’s degree, United States (Source: Census ACS Microdata 2015-19)</w:t>
      </w:r>
    </w:p>
    <w:tbl>
      <w:tblPr>
        <w:tblStyle w:val="aff7"/>
        <w:tblW w:w="598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3"/>
        <w:gridCol w:w="1142"/>
      </w:tblGrid>
      <w:tr w:rsidR="00FB7644" w14:paraId="688EE829" w14:textId="77777777">
        <w:trPr>
          <w:trHeight w:val="309"/>
        </w:trPr>
        <w:tc>
          <w:tcPr>
            <w:tcW w:w="4843" w:type="dxa"/>
            <w:shd w:val="clear" w:color="auto" w:fill="E2EFD9"/>
          </w:tcPr>
          <w:p w14:paraId="1D4F41B5" w14:textId="77777777" w:rsidR="00FB7644" w:rsidRDefault="00DC7D28">
            <w:pPr>
              <w:widowControl w:val="0"/>
              <w:spacing w:before="1" w:after="0" w:line="240" w:lineRule="auto"/>
              <w:rPr>
                <w:b/>
                <w:sz w:val="20"/>
                <w:szCs w:val="20"/>
              </w:rPr>
            </w:pPr>
            <w:r>
              <w:rPr>
                <w:b/>
                <w:sz w:val="20"/>
                <w:szCs w:val="20"/>
              </w:rPr>
              <w:t>Major</w:t>
            </w:r>
          </w:p>
        </w:tc>
        <w:tc>
          <w:tcPr>
            <w:tcW w:w="1142" w:type="dxa"/>
            <w:shd w:val="clear" w:color="auto" w:fill="E2EFD9"/>
          </w:tcPr>
          <w:p w14:paraId="04987A0D" w14:textId="77777777" w:rsidR="00FB7644" w:rsidRDefault="00DC7D28">
            <w:pPr>
              <w:widowControl w:val="0"/>
              <w:spacing w:before="1" w:after="0" w:line="240" w:lineRule="auto"/>
              <w:rPr>
                <w:b/>
                <w:sz w:val="20"/>
                <w:szCs w:val="20"/>
              </w:rPr>
            </w:pPr>
            <w:r>
              <w:rPr>
                <w:b/>
                <w:sz w:val="20"/>
                <w:szCs w:val="20"/>
              </w:rPr>
              <w:t>Pct Major</w:t>
            </w:r>
          </w:p>
        </w:tc>
      </w:tr>
      <w:tr w:rsidR="00FB7644" w14:paraId="471DE134" w14:textId="77777777">
        <w:trPr>
          <w:trHeight w:val="309"/>
        </w:trPr>
        <w:tc>
          <w:tcPr>
            <w:tcW w:w="4843" w:type="dxa"/>
          </w:tcPr>
          <w:p w14:paraId="4D6D69E0" w14:textId="77777777" w:rsidR="00FB7644" w:rsidRDefault="00DC7D28">
            <w:pPr>
              <w:widowControl w:val="0"/>
              <w:spacing w:before="35" w:after="0" w:line="240" w:lineRule="auto"/>
              <w:rPr>
                <w:sz w:val="20"/>
                <w:szCs w:val="20"/>
              </w:rPr>
            </w:pPr>
            <w:r>
              <w:rPr>
                <w:sz w:val="20"/>
                <w:szCs w:val="20"/>
              </w:rPr>
              <w:t>Nursing</w:t>
            </w:r>
          </w:p>
        </w:tc>
        <w:tc>
          <w:tcPr>
            <w:tcW w:w="1142" w:type="dxa"/>
          </w:tcPr>
          <w:p w14:paraId="79838F50" w14:textId="77777777" w:rsidR="00FB7644" w:rsidRDefault="00DC7D28">
            <w:pPr>
              <w:widowControl w:val="0"/>
              <w:spacing w:before="35" w:after="0" w:line="240" w:lineRule="auto"/>
              <w:ind w:right="97"/>
              <w:jc w:val="right"/>
              <w:rPr>
                <w:sz w:val="20"/>
                <w:szCs w:val="20"/>
              </w:rPr>
            </w:pPr>
            <w:r>
              <w:rPr>
                <w:sz w:val="20"/>
                <w:szCs w:val="20"/>
              </w:rPr>
              <w:t>17.2%</w:t>
            </w:r>
          </w:p>
        </w:tc>
      </w:tr>
      <w:tr w:rsidR="00FB7644" w14:paraId="1B25E7F5" w14:textId="77777777">
        <w:trPr>
          <w:trHeight w:val="311"/>
        </w:trPr>
        <w:tc>
          <w:tcPr>
            <w:tcW w:w="4843" w:type="dxa"/>
          </w:tcPr>
          <w:p w14:paraId="60556C85" w14:textId="77777777" w:rsidR="00FB7644" w:rsidRDefault="00DC7D28">
            <w:pPr>
              <w:widowControl w:val="0"/>
              <w:spacing w:before="35" w:after="0" w:line="240" w:lineRule="auto"/>
              <w:rPr>
                <w:sz w:val="20"/>
                <w:szCs w:val="20"/>
              </w:rPr>
            </w:pPr>
            <w:r>
              <w:rPr>
                <w:sz w:val="20"/>
                <w:szCs w:val="20"/>
              </w:rPr>
              <w:t>Business Management And Administration</w:t>
            </w:r>
          </w:p>
        </w:tc>
        <w:tc>
          <w:tcPr>
            <w:tcW w:w="1142" w:type="dxa"/>
          </w:tcPr>
          <w:p w14:paraId="483101FB" w14:textId="77777777" w:rsidR="00FB7644" w:rsidRDefault="00DC7D28">
            <w:pPr>
              <w:widowControl w:val="0"/>
              <w:spacing w:before="35" w:after="0" w:line="240" w:lineRule="auto"/>
              <w:ind w:right="97"/>
              <w:jc w:val="right"/>
              <w:rPr>
                <w:sz w:val="20"/>
                <w:szCs w:val="20"/>
              </w:rPr>
            </w:pPr>
            <w:r>
              <w:rPr>
                <w:sz w:val="20"/>
                <w:szCs w:val="20"/>
              </w:rPr>
              <w:t>7.6%</w:t>
            </w:r>
          </w:p>
        </w:tc>
      </w:tr>
      <w:tr w:rsidR="00FB7644" w14:paraId="61CC65A7" w14:textId="77777777">
        <w:trPr>
          <w:trHeight w:val="309"/>
        </w:trPr>
        <w:tc>
          <w:tcPr>
            <w:tcW w:w="4843" w:type="dxa"/>
          </w:tcPr>
          <w:p w14:paraId="18405974" w14:textId="77777777" w:rsidR="00FB7644" w:rsidRDefault="00DC7D28">
            <w:pPr>
              <w:widowControl w:val="0"/>
              <w:spacing w:before="32" w:after="0" w:line="240" w:lineRule="auto"/>
              <w:rPr>
                <w:sz w:val="20"/>
                <w:szCs w:val="20"/>
              </w:rPr>
            </w:pPr>
            <w:r>
              <w:rPr>
                <w:sz w:val="20"/>
                <w:szCs w:val="20"/>
              </w:rPr>
              <w:t>Psychology</w:t>
            </w:r>
          </w:p>
        </w:tc>
        <w:tc>
          <w:tcPr>
            <w:tcW w:w="1142" w:type="dxa"/>
          </w:tcPr>
          <w:p w14:paraId="77B47A80" w14:textId="77777777" w:rsidR="00FB7644" w:rsidRDefault="00DC7D28">
            <w:pPr>
              <w:widowControl w:val="0"/>
              <w:spacing w:before="32" w:after="0" w:line="240" w:lineRule="auto"/>
              <w:ind w:right="97"/>
              <w:jc w:val="right"/>
              <w:rPr>
                <w:sz w:val="20"/>
                <w:szCs w:val="20"/>
              </w:rPr>
            </w:pPr>
            <w:r>
              <w:rPr>
                <w:sz w:val="20"/>
                <w:szCs w:val="20"/>
              </w:rPr>
              <w:t>7.4%</w:t>
            </w:r>
          </w:p>
        </w:tc>
      </w:tr>
      <w:tr w:rsidR="00FB7644" w14:paraId="3E0419D9" w14:textId="77777777">
        <w:trPr>
          <w:trHeight w:val="309"/>
        </w:trPr>
        <w:tc>
          <w:tcPr>
            <w:tcW w:w="4843" w:type="dxa"/>
          </w:tcPr>
          <w:p w14:paraId="796499E5" w14:textId="77777777" w:rsidR="00FB7644" w:rsidRDefault="00DC7D28">
            <w:pPr>
              <w:widowControl w:val="0"/>
              <w:spacing w:before="35" w:after="0" w:line="240" w:lineRule="auto"/>
              <w:rPr>
                <w:sz w:val="20"/>
                <w:szCs w:val="20"/>
              </w:rPr>
            </w:pPr>
            <w:r>
              <w:rPr>
                <w:sz w:val="20"/>
                <w:szCs w:val="20"/>
              </w:rPr>
              <w:t>Health And Medical Administrative Services</w:t>
            </w:r>
          </w:p>
        </w:tc>
        <w:tc>
          <w:tcPr>
            <w:tcW w:w="1142" w:type="dxa"/>
          </w:tcPr>
          <w:p w14:paraId="2370EB6A" w14:textId="77777777" w:rsidR="00FB7644" w:rsidRDefault="00DC7D28">
            <w:pPr>
              <w:widowControl w:val="0"/>
              <w:spacing w:before="35" w:after="0" w:line="240" w:lineRule="auto"/>
              <w:ind w:right="97"/>
              <w:jc w:val="right"/>
              <w:rPr>
                <w:sz w:val="20"/>
                <w:szCs w:val="20"/>
              </w:rPr>
            </w:pPr>
            <w:r>
              <w:rPr>
                <w:sz w:val="20"/>
                <w:szCs w:val="20"/>
              </w:rPr>
              <w:t>5.3%</w:t>
            </w:r>
          </w:p>
        </w:tc>
      </w:tr>
      <w:tr w:rsidR="00FB7644" w14:paraId="36040849" w14:textId="77777777">
        <w:trPr>
          <w:trHeight w:val="311"/>
        </w:trPr>
        <w:tc>
          <w:tcPr>
            <w:tcW w:w="4843" w:type="dxa"/>
          </w:tcPr>
          <w:p w14:paraId="3E607997" w14:textId="77777777" w:rsidR="00FB7644" w:rsidRDefault="00DC7D28">
            <w:pPr>
              <w:widowControl w:val="0"/>
              <w:spacing w:before="35" w:after="0" w:line="240" w:lineRule="auto"/>
              <w:rPr>
                <w:sz w:val="20"/>
                <w:szCs w:val="20"/>
              </w:rPr>
            </w:pPr>
            <w:r>
              <w:rPr>
                <w:sz w:val="20"/>
                <w:szCs w:val="20"/>
              </w:rPr>
              <w:t>Biology</w:t>
            </w:r>
          </w:p>
        </w:tc>
        <w:tc>
          <w:tcPr>
            <w:tcW w:w="1142" w:type="dxa"/>
          </w:tcPr>
          <w:p w14:paraId="162574F1" w14:textId="77777777" w:rsidR="00FB7644" w:rsidRDefault="00DC7D28">
            <w:pPr>
              <w:widowControl w:val="0"/>
              <w:spacing w:before="35" w:after="0" w:line="240" w:lineRule="auto"/>
              <w:ind w:right="97"/>
              <w:jc w:val="right"/>
              <w:rPr>
                <w:sz w:val="20"/>
                <w:szCs w:val="20"/>
              </w:rPr>
            </w:pPr>
            <w:r>
              <w:rPr>
                <w:sz w:val="20"/>
                <w:szCs w:val="20"/>
              </w:rPr>
              <w:t>4.3%</w:t>
            </w:r>
          </w:p>
        </w:tc>
      </w:tr>
      <w:tr w:rsidR="00FB7644" w14:paraId="141000DA" w14:textId="77777777">
        <w:trPr>
          <w:trHeight w:val="309"/>
        </w:trPr>
        <w:tc>
          <w:tcPr>
            <w:tcW w:w="4843" w:type="dxa"/>
          </w:tcPr>
          <w:p w14:paraId="53BE9DFA" w14:textId="77777777" w:rsidR="00FB7644" w:rsidRDefault="00DC7D28">
            <w:pPr>
              <w:widowControl w:val="0"/>
              <w:spacing w:before="32" w:after="0" w:line="240" w:lineRule="auto"/>
              <w:rPr>
                <w:sz w:val="20"/>
                <w:szCs w:val="20"/>
              </w:rPr>
            </w:pPr>
            <w:r>
              <w:rPr>
                <w:sz w:val="20"/>
                <w:szCs w:val="20"/>
              </w:rPr>
              <w:t>General Business</w:t>
            </w:r>
          </w:p>
        </w:tc>
        <w:tc>
          <w:tcPr>
            <w:tcW w:w="1142" w:type="dxa"/>
          </w:tcPr>
          <w:p w14:paraId="52BF6845" w14:textId="77777777" w:rsidR="00FB7644" w:rsidRDefault="00DC7D28">
            <w:pPr>
              <w:widowControl w:val="0"/>
              <w:spacing w:before="32" w:after="0" w:line="240" w:lineRule="auto"/>
              <w:ind w:right="97"/>
              <w:jc w:val="right"/>
              <w:rPr>
                <w:sz w:val="20"/>
                <w:szCs w:val="20"/>
              </w:rPr>
            </w:pPr>
            <w:r>
              <w:rPr>
                <w:sz w:val="20"/>
                <w:szCs w:val="20"/>
              </w:rPr>
              <w:t>3.9%</w:t>
            </w:r>
          </w:p>
        </w:tc>
      </w:tr>
      <w:tr w:rsidR="00FB7644" w14:paraId="19C38DA1" w14:textId="77777777">
        <w:trPr>
          <w:trHeight w:val="309"/>
        </w:trPr>
        <w:tc>
          <w:tcPr>
            <w:tcW w:w="4843" w:type="dxa"/>
          </w:tcPr>
          <w:p w14:paraId="44FD603F" w14:textId="77777777" w:rsidR="00FB7644" w:rsidRDefault="00DC7D28">
            <w:pPr>
              <w:widowControl w:val="0"/>
              <w:spacing w:before="35" w:after="0" w:line="240" w:lineRule="auto"/>
              <w:rPr>
                <w:sz w:val="20"/>
                <w:szCs w:val="20"/>
              </w:rPr>
            </w:pPr>
            <w:r>
              <w:rPr>
                <w:sz w:val="20"/>
                <w:szCs w:val="20"/>
              </w:rPr>
              <w:t>Communications</w:t>
            </w:r>
          </w:p>
        </w:tc>
        <w:tc>
          <w:tcPr>
            <w:tcW w:w="1142" w:type="dxa"/>
          </w:tcPr>
          <w:p w14:paraId="47621B71" w14:textId="77777777" w:rsidR="00FB7644" w:rsidRDefault="00DC7D28">
            <w:pPr>
              <w:widowControl w:val="0"/>
              <w:spacing w:before="35" w:after="0" w:line="240" w:lineRule="auto"/>
              <w:ind w:right="97"/>
              <w:jc w:val="right"/>
              <w:rPr>
                <w:sz w:val="20"/>
                <w:szCs w:val="20"/>
              </w:rPr>
            </w:pPr>
            <w:r>
              <w:rPr>
                <w:sz w:val="20"/>
                <w:szCs w:val="20"/>
              </w:rPr>
              <w:t>3.0%</w:t>
            </w:r>
          </w:p>
        </w:tc>
      </w:tr>
      <w:tr w:rsidR="00FB7644" w14:paraId="42BE6746" w14:textId="77777777">
        <w:trPr>
          <w:trHeight w:val="311"/>
        </w:trPr>
        <w:tc>
          <w:tcPr>
            <w:tcW w:w="4843" w:type="dxa"/>
          </w:tcPr>
          <w:p w14:paraId="7E1D0937" w14:textId="77777777" w:rsidR="00FB7644" w:rsidRDefault="00DC7D28">
            <w:pPr>
              <w:widowControl w:val="0"/>
              <w:spacing w:before="35" w:after="0" w:line="240" w:lineRule="auto"/>
              <w:rPr>
                <w:sz w:val="20"/>
                <w:szCs w:val="20"/>
              </w:rPr>
            </w:pPr>
            <w:r>
              <w:rPr>
                <w:sz w:val="20"/>
                <w:szCs w:val="20"/>
              </w:rPr>
              <w:t>Physical Fitness Parks Recreation And Leisure</w:t>
            </w:r>
          </w:p>
        </w:tc>
        <w:tc>
          <w:tcPr>
            <w:tcW w:w="1142" w:type="dxa"/>
          </w:tcPr>
          <w:p w14:paraId="3AF777DF" w14:textId="77777777" w:rsidR="00FB7644" w:rsidRDefault="00DC7D28">
            <w:pPr>
              <w:widowControl w:val="0"/>
              <w:spacing w:before="35" w:after="0" w:line="240" w:lineRule="auto"/>
              <w:ind w:right="97"/>
              <w:jc w:val="right"/>
              <w:rPr>
                <w:sz w:val="20"/>
                <w:szCs w:val="20"/>
              </w:rPr>
            </w:pPr>
            <w:r>
              <w:rPr>
                <w:sz w:val="20"/>
                <w:szCs w:val="20"/>
              </w:rPr>
              <w:t>2.7%</w:t>
            </w:r>
          </w:p>
        </w:tc>
      </w:tr>
      <w:tr w:rsidR="00FB7644" w14:paraId="56AF4859" w14:textId="77777777">
        <w:trPr>
          <w:trHeight w:val="309"/>
        </w:trPr>
        <w:tc>
          <w:tcPr>
            <w:tcW w:w="4843" w:type="dxa"/>
          </w:tcPr>
          <w:p w14:paraId="1D8CCA4A" w14:textId="77777777" w:rsidR="00FB7644" w:rsidRDefault="00DC7D28">
            <w:pPr>
              <w:widowControl w:val="0"/>
              <w:spacing w:before="32" w:after="0" w:line="240" w:lineRule="auto"/>
              <w:rPr>
                <w:sz w:val="20"/>
                <w:szCs w:val="20"/>
              </w:rPr>
            </w:pPr>
            <w:r>
              <w:rPr>
                <w:sz w:val="20"/>
                <w:szCs w:val="20"/>
              </w:rPr>
              <w:t>Sociology</w:t>
            </w:r>
          </w:p>
        </w:tc>
        <w:tc>
          <w:tcPr>
            <w:tcW w:w="1142" w:type="dxa"/>
          </w:tcPr>
          <w:p w14:paraId="3D3934E7" w14:textId="77777777" w:rsidR="00FB7644" w:rsidRDefault="00DC7D28">
            <w:pPr>
              <w:widowControl w:val="0"/>
              <w:spacing w:before="32" w:after="0" w:line="240" w:lineRule="auto"/>
              <w:ind w:right="97"/>
              <w:jc w:val="right"/>
              <w:rPr>
                <w:sz w:val="20"/>
                <w:szCs w:val="20"/>
              </w:rPr>
            </w:pPr>
            <w:r>
              <w:rPr>
                <w:sz w:val="20"/>
                <w:szCs w:val="20"/>
              </w:rPr>
              <w:t>2.4%</w:t>
            </w:r>
          </w:p>
        </w:tc>
      </w:tr>
      <w:tr w:rsidR="00FB7644" w14:paraId="69FA71DF" w14:textId="77777777">
        <w:trPr>
          <w:trHeight w:val="309"/>
        </w:trPr>
        <w:tc>
          <w:tcPr>
            <w:tcW w:w="4843" w:type="dxa"/>
          </w:tcPr>
          <w:p w14:paraId="1D7774A5" w14:textId="77777777" w:rsidR="00FB7644" w:rsidRDefault="00DC7D28">
            <w:pPr>
              <w:widowControl w:val="0"/>
              <w:spacing w:before="35" w:after="0" w:line="240" w:lineRule="auto"/>
              <w:rPr>
                <w:sz w:val="20"/>
                <w:szCs w:val="20"/>
              </w:rPr>
            </w:pPr>
            <w:r>
              <w:rPr>
                <w:sz w:val="20"/>
                <w:szCs w:val="20"/>
              </w:rPr>
              <w:t>General Medical And Health Services</w:t>
            </w:r>
          </w:p>
        </w:tc>
        <w:tc>
          <w:tcPr>
            <w:tcW w:w="1142" w:type="dxa"/>
          </w:tcPr>
          <w:p w14:paraId="0AC2B084" w14:textId="77777777" w:rsidR="00FB7644" w:rsidRDefault="00DC7D28">
            <w:pPr>
              <w:widowControl w:val="0"/>
              <w:spacing w:before="35" w:after="0" w:line="240" w:lineRule="auto"/>
              <w:ind w:right="97"/>
              <w:jc w:val="right"/>
              <w:rPr>
                <w:sz w:val="20"/>
                <w:szCs w:val="20"/>
              </w:rPr>
            </w:pPr>
            <w:r>
              <w:rPr>
                <w:sz w:val="20"/>
                <w:szCs w:val="20"/>
              </w:rPr>
              <w:t>1.9%</w:t>
            </w:r>
          </w:p>
        </w:tc>
      </w:tr>
      <w:tr w:rsidR="00FB7644" w14:paraId="5B4C362F" w14:textId="77777777">
        <w:trPr>
          <w:trHeight w:val="311"/>
        </w:trPr>
        <w:tc>
          <w:tcPr>
            <w:tcW w:w="4843" w:type="dxa"/>
          </w:tcPr>
          <w:p w14:paraId="47EF6183" w14:textId="77777777" w:rsidR="00FB7644" w:rsidRDefault="00DC7D28">
            <w:pPr>
              <w:widowControl w:val="0"/>
              <w:spacing w:before="35" w:after="0" w:line="240" w:lineRule="auto"/>
              <w:rPr>
                <w:sz w:val="20"/>
                <w:szCs w:val="20"/>
              </w:rPr>
            </w:pPr>
            <w:r>
              <w:rPr>
                <w:sz w:val="20"/>
                <w:szCs w:val="20"/>
              </w:rPr>
              <w:t>Criminal Justice And Fire Protection</w:t>
            </w:r>
          </w:p>
        </w:tc>
        <w:tc>
          <w:tcPr>
            <w:tcW w:w="1142" w:type="dxa"/>
          </w:tcPr>
          <w:p w14:paraId="457CAED7" w14:textId="77777777" w:rsidR="00FB7644" w:rsidRDefault="00DC7D28">
            <w:pPr>
              <w:widowControl w:val="0"/>
              <w:spacing w:before="35" w:after="0" w:line="240" w:lineRule="auto"/>
              <w:ind w:right="97"/>
              <w:jc w:val="right"/>
              <w:rPr>
                <w:sz w:val="20"/>
                <w:szCs w:val="20"/>
              </w:rPr>
            </w:pPr>
            <w:r>
              <w:rPr>
                <w:sz w:val="20"/>
                <w:szCs w:val="20"/>
              </w:rPr>
              <w:t>1.8%</w:t>
            </w:r>
          </w:p>
        </w:tc>
      </w:tr>
      <w:tr w:rsidR="00FB7644" w14:paraId="4DAF7345" w14:textId="77777777">
        <w:trPr>
          <w:trHeight w:val="309"/>
        </w:trPr>
        <w:tc>
          <w:tcPr>
            <w:tcW w:w="4843" w:type="dxa"/>
          </w:tcPr>
          <w:p w14:paraId="15C79F3D" w14:textId="77777777" w:rsidR="00FB7644" w:rsidRDefault="00DC7D28">
            <w:pPr>
              <w:widowControl w:val="0"/>
              <w:spacing w:before="32" w:after="0" w:line="240" w:lineRule="auto"/>
              <w:rPr>
                <w:sz w:val="20"/>
                <w:szCs w:val="20"/>
              </w:rPr>
            </w:pPr>
            <w:r>
              <w:rPr>
                <w:sz w:val="20"/>
                <w:szCs w:val="20"/>
              </w:rPr>
              <w:t>Marketing And Marketing Research</w:t>
            </w:r>
          </w:p>
        </w:tc>
        <w:tc>
          <w:tcPr>
            <w:tcW w:w="1142" w:type="dxa"/>
          </w:tcPr>
          <w:p w14:paraId="2634ABCC" w14:textId="77777777" w:rsidR="00FB7644" w:rsidRDefault="00DC7D28">
            <w:pPr>
              <w:widowControl w:val="0"/>
              <w:spacing w:before="32" w:after="0" w:line="240" w:lineRule="auto"/>
              <w:ind w:right="97"/>
              <w:jc w:val="right"/>
              <w:rPr>
                <w:sz w:val="20"/>
                <w:szCs w:val="20"/>
              </w:rPr>
            </w:pPr>
            <w:r>
              <w:rPr>
                <w:sz w:val="20"/>
                <w:szCs w:val="20"/>
              </w:rPr>
              <w:t>1.8%</w:t>
            </w:r>
          </w:p>
        </w:tc>
      </w:tr>
      <w:tr w:rsidR="00FB7644" w14:paraId="573ECA45" w14:textId="77777777">
        <w:trPr>
          <w:trHeight w:val="309"/>
        </w:trPr>
        <w:tc>
          <w:tcPr>
            <w:tcW w:w="4843" w:type="dxa"/>
            <w:shd w:val="clear" w:color="auto" w:fill="DEEAF6"/>
          </w:tcPr>
          <w:p w14:paraId="5EE606D1" w14:textId="77777777" w:rsidR="00FB7644" w:rsidRDefault="00DC7D28">
            <w:pPr>
              <w:widowControl w:val="0"/>
              <w:spacing w:before="35" w:after="0" w:line="240" w:lineRule="auto"/>
              <w:rPr>
                <w:b/>
                <w:sz w:val="20"/>
                <w:szCs w:val="20"/>
              </w:rPr>
            </w:pPr>
            <w:r>
              <w:rPr>
                <w:b/>
                <w:sz w:val="20"/>
                <w:szCs w:val="20"/>
              </w:rPr>
              <w:t>Community And Public Health</w:t>
            </w:r>
          </w:p>
        </w:tc>
        <w:tc>
          <w:tcPr>
            <w:tcW w:w="1142" w:type="dxa"/>
            <w:shd w:val="clear" w:color="auto" w:fill="DEEAF6"/>
          </w:tcPr>
          <w:p w14:paraId="39A05738" w14:textId="77777777" w:rsidR="00FB7644" w:rsidRDefault="00DC7D28">
            <w:pPr>
              <w:widowControl w:val="0"/>
              <w:spacing w:before="35" w:after="0" w:line="240" w:lineRule="auto"/>
              <w:ind w:right="96"/>
              <w:jc w:val="right"/>
              <w:rPr>
                <w:b/>
                <w:sz w:val="20"/>
                <w:szCs w:val="20"/>
              </w:rPr>
            </w:pPr>
            <w:r>
              <w:rPr>
                <w:b/>
                <w:sz w:val="20"/>
                <w:szCs w:val="20"/>
              </w:rPr>
              <w:t>1.6%</w:t>
            </w:r>
          </w:p>
        </w:tc>
      </w:tr>
      <w:tr w:rsidR="00FB7644" w14:paraId="497ED92B" w14:textId="77777777">
        <w:trPr>
          <w:trHeight w:val="311"/>
        </w:trPr>
        <w:tc>
          <w:tcPr>
            <w:tcW w:w="4843" w:type="dxa"/>
          </w:tcPr>
          <w:p w14:paraId="1EE2AB7C" w14:textId="77777777" w:rsidR="00FB7644" w:rsidRDefault="00DC7D28">
            <w:pPr>
              <w:widowControl w:val="0"/>
              <w:spacing w:before="35" w:after="0" w:line="240" w:lineRule="auto"/>
              <w:rPr>
                <w:sz w:val="20"/>
                <w:szCs w:val="20"/>
              </w:rPr>
            </w:pPr>
            <w:r>
              <w:rPr>
                <w:sz w:val="20"/>
                <w:szCs w:val="20"/>
              </w:rPr>
              <w:t>Political Science And Government</w:t>
            </w:r>
          </w:p>
        </w:tc>
        <w:tc>
          <w:tcPr>
            <w:tcW w:w="1142" w:type="dxa"/>
          </w:tcPr>
          <w:p w14:paraId="78D97588" w14:textId="77777777" w:rsidR="00FB7644" w:rsidRDefault="00DC7D28">
            <w:pPr>
              <w:widowControl w:val="0"/>
              <w:spacing w:before="35" w:after="0" w:line="240" w:lineRule="auto"/>
              <w:ind w:right="97"/>
              <w:jc w:val="right"/>
              <w:rPr>
                <w:sz w:val="20"/>
                <w:szCs w:val="20"/>
              </w:rPr>
            </w:pPr>
            <w:r>
              <w:rPr>
                <w:sz w:val="20"/>
                <w:szCs w:val="20"/>
              </w:rPr>
              <w:t>1.5%</w:t>
            </w:r>
          </w:p>
        </w:tc>
      </w:tr>
      <w:tr w:rsidR="00FB7644" w14:paraId="4BFC78FD" w14:textId="77777777">
        <w:trPr>
          <w:trHeight w:val="309"/>
        </w:trPr>
        <w:tc>
          <w:tcPr>
            <w:tcW w:w="4843" w:type="dxa"/>
          </w:tcPr>
          <w:p w14:paraId="225E1CB7" w14:textId="77777777" w:rsidR="00FB7644" w:rsidRDefault="00DC7D28">
            <w:pPr>
              <w:widowControl w:val="0"/>
              <w:spacing w:before="32" w:after="0" w:line="240" w:lineRule="auto"/>
              <w:rPr>
                <w:sz w:val="20"/>
                <w:szCs w:val="20"/>
              </w:rPr>
            </w:pPr>
            <w:r>
              <w:rPr>
                <w:sz w:val="20"/>
                <w:szCs w:val="20"/>
              </w:rPr>
              <w:t>Accounting</w:t>
            </w:r>
          </w:p>
        </w:tc>
        <w:tc>
          <w:tcPr>
            <w:tcW w:w="1142" w:type="dxa"/>
          </w:tcPr>
          <w:p w14:paraId="0F806702" w14:textId="77777777" w:rsidR="00FB7644" w:rsidRDefault="00DC7D28">
            <w:pPr>
              <w:widowControl w:val="0"/>
              <w:spacing w:before="32" w:after="0" w:line="240" w:lineRule="auto"/>
              <w:ind w:right="97"/>
              <w:jc w:val="right"/>
              <w:rPr>
                <w:sz w:val="20"/>
                <w:szCs w:val="20"/>
              </w:rPr>
            </w:pPr>
            <w:r>
              <w:rPr>
                <w:sz w:val="20"/>
                <w:szCs w:val="20"/>
              </w:rPr>
              <w:t>1.4%</w:t>
            </w:r>
          </w:p>
        </w:tc>
      </w:tr>
      <w:tr w:rsidR="00FB7644" w14:paraId="309198ED" w14:textId="77777777">
        <w:trPr>
          <w:trHeight w:val="309"/>
        </w:trPr>
        <w:tc>
          <w:tcPr>
            <w:tcW w:w="4843" w:type="dxa"/>
          </w:tcPr>
          <w:p w14:paraId="2FBA63C5" w14:textId="77777777" w:rsidR="00FB7644" w:rsidRDefault="00DC7D28">
            <w:pPr>
              <w:widowControl w:val="0"/>
              <w:spacing w:before="35" w:after="0" w:line="240" w:lineRule="auto"/>
              <w:rPr>
                <w:sz w:val="20"/>
                <w:szCs w:val="20"/>
              </w:rPr>
            </w:pPr>
            <w:r>
              <w:rPr>
                <w:sz w:val="20"/>
                <w:szCs w:val="20"/>
              </w:rPr>
              <w:t>Treatment Therapy Professions</w:t>
            </w:r>
          </w:p>
        </w:tc>
        <w:tc>
          <w:tcPr>
            <w:tcW w:w="1142" w:type="dxa"/>
          </w:tcPr>
          <w:p w14:paraId="1C923896" w14:textId="77777777" w:rsidR="00FB7644" w:rsidRDefault="00DC7D28">
            <w:pPr>
              <w:widowControl w:val="0"/>
              <w:spacing w:before="35" w:after="0" w:line="240" w:lineRule="auto"/>
              <w:ind w:right="97"/>
              <w:jc w:val="right"/>
              <w:rPr>
                <w:sz w:val="20"/>
                <w:szCs w:val="20"/>
              </w:rPr>
            </w:pPr>
            <w:r>
              <w:rPr>
                <w:sz w:val="20"/>
                <w:szCs w:val="20"/>
              </w:rPr>
              <w:t>1.4%</w:t>
            </w:r>
          </w:p>
        </w:tc>
      </w:tr>
      <w:tr w:rsidR="00FB7644" w14:paraId="4781DCBE" w14:textId="77777777">
        <w:trPr>
          <w:trHeight w:val="311"/>
        </w:trPr>
        <w:tc>
          <w:tcPr>
            <w:tcW w:w="4843" w:type="dxa"/>
          </w:tcPr>
          <w:p w14:paraId="5CA48C0B" w14:textId="77777777" w:rsidR="00FB7644" w:rsidRDefault="00DC7D28">
            <w:pPr>
              <w:widowControl w:val="0"/>
              <w:spacing w:before="35" w:after="0" w:line="240" w:lineRule="auto"/>
              <w:rPr>
                <w:sz w:val="20"/>
                <w:szCs w:val="20"/>
              </w:rPr>
            </w:pPr>
            <w:r>
              <w:rPr>
                <w:sz w:val="20"/>
                <w:szCs w:val="20"/>
              </w:rPr>
              <w:t>English Language And Literature</w:t>
            </w:r>
          </w:p>
        </w:tc>
        <w:tc>
          <w:tcPr>
            <w:tcW w:w="1142" w:type="dxa"/>
          </w:tcPr>
          <w:p w14:paraId="2F9D7AEF" w14:textId="77777777" w:rsidR="00FB7644" w:rsidRDefault="00DC7D28">
            <w:pPr>
              <w:widowControl w:val="0"/>
              <w:spacing w:before="35" w:after="0" w:line="240" w:lineRule="auto"/>
              <w:ind w:right="97"/>
              <w:jc w:val="right"/>
              <w:rPr>
                <w:sz w:val="20"/>
                <w:szCs w:val="20"/>
              </w:rPr>
            </w:pPr>
            <w:r>
              <w:rPr>
                <w:sz w:val="20"/>
                <w:szCs w:val="20"/>
              </w:rPr>
              <w:t>1.4%</w:t>
            </w:r>
          </w:p>
        </w:tc>
      </w:tr>
      <w:tr w:rsidR="00FB7644" w14:paraId="043C848C" w14:textId="77777777">
        <w:trPr>
          <w:trHeight w:val="309"/>
        </w:trPr>
        <w:tc>
          <w:tcPr>
            <w:tcW w:w="4843" w:type="dxa"/>
          </w:tcPr>
          <w:p w14:paraId="5BFE4E85" w14:textId="77777777" w:rsidR="00FB7644" w:rsidRDefault="00DC7D28">
            <w:pPr>
              <w:widowControl w:val="0"/>
              <w:spacing w:before="32" w:after="0" w:line="240" w:lineRule="auto"/>
              <w:rPr>
                <w:sz w:val="20"/>
                <w:szCs w:val="20"/>
              </w:rPr>
            </w:pPr>
            <w:r>
              <w:rPr>
                <w:sz w:val="20"/>
                <w:szCs w:val="20"/>
              </w:rPr>
              <w:t>Finance</w:t>
            </w:r>
          </w:p>
        </w:tc>
        <w:tc>
          <w:tcPr>
            <w:tcW w:w="1142" w:type="dxa"/>
          </w:tcPr>
          <w:p w14:paraId="46173AEE" w14:textId="77777777" w:rsidR="00FB7644" w:rsidRDefault="00DC7D28">
            <w:pPr>
              <w:widowControl w:val="0"/>
              <w:spacing w:before="32" w:after="0" w:line="240" w:lineRule="auto"/>
              <w:ind w:right="97"/>
              <w:jc w:val="right"/>
              <w:rPr>
                <w:sz w:val="20"/>
                <w:szCs w:val="20"/>
              </w:rPr>
            </w:pPr>
            <w:r>
              <w:rPr>
                <w:sz w:val="20"/>
                <w:szCs w:val="20"/>
              </w:rPr>
              <w:t>1.3%</w:t>
            </w:r>
          </w:p>
        </w:tc>
      </w:tr>
      <w:tr w:rsidR="00FB7644" w14:paraId="3099130D" w14:textId="77777777">
        <w:trPr>
          <w:trHeight w:val="309"/>
        </w:trPr>
        <w:tc>
          <w:tcPr>
            <w:tcW w:w="4843" w:type="dxa"/>
          </w:tcPr>
          <w:p w14:paraId="20B5984C" w14:textId="77777777" w:rsidR="00FB7644" w:rsidRDefault="00DC7D28">
            <w:pPr>
              <w:widowControl w:val="0"/>
              <w:spacing w:before="35" w:after="0" w:line="240" w:lineRule="auto"/>
              <w:rPr>
                <w:sz w:val="20"/>
                <w:szCs w:val="20"/>
              </w:rPr>
            </w:pPr>
            <w:r>
              <w:rPr>
                <w:sz w:val="20"/>
                <w:szCs w:val="20"/>
              </w:rPr>
              <w:t>Medical Technologies Technicians</w:t>
            </w:r>
          </w:p>
        </w:tc>
        <w:tc>
          <w:tcPr>
            <w:tcW w:w="1142" w:type="dxa"/>
          </w:tcPr>
          <w:p w14:paraId="71A0603E" w14:textId="77777777" w:rsidR="00FB7644" w:rsidRDefault="00DC7D28">
            <w:pPr>
              <w:widowControl w:val="0"/>
              <w:spacing w:before="35" w:after="0" w:line="240" w:lineRule="auto"/>
              <w:ind w:right="97"/>
              <w:jc w:val="right"/>
              <w:rPr>
                <w:sz w:val="20"/>
                <w:szCs w:val="20"/>
              </w:rPr>
            </w:pPr>
            <w:r>
              <w:rPr>
                <w:sz w:val="20"/>
                <w:szCs w:val="20"/>
              </w:rPr>
              <w:t>1.3%</w:t>
            </w:r>
          </w:p>
        </w:tc>
      </w:tr>
      <w:tr w:rsidR="00FB7644" w14:paraId="3DEDCB33" w14:textId="77777777">
        <w:trPr>
          <w:trHeight w:val="311"/>
        </w:trPr>
        <w:tc>
          <w:tcPr>
            <w:tcW w:w="4843" w:type="dxa"/>
          </w:tcPr>
          <w:p w14:paraId="7B7C9C2E" w14:textId="77777777" w:rsidR="00FB7644" w:rsidRDefault="00DC7D28">
            <w:pPr>
              <w:widowControl w:val="0"/>
              <w:spacing w:before="35" w:after="0" w:line="240" w:lineRule="auto"/>
              <w:rPr>
                <w:sz w:val="20"/>
                <w:szCs w:val="20"/>
              </w:rPr>
            </w:pPr>
            <w:r>
              <w:rPr>
                <w:sz w:val="20"/>
                <w:szCs w:val="20"/>
              </w:rPr>
              <w:t>General Education</w:t>
            </w:r>
          </w:p>
        </w:tc>
        <w:tc>
          <w:tcPr>
            <w:tcW w:w="1142" w:type="dxa"/>
          </w:tcPr>
          <w:p w14:paraId="76809555" w14:textId="77777777" w:rsidR="00FB7644" w:rsidRDefault="00DC7D28">
            <w:pPr>
              <w:widowControl w:val="0"/>
              <w:spacing w:before="35" w:after="0" w:line="240" w:lineRule="auto"/>
              <w:ind w:right="97"/>
              <w:jc w:val="right"/>
              <w:rPr>
                <w:sz w:val="20"/>
                <w:szCs w:val="20"/>
              </w:rPr>
            </w:pPr>
            <w:r>
              <w:rPr>
                <w:sz w:val="20"/>
                <w:szCs w:val="20"/>
              </w:rPr>
              <w:t>1.3%</w:t>
            </w:r>
          </w:p>
        </w:tc>
      </w:tr>
      <w:tr w:rsidR="00FB7644" w14:paraId="17C970CE" w14:textId="77777777">
        <w:trPr>
          <w:trHeight w:val="309"/>
        </w:trPr>
        <w:tc>
          <w:tcPr>
            <w:tcW w:w="4843" w:type="dxa"/>
          </w:tcPr>
          <w:p w14:paraId="66993DF7" w14:textId="77777777" w:rsidR="00FB7644" w:rsidRDefault="00DC7D28">
            <w:pPr>
              <w:widowControl w:val="0"/>
              <w:spacing w:before="32" w:after="0" w:line="240" w:lineRule="auto"/>
              <w:rPr>
                <w:sz w:val="20"/>
                <w:szCs w:val="20"/>
              </w:rPr>
            </w:pPr>
            <w:r>
              <w:rPr>
                <w:sz w:val="20"/>
                <w:szCs w:val="20"/>
              </w:rPr>
              <w:t>Multi-Disciplinary Or General Science</w:t>
            </w:r>
          </w:p>
        </w:tc>
        <w:tc>
          <w:tcPr>
            <w:tcW w:w="1142" w:type="dxa"/>
          </w:tcPr>
          <w:p w14:paraId="1FEB0FCA" w14:textId="77777777" w:rsidR="00FB7644" w:rsidRDefault="00DC7D28">
            <w:pPr>
              <w:widowControl w:val="0"/>
              <w:spacing w:before="32" w:after="0" w:line="240" w:lineRule="auto"/>
              <w:ind w:right="97"/>
              <w:jc w:val="right"/>
              <w:rPr>
                <w:sz w:val="20"/>
                <w:szCs w:val="20"/>
              </w:rPr>
            </w:pPr>
            <w:r>
              <w:rPr>
                <w:sz w:val="20"/>
                <w:szCs w:val="20"/>
              </w:rPr>
              <w:t>1.1%</w:t>
            </w:r>
          </w:p>
        </w:tc>
      </w:tr>
      <w:tr w:rsidR="00FB7644" w14:paraId="3960E448" w14:textId="77777777">
        <w:trPr>
          <w:trHeight w:val="309"/>
        </w:trPr>
        <w:tc>
          <w:tcPr>
            <w:tcW w:w="4843" w:type="dxa"/>
          </w:tcPr>
          <w:p w14:paraId="25F9600F" w14:textId="77777777" w:rsidR="00FB7644" w:rsidRDefault="00DC7D28">
            <w:pPr>
              <w:widowControl w:val="0"/>
              <w:spacing w:before="35" w:after="0" w:line="240" w:lineRule="auto"/>
              <w:rPr>
                <w:sz w:val="20"/>
                <w:szCs w:val="20"/>
              </w:rPr>
            </w:pPr>
            <w:r>
              <w:rPr>
                <w:sz w:val="20"/>
                <w:szCs w:val="20"/>
              </w:rPr>
              <w:t>Social Work</w:t>
            </w:r>
          </w:p>
        </w:tc>
        <w:tc>
          <w:tcPr>
            <w:tcW w:w="1142" w:type="dxa"/>
          </w:tcPr>
          <w:p w14:paraId="6AE6F564" w14:textId="77777777" w:rsidR="00FB7644" w:rsidRDefault="00DC7D28">
            <w:pPr>
              <w:widowControl w:val="0"/>
              <w:spacing w:before="35" w:after="0" w:line="240" w:lineRule="auto"/>
              <w:ind w:right="97"/>
              <w:jc w:val="right"/>
              <w:rPr>
                <w:sz w:val="20"/>
                <w:szCs w:val="20"/>
              </w:rPr>
            </w:pPr>
            <w:r>
              <w:rPr>
                <w:sz w:val="20"/>
                <w:szCs w:val="20"/>
              </w:rPr>
              <w:t>1.1%</w:t>
            </w:r>
          </w:p>
        </w:tc>
      </w:tr>
      <w:tr w:rsidR="00FB7644" w14:paraId="1753AEB5" w14:textId="77777777">
        <w:trPr>
          <w:trHeight w:val="311"/>
        </w:trPr>
        <w:tc>
          <w:tcPr>
            <w:tcW w:w="4843" w:type="dxa"/>
          </w:tcPr>
          <w:p w14:paraId="552267CF" w14:textId="77777777" w:rsidR="00FB7644" w:rsidRDefault="00DC7D28">
            <w:pPr>
              <w:widowControl w:val="0"/>
              <w:spacing w:before="35" w:after="0" w:line="240" w:lineRule="auto"/>
              <w:rPr>
                <w:sz w:val="20"/>
                <w:szCs w:val="20"/>
              </w:rPr>
            </w:pPr>
            <w:r>
              <w:rPr>
                <w:sz w:val="20"/>
                <w:szCs w:val="20"/>
              </w:rPr>
              <w:t>History</w:t>
            </w:r>
          </w:p>
        </w:tc>
        <w:tc>
          <w:tcPr>
            <w:tcW w:w="1142" w:type="dxa"/>
          </w:tcPr>
          <w:p w14:paraId="23F55F3F" w14:textId="77777777" w:rsidR="00FB7644" w:rsidRDefault="00DC7D28">
            <w:pPr>
              <w:widowControl w:val="0"/>
              <w:spacing w:before="35" w:after="0" w:line="240" w:lineRule="auto"/>
              <w:ind w:right="97"/>
              <w:jc w:val="right"/>
              <w:rPr>
                <w:sz w:val="20"/>
                <w:szCs w:val="20"/>
              </w:rPr>
            </w:pPr>
            <w:r>
              <w:rPr>
                <w:sz w:val="20"/>
                <w:szCs w:val="20"/>
              </w:rPr>
              <w:t>1.0%</w:t>
            </w:r>
          </w:p>
        </w:tc>
      </w:tr>
      <w:tr w:rsidR="00FB7644" w14:paraId="366DDC4A" w14:textId="77777777">
        <w:trPr>
          <w:trHeight w:val="309"/>
        </w:trPr>
        <w:tc>
          <w:tcPr>
            <w:tcW w:w="4843" w:type="dxa"/>
          </w:tcPr>
          <w:p w14:paraId="00621FCA" w14:textId="77777777" w:rsidR="00FB7644" w:rsidRDefault="00DC7D28">
            <w:pPr>
              <w:widowControl w:val="0"/>
              <w:spacing w:before="32" w:after="0" w:line="240" w:lineRule="auto"/>
              <w:rPr>
                <w:sz w:val="20"/>
                <w:szCs w:val="20"/>
              </w:rPr>
            </w:pPr>
            <w:r>
              <w:rPr>
                <w:sz w:val="20"/>
                <w:szCs w:val="20"/>
              </w:rPr>
              <w:t>All Other</w:t>
            </w:r>
          </w:p>
        </w:tc>
        <w:tc>
          <w:tcPr>
            <w:tcW w:w="1142" w:type="dxa"/>
          </w:tcPr>
          <w:p w14:paraId="4F6A272D" w14:textId="77777777" w:rsidR="00FB7644" w:rsidRDefault="00DC7D28">
            <w:pPr>
              <w:widowControl w:val="0"/>
              <w:spacing w:before="32" w:after="0" w:line="240" w:lineRule="auto"/>
              <w:ind w:right="97"/>
              <w:jc w:val="right"/>
              <w:rPr>
                <w:sz w:val="20"/>
                <w:szCs w:val="20"/>
              </w:rPr>
            </w:pPr>
            <w:r>
              <w:rPr>
                <w:sz w:val="20"/>
                <w:szCs w:val="20"/>
              </w:rPr>
              <w:t>26.5%</w:t>
            </w:r>
          </w:p>
        </w:tc>
      </w:tr>
    </w:tbl>
    <w:p w14:paraId="2FA8DD2C" w14:textId="77777777" w:rsidR="00FB7644" w:rsidRDefault="00FB7644">
      <w:pPr>
        <w:widowControl w:val="0"/>
        <w:spacing w:after="0" w:line="240" w:lineRule="auto"/>
        <w:rPr>
          <w:b/>
        </w:rPr>
      </w:pPr>
    </w:p>
    <w:p w14:paraId="7C39B619" w14:textId="77777777" w:rsidR="00FB7644" w:rsidRDefault="00DC7D28">
      <w:pPr>
        <w:widowControl w:val="0"/>
        <w:spacing w:before="189" w:after="0" w:line="259" w:lineRule="auto"/>
        <w:ind w:right="117"/>
        <w:jc w:val="both"/>
        <w:sectPr w:rsidR="00FB7644">
          <w:pgSz w:w="15840" w:h="12240" w:orient="landscape"/>
          <w:pgMar w:top="680" w:right="600" w:bottom="280" w:left="600" w:header="720" w:footer="720" w:gutter="0"/>
          <w:cols w:space="720"/>
        </w:sectPr>
      </w:pPr>
      <w:r>
        <w:t>Salaries in these occupations are relatively high. However, since the distribution of educational attainment includes, in some cases, large percentages of workers with degrees higher and lower than a bachelor's, the values in Table 6 are not an accurate outlook of what graduates of this degree should expect if they embark in careers on any of these occupations.</w:t>
      </w:r>
    </w:p>
    <w:p w14:paraId="4D0BEA79" w14:textId="77777777" w:rsidR="00FB7644" w:rsidRDefault="00DC7D28">
      <w:pPr>
        <w:widowControl w:val="0"/>
        <w:spacing w:before="39" w:after="0" w:line="240" w:lineRule="auto"/>
        <w:rPr>
          <w:b/>
        </w:rPr>
      </w:pPr>
      <w:r>
        <w:rPr>
          <w:b/>
        </w:rPr>
        <w:lastRenderedPageBreak/>
        <w:t>Table 6: Wage distribution for matched occupations (Source: Chmura Analytics)</w:t>
      </w:r>
    </w:p>
    <w:tbl>
      <w:tblPr>
        <w:tblStyle w:val="aff8"/>
        <w:tblW w:w="14386"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38"/>
        <w:gridCol w:w="1152"/>
        <w:gridCol w:w="1248"/>
        <w:gridCol w:w="1152"/>
        <w:gridCol w:w="1152"/>
        <w:gridCol w:w="1154"/>
        <w:gridCol w:w="1245"/>
        <w:gridCol w:w="1247"/>
        <w:gridCol w:w="1151"/>
        <w:gridCol w:w="1247"/>
      </w:tblGrid>
      <w:tr w:rsidR="00FB7644" w14:paraId="6C03AF2A" w14:textId="77777777">
        <w:trPr>
          <w:trHeight w:val="489"/>
        </w:trPr>
        <w:tc>
          <w:tcPr>
            <w:tcW w:w="3638" w:type="dxa"/>
            <w:shd w:val="clear" w:color="auto" w:fill="E2EFD9"/>
          </w:tcPr>
          <w:p w14:paraId="5D2EF481" w14:textId="77777777" w:rsidR="00FB7644" w:rsidRDefault="00DC7D28">
            <w:pPr>
              <w:widowControl w:val="0"/>
              <w:spacing w:before="1" w:after="0" w:line="240" w:lineRule="auto"/>
              <w:rPr>
                <w:b/>
                <w:sz w:val="20"/>
                <w:szCs w:val="20"/>
              </w:rPr>
            </w:pPr>
            <w:r>
              <w:rPr>
                <w:b/>
                <w:sz w:val="20"/>
                <w:szCs w:val="20"/>
              </w:rPr>
              <w:t>Occupation</w:t>
            </w:r>
          </w:p>
        </w:tc>
        <w:tc>
          <w:tcPr>
            <w:tcW w:w="1152" w:type="dxa"/>
            <w:shd w:val="clear" w:color="auto" w:fill="E2EFD9"/>
          </w:tcPr>
          <w:p w14:paraId="6D66DCD1" w14:textId="77777777" w:rsidR="00FB7644" w:rsidRDefault="00DC7D28">
            <w:pPr>
              <w:widowControl w:val="0"/>
              <w:spacing w:after="0"/>
              <w:ind w:right="538"/>
              <w:rPr>
                <w:b/>
                <w:sz w:val="20"/>
                <w:szCs w:val="20"/>
              </w:rPr>
            </w:pPr>
            <w:r>
              <w:rPr>
                <w:b/>
                <w:sz w:val="20"/>
                <w:szCs w:val="20"/>
              </w:rPr>
              <w:t>Entry Level</w:t>
            </w:r>
          </w:p>
        </w:tc>
        <w:tc>
          <w:tcPr>
            <w:tcW w:w="1248" w:type="dxa"/>
            <w:shd w:val="clear" w:color="auto" w:fill="E2EFD9"/>
          </w:tcPr>
          <w:p w14:paraId="1E32239B" w14:textId="77777777" w:rsidR="00FB7644" w:rsidRDefault="00DC7D28">
            <w:pPr>
              <w:widowControl w:val="0"/>
              <w:spacing w:before="1" w:after="0" w:line="240" w:lineRule="auto"/>
              <w:ind w:right="109"/>
              <w:jc w:val="right"/>
              <w:rPr>
                <w:b/>
                <w:sz w:val="20"/>
                <w:szCs w:val="20"/>
              </w:rPr>
            </w:pPr>
            <w:r>
              <w:rPr>
                <w:b/>
                <w:sz w:val="20"/>
                <w:szCs w:val="20"/>
              </w:rPr>
              <w:t>Experienced</w:t>
            </w:r>
          </w:p>
        </w:tc>
        <w:tc>
          <w:tcPr>
            <w:tcW w:w="1152" w:type="dxa"/>
            <w:shd w:val="clear" w:color="auto" w:fill="E2EFD9"/>
          </w:tcPr>
          <w:p w14:paraId="048CB785" w14:textId="77777777" w:rsidR="00FB7644" w:rsidRDefault="00DC7D28">
            <w:pPr>
              <w:widowControl w:val="0"/>
              <w:spacing w:before="1" w:after="0" w:line="240" w:lineRule="auto"/>
              <w:rPr>
                <w:b/>
                <w:sz w:val="20"/>
                <w:szCs w:val="20"/>
              </w:rPr>
            </w:pPr>
            <w:r>
              <w:rPr>
                <w:b/>
                <w:sz w:val="20"/>
                <w:szCs w:val="20"/>
              </w:rPr>
              <w:t>10%</w:t>
            </w:r>
          </w:p>
          <w:p w14:paraId="2569245D" w14:textId="77777777" w:rsidR="00FB7644" w:rsidRDefault="00DC7D28">
            <w:pPr>
              <w:widowControl w:val="0"/>
              <w:spacing w:before="1" w:after="0" w:line="223" w:lineRule="auto"/>
              <w:rPr>
                <w:b/>
                <w:sz w:val="20"/>
                <w:szCs w:val="20"/>
              </w:rPr>
            </w:pPr>
            <w:r>
              <w:rPr>
                <w:b/>
                <w:sz w:val="20"/>
                <w:szCs w:val="20"/>
              </w:rPr>
              <w:t>Percentile</w:t>
            </w:r>
          </w:p>
        </w:tc>
        <w:tc>
          <w:tcPr>
            <w:tcW w:w="1152" w:type="dxa"/>
            <w:shd w:val="clear" w:color="auto" w:fill="E2EFD9"/>
          </w:tcPr>
          <w:p w14:paraId="4DA4BC5B" w14:textId="77777777" w:rsidR="00FB7644" w:rsidRDefault="00DC7D28">
            <w:pPr>
              <w:widowControl w:val="0"/>
              <w:spacing w:before="1" w:after="0" w:line="240" w:lineRule="auto"/>
              <w:rPr>
                <w:b/>
                <w:sz w:val="20"/>
                <w:szCs w:val="20"/>
              </w:rPr>
            </w:pPr>
            <w:r>
              <w:rPr>
                <w:b/>
                <w:sz w:val="20"/>
                <w:szCs w:val="20"/>
              </w:rPr>
              <w:t>25%</w:t>
            </w:r>
          </w:p>
          <w:p w14:paraId="43DACE38" w14:textId="77777777" w:rsidR="00FB7644" w:rsidRDefault="00DC7D28">
            <w:pPr>
              <w:widowControl w:val="0"/>
              <w:spacing w:before="1" w:after="0" w:line="223" w:lineRule="auto"/>
              <w:rPr>
                <w:b/>
                <w:sz w:val="20"/>
                <w:szCs w:val="20"/>
              </w:rPr>
            </w:pPr>
            <w:r>
              <w:rPr>
                <w:b/>
                <w:sz w:val="20"/>
                <w:szCs w:val="20"/>
              </w:rPr>
              <w:t>Percentile</w:t>
            </w:r>
          </w:p>
        </w:tc>
        <w:tc>
          <w:tcPr>
            <w:tcW w:w="1154" w:type="dxa"/>
            <w:shd w:val="clear" w:color="auto" w:fill="E2EFD9"/>
          </w:tcPr>
          <w:p w14:paraId="3C26080C" w14:textId="77777777" w:rsidR="00FB7644" w:rsidRDefault="00DC7D28">
            <w:pPr>
              <w:widowControl w:val="0"/>
              <w:spacing w:before="1" w:after="0" w:line="240" w:lineRule="auto"/>
              <w:rPr>
                <w:b/>
                <w:sz w:val="20"/>
                <w:szCs w:val="20"/>
              </w:rPr>
            </w:pPr>
            <w:r>
              <w:rPr>
                <w:b/>
                <w:sz w:val="20"/>
                <w:szCs w:val="20"/>
              </w:rPr>
              <w:t>50%</w:t>
            </w:r>
          </w:p>
          <w:p w14:paraId="1A0F75B3" w14:textId="77777777" w:rsidR="00FB7644" w:rsidRDefault="00DC7D28">
            <w:pPr>
              <w:widowControl w:val="0"/>
              <w:spacing w:before="1" w:after="0" w:line="223" w:lineRule="auto"/>
              <w:rPr>
                <w:b/>
                <w:sz w:val="20"/>
                <w:szCs w:val="20"/>
              </w:rPr>
            </w:pPr>
            <w:r>
              <w:rPr>
                <w:b/>
                <w:sz w:val="20"/>
                <w:szCs w:val="20"/>
              </w:rPr>
              <w:t>Percentile</w:t>
            </w:r>
          </w:p>
        </w:tc>
        <w:tc>
          <w:tcPr>
            <w:tcW w:w="1245" w:type="dxa"/>
            <w:shd w:val="clear" w:color="auto" w:fill="E2EFD9"/>
          </w:tcPr>
          <w:p w14:paraId="5E23167D" w14:textId="77777777" w:rsidR="00FB7644" w:rsidRDefault="00DC7D28">
            <w:pPr>
              <w:widowControl w:val="0"/>
              <w:spacing w:before="1" w:after="0" w:line="240" w:lineRule="auto"/>
              <w:rPr>
                <w:b/>
                <w:sz w:val="20"/>
                <w:szCs w:val="20"/>
              </w:rPr>
            </w:pPr>
            <w:r>
              <w:rPr>
                <w:b/>
                <w:sz w:val="20"/>
                <w:szCs w:val="20"/>
              </w:rPr>
              <w:t>75%</w:t>
            </w:r>
          </w:p>
          <w:p w14:paraId="032297AD" w14:textId="77777777" w:rsidR="00FB7644" w:rsidRDefault="00DC7D28">
            <w:pPr>
              <w:widowControl w:val="0"/>
              <w:spacing w:before="1" w:after="0" w:line="223" w:lineRule="auto"/>
              <w:rPr>
                <w:b/>
                <w:sz w:val="20"/>
                <w:szCs w:val="20"/>
              </w:rPr>
            </w:pPr>
            <w:r>
              <w:rPr>
                <w:b/>
                <w:sz w:val="20"/>
                <w:szCs w:val="20"/>
              </w:rPr>
              <w:t>Percentile</w:t>
            </w:r>
          </w:p>
        </w:tc>
        <w:tc>
          <w:tcPr>
            <w:tcW w:w="1247" w:type="dxa"/>
            <w:shd w:val="clear" w:color="auto" w:fill="E2EFD9"/>
          </w:tcPr>
          <w:p w14:paraId="6121684A" w14:textId="77777777" w:rsidR="00FB7644" w:rsidRDefault="00DC7D28">
            <w:pPr>
              <w:widowControl w:val="0"/>
              <w:spacing w:before="1" w:after="0" w:line="240" w:lineRule="auto"/>
              <w:rPr>
                <w:b/>
                <w:sz w:val="20"/>
                <w:szCs w:val="20"/>
              </w:rPr>
            </w:pPr>
            <w:r>
              <w:rPr>
                <w:b/>
                <w:sz w:val="20"/>
                <w:szCs w:val="20"/>
              </w:rPr>
              <w:t>90%</w:t>
            </w:r>
          </w:p>
          <w:p w14:paraId="59AAD1AD" w14:textId="77777777" w:rsidR="00FB7644" w:rsidRDefault="00DC7D28">
            <w:pPr>
              <w:widowControl w:val="0"/>
              <w:spacing w:before="1" w:after="0" w:line="223" w:lineRule="auto"/>
              <w:rPr>
                <w:b/>
                <w:sz w:val="20"/>
                <w:szCs w:val="20"/>
              </w:rPr>
            </w:pPr>
            <w:r>
              <w:rPr>
                <w:b/>
                <w:sz w:val="20"/>
                <w:szCs w:val="20"/>
              </w:rPr>
              <w:t>Percentile</w:t>
            </w:r>
          </w:p>
        </w:tc>
        <w:tc>
          <w:tcPr>
            <w:tcW w:w="1151" w:type="dxa"/>
            <w:shd w:val="clear" w:color="auto" w:fill="E2EFD9"/>
          </w:tcPr>
          <w:p w14:paraId="093AAED2" w14:textId="77777777" w:rsidR="00FB7644" w:rsidRDefault="00DC7D28">
            <w:pPr>
              <w:widowControl w:val="0"/>
              <w:spacing w:after="0"/>
              <w:ind w:right="274"/>
              <w:rPr>
                <w:b/>
                <w:sz w:val="20"/>
                <w:szCs w:val="20"/>
              </w:rPr>
            </w:pPr>
            <w:r>
              <w:rPr>
                <w:b/>
                <w:sz w:val="20"/>
                <w:szCs w:val="20"/>
              </w:rPr>
              <w:t>Mean Arkansas</w:t>
            </w:r>
          </w:p>
        </w:tc>
        <w:tc>
          <w:tcPr>
            <w:tcW w:w="1247" w:type="dxa"/>
            <w:shd w:val="clear" w:color="auto" w:fill="E2EFD9"/>
          </w:tcPr>
          <w:p w14:paraId="2B516104" w14:textId="77777777" w:rsidR="00FB7644" w:rsidRDefault="00DC7D28">
            <w:pPr>
              <w:widowControl w:val="0"/>
              <w:spacing w:after="0"/>
              <w:ind w:right="456"/>
              <w:rPr>
                <w:b/>
                <w:sz w:val="20"/>
                <w:szCs w:val="20"/>
              </w:rPr>
            </w:pPr>
            <w:r>
              <w:rPr>
                <w:b/>
                <w:sz w:val="20"/>
                <w:szCs w:val="20"/>
              </w:rPr>
              <w:t>Mean Country</w:t>
            </w:r>
          </w:p>
        </w:tc>
      </w:tr>
      <w:tr w:rsidR="00FB7644" w14:paraId="4B2F3810" w14:textId="77777777">
        <w:trPr>
          <w:trHeight w:val="299"/>
        </w:trPr>
        <w:tc>
          <w:tcPr>
            <w:tcW w:w="3638" w:type="dxa"/>
          </w:tcPr>
          <w:p w14:paraId="6463E0DB" w14:textId="77777777" w:rsidR="00FB7644" w:rsidRDefault="00DC7D28">
            <w:pPr>
              <w:widowControl w:val="0"/>
              <w:spacing w:before="27" w:after="0" w:line="240" w:lineRule="auto"/>
              <w:rPr>
                <w:sz w:val="20"/>
                <w:szCs w:val="20"/>
              </w:rPr>
            </w:pPr>
            <w:r>
              <w:rPr>
                <w:sz w:val="20"/>
                <w:szCs w:val="20"/>
              </w:rPr>
              <w:t>Medical and Health Services Managers</w:t>
            </w:r>
          </w:p>
        </w:tc>
        <w:tc>
          <w:tcPr>
            <w:tcW w:w="1152" w:type="dxa"/>
          </w:tcPr>
          <w:p w14:paraId="66B62279" w14:textId="77777777" w:rsidR="00FB7644" w:rsidRDefault="00DC7D28">
            <w:pPr>
              <w:widowControl w:val="0"/>
              <w:spacing w:before="27" w:after="0" w:line="240" w:lineRule="auto"/>
              <w:ind w:right="98"/>
              <w:jc w:val="right"/>
              <w:rPr>
                <w:sz w:val="20"/>
                <w:szCs w:val="20"/>
              </w:rPr>
            </w:pPr>
            <w:r>
              <w:rPr>
                <w:sz w:val="20"/>
                <w:szCs w:val="20"/>
              </w:rPr>
              <w:t>$56,200</w:t>
            </w:r>
          </w:p>
        </w:tc>
        <w:tc>
          <w:tcPr>
            <w:tcW w:w="1248" w:type="dxa"/>
          </w:tcPr>
          <w:p w14:paraId="745571E4" w14:textId="77777777" w:rsidR="00FB7644" w:rsidRDefault="00DC7D28">
            <w:pPr>
              <w:widowControl w:val="0"/>
              <w:spacing w:before="27" w:after="0" w:line="240" w:lineRule="auto"/>
              <w:ind w:right="98"/>
              <w:jc w:val="right"/>
              <w:rPr>
                <w:sz w:val="20"/>
                <w:szCs w:val="20"/>
              </w:rPr>
            </w:pPr>
            <w:r>
              <w:rPr>
                <w:sz w:val="20"/>
                <w:szCs w:val="20"/>
              </w:rPr>
              <w:t>$106,400</w:t>
            </w:r>
          </w:p>
        </w:tc>
        <w:tc>
          <w:tcPr>
            <w:tcW w:w="1152" w:type="dxa"/>
          </w:tcPr>
          <w:p w14:paraId="0CFF344A" w14:textId="77777777" w:rsidR="00FB7644" w:rsidRDefault="00DC7D28">
            <w:pPr>
              <w:widowControl w:val="0"/>
              <w:spacing w:before="27" w:after="0" w:line="240" w:lineRule="auto"/>
              <w:ind w:right="98"/>
              <w:jc w:val="right"/>
              <w:rPr>
                <w:sz w:val="20"/>
                <w:szCs w:val="20"/>
              </w:rPr>
            </w:pPr>
            <w:r>
              <w:rPr>
                <w:sz w:val="20"/>
                <w:szCs w:val="20"/>
              </w:rPr>
              <w:t>$52,600</w:t>
            </w:r>
          </w:p>
        </w:tc>
        <w:tc>
          <w:tcPr>
            <w:tcW w:w="1152" w:type="dxa"/>
          </w:tcPr>
          <w:p w14:paraId="3585A31F" w14:textId="77777777" w:rsidR="00FB7644" w:rsidRDefault="00DC7D28">
            <w:pPr>
              <w:widowControl w:val="0"/>
              <w:spacing w:before="27" w:after="0" w:line="240" w:lineRule="auto"/>
              <w:ind w:right="98"/>
              <w:jc w:val="right"/>
              <w:rPr>
                <w:sz w:val="20"/>
                <w:szCs w:val="20"/>
              </w:rPr>
            </w:pPr>
            <w:r>
              <w:rPr>
                <w:sz w:val="20"/>
                <w:szCs w:val="20"/>
              </w:rPr>
              <w:t>$64,300</w:t>
            </w:r>
          </w:p>
        </w:tc>
        <w:tc>
          <w:tcPr>
            <w:tcW w:w="1154" w:type="dxa"/>
          </w:tcPr>
          <w:p w14:paraId="62CFA47E" w14:textId="77777777" w:rsidR="00FB7644" w:rsidRDefault="00DC7D28">
            <w:pPr>
              <w:widowControl w:val="0"/>
              <w:spacing w:before="27" w:after="0" w:line="240" w:lineRule="auto"/>
              <w:ind w:right="100"/>
              <w:jc w:val="right"/>
              <w:rPr>
                <w:sz w:val="20"/>
                <w:szCs w:val="20"/>
              </w:rPr>
            </w:pPr>
            <w:r>
              <w:rPr>
                <w:sz w:val="20"/>
                <w:szCs w:val="20"/>
              </w:rPr>
              <w:t>$78,800</w:t>
            </w:r>
          </w:p>
        </w:tc>
        <w:tc>
          <w:tcPr>
            <w:tcW w:w="1245" w:type="dxa"/>
          </w:tcPr>
          <w:p w14:paraId="52E65382" w14:textId="77777777" w:rsidR="00FB7644" w:rsidRDefault="00DC7D28">
            <w:pPr>
              <w:widowControl w:val="0"/>
              <w:spacing w:before="27" w:after="0" w:line="240" w:lineRule="auto"/>
              <w:ind w:right="94"/>
              <w:jc w:val="right"/>
              <w:rPr>
                <w:sz w:val="20"/>
                <w:szCs w:val="20"/>
              </w:rPr>
            </w:pPr>
            <w:r>
              <w:rPr>
                <w:sz w:val="20"/>
                <w:szCs w:val="20"/>
              </w:rPr>
              <w:t>$100,400</w:t>
            </w:r>
          </w:p>
        </w:tc>
        <w:tc>
          <w:tcPr>
            <w:tcW w:w="1247" w:type="dxa"/>
          </w:tcPr>
          <w:p w14:paraId="691E84FB" w14:textId="77777777" w:rsidR="00FB7644" w:rsidRDefault="00DC7D28">
            <w:pPr>
              <w:widowControl w:val="0"/>
              <w:spacing w:before="27" w:after="0" w:line="240" w:lineRule="auto"/>
              <w:ind w:right="96"/>
              <w:jc w:val="right"/>
              <w:rPr>
                <w:sz w:val="20"/>
                <w:szCs w:val="20"/>
              </w:rPr>
            </w:pPr>
            <w:r>
              <w:rPr>
                <w:sz w:val="20"/>
                <w:szCs w:val="20"/>
              </w:rPr>
              <w:t>$133,900</w:t>
            </w:r>
          </w:p>
        </w:tc>
        <w:tc>
          <w:tcPr>
            <w:tcW w:w="1151" w:type="dxa"/>
          </w:tcPr>
          <w:p w14:paraId="52E07A75" w14:textId="77777777" w:rsidR="00FB7644" w:rsidRDefault="00DC7D28">
            <w:pPr>
              <w:widowControl w:val="0"/>
              <w:spacing w:before="27" w:after="0" w:line="240" w:lineRule="auto"/>
              <w:ind w:right="95"/>
              <w:jc w:val="right"/>
              <w:rPr>
                <w:sz w:val="20"/>
                <w:szCs w:val="20"/>
              </w:rPr>
            </w:pPr>
            <w:r>
              <w:rPr>
                <w:sz w:val="20"/>
                <w:szCs w:val="20"/>
              </w:rPr>
              <w:t>$89,700</w:t>
            </w:r>
          </w:p>
        </w:tc>
        <w:tc>
          <w:tcPr>
            <w:tcW w:w="1247" w:type="dxa"/>
          </w:tcPr>
          <w:p w14:paraId="08C6BC37" w14:textId="77777777" w:rsidR="00FB7644" w:rsidRDefault="00DC7D28">
            <w:pPr>
              <w:widowControl w:val="0"/>
              <w:spacing w:before="27" w:after="0" w:line="240" w:lineRule="auto"/>
              <w:ind w:right="94"/>
              <w:jc w:val="right"/>
              <w:rPr>
                <w:sz w:val="20"/>
                <w:szCs w:val="20"/>
              </w:rPr>
            </w:pPr>
            <w:r>
              <w:rPr>
                <w:sz w:val="20"/>
                <w:szCs w:val="20"/>
              </w:rPr>
              <w:t>$118,800</w:t>
            </w:r>
          </w:p>
        </w:tc>
      </w:tr>
      <w:tr w:rsidR="00FB7644" w14:paraId="2FFFD54F" w14:textId="77777777">
        <w:trPr>
          <w:trHeight w:val="299"/>
        </w:trPr>
        <w:tc>
          <w:tcPr>
            <w:tcW w:w="3638" w:type="dxa"/>
          </w:tcPr>
          <w:p w14:paraId="6D868C7C" w14:textId="77777777" w:rsidR="00FB7644" w:rsidRDefault="00DC7D28">
            <w:pPr>
              <w:widowControl w:val="0"/>
              <w:spacing w:before="27" w:after="0" w:line="240" w:lineRule="auto"/>
              <w:rPr>
                <w:sz w:val="20"/>
                <w:szCs w:val="20"/>
              </w:rPr>
            </w:pPr>
            <w:r>
              <w:rPr>
                <w:sz w:val="20"/>
                <w:szCs w:val="20"/>
              </w:rPr>
              <w:t>Epidemiologists</w:t>
            </w:r>
          </w:p>
        </w:tc>
        <w:tc>
          <w:tcPr>
            <w:tcW w:w="1152" w:type="dxa"/>
          </w:tcPr>
          <w:p w14:paraId="5DC8669C" w14:textId="77777777" w:rsidR="00FB7644" w:rsidRDefault="00DC7D28">
            <w:pPr>
              <w:widowControl w:val="0"/>
              <w:spacing w:before="27" w:after="0" w:line="240" w:lineRule="auto"/>
              <w:ind w:right="98"/>
              <w:jc w:val="right"/>
              <w:rPr>
                <w:sz w:val="20"/>
                <w:szCs w:val="20"/>
              </w:rPr>
            </w:pPr>
            <w:r>
              <w:rPr>
                <w:sz w:val="20"/>
                <w:szCs w:val="20"/>
              </w:rPr>
              <w:t>$51,800</w:t>
            </w:r>
          </w:p>
        </w:tc>
        <w:tc>
          <w:tcPr>
            <w:tcW w:w="1248" w:type="dxa"/>
          </w:tcPr>
          <w:p w14:paraId="6C15485C" w14:textId="77777777" w:rsidR="00FB7644" w:rsidRDefault="00DC7D28">
            <w:pPr>
              <w:widowControl w:val="0"/>
              <w:spacing w:before="27" w:after="0" w:line="240" w:lineRule="auto"/>
              <w:ind w:right="98"/>
              <w:jc w:val="right"/>
              <w:rPr>
                <w:sz w:val="20"/>
                <w:szCs w:val="20"/>
              </w:rPr>
            </w:pPr>
            <w:r>
              <w:rPr>
                <w:sz w:val="20"/>
                <w:szCs w:val="20"/>
              </w:rPr>
              <w:t>$74,800</w:t>
            </w:r>
          </w:p>
        </w:tc>
        <w:tc>
          <w:tcPr>
            <w:tcW w:w="1152" w:type="dxa"/>
          </w:tcPr>
          <w:p w14:paraId="0785DB86" w14:textId="77777777" w:rsidR="00FB7644" w:rsidRDefault="00DC7D28">
            <w:pPr>
              <w:widowControl w:val="0"/>
              <w:spacing w:before="27" w:after="0" w:line="240" w:lineRule="auto"/>
              <w:ind w:right="98"/>
              <w:jc w:val="right"/>
              <w:rPr>
                <w:sz w:val="20"/>
                <w:szCs w:val="20"/>
              </w:rPr>
            </w:pPr>
            <w:r>
              <w:rPr>
                <w:sz w:val="20"/>
                <w:szCs w:val="20"/>
              </w:rPr>
              <w:t>$51,800</w:t>
            </w:r>
          </w:p>
        </w:tc>
        <w:tc>
          <w:tcPr>
            <w:tcW w:w="1152" w:type="dxa"/>
          </w:tcPr>
          <w:p w14:paraId="35435EF3" w14:textId="77777777" w:rsidR="00FB7644" w:rsidRDefault="00DC7D28">
            <w:pPr>
              <w:widowControl w:val="0"/>
              <w:spacing w:before="27" w:after="0" w:line="240" w:lineRule="auto"/>
              <w:ind w:right="98"/>
              <w:jc w:val="right"/>
              <w:rPr>
                <w:sz w:val="20"/>
                <w:szCs w:val="20"/>
              </w:rPr>
            </w:pPr>
            <w:r>
              <w:rPr>
                <w:sz w:val="20"/>
                <w:szCs w:val="20"/>
              </w:rPr>
              <w:t>$53,200</w:t>
            </w:r>
          </w:p>
        </w:tc>
        <w:tc>
          <w:tcPr>
            <w:tcW w:w="1154" w:type="dxa"/>
          </w:tcPr>
          <w:p w14:paraId="749E5DC0" w14:textId="77777777" w:rsidR="00FB7644" w:rsidRDefault="00DC7D28">
            <w:pPr>
              <w:widowControl w:val="0"/>
              <w:spacing w:before="27" w:after="0" w:line="240" w:lineRule="auto"/>
              <w:ind w:right="100"/>
              <w:jc w:val="right"/>
              <w:rPr>
                <w:sz w:val="20"/>
                <w:szCs w:val="20"/>
              </w:rPr>
            </w:pPr>
            <w:r>
              <w:rPr>
                <w:sz w:val="20"/>
                <w:szCs w:val="20"/>
              </w:rPr>
              <w:t>$60,900</w:t>
            </w:r>
          </w:p>
        </w:tc>
        <w:tc>
          <w:tcPr>
            <w:tcW w:w="1245" w:type="dxa"/>
          </w:tcPr>
          <w:p w14:paraId="7A7F87E8" w14:textId="77777777" w:rsidR="00FB7644" w:rsidRDefault="00DC7D28">
            <w:pPr>
              <w:widowControl w:val="0"/>
              <w:spacing w:before="27" w:after="0" w:line="240" w:lineRule="auto"/>
              <w:ind w:right="94"/>
              <w:jc w:val="right"/>
              <w:rPr>
                <w:sz w:val="20"/>
                <w:szCs w:val="20"/>
              </w:rPr>
            </w:pPr>
            <w:r>
              <w:rPr>
                <w:sz w:val="20"/>
                <w:szCs w:val="20"/>
              </w:rPr>
              <w:t>$80,000</w:t>
            </w:r>
          </w:p>
        </w:tc>
        <w:tc>
          <w:tcPr>
            <w:tcW w:w="1247" w:type="dxa"/>
          </w:tcPr>
          <w:p w14:paraId="098DC48C" w14:textId="77777777" w:rsidR="00FB7644" w:rsidRDefault="00DC7D28">
            <w:pPr>
              <w:widowControl w:val="0"/>
              <w:spacing w:before="27" w:after="0" w:line="240" w:lineRule="auto"/>
              <w:ind w:right="96"/>
              <w:jc w:val="right"/>
              <w:rPr>
                <w:sz w:val="20"/>
                <w:szCs w:val="20"/>
              </w:rPr>
            </w:pPr>
            <w:r>
              <w:rPr>
                <w:sz w:val="20"/>
                <w:szCs w:val="20"/>
              </w:rPr>
              <w:t>$96,200</w:t>
            </w:r>
          </w:p>
        </w:tc>
        <w:tc>
          <w:tcPr>
            <w:tcW w:w="1151" w:type="dxa"/>
          </w:tcPr>
          <w:p w14:paraId="1EB9ECAD" w14:textId="77777777" w:rsidR="00FB7644" w:rsidRDefault="00DC7D28">
            <w:pPr>
              <w:widowControl w:val="0"/>
              <w:spacing w:before="27" w:after="0" w:line="240" w:lineRule="auto"/>
              <w:ind w:right="95"/>
              <w:jc w:val="right"/>
              <w:rPr>
                <w:sz w:val="20"/>
                <w:szCs w:val="20"/>
              </w:rPr>
            </w:pPr>
            <w:r>
              <w:rPr>
                <w:sz w:val="20"/>
                <w:szCs w:val="20"/>
              </w:rPr>
              <w:t>$67,100</w:t>
            </w:r>
          </w:p>
        </w:tc>
        <w:tc>
          <w:tcPr>
            <w:tcW w:w="1247" w:type="dxa"/>
          </w:tcPr>
          <w:p w14:paraId="5DB97D11" w14:textId="77777777" w:rsidR="00FB7644" w:rsidRDefault="00DC7D28">
            <w:pPr>
              <w:widowControl w:val="0"/>
              <w:spacing w:before="27" w:after="0" w:line="240" w:lineRule="auto"/>
              <w:ind w:right="94"/>
              <w:jc w:val="right"/>
              <w:rPr>
                <w:sz w:val="20"/>
                <w:szCs w:val="20"/>
              </w:rPr>
            </w:pPr>
            <w:r>
              <w:rPr>
                <w:sz w:val="20"/>
                <w:szCs w:val="20"/>
              </w:rPr>
              <w:t>$83,600</w:t>
            </w:r>
          </w:p>
        </w:tc>
      </w:tr>
      <w:tr w:rsidR="00FB7644" w14:paraId="73CEF1E0" w14:textId="77777777">
        <w:trPr>
          <w:trHeight w:val="299"/>
        </w:trPr>
        <w:tc>
          <w:tcPr>
            <w:tcW w:w="3638" w:type="dxa"/>
          </w:tcPr>
          <w:p w14:paraId="04A71344" w14:textId="77777777" w:rsidR="00FB7644" w:rsidRDefault="00DC7D28">
            <w:pPr>
              <w:widowControl w:val="0"/>
              <w:spacing w:before="27" w:after="0" w:line="240" w:lineRule="auto"/>
              <w:rPr>
                <w:sz w:val="20"/>
                <w:szCs w:val="20"/>
              </w:rPr>
            </w:pPr>
            <w:r>
              <w:rPr>
                <w:sz w:val="20"/>
                <w:szCs w:val="20"/>
              </w:rPr>
              <w:t>Health Education Specialists</w:t>
            </w:r>
          </w:p>
        </w:tc>
        <w:tc>
          <w:tcPr>
            <w:tcW w:w="1152" w:type="dxa"/>
          </w:tcPr>
          <w:p w14:paraId="189AC9D5" w14:textId="77777777" w:rsidR="00FB7644" w:rsidRDefault="00DC7D28">
            <w:pPr>
              <w:widowControl w:val="0"/>
              <w:spacing w:before="27" w:after="0" w:line="240" w:lineRule="auto"/>
              <w:ind w:right="98"/>
              <w:jc w:val="right"/>
              <w:rPr>
                <w:sz w:val="20"/>
                <w:szCs w:val="20"/>
              </w:rPr>
            </w:pPr>
            <w:r>
              <w:rPr>
                <w:sz w:val="20"/>
                <w:szCs w:val="20"/>
              </w:rPr>
              <w:t>$32,700</w:t>
            </w:r>
          </w:p>
        </w:tc>
        <w:tc>
          <w:tcPr>
            <w:tcW w:w="1248" w:type="dxa"/>
          </w:tcPr>
          <w:p w14:paraId="053DB7B7" w14:textId="77777777" w:rsidR="00FB7644" w:rsidRDefault="00DC7D28">
            <w:pPr>
              <w:widowControl w:val="0"/>
              <w:spacing w:before="27" w:after="0" w:line="240" w:lineRule="auto"/>
              <w:ind w:right="98"/>
              <w:jc w:val="right"/>
              <w:rPr>
                <w:sz w:val="20"/>
                <w:szCs w:val="20"/>
              </w:rPr>
            </w:pPr>
            <w:r>
              <w:rPr>
                <w:sz w:val="20"/>
                <w:szCs w:val="20"/>
              </w:rPr>
              <w:t>$57,900</w:t>
            </w:r>
          </w:p>
        </w:tc>
        <w:tc>
          <w:tcPr>
            <w:tcW w:w="1152" w:type="dxa"/>
          </w:tcPr>
          <w:p w14:paraId="2BBD97F6" w14:textId="77777777" w:rsidR="00FB7644" w:rsidRDefault="00DC7D28">
            <w:pPr>
              <w:widowControl w:val="0"/>
              <w:spacing w:before="27" w:after="0" w:line="240" w:lineRule="auto"/>
              <w:ind w:right="98"/>
              <w:jc w:val="right"/>
              <w:rPr>
                <w:sz w:val="20"/>
                <w:szCs w:val="20"/>
              </w:rPr>
            </w:pPr>
            <w:r>
              <w:rPr>
                <w:sz w:val="20"/>
                <w:szCs w:val="20"/>
              </w:rPr>
              <w:t>$29,300</w:t>
            </w:r>
          </w:p>
        </w:tc>
        <w:tc>
          <w:tcPr>
            <w:tcW w:w="1152" w:type="dxa"/>
          </w:tcPr>
          <w:p w14:paraId="237B7FDA" w14:textId="77777777" w:rsidR="00FB7644" w:rsidRDefault="00DC7D28">
            <w:pPr>
              <w:widowControl w:val="0"/>
              <w:spacing w:before="27" w:after="0" w:line="240" w:lineRule="auto"/>
              <w:ind w:right="98"/>
              <w:jc w:val="right"/>
              <w:rPr>
                <w:sz w:val="20"/>
                <w:szCs w:val="20"/>
              </w:rPr>
            </w:pPr>
            <w:r>
              <w:rPr>
                <w:sz w:val="20"/>
                <w:szCs w:val="20"/>
              </w:rPr>
              <w:t>$38,300</w:t>
            </w:r>
          </w:p>
        </w:tc>
        <w:tc>
          <w:tcPr>
            <w:tcW w:w="1154" w:type="dxa"/>
          </w:tcPr>
          <w:p w14:paraId="53E48C9C" w14:textId="77777777" w:rsidR="00FB7644" w:rsidRDefault="00DC7D28">
            <w:pPr>
              <w:widowControl w:val="0"/>
              <w:spacing w:before="27" w:after="0" w:line="240" w:lineRule="auto"/>
              <w:ind w:right="100"/>
              <w:jc w:val="right"/>
              <w:rPr>
                <w:sz w:val="20"/>
                <w:szCs w:val="20"/>
              </w:rPr>
            </w:pPr>
            <w:r>
              <w:rPr>
                <w:sz w:val="20"/>
                <w:szCs w:val="20"/>
              </w:rPr>
              <w:t>$46,400</w:t>
            </w:r>
          </w:p>
        </w:tc>
        <w:tc>
          <w:tcPr>
            <w:tcW w:w="1245" w:type="dxa"/>
          </w:tcPr>
          <w:p w14:paraId="01F32247" w14:textId="77777777" w:rsidR="00FB7644" w:rsidRDefault="00DC7D28">
            <w:pPr>
              <w:widowControl w:val="0"/>
              <w:spacing w:before="27" w:after="0" w:line="240" w:lineRule="auto"/>
              <w:ind w:right="94"/>
              <w:jc w:val="right"/>
              <w:rPr>
                <w:sz w:val="20"/>
                <w:szCs w:val="20"/>
              </w:rPr>
            </w:pPr>
            <w:r>
              <w:rPr>
                <w:sz w:val="20"/>
                <w:szCs w:val="20"/>
              </w:rPr>
              <w:t>$61,000</w:t>
            </w:r>
          </w:p>
        </w:tc>
        <w:tc>
          <w:tcPr>
            <w:tcW w:w="1247" w:type="dxa"/>
          </w:tcPr>
          <w:p w14:paraId="6776BCF5" w14:textId="77777777" w:rsidR="00FB7644" w:rsidRDefault="00DC7D28">
            <w:pPr>
              <w:widowControl w:val="0"/>
              <w:spacing w:before="27" w:after="0" w:line="240" w:lineRule="auto"/>
              <w:ind w:right="96"/>
              <w:jc w:val="right"/>
              <w:rPr>
                <w:sz w:val="20"/>
                <w:szCs w:val="20"/>
              </w:rPr>
            </w:pPr>
            <w:r>
              <w:rPr>
                <w:sz w:val="20"/>
                <w:szCs w:val="20"/>
              </w:rPr>
              <w:t>$75,300</w:t>
            </w:r>
          </w:p>
        </w:tc>
        <w:tc>
          <w:tcPr>
            <w:tcW w:w="1151" w:type="dxa"/>
          </w:tcPr>
          <w:p w14:paraId="513BE191" w14:textId="77777777" w:rsidR="00FB7644" w:rsidRDefault="00DC7D28">
            <w:pPr>
              <w:widowControl w:val="0"/>
              <w:spacing w:before="27" w:after="0" w:line="240" w:lineRule="auto"/>
              <w:ind w:right="95"/>
              <w:jc w:val="right"/>
              <w:rPr>
                <w:sz w:val="20"/>
                <w:szCs w:val="20"/>
              </w:rPr>
            </w:pPr>
            <w:r>
              <w:rPr>
                <w:sz w:val="20"/>
                <w:szCs w:val="20"/>
              </w:rPr>
              <w:t>$49,500</w:t>
            </w:r>
          </w:p>
        </w:tc>
        <w:tc>
          <w:tcPr>
            <w:tcW w:w="1247" w:type="dxa"/>
          </w:tcPr>
          <w:p w14:paraId="01494B00" w14:textId="77777777" w:rsidR="00FB7644" w:rsidRDefault="00DC7D28">
            <w:pPr>
              <w:widowControl w:val="0"/>
              <w:spacing w:before="27" w:after="0" w:line="240" w:lineRule="auto"/>
              <w:ind w:right="94"/>
              <w:jc w:val="right"/>
              <w:rPr>
                <w:sz w:val="20"/>
                <w:szCs w:val="20"/>
              </w:rPr>
            </w:pPr>
            <w:r>
              <w:rPr>
                <w:sz w:val="20"/>
                <w:szCs w:val="20"/>
              </w:rPr>
              <w:t>$62,100</w:t>
            </w:r>
          </w:p>
        </w:tc>
      </w:tr>
      <w:tr w:rsidR="00FB7644" w14:paraId="0FF46411" w14:textId="77777777">
        <w:trPr>
          <w:trHeight w:val="299"/>
        </w:trPr>
        <w:tc>
          <w:tcPr>
            <w:tcW w:w="3638" w:type="dxa"/>
          </w:tcPr>
          <w:p w14:paraId="65220507" w14:textId="77777777" w:rsidR="00FB7644" w:rsidRDefault="00DC7D28">
            <w:pPr>
              <w:widowControl w:val="0"/>
              <w:spacing w:before="30" w:after="0" w:line="240" w:lineRule="auto"/>
              <w:rPr>
                <w:sz w:val="20"/>
                <w:szCs w:val="20"/>
              </w:rPr>
            </w:pPr>
            <w:r>
              <w:rPr>
                <w:sz w:val="20"/>
                <w:szCs w:val="20"/>
              </w:rPr>
              <w:t>Community Health Workers</w:t>
            </w:r>
          </w:p>
        </w:tc>
        <w:tc>
          <w:tcPr>
            <w:tcW w:w="1152" w:type="dxa"/>
          </w:tcPr>
          <w:p w14:paraId="6527BD13" w14:textId="77777777" w:rsidR="00FB7644" w:rsidRDefault="00DC7D28">
            <w:pPr>
              <w:widowControl w:val="0"/>
              <w:spacing w:before="30" w:after="0" w:line="240" w:lineRule="auto"/>
              <w:ind w:right="98"/>
              <w:jc w:val="right"/>
              <w:rPr>
                <w:sz w:val="20"/>
                <w:szCs w:val="20"/>
              </w:rPr>
            </w:pPr>
            <w:r>
              <w:rPr>
                <w:sz w:val="20"/>
                <w:szCs w:val="20"/>
              </w:rPr>
              <w:t>$31,900</w:t>
            </w:r>
          </w:p>
        </w:tc>
        <w:tc>
          <w:tcPr>
            <w:tcW w:w="1248" w:type="dxa"/>
          </w:tcPr>
          <w:p w14:paraId="408D7272" w14:textId="77777777" w:rsidR="00FB7644" w:rsidRDefault="00DC7D28">
            <w:pPr>
              <w:widowControl w:val="0"/>
              <w:spacing w:before="30" w:after="0" w:line="240" w:lineRule="auto"/>
              <w:ind w:right="98"/>
              <w:jc w:val="right"/>
              <w:rPr>
                <w:sz w:val="20"/>
                <w:szCs w:val="20"/>
              </w:rPr>
            </w:pPr>
            <w:r>
              <w:rPr>
                <w:sz w:val="20"/>
                <w:szCs w:val="20"/>
              </w:rPr>
              <w:t>$52,500</w:t>
            </w:r>
          </w:p>
        </w:tc>
        <w:tc>
          <w:tcPr>
            <w:tcW w:w="1152" w:type="dxa"/>
          </w:tcPr>
          <w:p w14:paraId="0D6C5283" w14:textId="77777777" w:rsidR="00FB7644" w:rsidRDefault="00DC7D28">
            <w:pPr>
              <w:widowControl w:val="0"/>
              <w:spacing w:before="30" w:after="0" w:line="240" w:lineRule="auto"/>
              <w:ind w:right="98"/>
              <w:jc w:val="right"/>
              <w:rPr>
                <w:sz w:val="20"/>
                <w:szCs w:val="20"/>
              </w:rPr>
            </w:pPr>
            <w:r>
              <w:rPr>
                <w:sz w:val="20"/>
                <w:szCs w:val="20"/>
              </w:rPr>
              <w:t>$29,400</w:t>
            </w:r>
          </w:p>
        </w:tc>
        <w:tc>
          <w:tcPr>
            <w:tcW w:w="1152" w:type="dxa"/>
          </w:tcPr>
          <w:p w14:paraId="0FA62FED" w14:textId="77777777" w:rsidR="00FB7644" w:rsidRDefault="00DC7D28">
            <w:pPr>
              <w:widowControl w:val="0"/>
              <w:spacing w:before="30" w:after="0" w:line="240" w:lineRule="auto"/>
              <w:ind w:right="98"/>
              <w:jc w:val="right"/>
              <w:rPr>
                <w:sz w:val="20"/>
                <w:szCs w:val="20"/>
              </w:rPr>
            </w:pPr>
            <w:r>
              <w:rPr>
                <w:sz w:val="20"/>
                <w:szCs w:val="20"/>
              </w:rPr>
              <w:t>$36,300</w:t>
            </w:r>
          </w:p>
        </w:tc>
        <w:tc>
          <w:tcPr>
            <w:tcW w:w="1154" w:type="dxa"/>
          </w:tcPr>
          <w:p w14:paraId="758963BF" w14:textId="77777777" w:rsidR="00FB7644" w:rsidRDefault="00DC7D28">
            <w:pPr>
              <w:widowControl w:val="0"/>
              <w:spacing w:before="30" w:after="0" w:line="240" w:lineRule="auto"/>
              <w:ind w:right="100"/>
              <w:jc w:val="right"/>
              <w:rPr>
                <w:sz w:val="20"/>
                <w:szCs w:val="20"/>
              </w:rPr>
            </w:pPr>
            <w:r>
              <w:rPr>
                <w:sz w:val="20"/>
                <w:szCs w:val="20"/>
              </w:rPr>
              <w:t>$43,000</w:t>
            </w:r>
          </w:p>
        </w:tc>
        <w:tc>
          <w:tcPr>
            <w:tcW w:w="1245" w:type="dxa"/>
          </w:tcPr>
          <w:p w14:paraId="32C48F9F" w14:textId="77777777" w:rsidR="00FB7644" w:rsidRDefault="00DC7D28">
            <w:pPr>
              <w:widowControl w:val="0"/>
              <w:spacing w:before="30" w:after="0" w:line="240" w:lineRule="auto"/>
              <w:ind w:right="95"/>
              <w:jc w:val="right"/>
              <w:rPr>
                <w:sz w:val="20"/>
                <w:szCs w:val="20"/>
              </w:rPr>
            </w:pPr>
            <w:r>
              <w:rPr>
                <w:sz w:val="20"/>
                <w:szCs w:val="20"/>
              </w:rPr>
              <w:t>$56,500</w:t>
            </w:r>
          </w:p>
        </w:tc>
        <w:tc>
          <w:tcPr>
            <w:tcW w:w="1247" w:type="dxa"/>
          </w:tcPr>
          <w:p w14:paraId="39C69CB5" w14:textId="77777777" w:rsidR="00FB7644" w:rsidRDefault="00DC7D28">
            <w:pPr>
              <w:widowControl w:val="0"/>
              <w:spacing w:before="30" w:after="0" w:line="240" w:lineRule="auto"/>
              <w:ind w:right="96"/>
              <w:jc w:val="right"/>
              <w:rPr>
                <w:sz w:val="20"/>
                <w:szCs w:val="20"/>
              </w:rPr>
            </w:pPr>
            <w:r>
              <w:rPr>
                <w:sz w:val="20"/>
                <w:szCs w:val="20"/>
              </w:rPr>
              <w:t>$64,200</w:t>
            </w:r>
          </w:p>
        </w:tc>
        <w:tc>
          <w:tcPr>
            <w:tcW w:w="1151" w:type="dxa"/>
          </w:tcPr>
          <w:p w14:paraId="13768C58" w14:textId="77777777" w:rsidR="00FB7644" w:rsidRDefault="00DC7D28">
            <w:pPr>
              <w:widowControl w:val="0"/>
              <w:spacing w:before="30" w:after="0" w:line="240" w:lineRule="auto"/>
              <w:ind w:right="95"/>
              <w:jc w:val="right"/>
              <w:rPr>
                <w:sz w:val="20"/>
                <w:szCs w:val="20"/>
              </w:rPr>
            </w:pPr>
            <w:r>
              <w:rPr>
                <w:sz w:val="20"/>
                <w:szCs w:val="20"/>
              </w:rPr>
              <w:t>$45,600</w:t>
            </w:r>
          </w:p>
        </w:tc>
        <w:tc>
          <w:tcPr>
            <w:tcW w:w="1247" w:type="dxa"/>
          </w:tcPr>
          <w:p w14:paraId="45F2D579" w14:textId="77777777" w:rsidR="00FB7644" w:rsidRDefault="00DC7D28">
            <w:pPr>
              <w:widowControl w:val="0"/>
              <w:spacing w:before="30" w:after="0" w:line="240" w:lineRule="auto"/>
              <w:ind w:right="94"/>
              <w:jc w:val="right"/>
              <w:rPr>
                <w:sz w:val="20"/>
                <w:szCs w:val="20"/>
              </w:rPr>
            </w:pPr>
            <w:r>
              <w:rPr>
                <w:sz w:val="20"/>
                <w:szCs w:val="20"/>
              </w:rPr>
              <w:t>$46,000</w:t>
            </w:r>
          </w:p>
        </w:tc>
      </w:tr>
      <w:tr w:rsidR="00FB7644" w14:paraId="28AEB09D" w14:textId="77777777">
        <w:trPr>
          <w:trHeight w:val="489"/>
        </w:trPr>
        <w:tc>
          <w:tcPr>
            <w:tcW w:w="3638" w:type="dxa"/>
          </w:tcPr>
          <w:p w14:paraId="2DAFA33D" w14:textId="77777777" w:rsidR="00FB7644" w:rsidRDefault="00DC7D28">
            <w:pPr>
              <w:widowControl w:val="0"/>
              <w:spacing w:after="0"/>
              <w:ind w:right="134"/>
              <w:rPr>
                <w:sz w:val="20"/>
                <w:szCs w:val="20"/>
              </w:rPr>
            </w:pPr>
            <w:r>
              <w:rPr>
                <w:sz w:val="20"/>
                <w:szCs w:val="20"/>
              </w:rPr>
              <w:t>Health Specialties Teachers, Postsecondary</w:t>
            </w:r>
          </w:p>
        </w:tc>
        <w:tc>
          <w:tcPr>
            <w:tcW w:w="1152" w:type="dxa"/>
          </w:tcPr>
          <w:p w14:paraId="46162471" w14:textId="77777777" w:rsidR="00FB7644" w:rsidRDefault="00DC7D28">
            <w:pPr>
              <w:widowControl w:val="0"/>
              <w:spacing w:before="123" w:after="0" w:line="240" w:lineRule="auto"/>
              <w:ind w:right="98"/>
              <w:jc w:val="right"/>
              <w:rPr>
                <w:sz w:val="20"/>
                <w:szCs w:val="20"/>
              </w:rPr>
            </w:pPr>
            <w:r>
              <w:rPr>
                <w:sz w:val="20"/>
                <w:szCs w:val="20"/>
              </w:rPr>
              <w:t>$38,600</w:t>
            </w:r>
          </w:p>
        </w:tc>
        <w:tc>
          <w:tcPr>
            <w:tcW w:w="1248" w:type="dxa"/>
          </w:tcPr>
          <w:p w14:paraId="5A80CF40" w14:textId="77777777" w:rsidR="00FB7644" w:rsidRDefault="00DC7D28">
            <w:pPr>
              <w:widowControl w:val="0"/>
              <w:spacing w:before="123" w:after="0" w:line="240" w:lineRule="auto"/>
              <w:ind w:right="98"/>
              <w:jc w:val="right"/>
              <w:rPr>
                <w:sz w:val="20"/>
                <w:szCs w:val="20"/>
              </w:rPr>
            </w:pPr>
            <w:r>
              <w:rPr>
                <w:sz w:val="20"/>
                <w:szCs w:val="20"/>
              </w:rPr>
              <w:t>$88,300</w:t>
            </w:r>
          </w:p>
        </w:tc>
        <w:tc>
          <w:tcPr>
            <w:tcW w:w="1152" w:type="dxa"/>
          </w:tcPr>
          <w:p w14:paraId="1A9BC00A" w14:textId="77777777" w:rsidR="00FB7644" w:rsidRDefault="00DC7D28">
            <w:pPr>
              <w:widowControl w:val="0"/>
              <w:spacing w:before="123" w:after="0" w:line="240" w:lineRule="auto"/>
              <w:ind w:right="98"/>
              <w:jc w:val="right"/>
              <w:rPr>
                <w:sz w:val="20"/>
                <w:szCs w:val="20"/>
              </w:rPr>
            </w:pPr>
            <w:r>
              <w:rPr>
                <w:sz w:val="20"/>
                <w:szCs w:val="20"/>
              </w:rPr>
              <w:t>$33,400</w:t>
            </w:r>
          </w:p>
        </w:tc>
        <w:tc>
          <w:tcPr>
            <w:tcW w:w="1152" w:type="dxa"/>
          </w:tcPr>
          <w:p w14:paraId="642307C9" w14:textId="77777777" w:rsidR="00FB7644" w:rsidRDefault="00DC7D28">
            <w:pPr>
              <w:widowControl w:val="0"/>
              <w:spacing w:before="123" w:after="0" w:line="240" w:lineRule="auto"/>
              <w:ind w:right="98"/>
              <w:jc w:val="right"/>
              <w:rPr>
                <w:sz w:val="20"/>
                <w:szCs w:val="20"/>
              </w:rPr>
            </w:pPr>
            <w:r>
              <w:rPr>
                <w:sz w:val="20"/>
                <w:szCs w:val="20"/>
              </w:rPr>
              <w:t>$47,200</w:t>
            </w:r>
          </w:p>
        </w:tc>
        <w:tc>
          <w:tcPr>
            <w:tcW w:w="1154" w:type="dxa"/>
          </w:tcPr>
          <w:p w14:paraId="2EEEA727" w14:textId="77777777" w:rsidR="00FB7644" w:rsidRDefault="00DC7D28">
            <w:pPr>
              <w:widowControl w:val="0"/>
              <w:spacing w:before="123" w:after="0" w:line="240" w:lineRule="auto"/>
              <w:ind w:right="100"/>
              <w:jc w:val="right"/>
              <w:rPr>
                <w:sz w:val="20"/>
                <w:szCs w:val="20"/>
              </w:rPr>
            </w:pPr>
            <w:r>
              <w:rPr>
                <w:sz w:val="20"/>
                <w:szCs w:val="20"/>
              </w:rPr>
              <w:t>$63,400</w:t>
            </w:r>
          </w:p>
        </w:tc>
        <w:tc>
          <w:tcPr>
            <w:tcW w:w="1245" w:type="dxa"/>
          </w:tcPr>
          <w:p w14:paraId="148F43AF" w14:textId="77777777" w:rsidR="00FB7644" w:rsidRDefault="00DC7D28">
            <w:pPr>
              <w:widowControl w:val="0"/>
              <w:spacing w:before="123" w:after="0" w:line="240" w:lineRule="auto"/>
              <w:ind w:right="95"/>
              <w:jc w:val="right"/>
              <w:rPr>
                <w:sz w:val="20"/>
                <w:szCs w:val="20"/>
              </w:rPr>
            </w:pPr>
            <w:r>
              <w:rPr>
                <w:sz w:val="20"/>
                <w:szCs w:val="20"/>
              </w:rPr>
              <w:t>$82,200</w:t>
            </w:r>
          </w:p>
        </w:tc>
        <w:tc>
          <w:tcPr>
            <w:tcW w:w="1247" w:type="dxa"/>
          </w:tcPr>
          <w:p w14:paraId="5724531C" w14:textId="77777777" w:rsidR="00FB7644" w:rsidRDefault="00DC7D28">
            <w:pPr>
              <w:widowControl w:val="0"/>
              <w:spacing w:before="123" w:after="0" w:line="240" w:lineRule="auto"/>
              <w:ind w:right="96"/>
              <w:jc w:val="right"/>
              <w:rPr>
                <w:sz w:val="20"/>
                <w:szCs w:val="20"/>
              </w:rPr>
            </w:pPr>
            <w:r>
              <w:rPr>
                <w:sz w:val="20"/>
                <w:szCs w:val="20"/>
              </w:rPr>
              <w:t>$114,500</w:t>
            </w:r>
          </w:p>
        </w:tc>
        <w:tc>
          <w:tcPr>
            <w:tcW w:w="1151" w:type="dxa"/>
          </w:tcPr>
          <w:p w14:paraId="27953E67" w14:textId="77777777" w:rsidR="00FB7644" w:rsidRDefault="00DC7D28">
            <w:pPr>
              <w:widowControl w:val="0"/>
              <w:spacing w:before="123" w:after="0" w:line="240" w:lineRule="auto"/>
              <w:ind w:right="95"/>
              <w:jc w:val="right"/>
              <w:rPr>
                <w:sz w:val="20"/>
                <w:szCs w:val="20"/>
              </w:rPr>
            </w:pPr>
            <w:r>
              <w:rPr>
                <w:sz w:val="20"/>
                <w:szCs w:val="20"/>
              </w:rPr>
              <w:t>$71,700</w:t>
            </w:r>
          </w:p>
        </w:tc>
        <w:tc>
          <w:tcPr>
            <w:tcW w:w="1247" w:type="dxa"/>
          </w:tcPr>
          <w:p w14:paraId="2387B81B" w14:textId="77777777" w:rsidR="00FB7644" w:rsidRDefault="00DC7D28">
            <w:pPr>
              <w:widowControl w:val="0"/>
              <w:spacing w:before="123" w:after="0" w:line="240" w:lineRule="auto"/>
              <w:ind w:right="94"/>
              <w:jc w:val="right"/>
              <w:rPr>
                <w:sz w:val="20"/>
                <w:szCs w:val="20"/>
              </w:rPr>
            </w:pPr>
            <w:r>
              <w:rPr>
                <w:sz w:val="20"/>
                <w:szCs w:val="20"/>
              </w:rPr>
              <w:t>$124,900</w:t>
            </w:r>
          </w:p>
        </w:tc>
      </w:tr>
    </w:tbl>
    <w:p w14:paraId="50BA317B" w14:textId="77777777" w:rsidR="00FB7644" w:rsidRDefault="00FB7644">
      <w:pPr>
        <w:widowControl w:val="0"/>
        <w:spacing w:after="0" w:line="240" w:lineRule="auto"/>
        <w:rPr>
          <w:b/>
        </w:rPr>
      </w:pPr>
    </w:p>
    <w:p w14:paraId="1209093D" w14:textId="77777777" w:rsidR="00FB7644" w:rsidRDefault="00DC7D28">
      <w:pPr>
        <w:widowControl w:val="0"/>
        <w:spacing w:before="182" w:after="0" w:line="259" w:lineRule="auto"/>
        <w:ind w:right="112"/>
        <w:jc w:val="both"/>
      </w:pPr>
      <w:r>
        <w:t xml:space="preserve">Table 7a shows, surprisingly, that the number of ads for healthcare managers is higher than the actual number of workers employed as such. This is probably because a search for these positions is hardly ever local, so some jobs might be advertised in many places simultaneously. Some of these employers might be out of state but doing regional or national searches for candidates. We can say a similar story about postsecondary teachers. However, as we mentioned, these occupations are not explicitly related to public health. In table 7b, we used the same database to look for Job ads over the past 12 months that included the term “public health” (and also required a bachelor’s degree). Note that the list of occupations looking for workers is way more extensive than the one in 7a, with Social and Human Service Assistants at the top, followed by healthcare managers (note that the proportion of such positions is similar to the one in table 5). There is also a large number of posts related to analysts and research coordinators, which makes sense given the types of skills earned with a </w:t>
      </w:r>
      <w:proofErr w:type="spellStart"/>
      <w:r>
        <w:t>bachelors</w:t>
      </w:r>
      <w:proofErr w:type="spellEnd"/>
      <w:r>
        <w:t xml:space="preserve"> degree in public health.</w:t>
      </w:r>
    </w:p>
    <w:p w14:paraId="7FB41C8F" w14:textId="77777777" w:rsidR="00FB7644" w:rsidRDefault="00DC7D28">
      <w:pPr>
        <w:widowControl w:val="0"/>
        <w:spacing w:before="158" w:after="0" w:line="240" w:lineRule="auto"/>
      </w:pPr>
      <w:r>
        <w:t>However, Figure 1 shows a drop in the number of ads containing this term.</w:t>
      </w:r>
    </w:p>
    <w:p w14:paraId="3BB88B04" w14:textId="77777777" w:rsidR="00FB7644" w:rsidRDefault="00DC7D28">
      <w:pPr>
        <w:widowControl w:val="0"/>
        <w:spacing w:before="183" w:after="0" w:line="240" w:lineRule="auto"/>
        <w:rPr>
          <w:b/>
        </w:rPr>
      </w:pPr>
      <w:r>
        <w:rPr>
          <w:b/>
        </w:rPr>
        <w:t>Table 7a: Online job Advertisement in Arkansas for matched occupations, May 2021 - April 2022 (Source: Chmura Analytics)</w:t>
      </w:r>
    </w:p>
    <w:tbl>
      <w:tblPr>
        <w:tblStyle w:val="aff9"/>
        <w:tblW w:w="9134"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0"/>
        <w:gridCol w:w="5983"/>
        <w:gridCol w:w="1541"/>
      </w:tblGrid>
      <w:tr w:rsidR="00FB7644" w14:paraId="70D23933" w14:textId="77777777">
        <w:trPr>
          <w:trHeight w:val="282"/>
        </w:trPr>
        <w:tc>
          <w:tcPr>
            <w:tcW w:w="1610" w:type="dxa"/>
            <w:shd w:val="clear" w:color="auto" w:fill="E2EFD9"/>
          </w:tcPr>
          <w:p w14:paraId="31B9F60A" w14:textId="77777777" w:rsidR="00FB7644" w:rsidRDefault="00DC7D28">
            <w:pPr>
              <w:widowControl w:val="0"/>
              <w:spacing w:before="1" w:after="0" w:line="240" w:lineRule="auto"/>
              <w:rPr>
                <w:b/>
                <w:sz w:val="20"/>
                <w:szCs w:val="20"/>
              </w:rPr>
            </w:pPr>
            <w:r>
              <w:rPr>
                <w:b/>
                <w:sz w:val="20"/>
                <w:szCs w:val="20"/>
              </w:rPr>
              <w:t>SOC-8</w:t>
            </w:r>
          </w:p>
        </w:tc>
        <w:tc>
          <w:tcPr>
            <w:tcW w:w="5983" w:type="dxa"/>
            <w:shd w:val="clear" w:color="auto" w:fill="E2EFD9"/>
          </w:tcPr>
          <w:p w14:paraId="4620B274" w14:textId="77777777" w:rsidR="00FB7644" w:rsidRDefault="00DC7D28">
            <w:pPr>
              <w:widowControl w:val="0"/>
              <w:spacing w:before="1" w:after="0" w:line="240" w:lineRule="auto"/>
              <w:rPr>
                <w:b/>
                <w:sz w:val="20"/>
                <w:szCs w:val="20"/>
              </w:rPr>
            </w:pPr>
            <w:r>
              <w:rPr>
                <w:b/>
                <w:sz w:val="20"/>
                <w:szCs w:val="20"/>
              </w:rPr>
              <w:t>Occupation</w:t>
            </w:r>
          </w:p>
        </w:tc>
        <w:tc>
          <w:tcPr>
            <w:tcW w:w="1541" w:type="dxa"/>
            <w:shd w:val="clear" w:color="auto" w:fill="E2EFD9"/>
          </w:tcPr>
          <w:p w14:paraId="6F6AD74B" w14:textId="77777777" w:rsidR="00FB7644" w:rsidRDefault="00DC7D28">
            <w:pPr>
              <w:widowControl w:val="0"/>
              <w:spacing w:before="1" w:after="0" w:line="240" w:lineRule="auto"/>
              <w:rPr>
                <w:b/>
                <w:sz w:val="20"/>
                <w:szCs w:val="20"/>
              </w:rPr>
            </w:pPr>
            <w:r>
              <w:rPr>
                <w:b/>
                <w:sz w:val="20"/>
                <w:szCs w:val="20"/>
              </w:rPr>
              <w:t>Total Ads</w:t>
            </w:r>
          </w:p>
        </w:tc>
      </w:tr>
      <w:tr w:rsidR="00FB7644" w14:paraId="16650303" w14:textId="77777777">
        <w:trPr>
          <w:trHeight w:val="282"/>
        </w:trPr>
        <w:tc>
          <w:tcPr>
            <w:tcW w:w="1610" w:type="dxa"/>
          </w:tcPr>
          <w:p w14:paraId="4BE95B87" w14:textId="77777777" w:rsidR="00FB7644" w:rsidRDefault="00DC7D28">
            <w:pPr>
              <w:widowControl w:val="0"/>
              <w:spacing w:before="20" w:after="0" w:line="242" w:lineRule="auto"/>
              <w:rPr>
                <w:sz w:val="20"/>
                <w:szCs w:val="20"/>
              </w:rPr>
            </w:pPr>
            <w:r>
              <w:rPr>
                <w:sz w:val="20"/>
                <w:szCs w:val="20"/>
              </w:rPr>
              <w:t>11-9111.00</w:t>
            </w:r>
          </w:p>
        </w:tc>
        <w:tc>
          <w:tcPr>
            <w:tcW w:w="5983" w:type="dxa"/>
          </w:tcPr>
          <w:p w14:paraId="52692993" w14:textId="77777777" w:rsidR="00FB7644" w:rsidRDefault="00DC7D28">
            <w:pPr>
              <w:widowControl w:val="0"/>
              <w:spacing w:before="20" w:after="0" w:line="242" w:lineRule="auto"/>
              <w:rPr>
                <w:sz w:val="20"/>
                <w:szCs w:val="20"/>
              </w:rPr>
            </w:pPr>
            <w:r>
              <w:rPr>
                <w:sz w:val="20"/>
                <w:szCs w:val="20"/>
              </w:rPr>
              <w:t>Medical and Health Services Managers</w:t>
            </w:r>
          </w:p>
        </w:tc>
        <w:tc>
          <w:tcPr>
            <w:tcW w:w="1541" w:type="dxa"/>
          </w:tcPr>
          <w:p w14:paraId="276CDCF2" w14:textId="77777777" w:rsidR="00FB7644" w:rsidRDefault="00DC7D28">
            <w:pPr>
              <w:widowControl w:val="0"/>
              <w:spacing w:before="20" w:after="0" w:line="242" w:lineRule="auto"/>
              <w:ind w:right="95"/>
              <w:jc w:val="right"/>
              <w:rPr>
                <w:sz w:val="20"/>
                <w:szCs w:val="20"/>
              </w:rPr>
            </w:pPr>
            <w:r>
              <w:rPr>
                <w:sz w:val="20"/>
                <w:szCs w:val="20"/>
              </w:rPr>
              <w:t>6,217</w:t>
            </w:r>
          </w:p>
        </w:tc>
      </w:tr>
      <w:tr w:rsidR="00FB7644" w14:paraId="6BD2350D" w14:textId="77777777">
        <w:trPr>
          <w:trHeight w:val="282"/>
        </w:trPr>
        <w:tc>
          <w:tcPr>
            <w:tcW w:w="1610" w:type="dxa"/>
          </w:tcPr>
          <w:p w14:paraId="3C314E6D" w14:textId="77777777" w:rsidR="00FB7644" w:rsidRDefault="00DC7D28">
            <w:pPr>
              <w:widowControl w:val="0"/>
              <w:spacing w:before="20" w:after="0" w:line="242" w:lineRule="auto"/>
              <w:rPr>
                <w:sz w:val="20"/>
                <w:szCs w:val="20"/>
              </w:rPr>
            </w:pPr>
            <w:r>
              <w:rPr>
                <w:sz w:val="20"/>
                <w:szCs w:val="20"/>
              </w:rPr>
              <w:t>25-1071.00</w:t>
            </w:r>
          </w:p>
        </w:tc>
        <w:tc>
          <w:tcPr>
            <w:tcW w:w="5983" w:type="dxa"/>
          </w:tcPr>
          <w:p w14:paraId="4A9A7840" w14:textId="77777777" w:rsidR="00FB7644" w:rsidRDefault="00DC7D28">
            <w:pPr>
              <w:widowControl w:val="0"/>
              <w:spacing w:before="20" w:after="0" w:line="242" w:lineRule="auto"/>
              <w:rPr>
                <w:sz w:val="20"/>
                <w:szCs w:val="20"/>
              </w:rPr>
            </w:pPr>
            <w:r>
              <w:rPr>
                <w:sz w:val="20"/>
                <w:szCs w:val="20"/>
              </w:rPr>
              <w:t>Health Specialties Teachers, Postsecondary</w:t>
            </w:r>
          </w:p>
        </w:tc>
        <w:tc>
          <w:tcPr>
            <w:tcW w:w="1541" w:type="dxa"/>
          </w:tcPr>
          <w:p w14:paraId="2304021F" w14:textId="77777777" w:rsidR="00FB7644" w:rsidRDefault="00DC7D28">
            <w:pPr>
              <w:widowControl w:val="0"/>
              <w:spacing w:before="20" w:after="0" w:line="242" w:lineRule="auto"/>
              <w:ind w:right="95"/>
              <w:jc w:val="right"/>
              <w:rPr>
                <w:sz w:val="20"/>
                <w:szCs w:val="20"/>
              </w:rPr>
            </w:pPr>
            <w:r>
              <w:rPr>
                <w:sz w:val="20"/>
                <w:szCs w:val="20"/>
              </w:rPr>
              <w:t>586</w:t>
            </w:r>
          </w:p>
        </w:tc>
      </w:tr>
      <w:tr w:rsidR="00FB7644" w14:paraId="7643D4DE" w14:textId="77777777">
        <w:trPr>
          <w:trHeight w:val="282"/>
        </w:trPr>
        <w:tc>
          <w:tcPr>
            <w:tcW w:w="1610" w:type="dxa"/>
          </w:tcPr>
          <w:p w14:paraId="7A4A3319" w14:textId="77777777" w:rsidR="00FB7644" w:rsidRDefault="00DC7D28">
            <w:pPr>
              <w:widowControl w:val="0"/>
              <w:spacing w:before="20" w:after="0" w:line="242" w:lineRule="auto"/>
              <w:rPr>
                <w:sz w:val="20"/>
                <w:szCs w:val="20"/>
              </w:rPr>
            </w:pPr>
            <w:r>
              <w:rPr>
                <w:sz w:val="20"/>
                <w:szCs w:val="20"/>
              </w:rPr>
              <w:t>21-1094.00</w:t>
            </w:r>
          </w:p>
        </w:tc>
        <w:tc>
          <w:tcPr>
            <w:tcW w:w="5983" w:type="dxa"/>
          </w:tcPr>
          <w:p w14:paraId="0B973E32" w14:textId="77777777" w:rsidR="00FB7644" w:rsidRDefault="00DC7D28">
            <w:pPr>
              <w:widowControl w:val="0"/>
              <w:spacing w:before="20" w:after="0" w:line="242" w:lineRule="auto"/>
              <w:rPr>
                <w:sz w:val="20"/>
                <w:szCs w:val="20"/>
              </w:rPr>
            </w:pPr>
            <w:r>
              <w:rPr>
                <w:sz w:val="20"/>
                <w:szCs w:val="20"/>
              </w:rPr>
              <w:t>Community Health Workers</w:t>
            </w:r>
          </w:p>
        </w:tc>
        <w:tc>
          <w:tcPr>
            <w:tcW w:w="1541" w:type="dxa"/>
          </w:tcPr>
          <w:p w14:paraId="4439BE3C" w14:textId="77777777" w:rsidR="00FB7644" w:rsidRDefault="00DC7D28">
            <w:pPr>
              <w:widowControl w:val="0"/>
              <w:spacing w:before="20" w:after="0" w:line="242" w:lineRule="auto"/>
              <w:ind w:right="95"/>
              <w:jc w:val="right"/>
              <w:rPr>
                <w:sz w:val="20"/>
                <w:szCs w:val="20"/>
              </w:rPr>
            </w:pPr>
            <w:r>
              <w:rPr>
                <w:sz w:val="20"/>
                <w:szCs w:val="20"/>
              </w:rPr>
              <w:t>115</w:t>
            </w:r>
          </w:p>
        </w:tc>
      </w:tr>
      <w:tr w:rsidR="00FB7644" w14:paraId="308CD17E" w14:textId="77777777">
        <w:trPr>
          <w:trHeight w:val="282"/>
        </w:trPr>
        <w:tc>
          <w:tcPr>
            <w:tcW w:w="1610" w:type="dxa"/>
          </w:tcPr>
          <w:p w14:paraId="234A3705" w14:textId="77777777" w:rsidR="00FB7644" w:rsidRDefault="00DC7D28">
            <w:pPr>
              <w:widowControl w:val="0"/>
              <w:spacing w:before="20" w:after="0" w:line="242" w:lineRule="auto"/>
              <w:rPr>
                <w:sz w:val="20"/>
                <w:szCs w:val="20"/>
              </w:rPr>
            </w:pPr>
            <w:r>
              <w:rPr>
                <w:sz w:val="20"/>
                <w:szCs w:val="20"/>
              </w:rPr>
              <w:t>19-1041.00</w:t>
            </w:r>
          </w:p>
        </w:tc>
        <w:tc>
          <w:tcPr>
            <w:tcW w:w="5983" w:type="dxa"/>
          </w:tcPr>
          <w:p w14:paraId="712D83B8" w14:textId="77777777" w:rsidR="00FB7644" w:rsidRDefault="00DC7D28">
            <w:pPr>
              <w:widowControl w:val="0"/>
              <w:spacing w:before="20" w:after="0" w:line="242" w:lineRule="auto"/>
              <w:rPr>
                <w:sz w:val="20"/>
                <w:szCs w:val="20"/>
              </w:rPr>
            </w:pPr>
            <w:r>
              <w:rPr>
                <w:sz w:val="20"/>
                <w:szCs w:val="20"/>
              </w:rPr>
              <w:t>Epidemiologists</w:t>
            </w:r>
          </w:p>
        </w:tc>
        <w:tc>
          <w:tcPr>
            <w:tcW w:w="1541" w:type="dxa"/>
          </w:tcPr>
          <w:p w14:paraId="7A231FED" w14:textId="77777777" w:rsidR="00FB7644" w:rsidRDefault="00DC7D28">
            <w:pPr>
              <w:widowControl w:val="0"/>
              <w:spacing w:before="20" w:after="0" w:line="242" w:lineRule="auto"/>
              <w:ind w:right="95"/>
              <w:jc w:val="right"/>
              <w:rPr>
                <w:sz w:val="20"/>
                <w:szCs w:val="20"/>
              </w:rPr>
            </w:pPr>
            <w:r>
              <w:rPr>
                <w:sz w:val="20"/>
                <w:szCs w:val="20"/>
              </w:rPr>
              <w:t>43</w:t>
            </w:r>
          </w:p>
        </w:tc>
      </w:tr>
      <w:tr w:rsidR="00FB7644" w14:paraId="3851B9F3" w14:textId="77777777">
        <w:trPr>
          <w:trHeight w:val="282"/>
        </w:trPr>
        <w:tc>
          <w:tcPr>
            <w:tcW w:w="1610" w:type="dxa"/>
          </w:tcPr>
          <w:p w14:paraId="254D9522" w14:textId="77777777" w:rsidR="00FB7644" w:rsidRDefault="00DC7D28">
            <w:pPr>
              <w:widowControl w:val="0"/>
              <w:spacing w:before="20" w:after="0" w:line="242" w:lineRule="auto"/>
              <w:rPr>
                <w:sz w:val="20"/>
                <w:szCs w:val="20"/>
              </w:rPr>
            </w:pPr>
            <w:r>
              <w:rPr>
                <w:sz w:val="20"/>
                <w:szCs w:val="20"/>
              </w:rPr>
              <w:t>21-1091.00</w:t>
            </w:r>
          </w:p>
        </w:tc>
        <w:tc>
          <w:tcPr>
            <w:tcW w:w="5983" w:type="dxa"/>
          </w:tcPr>
          <w:p w14:paraId="2C5F0255" w14:textId="77777777" w:rsidR="00FB7644" w:rsidRDefault="00DC7D28">
            <w:pPr>
              <w:widowControl w:val="0"/>
              <w:spacing w:before="20" w:after="0" w:line="242" w:lineRule="auto"/>
              <w:rPr>
                <w:sz w:val="20"/>
                <w:szCs w:val="20"/>
              </w:rPr>
            </w:pPr>
            <w:r>
              <w:rPr>
                <w:sz w:val="20"/>
                <w:szCs w:val="20"/>
              </w:rPr>
              <w:t>Health Education Specialists</w:t>
            </w:r>
          </w:p>
        </w:tc>
        <w:tc>
          <w:tcPr>
            <w:tcW w:w="1541" w:type="dxa"/>
          </w:tcPr>
          <w:p w14:paraId="53E94D92" w14:textId="77777777" w:rsidR="00FB7644" w:rsidRDefault="00DC7D28">
            <w:pPr>
              <w:widowControl w:val="0"/>
              <w:spacing w:before="20" w:after="0" w:line="242" w:lineRule="auto"/>
              <w:ind w:right="95"/>
              <w:jc w:val="right"/>
              <w:rPr>
                <w:sz w:val="20"/>
                <w:szCs w:val="20"/>
              </w:rPr>
            </w:pPr>
            <w:r>
              <w:rPr>
                <w:sz w:val="20"/>
                <w:szCs w:val="20"/>
              </w:rPr>
              <w:t>29</w:t>
            </w:r>
          </w:p>
        </w:tc>
      </w:tr>
    </w:tbl>
    <w:p w14:paraId="325765F0" w14:textId="77777777" w:rsidR="00FB7644" w:rsidRDefault="00FB7644">
      <w:pPr>
        <w:widowControl w:val="0"/>
        <w:spacing w:after="0" w:line="242" w:lineRule="auto"/>
        <w:rPr>
          <w:sz w:val="20"/>
          <w:szCs w:val="20"/>
        </w:rPr>
        <w:sectPr w:rsidR="00FB7644">
          <w:pgSz w:w="15840" w:h="12240" w:orient="landscape"/>
          <w:pgMar w:top="680" w:right="600" w:bottom="280" w:left="600" w:header="720" w:footer="720" w:gutter="0"/>
          <w:cols w:space="720"/>
        </w:sectPr>
      </w:pPr>
    </w:p>
    <w:p w14:paraId="5DEE66AD" w14:textId="77777777" w:rsidR="00FB7644" w:rsidRDefault="00DC7D28">
      <w:pPr>
        <w:widowControl w:val="0"/>
        <w:spacing w:before="39" w:after="0" w:line="240" w:lineRule="auto"/>
        <w:ind w:right="4207"/>
        <w:rPr>
          <w:b/>
        </w:rPr>
      </w:pPr>
      <w:r>
        <w:rPr>
          <w:b/>
        </w:rPr>
        <w:lastRenderedPageBreak/>
        <w:t>Table 7b: Online job Advertisement in Arkansas having “Public Health” in it and requiring a Bachelor’s degree, July 2021 - June 2022 (Source: Chmura Analytics)</w:t>
      </w:r>
    </w:p>
    <w:tbl>
      <w:tblPr>
        <w:tblStyle w:val="affa"/>
        <w:tblW w:w="13749"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9"/>
        <w:gridCol w:w="4896"/>
        <w:gridCol w:w="1130"/>
        <w:gridCol w:w="900"/>
        <w:gridCol w:w="4500"/>
        <w:gridCol w:w="1154"/>
      </w:tblGrid>
      <w:tr w:rsidR="00FB7644" w14:paraId="0FBBCE9F" w14:textId="77777777">
        <w:trPr>
          <w:trHeight w:val="599"/>
        </w:trPr>
        <w:tc>
          <w:tcPr>
            <w:tcW w:w="1169" w:type="dxa"/>
            <w:shd w:val="clear" w:color="auto" w:fill="E2EFD9"/>
          </w:tcPr>
          <w:p w14:paraId="1DE5E76C" w14:textId="77777777" w:rsidR="00FB7644" w:rsidRDefault="00DC7D28">
            <w:pPr>
              <w:widowControl w:val="0"/>
              <w:spacing w:before="179" w:after="0" w:line="240" w:lineRule="auto"/>
              <w:rPr>
                <w:b/>
                <w:sz w:val="20"/>
                <w:szCs w:val="20"/>
              </w:rPr>
            </w:pPr>
            <w:r>
              <w:rPr>
                <w:b/>
                <w:sz w:val="20"/>
                <w:szCs w:val="20"/>
              </w:rPr>
              <w:t>SOC</w:t>
            </w:r>
          </w:p>
        </w:tc>
        <w:tc>
          <w:tcPr>
            <w:tcW w:w="4896" w:type="dxa"/>
            <w:shd w:val="clear" w:color="auto" w:fill="E2EFD9"/>
          </w:tcPr>
          <w:p w14:paraId="17EBD548" w14:textId="77777777" w:rsidR="00FB7644" w:rsidRDefault="00DC7D28">
            <w:pPr>
              <w:widowControl w:val="0"/>
              <w:spacing w:before="179" w:after="0" w:line="240" w:lineRule="auto"/>
              <w:rPr>
                <w:b/>
                <w:sz w:val="20"/>
                <w:szCs w:val="20"/>
              </w:rPr>
            </w:pPr>
            <w:r>
              <w:rPr>
                <w:b/>
                <w:sz w:val="20"/>
                <w:szCs w:val="20"/>
              </w:rPr>
              <w:t>Occupation</w:t>
            </w:r>
          </w:p>
        </w:tc>
        <w:tc>
          <w:tcPr>
            <w:tcW w:w="1130" w:type="dxa"/>
            <w:shd w:val="clear" w:color="auto" w:fill="E2EFD9"/>
          </w:tcPr>
          <w:p w14:paraId="4D61E3BA" w14:textId="77777777" w:rsidR="00FB7644" w:rsidRDefault="00DC7D28">
            <w:pPr>
              <w:widowControl w:val="0"/>
              <w:spacing w:before="56" w:after="0" w:line="240" w:lineRule="auto"/>
              <w:ind w:right="160"/>
              <w:rPr>
                <w:b/>
                <w:sz w:val="20"/>
                <w:szCs w:val="20"/>
              </w:rPr>
            </w:pPr>
            <w:r>
              <w:rPr>
                <w:b/>
                <w:sz w:val="20"/>
                <w:szCs w:val="20"/>
              </w:rPr>
              <w:t>Active Job Ads</w:t>
            </w:r>
          </w:p>
        </w:tc>
        <w:tc>
          <w:tcPr>
            <w:tcW w:w="900" w:type="dxa"/>
            <w:vMerge w:val="restart"/>
            <w:tcBorders>
              <w:top w:val="nil"/>
              <w:bottom w:val="nil"/>
            </w:tcBorders>
          </w:tcPr>
          <w:p w14:paraId="3F6A35BB" w14:textId="77777777" w:rsidR="00FB7644" w:rsidRDefault="00FB7644">
            <w:pPr>
              <w:widowControl w:val="0"/>
              <w:spacing w:after="0" w:line="240" w:lineRule="auto"/>
              <w:rPr>
                <w:rFonts w:ascii="Times New Roman" w:eastAsia="Times New Roman" w:hAnsi="Times New Roman" w:cs="Times New Roman"/>
                <w:sz w:val="18"/>
                <w:szCs w:val="18"/>
              </w:rPr>
            </w:pPr>
          </w:p>
        </w:tc>
        <w:tc>
          <w:tcPr>
            <w:tcW w:w="4500" w:type="dxa"/>
            <w:shd w:val="clear" w:color="auto" w:fill="E2EFD9"/>
          </w:tcPr>
          <w:p w14:paraId="689C14A2" w14:textId="77777777" w:rsidR="00FB7644" w:rsidRDefault="00FB7644">
            <w:pPr>
              <w:widowControl w:val="0"/>
              <w:spacing w:before="7" w:after="0" w:line="240" w:lineRule="auto"/>
              <w:rPr>
                <w:b/>
                <w:sz w:val="15"/>
                <w:szCs w:val="15"/>
              </w:rPr>
            </w:pPr>
          </w:p>
          <w:p w14:paraId="46D0728D" w14:textId="77777777" w:rsidR="00FB7644" w:rsidRDefault="00DC7D28">
            <w:pPr>
              <w:widowControl w:val="0"/>
              <w:spacing w:after="0" w:line="240" w:lineRule="auto"/>
              <w:rPr>
                <w:b/>
                <w:sz w:val="18"/>
                <w:szCs w:val="18"/>
              </w:rPr>
            </w:pPr>
            <w:r>
              <w:rPr>
                <w:b/>
                <w:sz w:val="18"/>
                <w:szCs w:val="18"/>
              </w:rPr>
              <w:t>Top Employers</w:t>
            </w:r>
          </w:p>
        </w:tc>
        <w:tc>
          <w:tcPr>
            <w:tcW w:w="1154" w:type="dxa"/>
            <w:shd w:val="clear" w:color="auto" w:fill="E2EFD9"/>
          </w:tcPr>
          <w:p w14:paraId="45C7740C" w14:textId="77777777" w:rsidR="00FB7644" w:rsidRDefault="00DC7D28">
            <w:pPr>
              <w:widowControl w:val="0"/>
              <w:spacing w:before="80" w:after="0" w:line="240" w:lineRule="auto"/>
              <w:ind w:right="267"/>
              <w:rPr>
                <w:b/>
                <w:sz w:val="18"/>
                <w:szCs w:val="18"/>
              </w:rPr>
            </w:pPr>
            <w:r>
              <w:rPr>
                <w:b/>
                <w:sz w:val="18"/>
                <w:szCs w:val="18"/>
              </w:rPr>
              <w:t>Active Job Ads</w:t>
            </w:r>
          </w:p>
        </w:tc>
      </w:tr>
      <w:tr w:rsidR="00FB7644" w14:paraId="28DA5B0E" w14:textId="77777777">
        <w:trPr>
          <w:trHeight w:val="299"/>
        </w:trPr>
        <w:tc>
          <w:tcPr>
            <w:tcW w:w="1169" w:type="dxa"/>
          </w:tcPr>
          <w:p w14:paraId="32F27092" w14:textId="77777777" w:rsidR="00FB7644" w:rsidRDefault="00DC7D28">
            <w:pPr>
              <w:widowControl w:val="0"/>
              <w:spacing w:before="27" w:after="0" w:line="240" w:lineRule="auto"/>
              <w:rPr>
                <w:sz w:val="20"/>
                <w:szCs w:val="20"/>
              </w:rPr>
            </w:pPr>
            <w:r>
              <w:rPr>
                <w:sz w:val="20"/>
                <w:szCs w:val="20"/>
              </w:rPr>
              <w:t>21-1093.00</w:t>
            </w:r>
          </w:p>
        </w:tc>
        <w:tc>
          <w:tcPr>
            <w:tcW w:w="4896" w:type="dxa"/>
          </w:tcPr>
          <w:p w14:paraId="19D55D78" w14:textId="77777777" w:rsidR="00FB7644" w:rsidRDefault="00DC7D28">
            <w:pPr>
              <w:widowControl w:val="0"/>
              <w:spacing w:before="27" w:after="0" w:line="240" w:lineRule="auto"/>
              <w:rPr>
                <w:sz w:val="20"/>
                <w:szCs w:val="20"/>
              </w:rPr>
            </w:pPr>
            <w:r>
              <w:rPr>
                <w:sz w:val="20"/>
                <w:szCs w:val="20"/>
              </w:rPr>
              <w:t>Social and Human Service Assistants</w:t>
            </w:r>
          </w:p>
        </w:tc>
        <w:tc>
          <w:tcPr>
            <w:tcW w:w="1130" w:type="dxa"/>
          </w:tcPr>
          <w:p w14:paraId="296F8290" w14:textId="77777777" w:rsidR="00FB7644" w:rsidRDefault="00DC7D28">
            <w:pPr>
              <w:widowControl w:val="0"/>
              <w:spacing w:before="27" w:after="0" w:line="240" w:lineRule="auto"/>
              <w:ind w:right="98"/>
              <w:jc w:val="right"/>
              <w:rPr>
                <w:sz w:val="20"/>
                <w:szCs w:val="20"/>
              </w:rPr>
            </w:pPr>
            <w:r>
              <w:rPr>
                <w:sz w:val="20"/>
                <w:szCs w:val="20"/>
              </w:rPr>
              <w:t>135</w:t>
            </w:r>
          </w:p>
        </w:tc>
        <w:tc>
          <w:tcPr>
            <w:tcW w:w="900" w:type="dxa"/>
            <w:vMerge/>
            <w:tcBorders>
              <w:top w:val="nil"/>
              <w:bottom w:val="nil"/>
            </w:tcBorders>
          </w:tcPr>
          <w:p w14:paraId="35F08A1B" w14:textId="77777777" w:rsidR="00FB7644" w:rsidRDefault="00FB7644">
            <w:pPr>
              <w:widowControl w:val="0"/>
              <w:pBdr>
                <w:top w:val="nil"/>
                <w:left w:val="nil"/>
                <w:bottom w:val="nil"/>
                <w:right w:val="nil"/>
                <w:between w:val="nil"/>
              </w:pBdr>
              <w:spacing w:after="0"/>
              <w:rPr>
                <w:sz w:val="20"/>
                <w:szCs w:val="20"/>
              </w:rPr>
            </w:pPr>
          </w:p>
        </w:tc>
        <w:tc>
          <w:tcPr>
            <w:tcW w:w="4500" w:type="dxa"/>
          </w:tcPr>
          <w:p w14:paraId="67EF05B3" w14:textId="77777777" w:rsidR="00FB7644" w:rsidRDefault="00DC7D28">
            <w:pPr>
              <w:widowControl w:val="0"/>
              <w:spacing w:before="39" w:after="0" w:line="240" w:lineRule="auto"/>
              <w:rPr>
                <w:sz w:val="18"/>
                <w:szCs w:val="18"/>
              </w:rPr>
            </w:pPr>
            <w:r>
              <w:rPr>
                <w:sz w:val="18"/>
                <w:szCs w:val="18"/>
              </w:rPr>
              <w:t>State of Arkansas</w:t>
            </w:r>
          </w:p>
        </w:tc>
        <w:tc>
          <w:tcPr>
            <w:tcW w:w="1154" w:type="dxa"/>
          </w:tcPr>
          <w:p w14:paraId="57BA8056" w14:textId="77777777" w:rsidR="00FB7644" w:rsidRDefault="00DC7D28">
            <w:pPr>
              <w:widowControl w:val="0"/>
              <w:spacing w:before="39" w:after="0" w:line="240" w:lineRule="auto"/>
              <w:ind w:right="95"/>
              <w:jc w:val="right"/>
              <w:rPr>
                <w:sz w:val="18"/>
                <w:szCs w:val="18"/>
              </w:rPr>
            </w:pPr>
            <w:r>
              <w:rPr>
                <w:sz w:val="18"/>
                <w:szCs w:val="18"/>
              </w:rPr>
              <w:t>157</w:t>
            </w:r>
          </w:p>
        </w:tc>
      </w:tr>
      <w:tr w:rsidR="00FB7644" w14:paraId="3CAEDC72" w14:textId="77777777">
        <w:trPr>
          <w:trHeight w:val="299"/>
        </w:trPr>
        <w:tc>
          <w:tcPr>
            <w:tcW w:w="1169" w:type="dxa"/>
          </w:tcPr>
          <w:p w14:paraId="5BE3EC92" w14:textId="77777777" w:rsidR="00FB7644" w:rsidRDefault="00DC7D28">
            <w:pPr>
              <w:widowControl w:val="0"/>
              <w:spacing w:before="30" w:after="0" w:line="240" w:lineRule="auto"/>
              <w:rPr>
                <w:sz w:val="20"/>
                <w:szCs w:val="20"/>
              </w:rPr>
            </w:pPr>
            <w:r>
              <w:rPr>
                <w:sz w:val="20"/>
                <w:szCs w:val="20"/>
              </w:rPr>
              <w:t>11-9111.00</w:t>
            </w:r>
          </w:p>
        </w:tc>
        <w:tc>
          <w:tcPr>
            <w:tcW w:w="4896" w:type="dxa"/>
          </w:tcPr>
          <w:p w14:paraId="51F777A0" w14:textId="77777777" w:rsidR="00FB7644" w:rsidRDefault="00DC7D28">
            <w:pPr>
              <w:widowControl w:val="0"/>
              <w:spacing w:before="30" w:after="0" w:line="240" w:lineRule="auto"/>
              <w:rPr>
                <w:sz w:val="20"/>
                <w:szCs w:val="20"/>
              </w:rPr>
            </w:pPr>
            <w:r>
              <w:rPr>
                <w:sz w:val="20"/>
                <w:szCs w:val="20"/>
              </w:rPr>
              <w:t>Medical and Health Services Managers</w:t>
            </w:r>
          </w:p>
        </w:tc>
        <w:tc>
          <w:tcPr>
            <w:tcW w:w="1130" w:type="dxa"/>
          </w:tcPr>
          <w:p w14:paraId="1DB5261F" w14:textId="77777777" w:rsidR="00FB7644" w:rsidRDefault="00DC7D28">
            <w:pPr>
              <w:widowControl w:val="0"/>
              <w:spacing w:before="30" w:after="0" w:line="240" w:lineRule="auto"/>
              <w:ind w:right="96"/>
              <w:jc w:val="right"/>
              <w:rPr>
                <w:sz w:val="20"/>
                <w:szCs w:val="20"/>
              </w:rPr>
            </w:pPr>
            <w:r>
              <w:rPr>
                <w:sz w:val="20"/>
                <w:szCs w:val="20"/>
              </w:rPr>
              <w:t>90</w:t>
            </w:r>
          </w:p>
        </w:tc>
        <w:tc>
          <w:tcPr>
            <w:tcW w:w="900" w:type="dxa"/>
            <w:vMerge/>
            <w:tcBorders>
              <w:top w:val="nil"/>
              <w:bottom w:val="nil"/>
            </w:tcBorders>
          </w:tcPr>
          <w:p w14:paraId="49842371" w14:textId="77777777" w:rsidR="00FB7644" w:rsidRDefault="00FB7644">
            <w:pPr>
              <w:widowControl w:val="0"/>
              <w:pBdr>
                <w:top w:val="nil"/>
                <w:left w:val="nil"/>
                <w:bottom w:val="nil"/>
                <w:right w:val="nil"/>
                <w:between w:val="nil"/>
              </w:pBdr>
              <w:spacing w:after="0"/>
              <w:rPr>
                <w:sz w:val="20"/>
                <w:szCs w:val="20"/>
              </w:rPr>
            </w:pPr>
          </w:p>
        </w:tc>
        <w:tc>
          <w:tcPr>
            <w:tcW w:w="4500" w:type="dxa"/>
          </w:tcPr>
          <w:p w14:paraId="6D507805" w14:textId="77777777" w:rsidR="00FB7644" w:rsidRDefault="00DC7D28">
            <w:pPr>
              <w:widowControl w:val="0"/>
              <w:spacing w:before="42" w:after="0" w:line="240" w:lineRule="auto"/>
              <w:rPr>
                <w:sz w:val="18"/>
                <w:szCs w:val="18"/>
              </w:rPr>
            </w:pPr>
            <w:r>
              <w:rPr>
                <w:sz w:val="18"/>
                <w:szCs w:val="18"/>
              </w:rPr>
              <w:t>UAMS Medical Center</w:t>
            </w:r>
          </w:p>
        </w:tc>
        <w:tc>
          <w:tcPr>
            <w:tcW w:w="1154" w:type="dxa"/>
          </w:tcPr>
          <w:p w14:paraId="43194D14" w14:textId="77777777" w:rsidR="00FB7644" w:rsidRDefault="00DC7D28">
            <w:pPr>
              <w:widowControl w:val="0"/>
              <w:spacing w:before="42" w:after="0" w:line="240" w:lineRule="auto"/>
              <w:ind w:right="95"/>
              <w:jc w:val="right"/>
              <w:rPr>
                <w:sz w:val="18"/>
                <w:szCs w:val="18"/>
              </w:rPr>
            </w:pPr>
            <w:r>
              <w:rPr>
                <w:sz w:val="18"/>
                <w:szCs w:val="18"/>
              </w:rPr>
              <w:t>42</w:t>
            </w:r>
          </w:p>
        </w:tc>
      </w:tr>
      <w:tr w:rsidR="00FB7644" w14:paraId="1E10F603" w14:textId="77777777">
        <w:trPr>
          <w:trHeight w:val="299"/>
        </w:trPr>
        <w:tc>
          <w:tcPr>
            <w:tcW w:w="1169" w:type="dxa"/>
          </w:tcPr>
          <w:p w14:paraId="1B4BD5A3" w14:textId="77777777" w:rsidR="00FB7644" w:rsidRDefault="00DC7D28">
            <w:pPr>
              <w:widowControl w:val="0"/>
              <w:spacing w:before="30" w:after="0" w:line="240" w:lineRule="auto"/>
              <w:rPr>
                <w:sz w:val="20"/>
                <w:szCs w:val="20"/>
              </w:rPr>
            </w:pPr>
            <w:r>
              <w:rPr>
                <w:sz w:val="20"/>
                <w:szCs w:val="20"/>
              </w:rPr>
              <w:t>13-1111.00</w:t>
            </w:r>
          </w:p>
        </w:tc>
        <w:tc>
          <w:tcPr>
            <w:tcW w:w="4896" w:type="dxa"/>
          </w:tcPr>
          <w:p w14:paraId="474F87FC" w14:textId="77777777" w:rsidR="00FB7644" w:rsidRDefault="00DC7D28">
            <w:pPr>
              <w:widowControl w:val="0"/>
              <w:spacing w:before="30" w:after="0" w:line="240" w:lineRule="auto"/>
              <w:rPr>
                <w:sz w:val="20"/>
                <w:szCs w:val="20"/>
              </w:rPr>
            </w:pPr>
            <w:r>
              <w:rPr>
                <w:sz w:val="20"/>
                <w:szCs w:val="20"/>
              </w:rPr>
              <w:t>Management Analysts</w:t>
            </w:r>
          </w:p>
        </w:tc>
        <w:tc>
          <w:tcPr>
            <w:tcW w:w="1130" w:type="dxa"/>
          </w:tcPr>
          <w:p w14:paraId="5120AA1C" w14:textId="77777777" w:rsidR="00FB7644" w:rsidRDefault="00DC7D28">
            <w:pPr>
              <w:widowControl w:val="0"/>
              <w:spacing w:before="30" w:after="0" w:line="240" w:lineRule="auto"/>
              <w:ind w:right="96"/>
              <w:jc w:val="right"/>
              <w:rPr>
                <w:sz w:val="20"/>
                <w:szCs w:val="20"/>
              </w:rPr>
            </w:pPr>
            <w:r>
              <w:rPr>
                <w:sz w:val="20"/>
                <w:szCs w:val="20"/>
              </w:rPr>
              <w:t>21</w:t>
            </w:r>
          </w:p>
        </w:tc>
        <w:tc>
          <w:tcPr>
            <w:tcW w:w="900" w:type="dxa"/>
            <w:vMerge/>
            <w:tcBorders>
              <w:top w:val="nil"/>
              <w:bottom w:val="nil"/>
            </w:tcBorders>
          </w:tcPr>
          <w:p w14:paraId="6D2ACCA9" w14:textId="77777777" w:rsidR="00FB7644" w:rsidRDefault="00FB7644">
            <w:pPr>
              <w:widowControl w:val="0"/>
              <w:pBdr>
                <w:top w:val="nil"/>
                <w:left w:val="nil"/>
                <w:bottom w:val="nil"/>
                <w:right w:val="nil"/>
                <w:between w:val="nil"/>
              </w:pBdr>
              <w:spacing w:after="0"/>
              <w:rPr>
                <w:sz w:val="20"/>
                <w:szCs w:val="20"/>
              </w:rPr>
            </w:pPr>
          </w:p>
        </w:tc>
        <w:tc>
          <w:tcPr>
            <w:tcW w:w="4500" w:type="dxa"/>
          </w:tcPr>
          <w:p w14:paraId="1DFA5D18" w14:textId="77777777" w:rsidR="00FB7644" w:rsidRDefault="00DC7D28">
            <w:pPr>
              <w:widowControl w:val="0"/>
              <w:spacing w:before="42" w:after="0" w:line="240" w:lineRule="auto"/>
              <w:rPr>
                <w:sz w:val="18"/>
                <w:szCs w:val="18"/>
              </w:rPr>
            </w:pPr>
            <w:r>
              <w:rPr>
                <w:sz w:val="18"/>
                <w:szCs w:val="18"/>
              </w:rPr>
              <w:t>Molina Healthcare</w:t>
            </w:r>
          </w:p>
        </w:tc>
        <w:tc>
          <w:tcPr>
            <w:tcW w:w="1154" w:type="dxa"/>
          </w:tcPr>
          <w:p w14:paraId="28D21233" w14:textId="77777777" w:rsidR="00FB7644" w:rsidRDefault="00DC7D28">
            <w:pPr>
              <w:widowControl w:val="0"/>
              <w:spacing w:before="42" w:after="0" w:line="240" w:lineRule="auto"/>
              <w:ind w:right="95"/>
              <w:jc w:val="right"/>
              <w:rPr>
                <w:sz w:val="18"/>
                <w:szCs w:val="18"/>
              </w:rPr>
            </w:pPr>
            <w:r>
              <w:rPr>
                <w:sz w:val="18"/>
                <w:szCs w:val="18"/>
              </w:rPr>
              <w:t>30</w:t>
            </w:r>
          </w:p>
        </w:tc>
      </w:tr>
      <w:tr w:rsidR="00FB7644" w14:paraId="79EA60F4" w14:textId="77777777">
        <w:trPr>
          <w:trHeight w:val="302"/>
        </w:trPr>
        <w:tc>
          <w:tcPr>
            <w:tcW w:w="1169" w:type="dxa"/>
          </w:tcPr>
          <w:p w14:paraId="0BBA8F82" w14:textId="77777777" w:rsidR="00FB7644" w:rsidRDefault="00DC7D28">
            <w:pPr>
              <w:widowControl w:val="0"/>
              <w:spacing w:before="30" w:after="0" w:line="240" w:lineRule="auto"/>
              <w:rPr>
                <w:sz w:val="20"/>
                <w:szCs w:val="20"/>
              </w:rPr>
            </w:pPr>
            <w:r>
              <w:rPr>
                <w:sz w:val="20"/>
                <w:szCs w:val="20"/>
              </w:rPr>
              <w:t>11-1011.00</w:t>
            </w:r>
          </w:p>
        </w:tc>
        <w:tc>
          <w:tcPr>
            <w:tcW w:w="4896" w:type="dxa"/>
          </w:tcPr>
          <w:p w14:paraId="0F202D78" w14:textId="77777777" w:rsidR="00FB7644" w:rsidRDefault="00DC7D28">
            <w:pPr>
              <w:widowControl w:val="0"/>
              <w:spacing w:before="30" w:after="0" w:line="240" w:lineRule="auto"/>
              <w:rPr>
                <w:sz w:val="20"/>
                <w:szCs w:val="20"/>
              </w:rPr>
            </w:pPr>
            <w:r>
              <w:rPr>
                <w:sz w:val="20"/>
                <w:szCs w:val="20"/>
              </w:rPr>
              <w:t>Chief Executives</w:t>
            </w:r>
          </w:p>
        </w:tc>
        <w:tc>
          <w:tcPr>
            <w:tcW w:w="1130" w:type="dxa"/>
          </w:tcPr>
          <w:p w14:paraId="607D13C2" w14:textId="77777777" w:rsidR="00FB7644" w:rsidRDefault="00DC7D28">
            <w:pPr>
              <w:widowControl w:val="0"/>
              <w:spacing w:before="30" w:after="0" w:line="240" w:lineRule="auto"/>
              <w:ind w:right="96"/>
              <w:jc w:val="right"/>
              <w:rPr>
                <w:sz w:val="20"/>
                <w:szCs w:val="20"/>
              </w:rPr>
            </w:pPr>
            <w:r>
              <w:rPr>
                <w:sz w:val="20"/>
                <w:szCs w:val="20"/>
              </w:rPr>
              <w:t>13</w:t>
            </w:r>
          </w:p>
        </w:tc>
        <w:tc>
          <w:tcPr>
            <w:tcW w:w="900" w:type="dxa"/>
            <w:vMerge/>
            <w:tcBorders>
              <w:top w:val="nil"/>
              <w:bottom w:val="nil"/>
            </w:tcBorders>
          </w:tcPr>
          <w:p w14:paraId="396BD809" w14:textId="77777777" w:rsidR="00FB7644" w:rsidRDefault="00FB7644">
            <w:pPr>
              <w:widowControl w:val="0"/>
              <w:pBdr>
                <w:top w:val="nil"/>
                <w:left w:val="nil"/>
                <w:bottom w:val="nil"/>
                <w:right w:val="nil"/>
                <w:between w:val="nil"/>
              </w:pBdr>
              <w:spacing w:after="0"/>
              <w:rPr>
                <w:sz w:val="20"/>
                <w:szCs w:val="20"/>
              </w:rPr>
            </w:pPr>
          </w:p>
        </w:tc>
        <w:tc>
          <w:tcPr>
            <w:tcW w:w="4500" w:type="dxa"/>
          </w:tcPr>
          <w:p w14:paraId="794BB3F2" w14:textId="77777777" w:rsidR="00FB7644" w:rsidRDefault="00DC7D28">
            <w:pPr>
              <w:widowControl w:val="0"/>
              <w:spacing w:before="42" w:after="0" w:line="240" w:lineRule="auto"/>
              <w:rPr>
                <w:sz w:val="18"/>
                <w:szCs w:val="18"/>
              </w:rPr>
            </w:pPr>
            <w:r>
              <w:rPr>
                <w:sz w:val="18"/>
                <w:szCs w:val="18"/>
              </w:rPr>
              <w:t>General Dynamics - Information Technology</w:t>
            </w:r>
          </w:p>
        </w:tc>
        <w:tc>
          <w:tcPr>
            <w:tcW w:w="1154" w:type="dxa"/>
          </w:tcPr>
          <w:p w14:paraId="68435395" w14:textId="77777777" w:rsidR="00FB7644" w:rsidRDefault="00DC7D28">
            <w:pPr>
              <w:widowControl w:val="0"/>
              <w:spacing w:before="42" w:after="0" w:line="240" w:lineRule="auto"/>
              <w:ind w:right="95"/>
              <w:jc w:val="right"/>
              <w:rPr>
                <w:sz w:val="18"/>
                <w:szCs w:val="18"/>
              </w:rPr>
            </w:pPr>
            <w:r>
              <w:rPr>
                <w:sz w:val="18"/>
                <w:szCs w:val="18"/>
              </w:rPr>
              <w:t>17</w:t>
            </w:r>
          </w:p>
        </w:tc>
      </w:tr>
      <w:tr w:rsidR="00FB7644" w14:paraId="5C6CBF8E" w14:textId="77777777">
        <w:trPr>
          <w:trHeight w:val="299"/>
        </w:trPr>
        <w:tc>
          <w:tcPr>
            <w:tcW w:w="1169" w:type="dxa"/>
          </w:tcPr>
          <w:p w14:paraId="2F966B13" w14:textId="77777777" w:rsidR="00FB7644" w:rsidRDefault="00DC7D28">
            <w:pPr>
              <w:widowControl w:val="0"/>
              <w:spacing w:before="27" w:after="0" w:line="240" w:lineRule="auto"/>
              <w:rPr>
                <w:sz w:val="20"/>
                <w:szCs w:val="20"/>
              </w:rPr>
            </w:pPr>
            <w:r>
              <w:rPr>
                <w:sz w:val="20"/>
                <w:szCs w:val="20"/>
              </w:rPr>
              <w:t>11-3021.00</w:t>
            </w:r>
          </w:p>
        </w:tc>
        <w:tc>
          <w:tcPr>
            <w:tcW w:w="4896" w:type="dxa"/>
          </w:tcPr>
          <w:p w14:paraId="38968A40" w14:textId="77777777" w:rsidR="00FB7644" w:rsidRDefault="00DC7D28">
            <w:pPr>
              <w:widowControl w:val="0"/>
              <w:spacing w:before="27" w:after="0" w:line="240" w:lineRule="auto"/>
              <w:rPr>
                <w:sz w:val="20"/>
                <w:szCs w:val="20"/>
              </w:rPr>
            </w:pPr>
            <w:r>
              <w:rPr>
                <w:sz w:val="20"/>
                <w:szCs w:val="20"/>
              </w:rPr>
              <w:t>Computer and Information Systems Managers</w:t>
            </w:r>
          </w:p>
        </w:tc>
        <w:tc>
          <w:tcPr>
            <w:tcW w:w="1130" w:type="dxa"/>
          </w:tcPr>
          <w:p w14:paraId="024284A2" w14:textId="77777777" w:rsidR="00FB7644" w:rsidRDefault="00DC7D28">
            <w:pPr>
              <w:widowControl w:val="0"/>
              <w:spacing w:before="27" w:after="0" w:line="240" w:lineRule="auto"/>
              <w:ind w:right="96"/>
              <w:jc w:val="right"/>
              <w:rPr>
                <w:sz w:val="20"/>
                <w:szCs w:val="20"/>
              </w:rPr>
            </w:pPr>
            <w:r>
              <w:rPr>
                <w:sz w:val="20"/>
                <w:szCs w:val="20"/>
              </w:rPr>
              <w:t>13</w:t>
            </w:r>
          </w:p>
        </w:tc>
        <w:tc>
          <w:tcPr>
            <w:tcW w:w="900" w:type="dxa"/>
            <w:vMerge/>
            <w:tcBorders>
              <w:top w:val="nil"/>
              <w:bottom w:val="nil"/>
            </w:tcBorders>
          </w:tcPr>
          <w:p w14:paraId="4CE6E3FD" w14:textId="77777777" w:rsidR="00FB7644" w:rsidRDefault="00FB7644">
            <w:pPr>
              <w:widowControl w:val="0"/>
              <w:pBdr>
                <w:top w:val="nil"/>
                <w:left w:val="nil"/>
                <w:bottom w:val="nil"/>
                <w:right w:val="nil"/>
                <w:between w:val="nil"/>
              </w:pBdr>
              <w:spacing w:after="0"/>
              <w:rPr>
                <w:sz w:val="20"/>
                <w:szCs w:val="20"/>
              </w:rPr>
            </w:pPr>
          </w:p>
        </w:tc>
        <w:tc>
          <w:tcPr>
            <w:tcW w:w="4500" w:type="dxa"/>
          </w:tcPr>
          <w:p w14:paraId="50C53009" w14:textId="77777777" w:rsidR="00FB7644" w:rsidRDefault="00DC7D28">
            <w:pPr>
              <w:widowControl w:val="0"/>
              <w:spacing w:before="39" w:after="0" w:line="240" w:lineRule="auto"/>
              <w:rPr>
                <w:sz w:val="18"/>
                <w:szCs w:val="18"/>
              </w:rPr>
            </w:pPr>
            <w:r>
              <w:rPr>
                <w:sz w:val="18"/>
                <w:szCs w:val="18"/>
              </w:rPr>
              <w:t>ICF</w:t>
            </w:r>
          </w:p>
        </w:tc>
        <w:tc>
          <w:tcPr>
            <w:tcW w:w="1154" w:type="dxa"/>
          </w:tcPr>
          <w:p w14:paraId="37D0B2EB" w14:textId="77777777" w:rsidR="00FB7644" w:rsidRDefault="00DC7D28">
            <w:pPr>
              <w:widowControl w:val="0"/>
              <w:spacing w:before="39" w:after="0" w:line="240" w:lineRule="auto"/>
              <w:ind w:right="95"/>
              <w:jc w:val="right"/>
              <w:rPr>
                <w:sz w:val="18"/>
                <w:szCs w:val="18"/>
              </w:rPr>
            </w:pPr>
            <w:r>
              <w:rPr>
                <w:sz w:val="18"/>
                <w:szCs w:val="18"/>
              </w:rPr>
              <w:t>10</w:t>
            </w:r>
          </w:p>
        </w:tc>
      </w:tr>
      <w:tr w:rsidR="00FB7644" w14:paraId="3F2E6060" w14:textId="77777777">
        <w:trPr>
          <w:trHeight w:val="299"/>
        </w:trPr>
        <w:tc>
          <w:tcPr>
            <w:tcW w:w="1169" w:type="dxa"/>
          </w:tcPr>
          <w:p w14:paraId="52FD90CA" w14:textId="77777777" w:rsidR="00FB7644" w:rsidRDefault="00DC7D28">
            <w:pPr>
              <w:widowControl w:val="0"/>
              <w:spacing w:before="27" w:after="0" w:line="240" w:lineRule="auto"/>
              <w:rPr>
                <w:sz w:val="20"/>
                <w:szCs w:val="20"/>
              </w:rPr>
            </w:pPr>
            <w:r>
              <w:rPr>
                <w:sz w:val="20"/>
                <w:szCs w:val="20"/>
              </w:rPr>
              <w:t>15-2031.00</w:t>
            </w:r>
          </w:p>
        </w:tc>
        <w:tc>
          <w:tcPr>
            <w:tcW w:w="4896" w:type="dxa"/>
          </w:tcPr>
          <w:p w14:paraId="64A865EE" w14:textId="77777777" w:rsidR="00FB7644" w:rsidRDefault="00DC7D28">
            <w:pPr>
              <w:widowControl w:val="0"/>
              <w:spacing w:before="27" w:after="0" w:line="240" w:lineRule="auto"/>
              <w:rPr>
                <w:sz w:val="20"/>
                <w:szCs w:val="20"/>
              </w:rPr>
            </w:pPr>
            <w:r>
              <w:rPr>
                <w:sz w:val="20"/>
                <w:szCs w:val="20"/>
              </w:rPr>
              <w:t>Operations Research Analysts</w:t>
            </w:r>
          </w:p>
        </w:tc>
        <w:tc>
          <w:tcPr>
            <w:tcW w:w="1130" w:type="dxa"/>
          </w:tcPr>
          <w:p w14:paraId="2B5B3F6B" w14:textId="77777777" w:rsidR="00FB7644" w:rsidRDefault="00DC7D28">
            <w:pPr>
              <w:widowControl w:val="0"/>
              <w:spacing w:before="27" w:after="0" w:line="240" w:lineRule="auto"/>
              <w:ind w:right="96"/>
              <w:jc w:val="right"/>
              <w:rPr>
                <w:sz w:val="20"/>
                <w:szCs w:val="20"/>
              </w:rPr>
            </w:pPr>
            <w:r>
              <w:rPr>
                <w:sz w:val="20"/>
                <w:szCs w:val="20"/>
              </w:rPr>
              <w:t>11</w:t>
            </w:r>
          </w:p>
        </w:tc>
        <w:tc>
          <w:tcPr>
            <w:tcW w:w="900" w:type="dxa"/>
            <w:vMerge/>
            <w:tcBorders>
              <w:top w:val="nil"/>
              <w:bottom w:val="nil"/>
            </w:tcBorders>
          </w:tcPr>
          <w:p w14:paraId="669CAB2F" w14:textId="77777777" w:rsidR="00FB7644" w:rsidRDefault="00FB7644">
            <w:pPr>
              <w:widowControl w:val="0"/>
              <w:pBdr>
                <w:top w:val="nil"/>
                <w:left w:val="nil"/>
                <w:bottom w:val="nil"/>
                <w:right w:val="nil"/>
                <w:between w:val="nil"/>
              </w:pBdr>
              <w:spacing w:after="0"/>
              <w:rPr>
                <w:sz w:val="20"/>
                <w:szCs w:val="20"/>
              </w:rPr>
            </w:pPr>
          </w:p>
        </w:tc>
        <w:tc>
          <w:tcPr>
            <w:tcW w:w="4500" w:type="dxa"/>
          </w:tcPr>
          <w:p w14:paraId="23601693" w14:textId="77777777" w:rsidR="00FB7644" w:rsidRDefault="00DC7D28">
            <w:pPr>
              <w:widowControl w:val="0"/>
              <w:spacing w:before="39" w:after="0" w:line="240" w:lineRule="auto"/>
              <w:rPr>
                <w:sz w:val="18"/>
                <w:szCs w:val="18"/>
              </w:rPr>
            </w:pPr>
            <w:r>
              <w:rPr>
                <w:sz w:val="18"/>
                <w:szCs w:val="18"/>
              </w:rPr>
              <w:t>Highmark Health</w:t>
            </w:r>
          </w:p>
        </w:tc>
        <w:tc>
          <w:tcPr>
            <w:tcW w:w="1154" w:type="dxa"/>
          </w:tcPr>
          <w:p w14:paraId="384EB97A" w14:textId="77777777" w:rsidR="00FB7644" w:rsidRDefault="00DC7D28">
            <w:pPr>
              <w:widowControl w:val="0"/>
              <w:spacing w:before="39" w:after="0" w:line="240" w:lineRule="auto"/>
              <w:ind w:right="95"/>
              <w:jc w:val="right"/>
              <w:rPr>
                <w:sz w:val="18"/>
                <w:szCs w:val="18"/>
              </w:rPr>
            </w:pPr>
            <w:r>
              <w:rPr>
                <w:sz w:val="18"/>
                <w:szCs w:val="18"/>
              </w:rPr>
              <w:t>9</w:t>
            </w:r>
          </w:p>
        </w:tc>
      </w:tr>
      <w:tr w:rsidR="00FB7644" w14:paraId="0EF76084" w14:textId="77777777">
        <w:trPr>
          <w:trHeight w:val="299"/>
        </w:trPr>
        <w:tc>
          <w:tcPr>
            <w:tcW w:w="1169" w:type="dxa"/>
          </w:tcPr>
          <w:p w14:paraId="713421A8" w14:textId="77777777" w:rsidR="00FB7644" w:rsidRDefault="00DC7D28">
            <w:pPr>
              <w:widowControl w:val="0"/>
              <w:spacing w:before="27" w:after="0" w:line="240" w:lineRule="auto"/>
              <w:rPr>
                <w:sz w:val="20"/>
                <w:szCs w:val="20"/>
              </w:rPr>
            </w:pPr>
            <w:r>
              <w:rPr>
                <w:sz w:val="20"/>
                <w:szCs w:val="20"/>
              </w:rPr>
              <w:t>13-1151.00</w:t>
            </w:r>
          </w:p>
        </w:tc>
        <w:tc>
          <w:tcPr>
            <w:tcW w:w="4896" w:type="dxa"/>
          </w:tcPr>
          <w:p w14:paraId="77FC219D" w14:textId="77777777" w:rsidR="00FB7644" w:rsidRDefault="00DC7D28">
            <w:pPr>
              <w:widowControl w:val="0"/>
              <w:spacing w:before="27" w:after="0" w:line="240" w:lineRule="auto"/>
              <w:rPr>
                <w:sz w:val="20"/>
                <w:szCs w:val="20"/>
              </w:rPr>
            </w:pPr>
            <w:r>
              <w:rPr>
                <w:sz w:val="20"/>
                <w:szCs w:val="20"/>
              </w:rPr>
              <w:t>Training and Development Specialists</w:t>
            </w:r>
          </w:p>
        </w:tc>
        <w:tc>
          <w:tcPr>
            <w:tcW w:w="1130" w:type="dxa"/>
          </w:tcPr>
          <w:p w14:paraId="1EA28058" w14:textId="77777777" w:rsidR="00FB7644" w:rsidRDefault="00DC7D28">
            <w:pPr>
              <w:widowControl w:val="0"/>
              <w:spacing w:before="27" w:after="0" w:line="240" w:lineRule="auto"/>
              <w:ind w:right="95"/>
              <w:jc w:val="right"/>
              <w:rPr>
                <w:sz w:val="20"/>
                <w:szCs w:val="20"/>
              </w:rPr>
            </w:pPr>
            <w:r>
              <w:rPr>
                <w:sz w:val="20"/>
                <w:szCs w:val="20"/>
              </w:rPr>
              <w:t>9</w:t>
            </w:r>
          </w:p>
        </w:tc>
        <w:tc>
          <w:tcPr>
            <w:tcW w:w="900" w:type="dxa"/>
            <w:vMerge/>
            <w:tcBorders>
              <w:top w:val="nil"/>
              <w:bottom w:val="nil"/>
            </w:tcBorders>
          </w:tcPr>
          <w:p w14:paraId="5B2270A1" w14:textId="77777777" w:rsidR="00FB7644" w:rsidRDefault="00FB7644">
            <w:pPr>
              <w:widowControl w:val="0"/>
              <w:pBdr>
                <w:top w:val="nil"/>
                <w:left w:val="nil"/>
                <w:bottom w:val="nil"/>
                <w:right w:val="nil"/>
                <w:between w:val="nil"/>
              </w:pBdr>
              <w:spacing w:after="0"/>
              <w:rPr>
                <w:sz w:val="20"/>
                <w:szCs w:val="20"/>
              </w:rPr>
            </w:pPr>
          </w:p>
        </w:tc>
        <w:tc>
          <w:tcPr>
            <w:tcW w:w="4500" w:type="dxa"/>
          </w:tcPr>
          <w:p w14:paraId="5347C753" w14:textId="77777777" w:rsidR="00FB7644" w:rsidRDefault="00DC7D28">
            <w:pPr>
              <w:widowControl w:val="0"/>
              <w:spacing w:before="39" w:after="0" w:line="240" w:lineRule="auto"/>
              <w:rPr>
                <w:sz w:val="18"/>
                <w:szCs w:val="18"/>
              </w:rPr>
            </w:pPr>
            <w:r>
              <w:rPr>
                <w:sz w:val="18"/>
                <w:szCs w:val="18"/>
              </w:rPr>
              <w:t>Humana</w:t>
            </w:r>
          </w:p>
        </w:tc>
        <w:tc>
          <w:tcPr>
            <w:tcW w:w="1154" w:type="dxa"/>
          </w:tcPr>
          <w:p w14:paraId="03B69824" w14:textId="77777777" w:rsidR="00FB7644" w:rsidRDefault="00DC7D28">
            <w:pPr>
              <w:widowControl w:val="0"/>
              <w:spacing w:before="39" w:after="0" w:line="240" w:lineRule="auto"/>
              <w:ind w:right="95"/>
              <w:jc w:val="right"/>
              <w:rPr>
                <w:sz w:val="18"/>
                <w:szCs w:val="18"/>
              </w:rPr>
            </w:pPr>
            <w:r>
              <w:rPr>
                <w:sz w:val="18"/>
                <w:szCs w:val="18"/>
              </w:rPr>
              <w:t>8</w:t>
            </w:r>
          </w:p>
        </w:tc>
      </w:tr>
      <w:tr w:rsidR="00FB7644" w14:paraId="5F207BAC" w14:textId="77777777">
        <w:trPr>
          <w:trHeight w:val="299"/>
        </w:trPr>
        <w:tc>
          <w:tcPr>
            <w:tcW w:w="1169" w:type="dxa"/>
          </w:tcPr>
          <w:p w14:paraId="433E6DB6" w14:textId="77777777" w:rsidR="00FB7644" w:rsidRDefault="00DC7D28">
            <w:pPr>
              <w:widowControl w:val="0"/>
              <w:spacing w:before="30" w:after="0" w:line="240" w:lineRule="auto"/>
              <w:rPr>
                <w:sz w:val="20"/>
                <w:szCs w:val="20"/>
              </w:rPr>
            </w:pPr>
            <w:r>
              <w:rPr>
                <w:sz w:val="20"/>
                <w:szCs w:val="20"/>
              </w:rPr>
              <w:t>13-1199.00</w:t>
            </w:r>
          </w:p>
        </w:tc>
        <w:tc>
          <w:tcPr>
            <w:tcW w:w="4896" w:type="dxa"/>
          </w:tcPr>
          <w:p w14:paraId="4D03BD14" w14:textId="77777777" w:rsidR="00FB7644" w:rsidRDefault="00DC7D28">
            <w:pPr>
              <w:widowControl w:val="0"/>
              <w:spacing w:before="30" w:after="0" w:line="240" w:lineRule="auto"/>
              <w:rPr>
                <w:sz w:val="20"/>
                <w:szCs w:val="20"/>
              </w:rPr>
            </w:pPr>
            <w:r>
              <w:rPr>
                <w:sz w:val="20"/>
                <w:szCs w:val="20"/>
              </w:rPr>
              <w:t>Business Operations Specialists, All Other</w:t>
            </w:r>
          </w:p>
        </w:tc>
        <w:tc>
          <w:tcPr>
            <w:tcW w:w="1130" w:type="dxa"/>
          </w:tcPr>
          <w:p w14:paraId="23797991" w14:textId="77777777" w:rsidR="00FB7644" w:rsidRDefault="00DC7D28">
            <w:pPr>
              <w:widowControl w:val="0"/>
              <w:spacing w:before="30" w:after="0" w:line="240" w:lineRule="auto"/>
              <w:ind w:right="96"/>
              <w:jc w:val="right"/>
              <w:rPr>
                <w:sz w:val="20"/>
                <w:szCs w:val="20"/>
              </w:rPr>
            </w:pPr>
            <w:r>
              <w:rPr>
                <w:sz w:val="20"/>
                <w:szCs w:val="20"/>
              </w:rPr>
              <w:t>9</w:t>
            </w:r>
          </w:p>
        </w:tc>
        <w:tc>
          <w:tcPr>
            <w:tcW w:w="900" w:type="dxa"/>
            <w:vMerge/>
            <w:tcBorders>
              <w:top w:val="nil"/>
              <w:bottom w:val="nil"/>
            </w:tcBorders>
          </w:tcPr>
          <w:p w14:paraId="0639663A" w14:textId="77777777" w:rsidR="00FB7644" w:rsidRDefault="00FB7644">
            <w:pPr>
              <w:widowControl w:val="0"/>
              <w:pBdr>
                <w:top w:val="nil"/>
                <w:left w:val="nil"/>
                <w:bottom w:val="nil"/>
                <w:right w:val="nil"/>
                <w:between w:val="nil"/>
              </w:pBdr>
              <w:spacing w:after="0"/>
              <w:rPr>
                <w:sz w:val="20"/>
                <w:szCs w:val="20"/>
              </w:rPr>
            </w:pPr>
          </w:p>
        </w:tc>
        <w:tc>
          <w:tcPr>
            <w:tcW w:w="4500" w:type="dxa"/>
          </w:tcPr>
          <w:p w14:paraId="63137B89" w14:textId="77777777" w:rsidR="00FB7644" w:rsidRDefault="00DC7D28">
            <w:pPr>
              <w:widowControl w:val="0"/>
              <w:spacing w:before="42" w:after="0" w:line="240" w:lineRule="auto"/>
              <w:rPr>
                <w:sz w:val="18"/>
                <w:szCs w:val="18"/>
              </w:rPr>
            </w:pPr>
            <w:r>
              <w:rPr>
                <w:sz w:val="18"/>
                <w:szCs w:val="18"/>
              </w:rPr>
              <w:t>Anthem, Inc.</w:t>
            </w:r>
          </w:p>
        </w:tc>
        <w:tc>
          <w:tcPr>
            <w:tcW w:w="1154" w:type="dxa"/>
          </w:tcPr>
          <w:p w14:paraId="7D772702" w14:textId="77777777" w:rsidR="00FB7644" w:rsidRDefault="00DC7D28">
            <w:pPr>
              <w:widowControl w:val="0"/>
              <w:spacing w:before="42" w:after="0" w:line="240" w:lineRule="auto"/>
              <w:ind w:right="95"/>
              <w:jc w:val="right"/>
              <w:rPr>
                <w:sz w:val="18"/>
                <w:szCs w:val="18"/>
              </w:rPr>
            </w:pPr>
            <w:r>
              <w:rPr>
                <w:sz w:val="18"/>
                <w:szCs w:val="18"/>
              </w:rPr>
              <w:t>6</w:t>
            </w:r>
          </w:p>
        </w:tc>
      </w:tr>
      <w:tr w:rsidR="00FB7644" w14:paraId="65C3DC1C" w14:textId="77777777">
        <w:trPr>
          <w:trHeight w:val="299"/>
        </w:trPr>
        <w:tc>
          <w:tcPr>
            <w:tcW w:w="1169" w:type="dxa"/>
          </w:tcPr>
          <w:p w14:paraId="7C3570BD" w14:textId="77777777" w:rsidR="00FB7644" w:rsidRDefault="00DC7D28">
            <w:pPr>
              <w:widowControl w:val="0"/>
              <w:spacing w:before="30" w:after="0" w:line="240" w:lineRule="auto"/>
              <w:rPr>
                <w:sz w:val="20"/>
                <w:szCs w:val="20"/>
              </w:rPr>
            </w:pPr>
            <w:r>
              <w:rPr>
                <w:sz w:val="20"/>
                <w:szCs w:val="20"/>
              </w:rPr>
              <w:t>43-6013.00</w:t>
            </w:r>
          </w:p>
        </w:tc>
        <w:tc>
          <w:tcPr>
            <w:tcW w:w="4896" w:type="dxa"/>
          </w:tcPr>
          <w:p w14:paraId="2932FB26" w14:textId="77777777" w:rsidR="00FB7644" w:rsidRDefault="00DC7D28">
            <w:pPr>
              <w:widowControl w:val="0"/>
              <w:spacing w:before="30" w:after="0" w:line="240" w:lineRule="auto"/>
              <w:rPr>
                <w:sz w:val="20"/>
                <w:szCs w:val="20"/>
              </w:rPr>
            </w:pPr>
            <w:r>
              <w:rPr>
                <w:sz w:val="20"/>
                <w:szCs w:val="20"/>
              </w:rPr>
              <w:t>Medical Secretaries and Administrative Assistants</w:t>
            </w:r>
          </w:p>
        </w:tc>
        <w:tc>
          <w:tcPr>
            <w:tcW w:w="1130" w:type="dxa"/>
          </w:tcPr>
          <w:p w14:paraId="23D99748" w14:textId="77777777" w:rsidR="00FB7644" w:rsidRDefault="00DC7D28">
            <w:pPr>
              <w:widowControl w:val="0"/>
              <w:spacing w:before="30" w:after="0" w:line="240" w:lineRule="auto"/>
              <w:ind w:right="95"/>
              <w:jc w:val="right"/>
              <w:rPr>
                <w:sz w:val="20"/>
                <w:szCs w:val="20"/>
              </w:rPr>
            </w:pPr>
            <w:r>
              <w:rPr>
                <w:sz w:val="20"/>
                <w:szCs w:val="20"/>
              </w:rPr>
              <w:t>9</w:t>
            </w:r>
          </w:p>
        </w:tc>
        <w:tc>
          <w:tcPr>
            <w:tcW w:w="900" w:type="dxa"/>
            <w:vMerge/>
            <w:tcBorders>
              <w:top w:val="nil"/>
              <w:bottom w:val="nil"/>
            </w:tcBorders>
          </w:tcPr>
          <w:p w14:paraId="6D8D5AA7" w14:textId="77777777" w:rsidR="00FB7644" w:rsidRDefault="00FB7644">
            <w:pPr>
              <w:widowControl w:val="0"/>
              <w:pBdr>
                <w:top w:val="nil"/>
                <w:left w:val="nil"/>
                <w:bottom w:val="nil"/>
                <w:right w:val="nil"/>
                <w:between w:val="nil"/>
              </w:pBdr>
              <w:spacing w:after="0"/>
              <w:rPr>
                <w:sz w:val="20"/>
                <w:szCs w:val="20"/>
              </w:rPr>
            </w:pPr>
          </w:p>
        </w:tc>
        <w:tc>
          <w:tcPr>
            <w:tcW w:w="4500" w:type="dxa"/>
          </w:tcPr>
          <w:p w14:paraId="62DBAD08" w14:textId="77777777" w:rsidR="00FB7644" w:rsidRDefault="00DC7D28">
            <w:pPr>
              <w:widowControl w:val="0"/>
              <w:spacing w:before="42" w:after="0" w:line="240" w:lineRule="auto"/>
              <w:rPr>
                <w:sz w:val="18"/>
                <w:szCs w:val="18"/>
              </w:rPr>
            </w:pPr>
            <w:r>
              <w:rPr>
                <w:sz w:val="18"/>
                <w:szCs w:val="18"/>
              </w:rPr>
              <w:t>Centene Corporation</w:t>
            </w:r>
          </w:p>
        </w:tc>
        <w:tc>
          <w:tcPr>
            <w:tcW w:w="1154" w:type="dxa"/>
          </w:tcPr>
          <w:p w14:paraId="2089E932" w14:textId="77777777" w:rsidR="00FB7644" w:rsidRDefault="00DC7D28">
            <w:pPr>
              <w:widowControl w:val="0"/>
              <w:spacing w:before="42" w:after="0" w:line="240" w:lineRule="auto"/>
              <w:ind w:right="95"/>
              <w:jc w:val="right"/>
              <w:rPr>
                <w:sz w:val="18"/>
                <w:szCs w:val="18"/>
              </w:rPr>
            </w:pPr>
            <w:r>
              <w:rPr>
                <w:sz w:val="18"/>
                <w:szCs w:val="18"/>
              </w:rPr>
              <w:t>5</w:t>
            </w:r>
          </w:p>
        </w:tc>
      </w:tr>
      <w:tr w:rsidR="00FB7644" w14:paraId="1FB8941E" w14:textId="77777777">
        <w:trPr>
          <w:trHeight w:val="302"/>
        </w:trPr>
        <w:tc>
          <w:tcPr>
            <w:tcW w:w="1169" w:type="dxa"/>
          </w:tcPr>
          <w:p w14:paraId="25DFF9D0" w14:textId="77777777" w:rsidR="00FB7644" w:rsidRDefault="00DC7D28">
            <w:pPr>
              <w:widowControl w:val="0"/>
              <w:spacing w:before="30" w:after="0" w:line="240" w:lineRule="auto"/>
              <w:rPr>
                <w:sz w:val="20"/>
                <w:szCs w:val="20"/>
              </w:rPr>
            </w:pPr>
            <w:r>
              <w:rPr>
                <w:sz w:val="20"/>
                <w:szCs w:val="20"/>
              </w:rPr>
              <w:t>11-9121.01</w:t>
            </w:r>
          </w:p>
        </w:tc>
        <w:tc>
          <w:tcPr>
            <w:tcW w:w="4896" w:type="dxa"/>
          </w:tcPr>
          <w:p w14:paraId="1C7F59A9" w14:textId="77777777" w:rsidR="00FB7644" w:rsidRDefault="00DC7D28">
            <w:pPr>
              <w:widowControl w:val="0"/>
              <w:spacing w:before="30" w:after="0" w:line="240" w:lineRule="auto"/>
              <w:rPr>
                <w:sz w:val="20"/>
                <w:szCs w:val="20"/>
              </w:rPr>
            </w:pPr>
            <w:r>
              <w:rPr>
                <w:sz w:val="20"/>
                <w:szCs w:val="20"/>
              </w:rPr>
              <w:t>Clinical Research Coordinators</w:t>
            </w:r>
          </w:p>
        </w:tc>
        <w:tc>
          <w:tcPr>
            <w:tcW w:w="1130" w:type="dxa"/>
          </w:tcPr>
          <w:p w14:paraId="5C9F6B9B" w14:textId="77777777" w:rsidR="00FB7644" w:rsidRDefault="00DC7D28">
            <w:pPr>
              <w:widowControl w:val="0"/>
              <w:spacing w:before="30" w:after="0" w:line="240" w:lineRule="auto"/>
              <w:ind w:right="95"/>
              <w:jc w:val="right"/>
              <w:rPr>
                <w:sz w:val="20"/>
                <w:szCs w:val="20"/>
              </w:rPr>
            </w:pPr>
            <w:r>
              <w:rPr>
                <w:sz w:val="20"/>
                <w:szCs w:val="20"/>
              </w:rPr>
              <w:t>5</w:t>
            </w:r>
          </w:p>
        </w:tc>
        <w:tc>
          <w:tcPr>
            <w:tcW w:w="900" w:type="dxa"/>
            <w:vMerge/>
            <w:tcBorders>
              <w:top w:val="nil"/>
              <w:bottom w:val="nil"/>
            </w:tcBorders>
          </w:tcPr>
          <w:p w14:paraId="6AEFF086" w14:textId="77777777" w:rsidR="00FB7644" w:rsidRDefault="00FB7644">
            <w:pPr>
              <w:widowControl w:val="0"/>
              <w:pBdr>
                <w:top w:val="nil"/>
                <w:left w:val="nil"/>
                <w:bottom w:val="nil"/>
                <w:right w:val="nil"/>
                <w:between w:val="nil"/>
              </w:pBdr>
              <w:spacing w:after="0"/>
              <w:rPr>
                <w:sz w:val="20"/>
                <w:szCs w:val="20"/>
              </w:rPr>
            </w:pPr>
          </w:p>
        </w:tc>
        <w:tc>
          <w:tcPr>
            <w:tcW w:w="4500" w:type="dxa"/>
          </w:tcPr>
          <w:p w14:paraId="11EB2F02" w14:textId="77777777" w:rsidR="00FB7644" w:rsidRDefault="00DC7D28">
            <w:pPr>
              <w:widowControl w:val="0"/>
              <w:spacing w:before="42" w:after="0" w:line="240" w:lineRule="auto"/>
              <w:rPr>
                <w:sz w:val="18"/>
                <w:szCs w:val="18"/>
              </w:rPr>
            </w:pPr>
            <w:r>
              <w:rPr>
                <w:sz w:val="18"/>
                <w:szCs w:val="18"/>
              </w:rPr>
              <w:t>University of Arkansas for Medical Sciences</w:t>
            </w:r>
          </w:p>
        </w:tc>
        <w:tc>
          <w:tcPr>
            <w:tcW w:w="1154" w:type="dxa"/>
          </w:tcPr>
          <w:p w14:paraId="0677099E" w14:textId="77777777" w:rsidR="00FB7644" w:rsidRDefault="00DC7D28">
            <w:pPr>
              <w:widowControl w:val="0"/>
              <w:spacing w:before="42" w:after="0" w:line="240" w:lineRule="auto"/>
              <w:ind w:right="95"/>
              <w:jc w:val="right"/>
              <w:rPr>
                <w:sz w:val="18"/>
                <w:szCs w:val="18"/>
              </w:rPr>
            </w:pPr>
            <w:r>
              <w:rPr>
                <w:sz w:val="18"/>
                <w:szCs w:val="18"/>
              </w:rPr>
              <w:t>5</w:t>
            </w:r>
          </w:p>
        </w:tc>
      </w:tr>
      <w:tr w:rsidR="00FB7644" w14:paraId="6CB2148D" w14:textId="77777777">
        <w:trPr>
          <w:trHeight w:val="299"/>
        </w:trPr>
        <w:tc>
          <w:tcPr>
            <w:tcW w:w="1169" w:type="dxa"/>
          </w:tcPr>
          <w:p w14:paraId="071712B3" w14:textId="77777777" w:rsidR="00FB7644" w:rsidRDefault="00DC7D28">
            <w:pPr>
              <w:widowControl w:val="0"/>
              <w:spacing w:before="27" w:after="0" w:line="240" w:lineRule="auto"/>
              <w:rPr>
                <w:sz w:val="20"/>
                <w:szCs w:val="20"/>
              </w:rPr>
            </w:pPr>
            <w:r>
              <w:rPr>
                <w:sz w:val="20"/>
                <w:szCs w:val="20"/>
              </w:rPr>
              <w:t>13-1071.00</w:t>
            </w:r>
          </w:p>
        </w:tc>
        <w:tc>
          <w:tcPr>
            <w:tcW w:w="4896" w:type="dxa"/>
          </w:tcPr>
          <w:p w14:paraId="1B3521AA" w14:textId="77777777" w:rsidR="00FB7644" w:rsidRDefault="00DC7D28">
            <w:pPr>
              <w:widowControl w:val="0"/>
              <w:spacing w:before="27" w:after="0" w:line="240" w:lineRule="auto"/>
              <w:rPr>
                <w:sz w:val="20"/>
                <w:szCs w:val="20"/>
              </w:rPr>
            </w:pPr>
            <w:r>
              <w:rPr>
                <w:sz w:val="20"/>
                <w:szCs w:val="20"/>
              </w:rPr>
              <w:t>Human Resources Specialists</w:t>
            </w:r>
          </w:p>
        </w:tc>
        <w:tc>
          <w:tcPr>
            <w:tcW w:w="1130" w:type="dxa"/>
          </w:tcPr>
          <w:p w14:paraId="605938EB" w14:textId="77777777" w:rsidR="00FB7644" w:rsidRDefault="00DC7D28">
            <w:pPr>
              <w:widowControl w:val="0"/>
              <w:spacing w:before="27" w:after="0" w:line="240" w:lineRule="auto"/>
              <w:ind w:right="95"/>
              <w:jc w:val="right"/>
              <w:rPr>
                <w:sz w:val="20"/>
                <w:szCs w:val="20"/>
              </w:rPr>
            </w:pPr>
            <w:r>
              <w:rPr>
                <w:sz w:val="20"/>
                <w:szCs w:val="20"/>
              </w:rPr>
              <w:t>5</w:t>
            </w:r>
          </w:p>
        </w:tc>
        <w:tc>
          <w:tcPr>
            <w:tcW w:w="6554" w:type="dxa"/>
            <w:gridSpan w:val="3"/>
            <w:vMerge w:val="restart"/>
            <w:tcBorders>
              <w:top w:val="nil"/>
              <w:bottom w:val="nil"/>
              <w:right w:val="nil"/>
            </w:tcBorders>
          </w:tcPr>
          <w:p w14:paraId="59E9781F" w14:textId="77777777" w:rsidR="00FB7644" w:rsidRDefault="00FB7644">
            <w:pPr>
              <w:widowControl w:val="0"/>
              <w:spacing w:after="0" w:line="240" w:lineRule="auto"/>
              <w:rPr>
                <w:rFonts w:ascii="Times New Roman" w:eastAsia="Times New Roman" w:hAnsi="Times New Roman" w:cs="Times New Roman"/>
                <w:sz w:val="18"/>
                <w:szCs w:val="18"/>
              </w:rPr>
            </w:pPr>
          </w:p>
        </w:tc>
      </w:tr>
      <w:tr w:rsidR="00FB7644" w14:paraId="77498D41" w14:textId="77777777">
        <w:trPr>
          <w:trHeight w:val="299"/>
        </w:trPr>
        <w:tc>
          <w:tcPr>
            <w:tcW w:w="1169" w:type="dxa"/>
          </w:tcPr>
          <w:p w14:paraId="06CB5685" w14:textId="77777777" w:rsidR="00FB7644" w:rsidRDefault="00DC7D28">
            <w:pPr>
              <w:widowControl w:val="0"/>
              <w:spacing w:before="27" w:after="0" w:line="240" w:lineRule="auto"/>
              <w:rPr>
                <w:sz w:val="20"/>
                <w:szCs w:val="20"/>
              </w:rPr>
            </w:pPr>
            <w:r>
              <w:rPr>
                <w:sz w:val="20"/>
                <w:szCs w:val="20"/>
              </w:rPr>
              <w:t>19-1041.00</w:t>
            </w:r>
          </w:p>
        </w:tc>
        <w:tc>
          <w:tcPr>
            <w:tcW w:w="4896" w:type="dxa"/>
          </w:tcPr>
          <w:p w14:paraId="41C2D201" w14:textId="77777777" w:rsidR="00FB7644" w:rsidRDefault="00DC7D28">
            <w:pPr>
              <w:widowControl w:val="0"/>
              <w:spacing w:before="27" w:after="0" w:line="240" w:lineRule="auto"/>
              <w:rPr>
                <w:sz w:val="20"/>
                <w:szCs w:val="20"/>
              </w:rPr>
            </w:pPr>
            <w:r>
              <w:rPr>
                <w:sz w:val="20"/>
                <w:szCs w:val="20"/>
              </w:rPr>
              <w:t>Epidemiologists</w:t>
            </w:r>
          </w:p>
        </w:tc>
        <w:tc>
          <w:tcPr>
            <w:tcW w:w="1130" w:type="dxa"/>
          </w:tcPr>
          <w:p w14:paraId="69FF5836" w14:textId="77777777" w:rsidR="00FB7644" w:rsidRDefault="00DC7D28">
            <w:pPr>
              <w:widowControl w:val="0"/>
              <w:spacing w:before="27" w:after="0" w:line="240" w:lineRule="auto"/>
              <w:ind w:right="95"/>
              <w:jc w:val="right"/>
              <w:rPr>
                <w:sz w:val="20"/>
                <w:szCs w:val="20"/>
              </w:rPr>
            </w:pPr>
            <w:r>
              <w:rPr>
                <w:sz w:val="20"/>
                <w:szCs w:val="20"/>
              </w:rPr>
              <w:t>5</w:t>
            </w:r>
          </w:p>
        </w:tc>
        <w:tc>
          <w:tcPr>
            <w:tcW w:w="6554" w:type="dxa"/>
            <w:gridSpan w:val="3"/>
            <w:vMerge/>
            <w:tcBorders>
              <w:top w:val="nil"/>
              <w:bottom w:val="nil"/>
              <w:right w:val="nil"/>
            </w:tcBorders>
          </w:tcPr>
          <w:p w14:paraId="03E80662" w14:textId="77777777" w:rsidR="00FB7644" w:rsidRDefault="00FB7644">
            <w:pPr>
              <w:widowControl w:val="0"/>
              <w:pBdr>
                <w:top w:val="nil"/>
                <w:left w:val="nil"/>
                <w:bottom w:val="nil"/>
                <w:right w:val="nil"/>
                <w:between w:val="nil"/>
              </w:pBdr>
              <w:spacing w:after="0"/>
              <w:rPr>
                <w:sz w:val="20"/>
                <w:szCs w:val="20"/>
              </w:rPr>
            </w:pPr>
          </w:p>
        </w:tc>
      </w:tr>
      <w:tr w:rsidR="00FB7644" w14:paraId="198CB050" w14:textId="77777777">
        <w:trPr>
          <w:trHeight w:val="299"/>
        </w:trPr>
        <w:tc>
          <w:tcPr>
            <w:tcW w:w="1169" w:type="dxa"/>
          </w:tcPr>
          <w:p w14:paraId="5BBCE488" w14:textId="77777777" w:rsidR="00FB7644" w:rsidRDefault="00DC7D28">
            <w:pPr>
              <w:widowControl w:val="0"/>
              <w:spacing w:before="27" w:after="0" w:line="240" w:lineRule="auto"/>
              <w:rPr>
                <w:sz w:val="20"/>
                <w:szCs w:val="20"/>
              </w:rPr>
            </w:pPr>
            <w:r>
              <w:rPr>
                <w:sz w:val="20"/>
                <w:szCs w:val="20"/>
              </w:rPr>
              <w:t>27-3031.00</w:t>
            </w:r>
          </w:p>
        </w:tc>
        <w:tc>
          <w:tcPr>
            <w:tcW w:w="4896" w:type="dxa"/>
          </w:tcPr>
          <w:p w14:paraId="7898213A" w14:textId="77777777" w:rsidR="00FB7644" w:rsidRDefault="00DC7D28">
            <w:pPr>
              <w:widowControl w:val="0"/>
              <w:spacing w:before="27" w:after="0" w:line="240" w:lineRule="auto"/>
              <w:rPr>
                <w:sz w:val="20"/>
                <w:szCs w:val="20"/>
              </w:rPr>
            </w:pPr>
            <w:r>
              <w:rPr>
                <w:sz w:val="20"/>
                <w:szCs w:val="20"/>
              </w:rPr>
              <w:t>Public Relations Specialists</w:t>
            </w:r>
          </w:p>
        </w:tc>
        <w:tc>
          <w:tcPr>
            <w:tcW w:w="1130" w:type="dxa"/>
          </w:tcPr>
          <w:p w14:paraId="7F3F9684" w14:textId="77777777" w:rsidR="00FB7644" w:rsidRDefault="00DC7D28">
            <w:pPr>
              <w:widowControl w:val="0"/>
              <w:spacing w:before="27" w:after="0" w:line="240" w:lineRule="auto"/>
              <w:ind w:right="95"/>
              <w:jc w:val="right"/>
              <w:rPr>
                <w:sz w:val="20"/>
                <w:szCs w:val="20"/>
              </w:rPr>
            </w:pPr>
            <w:r>
              <w:rPr>
                <w:sz w:val="20"/>
                <w:szCs w:val="20"/>
              </w:rPr>
              <w:t>5</w:t>
            </w:r>
          </w:p>
        </w:tc>
        <w:tc>
          <w:tcPr>
            <w:tcW w:w="6554" w:type="dxa"/>
            <w:gridSpan w:val="3"/>
            <w:vMerge/>
            <w:tcBorders>
              <w:top w:val="nil"/>
              <w:bottom w:val="nil"/>
              <w:right w:val="nil"/>
            </w:tcBorders>
          </w:tcPr>
          <w:p w14:paraId="457E4E3F" w14:textId="77777777" w:rsidR="00FB7644" w:rsidRDefault="00FB7644">
            <w:pPr>
              <w:widowControl w:val="0"/>
              <w:pBdr>
                <w:top w:val="nil"/>
                <w:left w:val="nil"/>
                <w:bottom w:val="nil"/>
                <w:right w:val="nil"/>
                <w:between w:val="nil"/>
              </w:pBdr>
              <w:spacing w:after="0"/>
              <w:rPr>
                <w:sz w:val="20"/>
                <w:szCs w:val="20"/>
              </w:rPr>
            </w:pPr>
          </w:p>
        </w:tc>
      </w:tr>
      <w:tr w:rsidR="00FB7644" w14:paraId="1617B5BE" w14:textId="77777777">
        <w:trPr>
          <w:trHeight w:val="299"/>
        </w:trPr>
        <w:tc>
          <w:tcPr>
            <w:tcW w:w="1169" w:type="dxa"/>
          </w:tcPr>
          <w:p w14:paraId="4554B658" w14:textId="77777777" w:rsidR="00FB7644" w:rsidRDefault="00DC7D28">
            <w:pPr>
              <w:widowControl w:val="0"/>
              <w:spacing w:before="30" w:after="0" w:line="240" w:lineRule="auto"/>
              <w:rPr>
                <w:sz w:val="20"/>
                <w:szCs w:val="20"/>
              </w:rPr>
            </w:pPr>
            <w:r>
              <w:rPr>
                <w:sz w:val="20"/>
                <w:szCs w:val="20"/>
              </w:rPr>
              <w:t>19-1042.00</w:t>
            </w:r>
          </w:p>
        </w:tc>
        <w:tc>
          <w:tcPr>
            <w:tcW w:w="4896" w:type="dxa"/>
          </w:tcPr>
          <w:p w14:paraId="5DE41A2B" w14:textId="77777777" w:rsidR="00FB7644" w:rsidRDefault="00DC7D28">
            <w:pPr>
              <w:widowControl w:val="0"/>
              <w:spacing w:before="30" w:after="0" w:line="240" w:lineRule="auto"/>
              <w:rPr>
                <w:sz w:val="20"/>
                <w:szCs w:val="20"/>
              </w:rPr>
            </w:pPr>
            <w:r>
              <w:rPr>
                <w:sz w:val="20"/>
                <w:szCs w:val="20"/>
              </w:rPr>
              <w:t>Medical Scientists, Except Epidemiologists</w:t>
            </w:r>
          </w:p>
        </w:tc>
        <w:tc>
          <w:tcPr>
            <w:tcW w:w="1130" w:type="dxa"/>
          </w:tcPr>
          <w:p w14:paraId="12CCD969" w14:textId="77777777" w:rsidR="00FB7644" w:rsidRDefault="00DC7D28">
            <w:pPr>
              <w:widowControl w:val="0"/>
              <w:spacing w:before="30" w:after="0" w:line="240" w:lineRule="auto"/>
              <w:ind w:right="95"/>
              <w:jc w:val="right"/>
              <w:rPr>
                <w:sz w:val="20"/>
                <w:szCs w:val="20"/>
              </w:rPr>
            </w:pPr>
            <w:r>
              <w:rPr>
                <w:sz w:val="20"/>
                <w:szCs w:val="20"/>
              </w:rPr>
              <w:t>4</w:t>
            </w:r>
          </w:p>
        </w:tc>
        <w:tc>
          <w:tcPr>
            <w:tcW w:w="6554" w:type="dxa"/>
            <w:gridSpan w:val="3"/>
            <w:vMerge/>
            <w:tcBorders>
              <w:top w:val="nil"/>
              <w:bottom w:val="nil"/>
              <w:right w:val="nil"/>
            </w:tcBorders>
          </w:tcPr>
          <w:p w14:paraId="57BD594D" w14:textId="77777777" w:rsidR="00FB7644" w:rsidRDefault="00FB7644">
            <w:pPr>
              <w:widowControl w:val="0"/>
              <w:pBdr>
                <w:top w:val="nil"/>
                <w:left w:val="nil"/>
                <w:bottom w:val="nil"/>
                <w:right w:val="nil"/>
                <w:between w:val="nil"/>
              </w:pBdr>
              <w:spacing w:after="0"/>
              <w:rPr>
                <w:sz w:val="20"/>
                <w:szCs w:val="20"/>
              </w:rPr>
            </w:pPr>
          </w:p>
        </w:tc>
      </w:tr>
      <w:tr w:rsidR="00FB7644" w14:paraId="120CF647" w14:textId="77777777">
        <w:trPr>
          <w:trHeight w:val="299"/>
        </w:trPr>
        <w:tc>
          <w:tcPr>
            <w:tcW w:w="1169" w:type="dxa"/>
          </w:tcPr>
          <w:p w14:paraId="26A3FA8A" w14:textId="77777777" w:rsidR="00FB7644" w:rsidRDefault="00DC7D28">
            <w:pPr>
              <w:widowControl w:val="0"/>
              <w:spacing w:before="30" w:after="0" w:line="240" w:lineRule="auto"/>
              <w:rPr>
                <w:sz w:val="20"/>
                <w:szCs w:val="20"/>
              </w:rPr>
            </w:pPr>
            <w:r>
              <w:rPr>
                <w:sz w:val="20"/>
                <w:szCs w:val="20"/>
              </w:rPr>
              <w:t>21-1021.00</w:t>
            </w:r>
          </w:p>
        </w:tc>
        <w:tc>
          <w:tcPr>
            <w:tcW w:w="4896" w:type="dxa"/>
          </w:tcPr>
          <w:p w14:paraId="7BCF42AA" w14:textId="77777777" w:rsidR="00FB7644" w:rsidRDefault="00DC7D28">
            <w:pPr>
              <w:widowControl w:val="0"/>
              <w:spacing w:before="30" w:after="0" w:line="240" w:lineRule="auto"/>
              <w:rPr>
                <w:sz w:val="20"/>
                <w:szCs w:val="20"/>
              </w:rPr>
            </w:pPr>
            <w:r>
              <w:rPr>
                <w:sz w:val="20"/>
                <w:szCs w:val="20"/>
              </w:rPr>
              <w:t>Child, Family, and School Social Workers</w:t>
            </w:r>
          </w:p>
        </w:tc>
        <w:tc>
          <w:tcPr>
            <w:tcW w:w="1130" w:type="dxa"/>
          </w:tcPr>
          <w:p w14:paraId="593D7F59" w14:textId="77777777" w:rsidR="00FB7644" w:rsidRDefault="00DC7D28">
            <w:pPr>
              <w:widowControl w:val="0"/>
              <w:spacing w:before="30" w:after="0" w:line="240" w:lineRule="auto"/>
              <w:ind w:right="95"/>
              <w:jc w:val="right"/>
              <w:rPr>
                <w:sz w:val="20"/>
                <w:szCs w:val="20"/>
              </w:rPr>
            </w:pPr>
            <w:r>
              <w:rPr>
                <w:sz w:val="20"/>
                <w:szCs w:val="20"/>
              </w:rPr>
              <w:t>4</w:t>
            </w:r>
          </w:p>
        </w:tc>
        <w:tc>
          <w:tcPr>
            <w:tcW w:w="6554" w:type="dxa"/>
            <w:gridSpan w:val="3"/>
            <w:vMerge/>
            <w:tcBorders>
              <w:top w:val="nil"/>
              <w:bottom w:val="nil"/>
              <w:right w:val="nil"/>
            </w:tcBorders>
          </w:tcPr>
          <w:p w14:paraId="274B6275" w14:textId="77777777" w:rsidR="00FB7644" w:rsidRDefault="00FB7644">
            <w:pPr>
              <w:widowControl w:val="0"/>
              <w:pBdr>
                <w:top w:val="nil"/>
                <w:left w:val="nil"/>
                <w:bottom w:val="nil"/>
                <w:right w:val="nil"/>
                <w:between w:val="nil"/>
              </w:pBdr>
              <w:spacing w:after="0"/>
              <w:rPr>
                <w:sz w:val="20"/>
                <w:szCs w:val="20"/>
              </w:rPr>
            </w:pPr>
          </w:p>
        </w:tc>
      </w:tr>
      <w:tr w:rsidR="00FB7644" w14:paraId="1027070E" w14:textId="77777777">
        <w:trPr>
          <w:trHeight w:val="301"/>
        </w:trPr>
        <w:tc>
          <w:tcPr>
            <w:tcW w:w="1169" w:type="dxa"/>
          </w:tcPr>
          <w:p w14:paraId="1650B81E" w14:textId="77777777" w:rsidR="00FB7644" w:rsidRDefault="00DC7D28">
            <w:pPr>
              <w:widowControl w:val="0"/>
              <w:spacing w:before="30" w:after="0" w:line="240" w:lineRule="auto"/>
              <w:rPr>
                <w:sz w:val="20"/>
                <w:szCs w:val="20"/>
              </w:rPr>
            </w:pPr>
            <w:r>
              <w:rPr>
                <w:sz w:val="20"/>
                <w:szCs w:val="20"/>
              </w:rPr>
              <w:t>11-9151.00</w:t>
            </w:r>
          </w:p>
        </w:tc>
        <w:tc>
          <w:tcPr>
            <w:tcW w:w="4896" w:type="dxa"/>
          </w:tcPr>
          <w:p w14:paraId="31B424D3" w14:textId="77777777" w:rsidR="00FB7644" w:rsidRDefault="00DC7D28">
            <w:pPr>
              <w:widowControl w:val="0"/>
              <w:spacing w:before="30" w:after="0" w:line="240" w:lineRule="auto"/>
              <w:rPr>
                <w:sz w:val="20"/>
                <w:szCs w:val="20"/>
              </w:rPr>
            </w:pPr>
            <w:r>
              <w:rPr>
                <w:sz w:val="20"/>
                <w:szCs w:val="20"/>
              </w:rPr>
              <w:t>Social and Community Service Managers</w:t>
            </w:r>
          </w:p>
        </w:tc>
        <w:tc>
          <w:tcPr>
            <w:tcW w:w="1130" w:type="dxa"/>
          </w:tcPr>
          <w:p w14:paraId="66F588E5" w14:textId="77777777" w:rsidR="00FB7644" w:rsidRDefault="00DC7D28">
            <w:pPr>
              <w:widowControl w:val="0"/>
              <w:spacing w:before="30" w:after="0" w:line="240" w:lineRule="auto"/>
              <w:ind w:right="95"/>
              <w:jc w:val="right"/>
              <w:rPr>
                <w:sz w:val="20"/>
                <w:szCs w:val="20"/>
              </w:rPr>
            </w:pPr>
            <w:r>
              <w:rPr>
                <w:sz w:val="20"/>
                <w:szCs w:val="20"/>
              </w:rPr>
              <w:t>3</w:t>
            </w:r>
          </w:p>
        </w:tc>
        <w:tc>
          <w:tcPr>
            <w:tcW w:w="6554" w:type="dxa"/>
            <w:gridSpan w:val="3"/>
            <w:vMerge/>
            <w:tcBorders>
              <w:top w:val="nil"/>
              <w:bottom w:val="nil"/>
              <w:right w:val="nil"/>
            </w:tcBorders>
          </w:tcPr>
          <w:p w14:paraId="749195A6" w14:textId="77777777" w:rsidR="00FB7644" w:rsidRDefault="00FB7644">
            <w:pPr>
              <w:widowControl w:val="0"/>
              <w:pBdr>
                <w:top w:val="nil"/>
                <w:left w:val="nil"/>
                <w:bottom w:val="nil"/>
                <w:right w:val="nil"/>
                <w:between w:val="nil"/>
              </w:pBdr>
              <w:spacing w:after="0"/>
              <w:rPr>
                <w:sz w:val="20"/>
                <w:szCs w:val="20"/>
              </w:rPr>
            </w:pPr>
          </w:p>
        </w:tc>
      </w:tr>
      <w:tr w:rsidR="00FB7644" w14:paraId="732000CD" w14:textId="77777777">
        <w:trPr>
          <w:trHeight w:val="299"/>
        </w:trPr>
        <w:tc>
          <w:tcPr>
            <w:tcW w:w="1169" w:type="dxa"/>
          </w:tcPr>
          <w:p w14:paraId="44466067" w14:textId="77777777" w:rsidR="00FB7644" w:rsidRDefault="00DC7D28">
            <w:pPr>
              <w:widowControl w:val="0"/>
              <w:spacing w:before="27" w:after="0" w:line="240" w:lineRule="auto"/>
              <w:rPr>
                <w:sz w:val="20"/>
                <w:szCs w:val="20"/>
              </w:rPr>
            </w:pPr>
            <w:r>
              <w:rPr>
                <w:sz w:val="20"/>
                <w:szCs w:val="20"/>
              </w:rPr>
              <w:t>15-1221.00</w:t>
            </w:r>
          </w:p>
        </w:tc>
        <w:tc>
          <w:tcPr>
            <w:tcW w:w="4896" w:type="dxa"/>
          </w:tcPr>
          <w:p w14:paraId="5AED31B9" w14:textId="77777777" w:rsidR="00FB7644" w:rsidRDefault="00DC7D28">
            <w:pPr>
              <w:widowControl w:val="0"/>
              <w:spacing w:before="27" w:after="0" w:line="240" w:lineRule="auto"/>
              <w:rPr>
                <w:sz w:val="20"/>
                <w:szCs w:val="20"/>
              </w:rPr>
            </w:pPr>
            <w:r>
              <w:rPr>
                <w:sz w:val="20"/>
                <w:szCs w:val="20"/>
              </w:rPr>
              <w:t>Computer and Information Research Scientists</w:t>
            </w:r>
          </w:p>
        </w:tc>
        <w:tc>
          <w:tcPr>
            <w:tcW w:w="1130" w:type="dxa"/>
          </w:tcPr>
          <w:p w14:paraId="58996C09" w14:textId="77777777" w:rsidR="00FB7644" w:rsidRDefault="00DC7D28">
            <w:pPr>
              <w:widowControl w:val="0"/>
              <w:spacing w:before="27" w:after="0" w:line="240" w:lineRule="auto"/>
              <w:ind w:right="95"/>
              <w:jc w:val="right"/>
              <w:rPr>
                <w:sz w:val="20"/>
                <w:szCs w:val="20"/>
              </w:rPr>
            </w:pPr>
            <w:r>
              <w:rPr>
                <w:sz w:val="20"/>
                <w:szCs w:val="20"/>
              </w:rPr>
              <w:t>3</w:t>
            </w:r>
          </w:p>
        </w:tc>
        <w:tc>
          <w:tcPr>
            <w:tcW w:w="6554" w:type="dxa"/>
            <w:gridSpan w:val="3"/>
            <w:vMerge/>
            <w:tcBorders>
              <w:top w:val="nil"/>
              <w:bottom w:val="nil"/>
              <w:right w:val="nil"/>
            </w:tcBorders>
          </w:tcPr>
          <w:p w14:paraId="10D26958" w14:textId="77777777" w:rsidR="00FB7644" w:rsidRDefault="00FB7644">
            <w:pPr>
              <w:widowControl w:val="0"/>
              <w:pBdr>
                <w:top w:val="nil"/>
                <w:left w:val="nil"/>
                <w:bottom w:val="nil"/>
                <w:right w:val="nil"/>
                <w:between w:val="nil"/>
              </w:pBdr>
              <w:spacing w:after="0"/>
              <w:rPr>
                <w:sz w:val="20"/>
                <w:szCs w:val="20"/>
              </w:rPr>
            </w:pPr>
          </w:p>
        </w:tc>
      </w:tr>
      <w:tr w:rsidR="00FB7644" w14:paraId="4EFA95D4" w14:textId="77777777">
        <w:trPr>
          <w:trHeight w:val="299"/>
        </w:trPr>
        <w:tc>
          <w:tcPr>
            <w:tcW w:w="1169" w:type="dxa"/>
          </w:tcPr>
          <w:p w14:paraId="2DCB9C47" w14:textId="77777777" w:rsidR="00FB7644" w:rsidRDefault="00DC7D28">
            <w:pPr>
              <w:widowControl w:val="0"/>
              <w:spacing w:before="27" w:after="0" w:line="240" w:lineRule="auto"/>
              <w:rPr>
                <w:sz w:val="20"/>
                <w:szCs w:val="20"/>
              </w:rPr>
            </w:pPr>
            <w:r>
              <w:rPr>
                <w:sz w:val="20"/>
                <w:szCs w:val="20"/>
              </w:rPr>
              <w:t>21-1091.00</w:t>
            </w:r>
          </w:p>
        </w:tc>
        <w:tc>
          <w:tcPr>
            <w:tcW w:w="4896" w:type="dxa"/>
          </w:tcPr>
          <w:p w14:paraId="77372788" w14:textId="77777777" w:rsidR="00FB7644" w:rsidRDefault="00DC7D28">
            <w:pPr>
              <w:widowControl w:val="0"/>
              <w:spacing w:before="27" w:after="0" w:line="240" w:lineRule="auto"/>
              <w:rPr>
                <w:sz w:val="20"/>
                <w:szCs w:val="20"/>
              </w:rPr>
            </w:pPr>
            <w:r>
              <w:rPr>
                <w:sz w:val="20"/>
                <w:szCs w:val="20"/>
              </w:rPr>
              <w:t>Health Education Specialists</w:t>
            </w:r>
          </w:p>
        </w:tc>
        <w:tc>
          <w:tcPr>
            <w:tcW w:w="1130" w:type="dxa"/>
          </w:tcPr>
          <w:p w14:paraId="19F48126" w14:textId="77777777" w:rsidR="00FB7644" w:rsidRDefault="00DC7D28">
            <w:pPr>
              <w:widowControl w:val="0"/>
              <w:spacing w:before="27" w:after="0" w:line="240" w:lineRule="auto"/>
              <w:ind w:right="95"/>
              <w:jc w:val="right"/>
              <w:rPr>
                <w:sz w:val="20"/>
                <w:szCs w:val="20"/>
              </w:rPr>
            </w:pPr>
            <w:r>
              <w:rPr>
                <w:sz w:val="20"/>
                <w:szCs w:val="20"/>
              </w:rPr>
              <w:t>3</w:t>
            </w:r>
          </w:p>
        </w:tc>
        <w:tc>
          <w:tcPr>
            <w:tcW w:w="6554" w:type="dxa"/>
            <w:gridSpan w:val="3"/>
            <w:vMerge/>
            <w:tcBorders>
              <w:top w:val="nil"/>
              <w:bottom w:val="nil"/>
              <w:right w:val="nil"/>
            </w:tcBorders>
          </w:tcPr>
          <w:p w14:paraId="540B4248" w14:textId="77777777" w:rsidR="00FB7644" w:rsidRDefault="00FB7644">
            <w:pPr>
              <w:widowControl w:val="0"/>
              <w:pBdr>
                <w:top w:val="nil"/>
                <w:left w:val="nil"/>
                <w:bottom w:val="nil"/>
                <w:right w:val="nil"/>
                <w:between w:val="nil"/>
              </w:pBdr>
              <w:spacing w:after="0"/>
              <w:rPr>
                <w:sz w:val="20"/>
                <w:szCs w:val="20"/>
              </w:rPr>
            </w:pPr>
          </w:p>
        </w:tc>
      </w:tr>
      <w:tr w:rsidR="00FB7644" w14:paraId="562F016D" w14:textId="77777777">
        <w:trPr>
          <w:trHeight w:val="299"/>
        </w:trPr>
        <w:tc>
          <w:tcPr>
            <w:tcW w:w="1169" w:type="dxa"/>
          </w:tcPr>
          <w:p w14:paraId="7E52BF67" w14:textId="77777777" w:rsidR="00FB7644" w:rsidRDefault="00DC7D28">
            <w:pPr>
              <w:widowControl w:val="0"/>
              <w:spacing w:before="27" w:after="0" w:line="240" w:lineRule="auto"/>
              <w:rPr>
                <w:sz w:val="20"/>
                <w:szCs w:val="20"/>
              </w:rPr>
            </w:pPr>
            <w:r>
              <w:rPr>
                <w:sz w:val="20"/>
                <w:szCs w:val="20"/>
              </w:rPr>
              <w:t>29-9021.00</w:t>
            </w:r>
          </w:p>
        </w:tc>
        <w:tc>
          <w:tcPr>
            <w:tcW w:w="4896" w:type="dxa"/>
          </w:tcPr>
          <w:p w14:paraId="4785C702" w14:textId="77777777" w:rsidR="00FB7644" w:rsidRDefault="00DC7D28">
            <w:pPr>
              <w:widowControl w:val="0"/>
              <w:spacing w:before="27" w:after="0" w:line="240" w:lineRule="auto"/>
              <w:rPr>
                <w:sz w:val="20"/>
                <w:szCs w:val="20"/>
              </w:rPr>
            </w:pPr>
            <w:r>
              <w:rPr>
                <w:sz w:val="20"/>
                <w:szCs w:val="20"/>
              </w:rPr>
              <w:t>Health Information Technologists and Medical Registrars</w:t>
            </w:r>
          </w:p>
        </w:tc>
        <w:tc>
          <w:tcPr>
            <w:tcW w:w="1130" w:type="dxa"/>
          </w:tcPr>
          <w:p w14:paraId="7230637A" w14:textId="77777777" w:rsidR="00FB7644" w:rsidRDefault="00DC7D28">
            <w:pPr>
              <w:widowControl w:val="0"/>
              <w:spacing w:before="27" w:after="0" w:line="240" w:lineRule="auto"/>
              <w:ind w:right="96"/>
              <w:jc w:val="right"/>
              <w:rPr>
                <w:sz w:val="20"/>
                <w:szCs w:val="20"/>
              </w:rPr>
            </w:pPr>
            <w:r>
              <w:rPr>
                <w:sz w:val="20"/>
                <w:szCs w:val="20"/>
              </w:rPr>
              <w:t>3</w:t>
            </w:r>
          </w:p>
        </w:tc>
        <w:tc>
          <w:tcPr>
            <w:tcW w:w="6554" w:type="dxa"/>
            <w:gridSpan w:val="3"/>
            <w:vMerge/>
            <w:tcBorders>
              <w:top w:val="nil"/>
              <w:bottom w:val="nil"/>
              <w:right w:val="nil"/>
            </w:tcBorders>
          </w:tcPr>
          <w:p w14:paraId="456531A9" w14:textId="77777777" w:rsidR="00FB7644" w:rsidRDefault="00FB7644">
            <w:pPr>
              <w:widowControl w:val="0"/>
              <w:pBdr>
                <w:top w:val="nil"/>
                <w:left w:val="nil"/>
                <w:bottom w:val="nil"/>
                <w:right w:val="nil"/>
                <w:between w:val="nil"/>
              </w:pBdr>
              <w:spacing w:after="0"/>
              <w:rPr>
                <w:sz w:val="20"/>
                <w:szCs w:val="20"/>
              </w:rPr>
            </w:pPr>
          </w:p>
        </w:tc>
      </w:tr>
      <w:tr w:rsidR="00FB7644" w14:paraId="1DBEC592" w14:textId="77777777">
        <w:trPr>
          <w:trHeight w:val="299"/>
        </w:trPr>
        <w:tc>
          <w:tcPr>
            <w:tcW w:w="1169" w:type="dxa"/>
          </w:tcPr>
          <w:p w14:paraId="6456950D" w14:textId="77777777" w:rsidR="00FB7644" w:rsidRDefault="00DC7D28">
            <w:pPr>
              <w:widowControl w:val="0"/>
              <w:spacing w:before="30" w:after="0" w:line="240" w:lineRule="auto"/>
              <w:rPr>
                <w:sz w:val="20"/>
                <w:szCs w:val="20"/>
              </w:rPr>
            </w:pPr>
            <w:r>
              <w:rPr>
                <w:sz w:val="20"/>
                <w:szCs w:val="20"/>
              </w:rPr>
              <w:t>31-9099.00</w:t>
            </w:r>
          </w:p>
        </w:tc>
        <w:tc>
          <w:tcPr>
            <w:tcW w:w="4896" w:type="dxa"/>
          </w:tcPr>
          <w:p w14:paraId="68A1077C" w14:textId="77777777" w:rsidR="00FB7644" w:rsidRDefault="00DC7D28">
            <w:pPr>
              <w:widowControl w:val="0"/>
              <w:spacing w:before="30" w:after="0" w:line="240" w:lineRule="auto"/>
              <w:rPr>
                <w:sz w:val="20"/>
                <w:szCs w:val="20"/>
              </w:rPr>
            </w:pPr>
            <w:r>
              <w:rPr>
                <w:sz w:val="20"/>
                <w:szCs w:val="20"/>
              </w:rPr>
              <w:t>Healthcare Support Workers, All Other</w:t>
            </w:r>
          </w:p>
        </w:tc>
        <w:tc>
          <w:tcPr>
            <w:tcW w:w="1130" w:type="dxa"/>
          </w:tcPr>
          <w:p w14:paraId="04A9123E" w14:textId="77777777" w:rsidR="00FB7644" w:rsidRDefault="00DC7D28">
            <w:pPr>
              <w:widowControl w:val="0"/>
              <w:spacing w:before="30" w:after="0" w:line="240" w:lineRule="auto"/>
              <w:ind w:right="95"/>
              <w:jc w:val="right"/>
              <w:rPr>
                <w:sz w:val="20"/>
                <w:szCs w:val="20"/>
              </w:rPr>
            </w:pPr>
            <w:r>
              <w:rPr>
                <w:sz w:val="20"/>
                <w:szCs w:val="20"/>
              </w:rPr>
              <w:t>3</w:t>
            </w:r>
          </w:p>
        </w:tc>
        <w:tc>
          <w:tcPr>
            <w:tcW w:w="6554" w:type="dxa"/>
            <w:gridSpan w:val="3"/>
            <w:vMerge/>
            <w:tcBorders>
              <w:top w:val="nil"/>
              <w:bottom w:val="nil"/>
              <w:right w:val="nil"/>
            </w:tcBorders>
          </w:tcPr>
          <w:p w14:paraId="652D811B" w14:textId="77777777" w:rsidR="00FB7644" w:rsidRDefault="00FB7644">
            <w:pPr>
              <w:widowControl w:val="0"/>
              <w:pBdr>
                <w:top w:val="nil"/>
                <w:left w:val="nil"/>
                <w:bottom w:val="nil"/>
                <w:right w:val="nil"/>
                <w:between w:val="nil"/>
              </w:pBdr>
              <w:spacing w:after="0"/>
              <w:rPr>
                <w:sz w:val="20"/>
                <w:szCs w:val="20"/>
              </w:rPr>
            </w:pPr>
          </w:p>
        </w:tc>
      </w:tr>
      <w:tr w:rsidR="00FB7644" w14:paraId="78504208" w14:textId="77777777">
        <w:trPr>
          <w:trHeight w:val="302"/>
        </w:trPr>
        <w:tc>
          <w:tcPr>
            <w:tcW w:w="1169" w:type="dxa"/>
          </w:tcPr>
          <w:p w14:paraId="3AAE46EF" w14:textId="77777777" w:rsidR="00FB7644" w:rsidRDefault="00FB7644">
            <w:pPr>
              <w:widowControl w:val="0"/>
              <w:spacing w:after="0" w:line="240" w:lineRule="auto"/>
              <w:rPr>
                <w:rFonts w:ascii="Times New Roman" w:eastAsia="Times New Roman" w:hAnsi="Times New Roman" w:cs="Times New Roman"/>
                <w:sz w:val="18"/>
                <w:szCs w:val="18"/>
              </w:rPr>
            </w:pPr>
          </w:p>
        </w:tc>
        <w:tc>
          <w:tcPr>
            <w:tcW w:w="4896" w:type="dxa"/>
          </w:tcPr>
          <w:p w14:paraId="4AE410F2" w14:textId="77777777" w:rsidR="00FB7644" w:rsidRDefault="00DC7D28">
            <w:pPr>
              <w:widowControl w:val="0"/>
              <w:spacing w:before="30" w:after="0" w:line="240" w:lineRule="auto"/>
              <w:rPr>
                <w:sz w:val="20"/>
                <w:szCs w:val="20"/>
              </w:rPr>
            </w:pPr>
            <w:r>
              <w:rPr>
                <w:sz w:val="20"/>
                <w:szCs w:val="20"/>
              </w:rPr>
              <w:t>All others</w:t>
            </w:r>
          </w:p>
        </w:tc>
        <w:tc>
          <w:tcPr>
            <w:tcW w:w="1130" w:type="dxa"/>
          </w:tcPr>
          <w:p w14:paraId="2A6AF0C0" w14:textId="77777777" w:rsidR="00FB7644" w:rsidRDefault="00DC7D28">
            <w:pPr>
              <w:widowControl w:val="0"/>
              <w:spacing w:before="30" w:after="0" w:line="240" w:lineRule="auto"/>
              <w:ind w:right="95"/>
              <w:jc w:val="right"/>
              <w:rPr>
                <w:sz w:val="20"/>
                <w:szCs w:val="20"/>
              </w:rPr>
            </w:pPr>
            <w:r>
              <w:rPr>
                <w:sz w:val="20"/>
                <w:szCs w:val="20"/>
              </w:rPr>
              <w:t>25</w:t>
            </w:r>
          </w:p>
        </w:tc>
        <w:tc>
          <w:tcPr>
            <w:tcW w:w="6554" w:type="dxa"/>
            <w:gridSpan w:val="3"/>
            <w:vMerge/>
            <w:tcBorders>
              <w:top w:val="nil"/>
              <w:bottom w:val="nil"/>
              <w:right w:val="nil"/>
            </w:tcBorders>
          </w:tcPr>
          <w:p w14:paraId="63A2D19C" w14:textId="77777777" w:rsidR="00FB7644" w:rsidRDefault="00FB7644">
            <w:pPr>
              <w:widowControl w:val="0"/>
              <w:pBdr>
                <w:top w:val="nil"/>
                <w:left w:val="nil"/>
                <w:bottom w:val="nil"/>
                <w:right w:val="nil"/>
                <w:between w:val="nil"/>
              </w:pBdr>
              <w:spacing w:after="0"/>
              <w:rPr>
                <w:sz w:val="20"/>
                <w:szCs w:val="20"/>
              </w:rPr>
            </w:pPr>
          </w:p>
        </w:tc>
      </w:tr>
    </w:tbl>
    <w:p w14:paraId="3A02307B" w14:textId="77777777" w:rsidR="00FB7644" w:rsidRDefault="00FB7644">
      <w:pPr>
        <w:widowControl w:val="0"/>
        <w:spacing w:after="0" w:line="240" w:lineRule="auto"/>
        <w:rPr>
          <w:sz w:val="2"/>
          <w:szCs w:val="2"/>
        </w:rPr>
        <w:sectPr w:rsidR="00FB7644">
          <w:pgSz w:w="15840" w:h="12240" w:orient="landscape"/>
          <w:pgMar w:top="680" w:right="600" w:bottom="280" w:left="600" w:header="720" w:footer="720" w:gutter="0"/>
          <w:cols w:space="720"/>
        </w:sectPr>
      </w:pPr>
    </w:p>
    <w:p w14:paraId="010AB707" w14:textId="77777777" w:rsidR="00FB7644" w:rsidRDefault="00DC7D28">
      <w:pPr>
        <w:widowControl w:val="0"/>
        <w:spacing w:before="39" w:after="0" w:line="240" w:lineRule="auto"/>
        <w:ind w:right="2860"/>
        <w:rPr>
          <w:b/>
        </w:rPr>
      </w:pPr>
      <w:r>
        <w:rPr>
          <w:b/>
        </w:rPr>
        <w:lastRenderedPageBreak/>
        <w:t xml:space="preserve">Figure 1: Total Online job Advertisement in Arkansas </w:t>
      </w:r>
      <w:proofErr w:type="spellStart"/>
      <w:r>
        <w:rPr>
          <w:b/>
        </w:rPr>
        <w:t>Arkansas</w:t>
      </w:r>
      <w:proofErr w:type="spellEnd"/>
      <w:r>
        <w:rPr>
          <w:b/>
        </w:rPr>
        <w:t xml:space="preserve"> having “Public Health” in it and requiring a Bachelor’s degree, July 2020 - June 2022 (Source: Chmura Analytics)</w:t>
      </w:r>
      <w:r>
        <w:rPr>
          <w:noProof/>
        </w:rPr>
        <mc:AlternateContent>
          <mc:Choice Requires="wpg">
            <w:drawing>
              <wp:anchor distT="0" distB="0" distL="114300" distR="114300" simplePos="0" relativeHeight="251667456" behindDoc="0" locked="0" layoutInCell="1" hidden="0" allowOverlap="1" wp14:anchorId="17B7F244" wp14:editId="06D5E111">
                <wp:simplePos x="0" y="0"/>
                <wp:positionH relativeFrom="column">
                  <wp:posOffset>88901</wp:posOffset>
                </wp:positionH>
                <wp:positionV relativeFrom="paragraph">
                  <wp:posOffset>368300</wp:posOffset>
                </wp:positionV>
                <wp:extent cx="9326880" cy="1908175"/>
                <wp:effectExtent l="0" t="0" r="0" b="0"/>
                <wp:wrapNone/>
                <wp:docPr id="21" name="Group 21"/>
                <wp:cNvGraphicFramePr/>
                <a:graphic xmlns:a="http://schemas.openxmlformats.org/drawingml/2006/main">
                  <a:graphicData uri="http://schemas.microsoft.com/office/word/2010/wordprocessingGroup">
                    <wpg:wgp>
                      <wpg:cNvGrpSpPr/>
                      <wpg:grpSpPr>
                        <a:xfrm>
                          <a:off x="0" y="0"/>
                          <a:ext cx="9326880" cy="1908175"/>
                          <a:chOff x="682560" y="2825913"/>
                          <a:chExt cx="9326880" cy="1908175"/>
                        </a:xfrm>
                      </wpg:grpSpPr>
                      <wpg:grpSp>
                        <wpg:cNvPr id="3" name="Group 3"/>
                        <wpg:cNvGrpSpPr/>
                        <wpg:grpSpPr>
                          <a:xfrm>
                            <a:off x="682560" y="2825913"/>
                            <a:ext cx="9326880" cy="1908175"/>
                            <a:chOff x="739" y="594"/>
                            <a:chExt cx="14688" cy="3005"/>
                          </a:xfrm>
                        </wpg:grpSpPr>
                        <wps:wsp>
                          <wps:cNvPr id="4" name="Rectangle 4"/>
                          <wps:cNvSpPr/>
                          <wps:spPr>
                            <a:xfrm>
                              <a:off x="739" y="594"/>
                              <a:ext cx="14675" cy="3000"/>
                            </a:xfrm>
                            <a:prstGeom prst="rect">
                              <a:avLst/>
                            </a:prstGeom>
                            <a:noFill/>
                            <a:ln>
                              <a:noFill/>
                            </a:ln>
                          </wps:spPr>
                          <wps:txbx>
                            <w:txbxContent>
                              <w:p w14:paraId="09DDA369" w14:textId="77777777" w:rsidR="00FB7644" w:rsidRDefault="00FB764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4" descr="Chart, scatter chart  Description automatically generated"/>
                            <pic:cNvPicPr preferRelativeResize="0"/>
                          </pic:nvPicPr>
                          <pic:blipFill rotWithShape="1">
                            <a:blip r:embed="rId39">
                              <a:alphaModFix/>
                            </a:blip>
                            <a:srcRect/>
                            <a:stretch/>
                          </pic:blipFill>
                          <pic:spPr>
                            <a:xfrm>
                              <a:off x="739" y="594"/>
                              <a:ext cx="14688" cy="3005"/>
                            </a:xfrm>
                            <a:prstGeom prst="rect">
                              <a:avLst/>
                            </a:prstGeom>
                            <a:noFill/>
                            <a:ln>
                              <a:noFill/>
                            </a:ln>
                          </pic:spPr>
                        </pic:pic>
                        <pic:pic xmlns:pic="http://schemas.openxmlformats.org/drawingml/2006/picture">
                          <pic:nvPicPr>
                            <pic:cNvPr id="6" name="Shape 5" descr="Chart, scatter chart  Description automatically generated"/>
                            <pic:cNvPicPr preferRelativeResize="0"/>
                          </pic:nvPicPr>
                          <pic:blipFill rotWithShape="1">
                            <a:blip r:embed="rId40">
                              <a:alphaModFix/>
                            </a:blip>
                            <a:srcRect/>
                            <a:stretch/>
                          </pic:blipFill>
                          <pic:spPr>
                            <a:xfrm>
                              <a:off x="840" y="696"/>
                              <a:ext cx="14400" cy="2715"/>
                            </a:xfrm>
                            <a:prstGeom prst="rect">
                              <a:avLst/>
                            </a:prstGeom>
                            <a:noFill/>
                            <a:ln>
                              <a:noFill/>
                            </a:ln>
                          </pic:spPr>
                        </pic:pic>
                        <wps:wsp>
                          <wps:cNvPr id="7" name="Rectangle 7"/>
                          <wps:cNvSpPr/>
                          <wps:spPr>
                            <a:xfrm>
                              <a:off x="810" y="666"/>
                              <a:ext cx="14460" cy="2775"/>
                            </a:xfrm>
                            <a:prstGeom prst="rect">
                              <a:avLst/>
                            </a:prstGeom>
                            <a:noFill/>
                            <a:ln w="38100" cap="flat" cmpd="sng">
                              <a:solidFill>
                                <a:srgbClr val="000000"/>
                              </a:solidFill>
                              <a:prstDash val="solid"/>
                              <a:miter lim="800000"/>
                              <a:headEnd type="none" w="sm" len="sm"/>
                              <a:tailEnd type="none" w="sm" len="sm"/>
                            </a:ln>
                          </wps:spPr>
                          <wps:txbx>
                            <w:txbxContent>
                              <w:p w14:paraId="2B23A9DD" w14:textId="77777777" w:rsidR="00FB7644" w:rsidRDefault="00FB7644">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7B7F244" id="Group 21" o:spid="_x0000_s1033" style="position:absolute;margin-left:7pt;margin-top:29pt;width:734.4pt;height:150.25pt;z-index:251667456" coordorigin="6825,28259" coordsize="93268,1908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">
                <v:group id="Group 3" o:spid="_x0000_s1034" style="position:absolute;left:6825;top:28259;width:93269;height:19081" coordorigin="739,594" coordsize="14688,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5" style="position:absolute;left:739;top:594;width:14675;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09DDA369" w14:textId="77777777" w:rsidR="00FB7644" w:rsidRDefault="00FB7644">
                          <w:pPr>
                            <w:spacing w:after="0" w:line="240" w:lineRule="auto"/>
                            <w:textDirection w:val="btLr"/>
                          </w:pPr>
                        </w:p>
                      </w:txbxContent>
                    </v:textbox>
                  </v:rect>
                  <v:shape id="Shape 4" o:spid="_x0000_s1036" type="#_x0000_t75" alt="Chart, scatter chart  Description automatically generated" style="position:absolute;left:739;top:594;width:14688;height:30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">
                    <v:imagedata r:id="rId41" o:title="Chart, scatter chart  Description automatically generated"/>
                  </v:shape>
                  <v:shape id="Shape 5" o:spid="_x0000_s1037" type="#_x0000_t75" alt="Chart, scatter chart  Description automatically generated" style="position:absolute;left:840;top:696;width:14400;height:2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">
                    <v:imagedata r:id="rId42" o:title="Chart, scatter chart  Description automatically generated"/>
                  </v:shape>
                  <v:rect id="Rectangle 7" o:spid="_x0000_s1038" style="position:absolute;left:810;top:666;width:14460;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" filled="f" strokeweight="3pt">
                    <v:stroke startarrowwidth="narrow" startarrowlength="short" endarrowwidth="narrow" endarrowlength="short"/>
                    <v:textbox inset="2.53958mm,2.53958mm,2.53958mm,2.53958mm">
                      <w:txbxContent>
                        <w:p w14:paraId="2B23A9DD" w14:textId="77777777" w:rsidR="00FB7644" w:rsidRDefault="00FB7644">
                          <w:pPr>
                            <w:spacing w:after="0" w:line="240" w:lineRule="auto"/>
                            <w:textDirection w:val="btLr"/>
                          </w:pPr>
                        </w:p>
                      </w:txbxContent>
                    </v:textbox>
                  </v:rect>
                </v:group>
              </v:group>
            </w:pict>
          </mc:Fallback>
        </mc:AlternateContent>
      </w:r>
    </w:p>
    <w:p w14:paraId="131C40F1" w14:textId="77777777" w:rsidR="00FB7644" w:rsidRDefault="00FB7644">
      <w:pPr>
        <w:widowControl w:val="0"/>
        <w:spacing w:after="0" w:line="240" w:lineRule="auto"/>
        <w:rPr>
          <w:b/>
        </w:rPr>
      </w:pPr>
    </w:p>
    <w:p w14:paraId="3DF41646" w14:textId="77777777" w:rsidR="00FB7644" w:rsidRDefault="00FB7644">
      <w:pPr>
        <w:widowControl w:val="0"/>
        <w:spacing w:after="0" w:line="240" w:lineRule="auto"/>
        <w:rPr>
          <w:b/>
        </w:rPr>
      </w:pPr>
    </w:p>
    <w:p w14:paraId="58074DAA" w14:textId="77777777" w:rsidR="00FB7644" w:rsidRDefault="00FB7644">
      <w:pPr>
        <w:widowControl w:val="0"/>
        <w:spacing w:after="0" w:line="240" w:lineRule="auto"/>
        <w:rPr>
          <w:b/>
        </w:rPr>
      </w:pPr>
    </w:p>
    <w:p w14:paraId="2B3B46D4" w14:textId="77777777" w:rsidR="00FB7644" w:rsidRDefault="00FB7644">
      <w:pPr>
        <w:widowControl w:val="0"/>
        <w:spacing w:after="0" w:line="240" w:lineRule="auto"/>
        <w:rPr>
          <w:b/>
        </w:rPr>
      </w:pPr>
    </w:p>
    <w:p w14:paraId="1C190537" w14:textId="77777777" w:rsidR="00FB7644" w:rsidRDefault="00FB7644">
      <w:pPr>
        <w:widowControl w:val="0"/>
        <w:spacing w:after="0" w:line="240" w:lineRule="auto"/>
        <w:rPr>
          <w:b/>
        </w:rPr>
      </w:pPr>
    </w:p>
    <w:p w14:paraId="06E9CC6D" w14:textId="77777777" w:rsidR="00FB7644" w:rsidRDefault="00FB7644">
      <w:pPr>
        <w:widowControl w:val="0"/>
        <w:spacing w:after="0" w:line="240" w:lineRule="auto"/>
        <w:rPr>
          <w:b/>
        </w:rPr>
      </w:pPr>
    </w:p>
    <w:p w14:paraId="525422FA" w14:textId="77777777" w:rsidR="00FB7644" w:rsidRDefault="00FB7644">
      <w:pPr>
        <w:widowControl w:val="0"/>
        <w:spacing w:after="0" w:line="240" w:lineRule="auto"/>
        <w:rPr>
          <w:b/>
        </w:rPr>
      </w:pPr>
    </w:p>
    <w:p w14:paraId="00CE9F33" w14:textId="77777777" w:rsidR="00FB7644" w:rsidRDefault="00FB7644">
      <w:pPr>
        <w:widowControl w:val="0"/>
        <w:spacing w:after="0" w:line="240" w:lineRule="auto"/>
        <w:rPr>
          <w:b/>
        </w:rPr>
      </w:pPr>
    </w:p>
    <w:p w14:paraId="11BE1ADB" w14:textId="77777777" w:rsidR="00FB7644" w:rsidRDefault="00FB7644">
      <w:pPr>
        <w:widowControl w:val="0"/>
        <w:spacing w:after="0" w:line="240" w:lineRule="auto"/>
        <w:rPr>
          <w:b/>
        </w:rPr>
      </w:pPr>
    </w:p>
    <w:p w14:paraId="4519074C" w14:textId="77777777" w:rsidR="00FB7644" w:rsidRDefault="00FB7644">
      <w:pPr>
        <w:widowControl w:val="0"/>
        <w:spacing w:after="0" w:line="240" w:lineRule="auto"/>
        <w:rPr>
          <w:b/>
        </w:rPr>
      </w:pPr>
    </w:p>
    <w:p w14:paraId="6C39B560" w14:textId="77777777" w:rsidR="00FB7644" w:rsidRDefault="00FB7644">
      <w:pPr>
        <w:widowControl w:val="0"/>
        <w:spacing w:after="0" w:line="240" w:lineRule="auto"/>
        <w:rPr>
          <w:b/>
        </w:rPr>
      </w:pPr>
    </w:p>
    <w:p w14:paraId="7CF02666" w14:textId="77777777" w:rsidR="00FB7644" w:rsidRDefault="00FB7644">
      <w:pPr>
        <w:widowControl w:val="0"/>
        <w:spacing w:after="0" w:line="240" w:lineRule="auto"/>
        <w:rPr>
          <w:b/>
        </w:rPr>
      </w:pPr>
    </w:p>
    <w:p w14:paraId="23FE0115" w14:textId="77777777" w:rsidR="00FB7644" w:rsidRDefault="00FB7644">
      <w:pPr>
        <w:widowControl w:val="0"/>
        <w:spacing w:after="0" w:line="240" w:lineRule="auto"/>
        <w:rPr>
          <w:b/>
        </w:rPr>
      </w:pPr>
    </w:p>
    <w:p w14:paraId="627C3701" w14:textId="77777777" w:rsidR="00FB7644" w:rsidRDefault="00FB7644">
      <w:pPr>
        <w:widowControl w:val="0"/>
        <w:spacing w:before="5" w:after="0" w:line="240" w:lineRule="auto"/>
        <w:rPr>
          <w:b/>
          <w:sz w:val="16"/>
          <w:szCs w:val="16"/>
        </w:rPr>
      </w:pPr>
    </w:p>
    <w:p w14:paraId="5256F9ED" w14:textId="77777777" w:rsidR="00FB7644" w:rsidRDefault="00DC7D28">
      <w:pPr>
        <w:widowControl w:val="0"/>
        <w:spacing w:after="0" w:line="259" w:lineRule="auto"/>
        <w:ind w:right="115"/>
        <w:jc w:val="both"/>
      </w:pPr>
      <w:r>
        <w:t>The following table shows the job placement one year after graduation for Arkansas’ 2016-17 cohorts. Note that low values of full employment and full-time wages don’t mean that graduates struggled in the job market. The data only includes those employed and receiving a salary within Arkansas. Those who continue their studies, leave the state, or become self-employed would not be counted as employed. Unfortunately, we don’t have access to more detailed information to know the cause of this.</w:t>
      </w:r>
    </w:p>
    <w:p w14:paraId="6DBEEDC2" w14:textId="77777777" w:rsidR="00FB7644" w:rsidRDefault="00DC7D28">
      <w:pPr>
        <w:widowControl w:val="0"/>
        <w:spacing w:before="157" w:after="0" w:line="240" w:lineRule="auto"/>
        <w:rPr>
          <w:b/>
        </w:rPr>
      </w:pPr>
      <w:r>
        <w:rPr>
          <w:b/>
        </w:rPr>
        <w:t>Table 8: Job Placement Track Record, degrees in Public Health, 2016 &amp; 2017 cohorts (Source: ARC 2019 Economic Security Report)</w:t>
      </w:r>
    </w:p>
    <w:tbl>
      <w:tblPr>
        <w:tblStyle w:val="affb"/>
        <w:tblW w:w="1317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36"/>
        <w:gridCol w:w="1135"/>
        <w:gridCol w:w="1397"/>
        <w:gridCol w:w="1351"/>
        <w:gridCol w:w="1353"/>
        <w:gridCol w:w="1329"/>
        <w:gridCol w:w="1046"/>
        <w:gridCol w:w="1329"/>
      </w:tblGrid>
      <w:tr w:rsidR="00FB7644" w14:paraId="2270177A" w14:textId="77777777">
        <w:trPr>
          <w:trHeight w:val="733"/>
        </w:trPr>
        <w:tc>
          <w:tcPr>
            <w:tcW w:w="4236" w:type="dxa"/>
            <w:shd w:val="clear" w:color="auto" w:fill="E2EFD9"/>
          </w:tcPr>
          <w:p w14:paraId="50B4248F" w14:textId="77777777" w:rsidR="00FB7644" w:rsidRDefault="00DC7D28">
            <w:pPr>
              <w:widowControl w:val="0"/>
              <w:spacing w:before="1" w:after="0" w:line="240" w:lineRule="auto"/>
              <w:rPr>
                <w:b/>
                <w:sz w:val="20"/>
                <w:szCs w:val="20"/>
              </w:rPr>
            </w:pPr>
            <w:r>
              <w:rPr>
                <w:b/>
                <w:sz w:val="20"/>
                <w:szCs w:val="20"/>
              </w:rPr>
              <w:t>Institution</w:t>
            </w:r>
          </w:p>
        </w:tc>
        <w:tc>
          <w:tcPr>
            <w:tcW w:w="1135" w:type="dxa"/>
            <w:shd w:val="clear" w:color="auto" w:fill="E2EFD9"/>
          </w:tcPr>
          <w:p w14:paraId="29EB702C" w14:textId="77777777" w:rsidR="00FB7644" w:rsidRDefault="00DC7D28">
            <w:pPr>
              <w:widowControl w:val="0"/>
              <w:spacing w:before="1" w:after="0" w:line="240" w:lineRule="auto"/>
              <w:ind w:right="415"/>
              <w:rPr>
                <w:b/>
                <w:sz w:val="20"/>
                <w:szCs w:val="20"/>
              </w:rPr>
            </w:pPr>
            <w:r>
              <w:rPr>
                <w:b/>
                <w:sz w:val="20"/>
                <w:szCs w:val="20"/>
              </w:rPr>
              <w:t>Degree Abbr.</w:t>
            </w:r>
          </w:p>
        </w:tc>
        <w:tc>
          <w:tcPr>
            <w:tcW w:w="1397" w:type="dxa"/>
            <w:shd w:val="clear" w:color="auto" w:fill="E2EFD9"/>
          </w:tcPr>
          <w:p w14:paraId="483B02E1" w14:textId="77777777" w:rsidR="00FB7644" w:rsidRDefault="00DC7D28">
            <w:pPr>
              <w:widowControl w:val="0"/>
              <w:spacing w:before="1" w:after="0" w:line="240" w:lineRule="auto"/>
              <w:rPr>
                <w:b/>
                <w:sz w:val="20"/>
                <w:szCs w:val="20"/>
              </w:rPr>
            </w:pPr>
            <w:r>
              <w:rPr>
                <w:b/>
                <w:sz w:val="20"/>
                <w:szCs w:val="20"/>
              </w:rPr>
              <w:t>Graduates</w:t>
            </w:r>
          </w:p>
        </w:tc>
        <w:tc>
          <w:tcPr>
            <w:tcW w:w="1351" w:type="dxa"/>
            <w:shd w:val="clear" w:color="auto" w:fill="E2EFD9"/>
          </w:tcPr>
          <w:p w14:paraId="1AEA42BD" w14:textId="77777777" w:rsidR="00FB7644" w:rsidRDefault="00DC7D28">
            <w:pPr>
              <w:widowControl w:val="0"/>
              <w:spacing w:after="0"/>
              <w:ind w:right="196"/>
              <w:rPr>
                <w:b/>
                <w:sz w:val="20"/>
                <w:szCs w:val="20"/>
              </w:rPr>
            </w:pPr>
            <w:r>
              <w:rPr>
                <w:b/>
                <w:sz w:val="20"/>
                <w:szCs w:val="20"/>
              </w:rPr>
              <w:t>Share graduates in state</w:t>
            </w:r>
          </w:p>
        </w:tc>
        <w:tc>
          <w:tcPr>
            <w:tcW w:w="1353" w:type="dxa"/>
            <w:shd w:val="clear" w:color="auto" w:fill="E2EFD9"/>
          </w:tcPr>
          <w:p w14:paraId="280F0DB3" w14:textId="77777777" w:rsidR="00FB7644" w:rsidRDefault="00DC7D28">
            <w:pPr>
              <w:widowControl w:val="0"/>
              <w:spacing w:before="1" w:after="0" w:line="240" w:lineRule="auto"/>
              <w:rPr>
                <w:b/>
                <w:sz w:val="20"/>
                <w:szCs w:val="20"/>
              </w:rPr>
            </w:pPr>
            <w:r>
              <w:rPr>
                <w:b/>
                <w:sz w:val="20"/>
                <w:szCs w:val="20"/>
              </w:rPr>
              <w:t>Employed %</w:t>
            </w:r>
          </w:p>
        </w:tc>
        <w:tc>
          <w:tcPr>
            <w:tcW w:w="1329" w:type="dxa"/>
            <w:shd w:val="clear" w:color="auto" w:fill="E2EFD9"/>
          </w:tcPr>
          <w:p w14:paraId="648D58FA" w14:textId="77777777" w:rsidR="00FB7644" w:rsidRDefault="00DC7D28">
            <w:pPr>
              <w:widowControl w:val="0"/>
              <w:spacing w:before="1" w:after="0" w:line="240" w:lineRule="auto"/>
              <w:ind w:right="228"/>
              <w:rPr>
                <w:b/>
                <w:sz w:val="20"/>
                <w:szCs w:val="20"/>
              </w:rPr>
            </w:pPr>
            <w:r>
              <w:rPr>
                <w:b/>
                <w:sz w:val="20"/>
                <w:szCs w:val="20"/>
              </w:rPr>
              <w:t>Avg First Year Wages</w:t>
            </w:r>
          </w:p>
        </w:tc>
        <w:tc>
          <w:tcPr>
            <w:tcW w:w="1046" w:type="dxa"/>
            <w:shd w:val="clear" w:color="auto" w:fill="E2EFD9"/>
          </w:tcPr>
          <w:p w14:paraId="1D9B5D91" w14:textId="77777777" w:rsidR="00FB7644" w:rsidRDefault="00DC7D28">
            <w:pPr>
              <w:widowControl w:val="0"/>
              <w:spacing w:before="1" w:after="0" w:line="240" w:lineRule="auto"/>
              <w:rPr>
                <w:b/>
                <w:sz w:val="20"/>
                <w:szCs w:val="20"/>
              </w:rPr>
            </w:pPr>
            <w:r>
              <w:rPr>
                <w:b/>
                <w:sz w:val="20"/>
                <w:szCs w:val="20"/>
              </w:rPr>
              <w:t>Full-Time</w:t>
            </w:r>
          </w:p>
          <w:p w14:paraId="6C6148FB" w14:textId="77777777" w:rsidR="00FB7644" w:rsidRDefault="00DC7D28">
            <w:pPr>
              <w:widowControl w:val="0"/>
              <w:spacing w:before="1" w:after="0" w:line="240" w:lineRule="auto"/>
              <w:rPr>
                <w:b/>
                <w:sz w:val="20"/>
                <w:szCs w:val="20"/>
              </w:rPr>
            </w:pPr>
            <w:r>
              <w:rPr>
                <w:b/>
                <w:sz w:val="20"/>
                <w:szCs w:val="20"/>
              </w:rPr>
              <w:t>%</w:t>
            </w:r>
          </w:p>
        </w:tc>
        <w:tc>
          <w:tcPr>
            <w:tcW w:w="1329" w:type="dxa"/>
            <w:shd w:val="clear" w:color="auto" w:fill="E2EFD9"/>
          </w:tcPr>
          <w:p w14:paraId="6B39C60F" w14:textId="77777777" w:rsidR="00FB7644" w:rsidRDefault="00DC7D28">
            <w:pPr>
              <w:widowControl w:val="0"/>
              <w:spacing w:after="0"/>
              <w:ind w:right="189"/>
              <w:rPr>
                <w:b/>
                <w:sz w:val="20"/>
                <w:szCs w:val="20"/>
              </w:rPr>
            </w:pPr>
            <w:r>
              <w:rPr>
                <w:b/>
                <w:sz w:val="20"/>
                <w:szCs w:val="20"/>
              </w:rPr>
              <w:t>Avg First Year Full- Time Wages</w:t>
            </w:r>
          </w:p>
        </w:tc>
      </w:tr>
      <w:tr w:rsidR="00FB7644" w14:paraId="11878694" w14:textId="77777777">
        <w:trPr>
          <w:trHeight w:val="258"/>
        </w:trPr>
        <w:tc>
          <w:tcPr>
            <w:tcW w:w="4236" w:type="dxa"/>
          </w:tcPr>
          <w:p w14:paraId="414157B2" w14:textId="77777777" w:rsidR="00FB7644" w:rsidRDefault="00DC7D28">
            <w:pPr>
              <w:widowControl w:val="0"/>
              <w:spacing w:before="8" w:after="0" w:line="230" w:lineRule="auto"/>
              <w:rPr>
                <w:sz w:val="20"/>
                <w:szCs w:val="20"/>
              </w:rPr>
            </w:pPr>
            <w:r>
              <w:rPr>
                <w:sz w:val="20"/>
                <w:szCs w:val="20"/>
              </w:rPr>
              <w:t>University of Arkansas Fayetteville</w:t>
            </w:r>
          </w:p>
        </w:tc>
        <w:tc>
          <w:tcPr>
            <w:tcW w:w="1135" w:type="dxa"/>
          </w:tcPr>
          <w:p w14:paraId="02CE203C" w14:textId="77777777" w:rsidR="00FB7644" w:rsidRDefault="00DC7D28">
            <w:pPr>
              <w:widowControl w:val="0"/>
              <w:spacing w:before="8" w:after="0" w:line="230" w:lineRule="auto"/>
              <w:rPr>
                <w:sz w:val="20"/>
                <w:szCs w:val="20"/>
              </w:rPr>
            </w:pPr>
            <w:proofErr w:type="spellStart"/>
            <w:r>
              <w:rPr>
                <w:sz w:val="20"/>
                <w:szCs w:val="20"/>
              </w:rPr>
              <w:t>Bacc</w:t>
            </w:r>
            <w:proofErr w:type="spellEnd"/>
            <w:r>
              <w:rPr>
                <w:sz w:val="20"/>
                <w:szCs w:val="20"/>
              </w:rPr>
              <w:t>.</w:t>
            </w:r>
          </w:p>
        </w:tc>
        <w:tc>
          <w:tcPr>
            <w:tcW w:w="1397" w:type="dxa"/>
          </w:tcPr>
          <w:p w14:paraId="38B745BC" w14:textId="77777777" w:rsidR="00FB7644" w:rsidRDefault="00DC7D28">
            <w:pPr>
              <w:widowControl w:val="0"/>
              <w:spacing w:before="8" w:after="0" w:line="230" w:lineRule="auto"/>
              <w:ind w:right="98"/>
              <w:jc w:val="right"/>
              <w:rPr>
                <w:sz w:val="20"/>
                <w:szCs w:val="20"/>
              </w:rPr>
            </w:pPr>
            <w:r>
              <w:rPr>
                <w:sz w:val="20"/>
                <w:szCs w:val="20"/>
              </w:rPr>
              <w:t>141</w:t>
            </w:r>
          </w:p>
        </w:tc>
        <w:tc>
          <w:tcPr>
            <w:tcW w:w="1351" w:type="dxa"/>
          </w:tcPr>
          <w:p w14:paraId="69FB1005" w14:textId="77777777" w:rsidR="00FB7644" w:rsidRDefault="00DC7D28">
            <w:pPr>
              <w:widowControl w:val="0"/>
              <w:spacing w:before="8" w:after="0" w:line="230" w:lineRule="auto"/>
              <w:ind w:right="95"/>
              <w:jc w:val="right"/>
              <w:rPr>
                <w:sz w:val="20"/>
                <w:szCs w:val="20"/>
              </w:rPr>
            </w:pPr>
            <w:r>
              <w:rPr>
                <w:sz w:val="20"/>
                <w:szCs w:val="20"/>
              </w:rPr>
              <w:t>100%</w:t>
            </w:r>
          </w:p>
        </w:tc>
        <w:tc>
          <w:tcPr>
            <w:tcW w:w="1353" w:type="dxa"/>
          </w:tcPr>
          <w:p w14:paraId="5FA26EAD" w14:textId="77777777" w:rsidR="00FB7644" w:rsidRDefault="00DC7D28">
            <w:pPr>
              <w:widowControl w:val="0"/>
              <w:spacing w:before="8" w:after="0" w:line="230" w:lineRule="auto"/>
              <w:ind w:right="99"/>
              <w:jc w:val="right"/>
              <w:rPr>
                <w:sz w:val="20"/>
                <w:szCs w:val="20"/>
              </w:rPr>
            </w:pPr>
            <w:r>
              <w:rPr>
                <w:sz w:val="20"/>
                <w:szCs w:val="20"/>
              </w:rPr>
              <w:t>52%</w:t>
            </w:r>
          </w:p>
        </w:tc>
        <w:tc>
          <w:tcPr>
            <w:tcW w:w="1329" w:type="dxa"/>
          </w:tcPr>
          <w:p w14:paraId="757CBB09" w14:textId="77777777" w:rsidR="00FB7644" w:rsidRDefault="00DC7D28">
            <w:pPr>
              <w:widowControl w:val="0"/>
              <w:spacing w:before="8" w:after="0" w:line="230" w:lineRule="auto"/>
              <w:ind w:right="97"/>
              <w:jc w:val="right"/>
              <w:rPr>
                <w:sz w:val="20"/>
                <w:szCs w:val="20"/>
              </w:rPr>
            </w:pPr>
            <w:r>
              <w:rPr>
                <w:sz w:val="20"/>
                <w:szCs w:val="20"/>
              </w:rPr>
              <w:t>$20,651</w:t>
            </w:r>
          </w:p>
        </w:tc>
        <w:tc>
          <w:tcPr>
            <w:tcW w:w="1046" w:type="dxa"/>
          </w:tcPr>
          <w:p w14:paraId="4D204074" w14:textId="77777777" w:rsidR="00FB7644" w:rsidRDefault="00DC7D28">
            <w:pPr>
              <w:widowControl w:val="0"/>
              <w:spacing w:before="8" w:after="0" w:line="230" w:lineRule="auto"/>
              <w:ind w:right="96"/>
              <w:jc w:val="right"/>
              <w:rPr>
                <w:sz w:val="20"/>
                <w:szCs w:val="20"/>
              </w:rPr>
            </w:pPr>
            <w:r>
              <w:rPr>
                <w:sz w:val="20"/>
                <w:szCs w:val="20"/>
              </w:rPr>
              <w:t>23%</w:t>
            </w:r>
          </w:p>
        </w:tc>
        <w:tc>
          <w:tcPr>
            <w:tcW w:w="1329" w:type="dxa"/>
          </w:tcPr>
          <w:p w14:paraId="69558977" w14:textId="77777777" w:rsidR="00FB7644" w:rsidRDefault="00DC7D28">
            <w:pPr>
              <w:widowControl w:val="0"/>
              <w:spacing w:before="8" w:after="0" w:line="230" w:lineRule="auto"/>
              <w:ind w:right="96"/>
              <w:jc w:val="right"/>
              <w:rPr>
                <w:sz w:val="20"/>
                <w:szCs w:val="20"/>
              </w:rPr>
            </w:pPr>
            <w:r>
              <w:rPr>
                <w:sz w:val="20"/>
                <w:szCs w:val="20"/>
              </w:rPr>
              <w:t>$33,750</w:t>
            </w:r>
          </w:p>
        </w:tc>
      </w:tr>
      <w:tr w:rsidR="00FB7644" w14:paraId="17EB3DE0" w14:textId="77777777">
        <w:trPr>
          <w:trHeight w:val="258"/>
        </w:trPr>
        <w:tc>
          <w:tcPr>
            <w:tcW w:w="4236" w:type="dxa"/>
          </w:tcPr>
          <w:p w14:paraId="1742A845" w14:textId="77777777" w:rsidR="00FB7644" w:rsidRDefault="00DC7D28">
            <w:pPr>
              <w:widowControl w:val="0"/>
              <w:spacing w:before="8" w:after="0" w:line="230" w:lineRule="auto"/>
              <w:rPr>
                <w:sz w:val="20"/>
                <w:szCs w:val="20"/>
              </w:rPr>
            </w:pPr>
            <w:r>
              <w:rPr>
                <w:sz w:val="20"/>
                <w:szCs w:val="20"/>
              </w:rPr>
              <w:t>University of Arkansas for Medical Sciences</w:t>
            </w:r>
          </w:p>
        </w:tc>
        <w:tc>
          <w:tcPr>
            <w:tcW w:w="1135" w:type="dxa"/>
          </w:tcPr>
          <w:p w14:paraId="733E23FF" w14:textId="77777777" w:rsidR="00FB7644" w:rsidRDefault="00DC7D28">
            <w:pPr>
              <w:widowControl w:val="0"/>
              <w:spacing w:before="8" w:after="0" w:line="230" w:lineRule="auto"/>
              <w:rPr>
                <w:sz w:val="20"/>
                <w:szCs w:val="20"/>
              </w:rPr>
            </w:pPr>
            <w:r>
              <w:rPr>
                <w:sz w:val="20"/>
                <w:szCs w:val="20"/>
              </w:rPr>
              <w:t>Masters</w:t>
            </w:r>
          </w:p>
        </w:tc>
        <w:tc>
          <w:tcPr>
            <w:tcW w:w="1397" w:type="dxa"/>
          </w:tcPr>
          <w:p w14:paraId="31F7F209" w14:textId="77777777" w:rsidR="00FB7644" w:rsidRDefault="00DC7D28">
            <w:pPr>
              <w:widowControl w:val="0"/>
              <w:spacing w:before="8" w:after="0" w:line="230" w:lineRule="auto"/>
              <w:ind w:right="96"/>
              <w:jc w:val="right"/>
              <w:rPr>
                <w:sz w:val="20"/>
                <w:szCs w:val="20"/>
              </w:rPr>
            </w:pPr>
            <w:r>
              <w:rPr>
                <w:sz w:val="20"/>
                <w:szCs w:val="20"/>
              </w:rPr>
              <w:t>58</w:t>
            </w:r>
          </w:p>
        </w:tc>
        <w:tc>
          <w:tcPr>
            <w:tcW w:w="1351" w:type="dxa"/>
          </w:tcPr>
          <w:p w14:paraId="100D1B9D" w14:textId="77777777" w:rsidR="00FB7644" w:rsidRDefault="00DC7D28">
            <w:pPr>
              <w:widowControl w:val="0"/>
              <w:spacing w:before="8" w:after="0" w:line="230" w:lineRule="auto"/>
              <w:ind w:right="95"/>
              <w:jc w:val="right"/>
              <w:rPr>
                <w:sz w:val="20"/>
                <w:szCs w:val="20"/>
              </w:rPr>
            </w:pPr>
            <w:r>
              <w:rPr>
                <w:sz w:val="20"/>
                <w:szCs w:val="20"/>
              </w:rPr>
              <w:t>100%</w:t>
            </w:r>
          </w:p>
        </w:tc>
        <w:tc>
          <w:tcPr>
            <w:tcW w:w="1353" w:type="dxa"/>
          </w:tcPr>
          <w:p w14:paraId="61E90F6E" w14:textId="77777777" w:rsidR="00FB7644" w:rsidRDefault="00DC7D28">
            <w:pPr>
              <w:widowControl w:val="0"/>
              <w:spacing w:before="8" w:after="0" w:line="230" w:lineRule="auto"/>
              <w:ind w:right="99"/>
              <w:jc w:val="right"/>
              <w:rPr>
                <w:sz w:val="20"/>
                <w:szCs w:val="20"/>
              </w:rPr>
            </w:pPr>
            <w:r>
              <w:rPr>
                <w:sz w:val="20"/>
                <w:szCs w:val="20"/>
              </w:rPr>
              <w:t>67%</w:t>
            </w:r>
          </w:p>
        </w:tc>
        <w:tc>
          <w:tcPr>
            <w:tcW w:w="1329" w:type="dxa"/>
          </w:tcPr>
          <w:p w14:paraId="4501CE0C" w14:textId="77777777" w:rsidR="00FB7644" w:rsidRDefault="00DC7D28">
            <w:pPr>
              <w:widowControl w:val="0"/>
              <w:spacing w:before="8" w:after="0" w:line="230" w:lineRule="auto"/>
              <w:ind w:right="97"/>
              <w:jc w:val="right"/>
              <w:rPr>
                <w:sz w:val="20"/>
                <w:szCs w:val="20"/>
              </w:rPr>
            </w:pPr>
            <w:r>
              <w:rPr>
                <w:sz w:val="20"/>
                <w:szCs w:val="20"/>
              </w:rPr>
              <w:t>$42,068</w:t>
            </w:r>
          </w:p>
        </w:tc>
        <w:tc>
          <w:tcPr>
            <w:tcW w:w="1046" w:type="dxa"/>
          </w:tcPr>
          <w:p w14:paraId="714A6917" w14:textId="77777777" w:rsidR="00FB7644" w:rsidRDefault="00DC7D28">
            <w:pPr>
              <w:widowControl w:val="0"/>
              <w:spacing w:before="8" w:after="0" w:line="230" w:lineRule="auto"/>
              <w:ind w:right="96"/>
              <w:jc w:val="right"/>
              <w:rPr>
                <w:sz w:val="20"/>
                <w:szCs w:val="20"/>
              </w:rPr>
            </w:pPr>
            <w:r>
              <w:rPr>
                <w:sz w:val="20"/>
                <w:szCs w:val="20"/>
              </w:rPr>
              <w:t>47%</w:t>
            </w:r>
          </w:p>
        </w:tc>
        <w:tc>
          <w:tcPr>
            <w:tcW w:w="1329" w:type="dxa"/>
          </w:tcPr>
          <w:p w14:paraId="4EAE832D" w14:textId="77777777" w:rsidR="00FB7644" w:rsidRDefault="00DC7D28">
            <w:pPr>
              <w:widowControl w:val="0"/>
              <w:spacing w:before="8" w:after="0" w:line="230" w:lineRule="auto"/>
              <w:ind w:right="96"/>
              <w:jc w:val="right"/>
              <w:rPr>
                <w:sz w:val="20"/>
                <w:szCs w:val="20"/>
              </w:rPr>
            </w:pPr>
            <w:r>
              <w:rPr>
                <w:sz w:val="20"/>
                <w:szCs w:val="20"/>
              </w:rPr>
              <w:t>$51,589</w:t>
            </w:r>
          </w:p>
        </w:tc>
      </w:tr>
    </w:tbl>
    <w:p w14:paraId="36B17CC3" w14:textId="77777777" w:rsidR="00FB7644" w:rsidRDefault="00FB7644">
      <w:pPr>
        <w:widowControl w:val="0"/>
        <w:spacing w:after="0" w:line="240" w:lineRule="auto"/>
        <w:rPr>
          <w:b/>
        </w:rPr>
      </w:pPr>
    </w:p>
    <w:p w14:paraId="520C1C21" w14:textId="77777777" w:rsidR="00FB7644" w:rsidRDefault="00DC7D28">
      <w:pPr>
        <w:widowControl w:val="0"/>
        <w:spacing w:before="182" w:after="0" w:line="259" w:lineRule="auto"/>
        <w:sectPr w:rsidR="00FB7644">
          <w:pgSz w:w="15840" w:h="12240" w:orient="landscape"/>
          <w:pgMar w:top="680" w:right="600" w:bottom="280" w:left="600" w:header="720" w:footer="720" w:gutter="0"/>
          <w:cols w:space="720"/>
        </w:sectPr>
      </w:pPr>
      <w:r>
        <w:t>The final table lists the performance in the job market for graduates of ASU – Jonesboro, 12 months after finishing the program. For most of the programs, the university has values similar to those in the rest of the state (last two columns).</w:t>
      </w:r>
    </w:p>
    <w:p w14:paraId="35A00F48" w14:textId="77777777" w:rsidR="00FB7644" w:rsidRDefault="00DC7D28">
      <w:pPr>
        <w:widowControl w:val="0"/>
        <w:spacing w:before="39" w:after="0" w:line="240" w:lineRule="auto"/>
        <w:rPr>
          <w:b/>
        </w:rPr>
      </w:pPr>
      <w:r>
        <w:rPr>
          <w:b/>
        </w:rPr>
        <w:lastRenderedPageBreak/>
        <w:t>Table 9: Job Placement Track Record, Arkansas State University - Jonesboro, 2016 &amp; 2017 cohorts (Source: ARC 2019 Economic Security Report)</w:t>
      </w:r>
    </w:p>
    <w:tbl>
      <w:tblPr>
        <w:tblStyle w:val="affc"/>
        <w:tblW w:w="1418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791"/>
        <w:gridCol w:w="3855"/>
        <w:gridCol w:w="737"/>
        <w:gridCol w:w="1157"/>
        <w:gridCol w:w="1068"/>
        <w:gridCol w:w="1008"/>
        <w:gridCol w:w="720"/>
        <w:gridCol w:w="720"/>
        <w:gridCol w:w="977"/>
        <w:gridCol w:w="975"/>
      </w:tblGrid>
      <w:tr w:rsidR="00FB7644" w14:paraId="283724A4" w14:textId="77777777">
        <w:trPr>
          <w:trHeight w:val="1463"/>
        </w:trPr>
        <w:tc>
          <w:tcPr>
            <w:tcW w:w="1181" w:type="dxa"/>
            <w:shd w:val="clear" w:color="auto" w:fill="E2EFD9"/>
          </w:tcPr>
          <w:p w14:paraId="58770935" w14:textId="77777777" w:rsidR="00FB7644" w:rsidRDefault="00DC7D28">
            <w:pPr>
              <w:widowControl w:val="0"/>
              <w:spacing w:before="1" w:after="0" w:line="240" w:lineRule="auto"/>
              <w:ind w:right="461"/>
              <w:rPr>
                <w:b/>
                <w:sz w:val="20"/>
                <w:szCs w:val="20"/>
              </w:rPr>
            </w:pPr>
            <w:r>
              <w:rPr>
                <w:b/>
                <w:sz w:val="20"/>
                <w:szCs w:val="20"/>
              </w:rPr>
              <w:t>Degree Abbr.</w:t>
            </w:r>
          </w:p>
        </w:tc>
        <w:tc>
          <w:tcPr>
            <w:tcW w:w="1791" w:type="dxa"/>
            <w:shd w:val="clear" w:color="auto" w:fill="E2EFD9"/>
          </w:tcPr>
          <w:p w14:paraId="69A91E1A" w14:textId="77777777" w:rsidR="00FB7644" w:rsidRDefault="00DC7D28">
            <w:pPr>
              <w:widowControl w:val="0"/>
              <w:spacing w:before="1" w:after="0" w:line="240" w:lineRule="auto"/>
              <w:rPr>
                <w:b/>
                <w:sz w:val="20"/>
                <w:szCs w:val="20"/>
              </w:rPr>
            </w:pPr>
            <w:r>
              <w:rPr>
                <w:b/>
                <w:sz w:val="20"/>
                <w:szCs w:val="20"/>
              </w:rPr>
              <w:t>CIP Category</w:t>
            </w:r>
          </w:p>
        </w:tc>
        <w:tc>
          <w:tcPr>
            <w:tcW w:w="3855" w:type="dxa"/>
            <w:shd w:val="clear" w:color="auto" w:fill="E2EFD9"/>
          </w:tcPr>
          <w:p w14:paraId="17F4C236" w14:textId="77777777" w:rsidR="00FB7644" w:rsidRDefault="00DC7D28">
            <w:pPr>
              <w:widowControl w:val="0"/>
              <w:spacing w:before="1" w:after="0" w:line="240" w:lineRule="auto"/>
              <w:rPr>
                <w:b/>
                <w:sz w:val="20"/>
                <w:szCs w:val="20"/>
              </w:rPr>
            </w:pPr>
            <w:r>
              <w:rPr>
                <w:b/>
                <w:sz w:val="20"/>
                <w:szCs w:val="20"/>
              </w:rPr>
              <w:t>CIP Detail</w:t>
            </w:r>
          </w:p>
        </w:tc>
        <w:tc>
          <w:tcPr>
            <w:tcW w:w="737" w:type="dxa"/>
            <w:shd w:val="clear" w:color="auto" w:fill="E2EFD9"/>
          </w:tcPr>
          <w:p w14:paraId="23CB4146" w14:textId="77777777" w:rsidR="00FB7644" w:rsidRDefault="00DC7D28">
            <w:pPr>
              <w:widowControl w:val="0"/>
              <w:spacing w:before="1" w:after="0" w:line="240" w:lineRule="auto"/>
              <w:ind w:right="133"/>
              <w:jc w:val="right"/>
              <w:rPr>
                <w:b/>
                <w:sz w:val="20"/>
                <w:szCs w:val="20"/>
              </w:rPr>
            </w:pPr>
            <w:r>
              <w:rPr>
                <w:b/>
                <w:sz w:val="20"/>
                <w:szCs w:val="20"/>
              </w:rPr>
              <w:t>Grads</w:t>
            </w:r>
          </w:p>
        </w:tc>
        <w:tc>
          <w:tcPr>
            <w:tcW w:w="1157" w:type="dxa"/>
            <w:shd w:val="clear" w:color="auto" w:fill="E2EFD9"/>
          </w:tcPr>
          <w:p w14:paraId="4793E1FC" w14:textId="77777777" w:rsidR="00FB7644" w:rsidRDefault="00DC7D28">
            <w:pPr>
              <w:widowControl w:val="0"/>
              <w:spacing w:before="1" w:after="0" w:line="240" w:lineRule="auto"/>
              <w:ind w:right="97"/>
              <w:rPr>
                <w:b/>
                <w:sz w:val="20"/>
                <w:szCs w:val="20"/>
              </w:rPr>
            </w:pPr>
            <w:r>
              <w:rPr>
                <w:b/>
                <w:sz w:val="20"/>
                <w:szCs w:val="20"/>
              </w:rPr>
              <w:t>Share graduates in state</w:t>
            </w:r>
          </w:p>
        </w:tc>
        <w:tc>
          <w:tcPr>
            <w:tcW w:w="1068" w:type="dxa"/>
            <w:shd w:val="clear" w:color="auto" w:fill="E2EFD9"/>
          </w:tcPr>
          <w:p w14:paraId="0F516C4C" w14:textId="77777777" w:rsidR="00FB7644" w:rsidRDefault="00DC7D28">
            <w:pPr>
              <w:widowControl w:val="0"/>
              <w:spacing w:before="1" w:after="0" w:line="240" w:lineRule="auto"/>
              <w:rPr>
                <w:b/>
                <w:sz w:val="20"/>
                <w:szCs w:val="20"/>
              </w:rPr>
            </w:pPr>
            <w:r>
              <w:rPr>
                <w:b/>
                <w:sz w:val="20"/>
                <w:szCs w:val="20"/>
              </w:rPr>
              <w:t>Employed</w:t>
            </w:r>
          </w:p>
          <w:p w14:paraId="41B45ABA" w14:textId="77777777" w:rsidR="00FB7644" w:rsidRDefault="00DC7D28">
            <w:pPr>
              <w:widowControl w:val="0"/>
              <w:spacing w:before="1" w:after="0" w:line="240" w:lineRule="auto"/>
              <w:rPr>
                <w:b/>
                <w:sz w:val="20"/>
                <w:szCs w:val="20"/>
              </w:rPr>
            </w:pPr>
            <w:r>
              <w:rPr>
                <w:b/>
                <w:sz w:val="20"/>
                <w:szCs w:val="20"/>
              </w:rPr>
              <w:t>%</w:t>
            </w:r>
          </w:p>
        </w:tc>
        <w:tc>
          <w:tcPr>
            <w:tcW w:w="1008" w:type="dxa"/>
            <w:shd w:val="clear" w:color="auto" w:fill="E2EFD9"/>
          </w:tcPr>
          <w:p w14:paraId="3F097779" w14:textId="77777777" w:rsidR="00FB7644" w:rsidRDefault="00DC7D28">
            <w:pPr>
              <w:widowControl w:val="0"/>
              <w:spacing w:before="1" w:after="0" w:line="240" w:lineRule="auto"/>
              <w:ind w:right="122"/>
              <w:rPr>
                <w:b/>
                <w:sz w:val="20"/>
                <w:szCs w:val="20"/>
              </w:rPr>
            </w:pPr>
            <w:r>
              <w:rPr>
                <w:b/>
                <w:sz w:val="20"/>
                <w:szCs w:val="20"/>
              </w:rPr>
              <w:t>Avg First Year Wages</w:t>
            </w:r>
          </w:p>
        </w:tc>
        <w:tc>
          <w:tcPr>
            <w:tcW w:w="720" w:type="dxa"/>
            <w:shd w:val="clear" w:color="auto" w:fill="E2EFD9"/>
          </w:tcPr>
          <w:p w14:paraId="693937FE" w14:textId="77777777" w:rsidR="00FB7644" w:rsidRDefault="00DC7D28">
            <w:pPr>
              <w:widowControl w:val="0"/>
              <w:spacing w:before="1" w:after="0" w:line="240" w:lineRule="auto"/>
              <w:ind w:right="188"/>
              <w:rPr>
                <w:b/>
                <w:sz w:val="20"/>
                <w:szCs w:val="20"/>
              </w:rPr>
            </w:pPr>
            <w:r>
              <w:rPr>
                <w:b/>
                <w:sz w:val="20"/>
                <w:szCs w:val="20"/>
              </w:rPr>
              <w:t>Full- Time</w:t>
            </w:r>
          </w:p>
          <w:p w14:paraId="5325FFB6" w14:textId="77777777" w:rsidR="00FB7644" w:rsidRDefault="00DC7D28">
            <w:pPr>
              <w:widowControl w:val="0"/>
              <w:spacing w:after="0" w:line="242" w:lineRule="auto"/>
              <w:rPr>
                <w:b/>
                <w:sz w:val="20"/>
                <w:szCs w:val="20"/>
              </w:rPr>
            </w:pPr>
            <w:r>
              <w:rPr>
                <w:b/>
                <w:sz w:val="20"/>
                <w:szCs w:val="20"/>
              </w:rPr>
              <w:t>%</w:t>
            </w:r>
          </w:p>
        </w:tc>
        <w:tc>
          <w:tcPr>
            <w:tcW w:w="720" w:type="dxa"/>
            <w:shd w:val="clear" w:color="auto" w:fill="E2EFD9"/>
          </w:tcPr>
          <w:p w14:paraId="73CFCD4B" w14:textId="77777777" w:rsidR="00FB7644" w:rsidRDefault="00DC7D28">
            <w:pPr>
              <w:widowControl w:val="0"/>
              <w:spacing w:before="1" w:after="0" w:line="240" w:lineRule="auto"/>
              <w:ind w:right="161"/>
              <w:rPr>
                <w:b/>
                <w:sz w:val="20"/>
                <w:szCs w:val="20"/>
              </w:rPr>
            </w:pPr>
            <w:r>
              <w:rPr>
                <w:b/>
                <w:sz w:val="20"/>
                <w:szCs w:val="20"/>
              </w:rPr>
              <w:t>State Avg Full Time Emp</w:t>
            </w:r>
          </w:p>
        </w:tc>
        <w:tc>
          <w:tcPr>
            <w:tcW w:w="977" w:type="dxa"/>
            <w:shd w:val="clear" w:color="auto" w:fill="E2EFD9"/>
          </w:tcPr>
          <w:p w14:paraId="0603B0D5" w14:textId="77777777" w:rsidR="00FB7644" w:rsidRDefault="00DC7D28">
            <w:pPr>
              <w:widowControl w:val="0"/>
              <w:spacing w:before="1" w:after="0" w:line="240" w:lineRule="auto"/>
              <w:ind w:right="448"/>
              <w:jc w:val="both"/>
              <w:rPr>
                <w:b/>
                <w:sz w:val="20"/>
                <w:szCs w:val="20"/>
              </w:rPr>
            </w:pPr>
            <w:r>
              <w:rPr>
                <w:b/>
                <w:sz w:val="20"/>
                <w:szCs w:val="20"/>
              </w:rPr>
              <w:t>Avg First Year Full- Time</w:t>
            </w:r>
          </w:p>
          <w:p w14:paraId="56A39526" w14:textId="77777777" w:rsidR="00FB7644" w:rsidRDefault="00DC7D28">
            <w:pPr>
              <w:widowControl w:val="0"/>
              <w:spacing w:after="0" w:line="222" w:lineRule="auto"/>
              <w:rPr>
                <w:b/>
                <w:sz w:val="20"/>
                <w:szCs w:val="20"/>
              </w:rPr>
            </w:pPr>
            <w:r>
              <w:rPr>
                <w:b/>
                <w:sz w:val="20"/>
                <w:szCs w:val="20"/>
              </w:rPr>
              <w:t>Wages</w:t>
            </w:r>
          </w:p>
        </w:tc>
        <w:tc>
          <w:tcPr>
            <w:tcW w:w="975" w:type="dxa"/>
            <w:shd w:val="clear" w:color="auto" w:fill="E2EFD9"/>
          </w:tcPr>
          <w:p w14:paraId="5C9DAE5E" w14:textId="77777777" w:rsidR="00FB7644" w:rsidRDefault="00DC7D28">
            <w:pPr>
              <w:widowControl w:val="0"/>
              <w:spacing w:before="1" w:after="0" w:line="240" w:lineRule="auto"/>
              <w:ind w:right="198"/>
              <w:rPr>
                <w:b/>
                <w:sz w:val="20"/>
                <w:szCs w:val="20"/>
              </w:rPr>
            </w:pPr>
            <w:r>
              <w:rPr>
                <w:b/>
                <w:sz w:val="20"/>
                <w:szCs w:val="20"/>
              </w:rPr>
              <w:t>State Avg Full Time Wage</w:t>
            </w:r>
          </w:p>
        </w:tc>
      </w:tr>
      <w:tr w:rsidR="00FB7644" w14:paraId="65EC7352" w14:textId="77777777">
        <w:trPr>
          <w:trHeight w:val="489"/>
        </w:trPr>
        <w:tc>
          <w:tcPr>
            <w:tcW w:w="1181" w:type="dxa"/>
          </w:tcPr>
          <w:p w14:paraId="66856EE8" w14:textId="77777777" w:rsidR="00FB7644" w:rsidRDefault="00DC7D28">
            <w:pPr>
              <w:widowControl w:val="0"/>
              <w:spacing w:before="123" w:after="0" w:line="240" w:lineRule="auto"/>
              <w:rPr>
                <w:sz w:val="20"/>
                <w:szCs w:val="20"/>
              </w:rPr>
            </w:pPr>
            <w:r>
              <w:rPr>
                <w:sz w:val="20"/>
                <w:szCs w:val="20"/>
              </w:rPr>
              <w:t>Assoc. Deg.</w:t>
            </w:r>
          </w:p>
        </w:tc>
        <w:tc>
          <w:tcPr>
            <w:tcW w:w="1791" w:type="dxa"/>
          </w:tcPr>
          <w:p w14:paraId="27FCB77D" w14:textId="77777777" w:rsidR="00FB7644" w:rsidRDefault="00DC7D28">
            <w:pPr>
              <w:widowControl w:val="0"/>
              <w:spacing w:after="0"/>
              <w:rPr>
                <w:sz w:val="20"/>
                <w:szCs w:val="20"/>
              </w:rPr>
            </w:pPr>
            <w:r>
              <w:rPr>
                <w:sz w:val="20"/>
                <w:szCs w:val="20"/>
              </w:rPr>
              <w:t>Liberal Arts &amp; Sci., Gen. Studies</w:t>
            </w:r>
          </w:p>
        </w:tc>
        <w:tc>
          <w:tcPr>
            <w:tcW w:w="3855" w:type="dxa"/>
          </w:tcPr>
          <w:p w14:paraId="2517FDE5" w14:textId="77777777" w:rsidR="00FB7644" w:rsidRDefault="00DC7D28">
            <w:pPr>
              <w:widowControl w:val="0"/>
              <w:spacing w:before="123" w:after="0" w:line="240" w:lineRule="auto"/>
              <w:rPr>
                <w:sz w:val="20"/>
                <w:szCs w:val="20"/>
              </w:rPr>
            </w:pPr>
            <w:r>
              <w:rPr>
                <w:sz w:val="20"/>
                <w:szCs w:val="20"/>
              </w:rPr>
              <w:t>Liberal Arts and Sciences/Liberal Studies</w:t>
            </w:r>
          </w:p>
        </w:tc>
        <w:tc>
          <w:tcPr>
            <w:tcW w:w="737" w:type="dxa"/>
          </w:tcPr>
          <w:p w14:paraId="2473F89C" w14:textId="77777777" w:rsidR="00FB7644" w:rsidRDefault="00DC7D28">
            <w:pPr>
              <w:widowControl w:val="0"/>
              <w:spacing w:before="123" w:after="0" w:line="240" w:lineRule="auto"/>
              <w:ind w:right="100"/>
              <w:jc w:val="right"/>
              <w:rPr>
                <w:sz w:val="20"/>
                <w:szCs w:val="20"/>
              </w:rPr>
            </w:pPr>
            <w:r>
              <w:rPr>
                <w:sz w:val="20"/>
                <w:szCs w:val="20"/>
              </w:rPr>
              <w:t>524</w:t>
            </w:r>
          </w:p>
        </w:tc>
        <w:tc>
          <w:tcPr>
            <w:tcW w:w="1157" w:type="dxa"/>
          </w:tcPr>
          <w:p w14:paraId="101537EA" w14:textId="77777777" w:rsidR="00FB7644" w:rsidRDefault="00DC7D28">
            <w:pPr>
              <w:widowControl w:val="0"/>
              <w:spacing w:before="123" w:after="0" w:line="240" w:lineRule="auto"/>
              <w:ind w:right="99"/>
              <w:jc w:val="right"/>
              <w:rPr>
                <w:sz w:val="20"/>
                <w:szCs w:val="20"/>
              </w:rPr>
            </w:pPr>
            <w:r>
              <w:rPr>
                <w:sz w:val="20"/>
                <w:szCs w:val="20"/>
              </w:rPr>
              <w:t>12%</w:t>
            </w:r>
          </w:p>
        </w:tc>
        <w:tc>
          <w:tcPr>
            <w:tcW w:w="1068" w:type="dxa"/>
          </w:tcPr>
          <w:p w14:paraId="190ECB2D" w14:textId="77777777" w:rsidR="00FB7644" w:rsidRDefault="00DC7D28">
            <w:pPr>
              <w:widowControl w:val="0"/>
              <w:spacing w:before="123" w:after="0" w:line="240" w:lineRule="auto"/>
              <w:ind w:right="99"/>
              <w:jc w:val="right"/>
              <w:rPr>
                <w:sz w:val="20"/>
                <w:szCs w:val="20"/>
              </w:rPr>
            </w:pPr>
            <w:r>
              <w:rPr>
                <w:sz w:val="20"/>
                <w:szCs w:val="20"/>
              </w:rPr>
              <w:t>76%</w:t>
            </w:r>
          </w:p>
        </w:tc>
        <w:tc>
          <w:tcPr>
            <w:tcW w:w="1008" w:type="dxa"/>
          </w:tcPr>
          <w:p w14:paraId="6795358B" w14:textId="77777777" w:rsidR="00FB7644" w:rsidRDefault="00DC7D28">
            <w:pPr>
              <w:widowControl w:val="0"/>
              <w:spacing w:before="123" w:after="0" w:line="240" w:lineRule="auto"/>
              <w:ind w:right="100"/>
              <w:jc w:val="right"/>
              <w:rPr>
                <w:sz w:val="20"/>
                <w:szCs w:val="20"/>
              </w:rPr>
            </w:pPr>
            <w:r>
              <w:rPr>
                <w:sz w:val="20"/>
                <w:szCs w:val="20"/>
              </w:rPr>
              <w:t>$14,777</w:t>
            </w:r>
          </w:p>
        </w:tc>
        <w:tc>
          <w:tcPr>
            <w:tcW w:w="720" w:type="dxa"/>
          </w:tcPr>
          <w:p w14:paraId="6233F82D" w14:textId="77777777" w:rsidR="00FB7644" w:rsidRDefault="00DC7D28">
            <w:pPr>
              <w:widowControl w:val="0"/>
              <w:spacing w:before="123" w:after="0" w:line="240" w:lineRule="auto"/>
              <w:ind w:right="99"/>
              <w:jc w:val="right"/>
              <w:rPr>
                <w:sz w:val="20"/>
                <w:szCs w:val="20"/>
              </w:rPr>
            </w:pPr>
            <w:r>
              <w:rPr>
                <w:sz w:val="20"/>
                <w:szCs w:val="20"/>
              </w:rPr>
              <w:t>5%</w:t>
            </w:r>
          </w:p>
        </w:tc>
        <w:tc>
          <w:tcPr>
            <w:tcW w:w="720" w:type="dxa"/>
          </w:tcPr>
          <w:p w14:paraId="7EC4B8A6" w14:textId="77777777" w:rsidR="00FB7644" w:rsidRDefault="00DC7D28">
            <w:pPr>
              <w:widowControl w:val="0"/>
              <w:spacing w:before="123" w:after="0" w:line="240" w:lineRule="auto"/>
              <w:ind w:right="99"/>
              <w:jc w:val="right"/>
              <w:rPr>
                <w:sz w:val="20"/>
                <w:szCs w:val="20"/>
              </w:rPr>
            </w:pPr>
            <w:r>
              <w:rPr>
                <w:sz w:val="20"/>
                <w:szCs w:val="20"/>
              </w:rPr>
              <w:t>18%</w:t>
            </w:r>
          </w:p>
        </w:tc>
        <w:tc>
          <w:tcPr>
            <w:tcW w:w="977" w:type="dxa"/>
          </w:tcPr>
          <w:p w14:paraId="5BECC47F" w14:textId="77777777" w:rsidR="00FB7644" w:rsidRDefault="00DC7D28">
            <w:pPr>
              <w:widowControl w:val="0"/>
              <w:spacing w:before="123" w:after="0" w:line="240" w:lineRule="auto"/>
              <w:ind w:right="100"/>
              <w:jc w:val="right"/>
              <w:rPr>
                <w:sz w:val="20"/>
                <w:szCs w:val="20"/>
              </w:rPr>
            </w:pPr>
            <w:r>
              <w:rPr>
                <w:sz w:val="20"/>
                <w:szCs w:val="20"/>
              </w:rPr>
              <w:t>$32,364</w:t>
            </w:r>
          </w:p>
        </w:tc>
        <w:tc>
          <w:tcPr>
            <w:tcW w:w="975" w:type="dxa"/>
          </w:tcPr>
          <w:p w14:paraId="253B1048" w14:textId="77777777" w:rsidR="00FB7644" w:rsidRDefault="00DC7D28">
            <w:pPr>
              <w:widowControl w:val="0"/>
              <w:spacing w:before="123" w:after="0" w:line="240" w:lineRule="auto"/>
              <w:ind w:right="98"/>
              <w:jc w:val="right"/>
              <w:rPr>
                <w:sz w:val="20"/>
                <w:szCs w:val="20"/>
              </w:rPr>
            </w:pPr>
            <w:r>
              <w:rPr>
                <w:sz w:val="20"/>
                <w:szCs w:val="20"/>
              </w:rPr>
              <w:t>$30,279</w:t>
            </w:r>
          </w:p>
        </w:tc>
      </w:tr>
      <w:tr w:rsidR="00FB7644" w14:paraId="67404049" w14:textId="77777777">
        <w:trPr>
          <w:trHeight w:val="489"/>
        </w:trPr>
        <w:tc>
          <w:tcPr>
            <w:tcW w:w="1181" w:type="dxa"/>
          </w:tcPr>
          <w:p w14:paraId="3B10F079" w14:textId="77777777" w:rsidR="00FB7644" w:rsidRDefault="00DC7D28">
            <w:pPr>
              <w:widowControl w:val="0"/>
              <w:spacing w:before="123" w:after="0" w:line="240" w:lineRule="auto"/>
              <w:rPr>
                <w:sz w:val="20"/>
                <w:szCs w:val="20"/>
              </w:rPr>
            </w:pPr>
            <w:r>
              <w:rPr>
                <w:sz w:val="20"/>
                <w:szCs w:val="20"/>
              </w:rPr>
              <w:t>Assoc. Deg.</w:t>
            </w:r>
          </w:p>
        </w:tc>
        <w:tc>
          <w:tcPr>
            <w:tcW w:w="1791" w:type="dxa"/>
          </w:tcPr>
          <w:p w14:paraId="13E62A13" w14:textId="77777777" w:rsidR="00FB7644" w:rsidRDefault="00DC7D28">
            <w:pPr>
              <w:widowControl w:val="0"/>
              <w:spacing w:after="0"/>
              <w:rPr>
                <w:sz w:val="20"/>
                <w:szCs w:val="20"/>
              </w:rPr>
            </w:pPr>
            <w:r>
              <w:rPr>
                <w:sz w:val="20"/>
                <w:szCs w:val="20"/>
              </w:rPr>
              <w:t>Liberal Arts &amp; Sci., Gen. Studies</w:t>
            </w:r>
          </w:p>
        </w:tc>
        <w:tc>
          <w:tcPr>
            <w:tcW w:w="3855" w:type="dxa"/>
          </w:tcPr>
          <w:p w14:paraId="7FE8E5C1" w14:textId="77777777" w:rsidR="00FB7644" w:rsidRDefault="00DC7D28">
            <w:pPr>
              <w:widowControl w:val="0"/>
              <w:spacing w:before="123" w:after="0" w:line="240" w:lineRule="auto"/>
              <w:rPr>
                <w:sz w:val="20"/>
                <w:szCs w:val="20"/>
              </w:rPr>
            </w:pPr>
            <w:r>
              <w:rPr>
                <w:sz w:val="20"/>
                <w:szCs w:val="20"/>
              </w:rPr>
              <w:t>General Studies</w:t>
            </w:r>
          </w:p>
        </w:tc>
        <w:tc>
          <w:tcPr>
            <w:tcW w:w="737" w:type="dxa"/>
          </w:tcPr>
          <w:p w14:paraId="24C30890" w14:textId="77777777" w:rsidR="00FB7644" w:rsidRDefault="00DC7D28">
            <w:pPr>
              <w:widowControl w:val="0"/>
              <w:spacing w:before="123" w:after="0" w:line="240" w:lineRule="auto"/>
              <w:ind w:right="97"/>
              <w:jc w:val="right"/>
              <w:rPr>
                <w:sz w:val="20"/>
                <w:szCs w:val="20"/>
              </w:rPr>
            </w:pPr>
            <w:r>
              <w:rPr>
                <w:sz w:val="20"/>
                <w:szCs w:val="20"/>
              </w:rPr>
              <w:t>40</w:t>
            </w:r>
          </w:p>
        </w:tc>
        <w:tc>
          <w:tcPr>
            <w:tcW w:w="1157" w:type="dxa"/>
          </w:tcPr>
          <w:p w14:paraId="692C4212" w14:textId="77777777" w:rsidR="00FB7644" w:rsidRDefault="00DC7D28">
            <w:pPr>
              <w:widowControl w:val="0"/>
              <w:spacing w:before="123" w:after="0" w:line="240" w:lineRule="auto"/>
              <w:ind w:right="99"/>
              <w:jc w:val="right"/>
              <w:rPr>
                <w:sz w:val="20"/>
                <w:szCs w:val="20"/>
              </w:rPr>
            </w:pPr>
            <w:r>
              <w:rPr>
                <w:sz w:val="20"/>
                <w:szCs w:val="20"/>
              </w:rPr>
              <w:t>2%</w:t>
            </w:r>
          </w:p>
        </w:tc>
        <w:tc>
          <w:tcPr>
            <w:tcW w:w="1068" w:type="dxa"/>
          </w:tcPr>
          <w:p w14:paraId="61EF8A7F" w14:textId="77777777" w:rsidR="00FB7644" w:rsidRDefault="00DC7D28">
            <w:pPr>
              <w:widowControl w:val="0"/>
              <w:spacing w:before="123" w:after="0" w:line="240" w:lineRule="auto"/>
              <w:ind w:right="99"/>
              <w:jc w:val="right"/>
              <w:rPr>
                <w:sz w:val="20"/>
                <w:szCs w:val="20"/>
              </w:rPr>
            </w:pPr>
            <w:r>
              <w:rPr>
                <w:sz w:val="20"/>
                <w:szCs w:val="20"/>
              </w:rPr>
              <w:t>78%</w:t>
            </w:r>
          </w:p>
        </w:tc>
        <w:tc>
          <w:tcPr>
            <w:tcW w:w="1008" w:type="dxa"/>
          </w:tcPr>
          <w:p w14:paraId="3DA121CC" w14:textId="77777777" w:rsidR="00FB7644" w:rsidRDefault="00DC7D28">
            <w:pPr>
              <w:widowControl w:val="0"/>
              <w:spacing w:before="123" w:after="0" w:line="240" w:lineRule="auto"/>
              <w:ind w:right="100"/>
              <w:jc w:val="right"/>
              <w:rPr>
                <w:sz w:val="20"/>
                <w:szCs w:val="20"/>
              </w:rPr>
            </w:pPr>
            <w:r>
              <w:rPr>
                <w:sz w:val="20"/>
                <w:szCs w:val="20"/>
              </w:rPr>
              <w:t>$29,341</w:t>
            </w:r>
          </w:p>
        </w:tc>
        <w:tc>
          <w:tcPr>
            <w:tcW w:w="720" w:type="dxa"/>
          </w:tcPr>
          <w:p w14:paraId="699A6C05" w14:textId="77777777" w:rsidR="00FB7644" w:rsidRDefault="00DC7D28">
            <w:pPr>
              <w:widowControl w:val="0"/>
              <w:spacing w:before="123" w:after="0" w:line="240" w:lineRule="auto"/>
              <w:ind w:right="99"/>
              <w:jc w:val="right"/>
              <w:rPr>
                <w:sz w:val="20"/>
                <w:szCs w:val="20"/>
              </w:rPr>
            </w:pPr>
            <w:r>
              <w:rPr>
                <w:sz w:val="20"/>
                <w:szCs w:val="20"/>
              </w:rPr>
              <w:t>40%</w:t>
            </w:r>
          </w:p>
        </w:tc>
        <w:tc>
          <w:tcPr>
            <w:tcW w:w="720" w:type="dxa"/>
          </w:tcPr>
          <w:p w14:paraId="642EDEA5" w14:textId="77777777" w:rsidR="00FB7644" w:rsidRDefault="00DC7D28">
            <w:pPr>
              <w:widowControl w:val="0"/>
              <w:spacing w:before="123" w:after="0" w:line="240" w:lineRule="auto"/>
              <w:ind w:right="99"/>
              <w:jc w:val="right"/>
              <w:rPr>
                <w:sz w:val="20"/>
                <w:szCs w:val="20"/>
              </w:rPr>
            </w:pPr>
            <w:r>
              <w:rPr>
                <w:sz w:val="20"/>
                <w:szCs w:val="20"/>
              </w:rPr>
              <w:t>20%</w:t>
            </w:r>
          </w:p>
        </w:tc>
        <w:tc>
          <w:tcPr>
            <w:tcW w:w="977" w:type="dxa"/>
          </w:tcPr>
          <w:p w14:paraId="7520502E" w14:textId="77777777" w:rsidR="00FB7644" w:rsidRDefault="00DC7D28">
            <w:pPr>
              <w:widowControl w:val="0"/>
              <w:spacing w:before="123" w:after="0" w:line="240" w:lineRule="auto"/>
              <w:ind w:right="100"/>
              <w:jc w:val="right"/>
              <w:rPr>
                <w:sz w:val="20"/>
                <w:szCs w:val="20"/>
              </w:rPr>
            </w:pPr>
            <w:r>
              <w:rPr>
                <w:sz w:val="20"/>
                <w:szCs w:val="20"/>
              </w:rPr>
              <w:t>$37,740</w:t>
            </w:r>
          </w:p>
        </w:tc>
        <w:tc>
          <w:tcPr>
            <w:tcW w:w="975" w:type="dxa"/>
          </w:tcPr>
          <w:p w14:paraId="73B0F8A8" w14:textId="77777777" w:rsidR="00FB7644" w:rsidRDefault="00DC7D28">
            <w:pPr>
              <w:widowControl w:val="0"/>
              <w:spacing w:before="123" w:after="0" w:line="240" w:lineRule="auto"/>
              <w:ind w:right="98"/>
              <w:jc w:val="right"/>
              <w:rPr>
                <w:sz w:val="20"/>
                <w:szCs w:val="20"/>
              </w:rPr>
            </w:pPr>
            <w:r>
              <w:rPr>
                <w:sz w:val="20"/>
                <w:szCs w:val="20"/>
              </w:rPr>
              <w:t>$33,142</w:t>
            </w:r>
          </w:p>
        </w:tc>
      </w:tr>
      <w:tr w:rsidR="00FB7644" w14:paraId="3D7EDF51" w14:textId="77777777">
        <w:trPr>
          <w:trHeight w:val="299"/>
        </w:trPr>
        <w:tc>
          <w:tcPr>
            <w:tcW w:w="1181" w:type="dxa"/>
          </w:tcPr>
          <w:p w14:paraId="26EF2915" w14:textId="77777777" w:rsidR="00FB7644" w:rsidRDefault="00DC7D28">
            <w:pPr>
              <w:widowControl w:val="0"/>
              <w:spacing w:before="27" w:after="0" w:line="240" w:lineRule="auto"/>
              <w:rPr>
                <w:sz w:val="20"/>
                <w:szCs w:val="20"/>
              </w:rPr>
            </w:pPr>
            <w:r>
              <w:rPr>
                <w:sz w:val="20"/>
                <w:szCs w:val="20"/>
              </w:rPr>
              <w:t>Assoc. Deg.</w:t>
            </w:r>
          </w:p>
        </w:tc>
        <w:tc>
          <w:tcPr>
            <w:tcW w:w="1791" w:type="dxa"/>
          </w:tcPr>
          <w:p w14:paraId="4007C812" w14:textId="77777777" w:rsidR="00FB7644" w:rsidRDefault="00DC7D28">
            <w:pPr>
              <w:widowControl w:val="0"/>
              <w:spacing w:before="27" w:after="0" w:line="240" w:lineRule="auto"/>
              <w:rPr>
                <w:sz w:val="20"/>
                <w:szCs w:val="20"/>
              </w:rPr>
            </w:pPr>
            <w:r>
              <w:rPr>
                <w:sz w:val="20"/>
                <w:szCs w:val="20"/>
              </w:rPr>
              <w:t>Health Professions</w:t>
            </w:r>
          </w:p>
        </w:tc>
        <w:tc>
          <w:tcPr>
            <w:tcW w:w="3855" w:type="dxa"/>
          </w:tcPr>
          <w:p w14:paraId="05933249" w14:textId="77777777" w:rsidR="00FB7644" w:rsidRDefault="00DC7D28">
            <w:pPr>
              <w:widowControl w:val="0"/>
              <w:spacing w:before="27" w:after="0" w:line="240" w:lineRule="auto"/>
              <w:rPr>
                <w:sz w:val="20"/>
                <w:szCs w:val="20"/>
              </w:rPr>
            </w:pPr>
            <w:r>
              <w:rPr>
                <w:sz w:val="20"/>
                <w:szCs w:val="20"/>
              </w:rPr>
              <w:t>Occupational Therapist Assistant</w:t>
            </w:r>
          </w:p>
        </w:tc>
        <w:tc>
          <w:tcPr>
            <w:tcW w:w="737" w:type="dxa"/>
          </w:tcPr>
          <w:p w14:paraId="7AFCC287" w14:textId="77777777" w:rsidR="00FB7644" w:rsidRDefault="00DC7D28">
            <w:pPr>
              <w:widowControl w:val="0"/>
              <w:spacing w:before="27" w:after="0" w:line="240" w:lineRule="auto"/>
              <w:ind w:right="97"/>
              <w:jc w:val="right"/>
              <w:rPr>
                <w:sz w:val="20"/>
                <w:szCs w:val="20"/>
              </w:rPr>
            </w:pPr>
            <w:r>
              <w:rPr>
                <w:sz w:val="20"/>
                <w:szCs w:val="20"/>
              </w:rPr>
              <w:t>26</w:t>
            </w:r>
          </w:p>
        </w:tc>
        <w:tc>
          <w:tcPr>
            <w:tcW w:w="1157" w:type="dxa"/>
          </w:tcPr>
          <w:p w14:paraId="4DBFB518" w14:textId="77777777" w:rsidR="00FB7644" w:rsidRDefault="00DC7D28">
            <w:pPr>
              <w:widowControl w:val="0"/>
              <w:spacing w:before="27" w:after="0" w:line="240" w:lineRule="auto"/>
              <w:ind w:right="99"/>
              <w:jc w:val="right"/>
              <w:rPr>
                <w:sz w:val="20"/>
                <w:szCs w:val="20"/>
              </w:rPr>
            </w:pPr>
            <w:r>
              <w:rPr>
                <w:sz w:val="20"/>
                <w:szCs w:val="20"/>
              </w:rPr>
              <w:t>18%</w:t>
            </w:r>
          </w:p>
        </w:tc>
        <w:tc>
          <w:tcPr>
            <w:tcW w:w="1068" w:type="dxa"/>
          </w:tcPr>
          <w:p w14:paraId="4E9343E4" w14:textId="77777777" w:rsidR="00FB7644" w:rsidRDefault="00DC7D28">
            <w:pPr>
              <w:widowControl w:val="0"/>
              <w:spacing w:before="27" w:after="0" w:line="240" w:lineRule="auto"/>
              <w:ind w:right="99"/>
              <w:jc w:val="right"/>
              <w:rPr>
                <w:sz w:val="20"/>
                <w:szCs w:val="20"/>
              </w:rPr>
            </w:pPr>
            <w:r>
              <w:rPr>
                <w:sz w:val="20"/>
                <w:szCs w:val="20"/>
              </w:rPr>
              <w:t>96%</w:t>
            </w:r>
          </w:p>
        </w:tc>
        <w:tc>
          <w:tcPr>
            <w:tcW w:w="1008" w:type="dxa"/>
          </w:tcPr>
          <w:p w14:paraId="02A06A6F" w14:textId="77777777" w:rsidR="00FB7644" w:rsidRDefault="00DC7D28">
            <w:pPr>
              <w:widowControl w:val="0"/>
              <w:spacing w:before="27" w:after="0" w:line="240" w:lineRule="auto"/>
              <w:ind w:right="100"/>
              <w:jc w:val="right"/>
              <w:rPr>
                <w:sz w:val="20"/>
                <w:szCs w:val="20"/>
              </w:rPr>
            </w:pPr>
            <w:r>
              <w:rPr>
                <w:sz w:val="20"/>
                <w:szCs w:val="20"/>
              </w:rPr>
              <w:t>$40,380</w:t>
            </w:r>
          </w:p>
        </w:tc>
        <w:tc>
          <w:tcPr>
            <w:tcW w:w="720" w:type="dxa"/>
          </w:tcPr>
          <w:p w14:paraId="5F1FC750" w14:textId="77777777" w:rsidR="00FB7644" w:rsidRDefault="00DC7D28">
            <w:pPr>
              <w:widowControl w:val="0"/>
              <w:spacing w:before="27" w:after="0" w:line="240" w:lineRule="auto"/>
              <w:ind w:right="99"/>
              <w:jc w:val="right"/>
              <w:rPr>
                <w:sz w:val="20"/>
                <w:szCs w:val="20"/>
              </w:rPr>
            </w:pPr>
            <w:r>
              <w:rPr>
                <w:sz w:val="20"/>
                <w:szCs w:val="20"/>
              </w:rPr>
              <w:t>69%</w:t>
            </w:r>
          </w:p>
        </w:tc>
        <w:tc>
          <w:tcPr>
            <w:tcW w:w="720" w:type="dxa"/>
          </w:tcPr>
          <w:p w14:paraId="612E4199" w14:textId="77777777" w:rsidR="00FB7644" w:rsidRDefault="00DC7D28">
            <w:pPr>
              <w:widowControl w:val="0"/>
              <w:spacing w:before="27" w:after="0" w:line="240" w:lineRule="auto"/>
              <w:ind w:right="99"/>
              <w:jc w:val="right"/>
              <w:rPr>
                <w:sz w:val="20"/>
                <w:szCs w:val="20"/>
              </w:rPr>
            </w:pPr>
            <w:r>
              <w:rPr>
                <w:sz w:val="20"/>
                <w:szCs w:val="20"/>
              </w:rPr>
              <w:t>53%</w:t>
            </w:r>
          </w:p>
        </w:tc>
        <w:tc>
          <w:tcPr>
            <w:tcW w:w="977" w:type="dxa"/>
          </w:tcPr>
          <w:p w14:paraId="46976CE3" w14:textId="77777777" w:rsidR="00FB7644" w:rsidRDefault="00DC7D28">
            <w:pPr>
              <w:widowControl w:val="0"/>
              <w:spacing w:before="27" w:after="0" w:line="240" w:lineRule="auto"/>
              <w:ind w:right="100"/>
              <w:jc w:val="right"/>
              <w:rPr>
                <w:sz w:val="20"/>
                <w:szCs w:val="20"/>
              </w:rPr>
            </w:pPr>
            <w:r>
              <w:rPr>
                <w:sz w:val="20"/>
                <w:szCs w:val="20"/>
              </w:rPr>
              <w:t>$45,120</w:t>
            </w:r>
          </w:p>
        </w:tc>
        <w:tc>
          <w:tcPr>
            <w:tcW w:w="975" w:type="dxa"/>
          </w:tcPr>
          <w:p w14:paraId="3A39264B" w14:textId="77777777" w:rsidR="00FB7644" w:rsidRDefault="00DC7D28">
            <w:pPr>
              <w:widowControl w:val="0"/>
              <w:spacing w:before="27" w:after="0" w:line="240" w:lineRule="auto"/>
              <w:ind w:right="98"/>
              <w:jc w:val="right"/>
              <w:rPr>
                <w:sz w:val="20"/>
                <w:szCs w:val="20"/>
              </w:rPr>
            </w:pPr>
            <w:r>
              <w:rPr>
                <w:sz w:val="20"/>
                <w:szCs w:val="20"/>
              </w:rPr>
              <w:t>$49,549</w:t>
            </w:r>
          </w:p>
        </w:tc>
      </w:tr>
      <w:tr w:rsidR="00FB7644" w14:paraId="032C2F77" w14:textId="77777777">
        <w:trPr>
          <w:trHeight w:val="299"/>
        </w:trPr>
        <w:tc>
          <w:tcPr>
            <w:tcW w:w="1181" w:type="dxa"/>
          </w:tcPr>
          <w:p w14:paraId="4749F89F" w14:textId="77777777" w:rsidR="00FB7644" w:rsidRDefault="00DC7D28">
            <w:pPr>
              <w:widowControl w:val="0"/>
              <w:spacing w:before="27" w:after="0" w:line="240" w:lineRule="auto"/>
              <w:rPr>
                <w:sz w:val="20"/>
                <w:szCs w:val="20"/>
              </w:rPr>
            </w:pPr>
            <w:r>
              <w:rPr>
                <w:sz w:val="20"/>
                <w:szCs w:val="20"/>
              </w:rPr>
              <w:t>Assoc. Deg.</w:t>
            </w:r>
          </w:p>
        </w:tc>
        <w:tc>
          <w:tcPr>
            <w:tcW w:w="1791" w:type="dxa"/>
          </w:tcPr>
          <w:p w14:paraId="7BD3CF90" w14:textId="77777777" w:rsidR="00FB7644" w:rsidRDefault="00DC7D28">
            <w:pPr>
              <w:widowControl w:val="0"/>
              <w:spacing w:before="27" w:after="0" w:line="240" w:lineRule="auto"/>
              <w:rPr>
                <w:sz w:val="20"/>
                <w:szCs w:val="20"/>
              </w:rPr>
            </w:pPr>
            <w:r>
              <w:rPr>
                <w:sz w:val="20"/>
                <w:szCs w:val="20"/>
              </w:rPr>
              <w:t>Health Professions</w:t>
            </w:r>
          </w:p>
        </w:tc>
        <w:tc>
          <w:tcPr>
            <w:tcW w:w="3855" w:type="dxa"/>
          </w:tcPr>
          <w:p w14:paraId="07CEC56C" w14:textId="77777777" w:rsidR="00FB7644" w:rsidRDefault="00DC7D28">
            <w:pPr>
              <w:widowControl w:val="0"/>
              <w:spacing w:before="27" w:after="0" w:line="240" w:lineRule="auto"/>
              <w:rPr>
                <w:sz w:val="20"/>
                <w:szCs w:val="20"/>
              </w:rPr>
            </w:pPr>
            <w:r>
              <w:rPr>
                <w:sz w:val="20"/>
                <w:szCs w:val="20"/>
              </w:rPr>
              <w:t>Physical Therapy Technician/Assistant</w:t>
            </w:r>
          </w:p>
        </w:tc>
        <w:tc>
          <w:tcPr>
            <w:tcW w:w="737" w:type="dxa"/>
          </w:tcPr>
          <w:p w14:paraId="22786853" w14:textId="77777777" w:rsidR="00FB7644" w:rsidRDefault="00DC7D28">
            <w:pPr>
              <w:widowControl w:val="0"/>
              <w:spacing w:before="27" w:after="0" w:line="240" w:lineRule="auto"/>
              <w:ind w:right="97"/>
              <w:jc w:val="right"/>
              <w:rPr>
                <w:sz w:val="20"/>
                <w:szCs w:val="20"/>
              </w:rPr>
            </w:pPr>
            <w:r>
              <w:rPr>
                <w:sz w:val="20"/>
                <w:szCs w:val="20"/>
              </w:rPr>
              <w:t>48</w:t>
            </w:r>
          </w:p>
        </w:tc>
        <w:tc>
          <w:tcPr>
            <w:tcW w:w="1157" w:type="dxa"/>
          </w:tcPr>
          <w:p w14:paraId="0046F273" w14:textId="77777777" w:rsidR="00FB7644" w:rsidRDefault="00DC7D28">
            <w:pPr>
              <w:widowControl w:val="0"/>
              <w:spacing w:before="27" w:after="0" w:line="240" w:lineRule="auto"/>
              <w:ind w:right="99"/>
              <w:jc w:val="right"/>
              <w:rPr>
                <w:sz w:val="20"/>
                <w:szCs w:val="20"/>
              </w:rPr>
            </w:pPr>
            <w:r>
              <w:rPr>
                <w:sz w:val="20"/>
                <w:szCs w:val="20"/>
              </w:rPr>
              <w:t>39%</w:t>
            </w:r>
          </w:p>
        </w:tc>
        <w:tc>
          <w:tcPr>
            <w:tcW w:w="1068" w:type="dxa"/>
          </w:tcPr>
          <w:p w14:paraId="3CCFE564" w14:textId="77777777" w:rsidR="00FB7644" w:rsidRDefault="00DC7D28">
            <w:pPr>
              <w:widowControl w:val="0"/>
              <w:spacing w:before="27" w:after="0" w:line="240" w:lineRule="auto"/>
              <w:ind w:right="99"/>
              <w:jc w:val="right"/>
              <w:rPr>
                <w:sz w:val="20"/>
                <w:szCs w:val="20"/>
              </w:rPr>
            </w:pPr>
            <w:r>
              <w:rPr>
                <w:sz w:val="20"/>
                <w:szCs w:val="20"/>
              </w:rPr>
              <w:t>92%</w:t>
            </w:r>
          </w:p>
        </w:tc>
        <w:tc>
          <w:tcPr>
            <w:tcW w:w="1008" w:type="dxa"/>
          </w:tcPr>
          <w:p w14:paraId="0EA00F57" w14:textId="77777777" w:rsidR="00FB7644" w:rsidRDefault="00DC7D28">
            <w:pPr>
              <w:widowControl w:val="0"/>
              <w:spacing w:before="27" w:after="0" w:line="240" w:lineRule="auto"/>
              <w:ind w:right="100"/>
              <w:jc w:val="right"/>
              <w:rPr>
                <w:sz w:val="20"/>
                <w:szCs w:val="20"/>
              </w:rPr>
            </w:pPr>
            <w:r>
              <w:rPr>
                <w:sz w:val="20"/>
                <w:szCs w:val="20"/>
              </w:rPr>
              <w:t>$41,310</w:t>
            </w:r>
          </w:p>
        </w:tc>
        <w:tc>
          <w:tcPr>
            <w:tcW w:w="720" w:type="dxa"/>
          </w:tcPr>
          <w:p w14:paraId="2D792E96" w14:textId="77777777" w:rsidR="00FB7644" w:rsidRDefault="00DC7D28">
            <w:pPr>
              <w:widowControl w:val="0"/>
              <w:spacing w:before="27" w:after="0" w:line="240" w:lineRule="auto"/>
              <w:ind w:right="99"/>
              <w:jc w:val="right"/>
              <w:rPr>
                <w:sz w:val="20"/>
                <w:szCs w:val="20"/>
              </w:rPr>
            </w:pPr>
            <w:r>
              <w:rPr>
                <w:sz w:val="20"/>
                <w:szCs w:val="20"/>
              </w:rPr>
              <w:t>65%</w:t>
            </w:r>
          </w:p>
        </w:tc>
        <w:tc>
          <w:tcPr>
            <w:tcW w:w="720" w:type="dxa"/>
          </w:tcPr>
          <w:p w14:paraId="1CFCE9E4" w14:textId="77777777" w:rsidR="00FB7644" w:rsidRDefault="00DC7D28">
            <w:pPr>
              <w:widowControl w:val="0"/>
              <w:spacing w:before="27" w:after="0" w:line="240" w:lineRule="auto"/>
              <w:ind w:right="99"/>
              <w:jc w:val="right"/>
              <w:rPr>
                <w:sz w:val="20"/>
                <w:szCs w:val="20"/>
              </w:rPr>
            </w:pPr>
            <w:r>
              <w:rPr>
                <w:sz w:val="20"/>
                <w:szCs w:val="20"/>
              </w:rPr>
              <w:t>70%</w:t>
            </w:r>
          </w:p>
        </w:tc>
        <w:tc>
          <w:tcPr>
            <w:tcW w:w="977" w:type="dxa"/>
          </w:tcPr>
          <w:p w14:paraId="2DA5888D" w14:textId="77777777" w:rsidR="00FB7644" w:rsidRDefault="00DC7D28">
            <w:pPr>
              <w:widowControl w:val="0"/>
              <w:spacing w:before="27" w:after="0" w:line="240" w:lineRule="auto"/>
              <w:ind w:right="100"/>
              <w:jc w:val="right"/>
              <w:rPr>
                <w:sz w:val="20"/>
                <w:szCs w:val="20"/>
              </w:rPr>
            </w:pPr>
            <w:r>
              <w:rPr>
                <w:sz w:val="20"/>
                <w:szCs w:val="20"/>
              </w:rPr>
              <w:t>$45,007</w:t>
            </w:r>
          </w:p>
        </w:tc>
        <w:tc>
          <w:tcPr>
            <w:tcW w:w="975" w:type="dxa"/>
          </w:tcPr>
          <w:p w14:paraId="42744FF5" w14:textId="77777777" w:rsidR="00FB7644" w:rsidRDefault="00DC7D28">
            <w:pPr>
              <w:widowControl w:val="0"/>
              <w:spacing w:before="27" w:after="0" w:line="240" w:lineRule="auto"/>
              <w:ind w:right="98"/>
              <w:jc w:val="right"/>
              <w:rPr>
                <w:sz w:val="20"/>
                <w:szCs w:val="20"/>
              </w:rPr>
            </w:pPr>
            <w:r>
              <w:rPr>
                <w:sz w:val="20"/>
                <w:szCs w:val="20"/>
              </w:rPr>
              <w:t>$46,022</w:t>
            </w:r>
          </w:p>
        </w:tc>
      </w:tr>
      <w:tr w:rsidR="00FB7644" w14:paraId="4226EBCB" w14:textId="77777777">
        <w:trPr>
          <w:trHeight w:val="299"/>
        </w:trPr>
        <w:tc>
          <w:tcPr>
            <w:tcW w:w="1181" w:type="dxa"/>
          </w:tcPr>
          <w:p w14:paraId="5125AA51" w14:textId="77777777" w:rsidR="00FB7644" w:rsidRDefault="00DC7D28">
            <w:pPr>
              <w:widowControl w:val="0"/>
              <w:spacing w:before="30" w:after="0" w:line="240" w:lineRule="auto"/>
              <w:rPr>
                <w:sz w:val="20"/>
                <w:szCs w:val="20"/>
              </w:rPr>
            </w:pPr>
            <w:r>
              <w:rPr>
                <w:sz w:val="20"/>
                <w:szCs w:val="20"/>
              </w:rPr>
              <w:t>Assoc. Deg.</w:t>
            </w:r>
          </w:p>
        </w:tc>
        <w:tc>
          <w:tcPr>
            <w:tcW w:w="1791" w:type="dxa"/>
          </w:tcPr>
          <w:p w14:paraId="2D03C736" w14:textId="77777777" w:rsidR="00FB7644" w:rsidRDefault="00DC7D28">
            <w:pPr>
              <w:widowControl w:val="0"/>
              <w:spacing w:before="30" w:after="0" w:line="240" w:lineRule="auto"/>
              <w:rPr>
                <w:sz w:val="20"/>
                <w:szCs w:val="20"/>
              </w:rPr>
            </w:pPr>
            <w:r>
              <w:rPr>
                <w:sz w:val="20"/>
                <w:szCs w:val="20"/>
              </w:rPr>
              <w:t>Health Professions</w:t>
            </w:r>
          </w:p>
        </w:tc>
        <w:tc>
          <w:tcPr>
            <w:tcW w:w="3855" w:type="dxa"/>
          </w:tcPr>
          <w:p w14:paraId="04FE2EAC" w14:textId="77777777" w:rsidR="00FB7644" w:rsidRDefault="00DC7D28">
            <w:pPr>
              <w:widowControl w:val="0"/>
              <w:spacing w:before="30" w:after="0" w:line="240" w:lineRule="auto"/>
              <w:rPr>
                <w:sz w:val="20"/>
                <w:szCs w:val="20"/>
              </w:rPr>
            </w:pPr>
            <w:r>
              <w:rPr>
                <w:sz w:val="20"/>
                <w:szCs w:val="20"/>
              </w:rPr>
              <w:t>Registered Nursing/Registered Nurse</w:t>
            </w:r>
          </w:p>
        </w:tc>
        <w:tc>
          <w:tcPr>
            <w:tcW w:w="737" w:type="dxa"/>
          </w:tcPr>
          <w:p w14:paraId="26513DF9" w14:textId="77777777" w:rsidR="00FB7644" w:rsidRDefault="00DC7D28">
            <w:pPr>
              <w:widowControl w:val="0"/>
              <w:spacing w:before="30" w:after="0" w:line="240" w:lineRule="auto"/>
              <w:ind w:right="100"/>
              <w:jc w:val="right"/>
              <w:rPr>
                <w:sz w:val="20"/>
                <w:szCs w:val="20"/>
              </w:rPr>
            </w:pPr>
            <w:r>
              <w:rPr>
                <w:sz w:val="20"/>
                <w:szCs w:val="20"/>
              </w:rPr>
              <w:t>171</w:t>
            </w:r>
          </w:p>
        </w:tc>
        <w:tc>
          <w:tcPr>
            <w:tcW w:w="1157" w:type="dxa"/>
          </w:tcPr>
          <w:p w14:paraId="15C349DC" w14:textId="77777777" w:rsidR="00FB7644" w:rsidRDefault="00DC7D28">
            <w:pPr>
              <w:widowControl w:val="0"/>
              <w:spacing w:before="30" w:after="0" w:line="240" w:lineRule="auto"/>
              <w:ind w:right="99"/>
              <w:jc w:val="right"/>
              <w:rPr>
                <w:sz w:val="20"/>
                <w:szCs w:val="20"/>
              </w:rPr>
            </w:pPr>
            <w:r>
              <w:rPr>
                <w:sz w:val="20"/>
                <w:szCs w:val="20"/>
              </w:rPr>
              <w:t>10%</w:t>
            </w:r>
          </w:p>
        </w:tc>
        <w:tc>
          <w:tcPr>
            <w:tcW w:w="1068" w:type="dxa"/>
          </w:tcPr>
          <w:p w14:paraId="7FF52C93" w14:textId="77777777" w:rsidR="00FB7644" w:rsidRDefault="00DC7D28">
            <w:pPr>
              <w:widowControl w:val="0"/>
              <w:spacing w:before="30" w:after="0" w:line="240" w:lineRule="auto"/>
              <w:ind w:right="99"/>
              <w:jc w:val="right"/>
              <w:rPr>
                <w:sz w:val="20"/>
                <w:szCs w:val="20"/>
              </w:rPr>
            </w:pPr>
            <w:r>
              <w:rPr>
                <w:sz w:val="20"/>
                <w:szCs w:val="20"/>
              </w:rPr>
              <w:t>69%</w:t>
            </w:r>
          </w:p>
        </w:tc>
        <w:tc>
          <w:tcPr>
            <w:tcW w:w="1008" w:type="dxa"/>
          </w:tcPr>
          <w:p w14:paraId="7BBBF152" w14:textId="77777777" w:rsidR="00FB7644" w:rsidRDefault="00DC7D28">
            <w:pPr>
              <w:widowControl w:val="0"/>
              <w:spacing w:before="30" w:after="0" w:line="240" w:lineRule="auto"/>
              <w:ind w:right="100"/>
              <w:jc w:val="right"/>
              <w:rPr>
                <w:sz w:val="20"/>
                <w:szCs w:val="20"/>
              </w:rPr>
            </w:pPr>
            <w:r>
              <w:rPr>
                <w:sz w:val="20"/>
                <w:szCs w:val="20"/>
              </w:rPr>
              <w:t>$48,082</w:t>
            </w:r>
          </w:p>
        </w:tc>
        <w:tc>
          <w:tcPr>
            <w:tcW w:w="720" w:type="dxa"/>
          </w:tcPr>
          <w:p w14:paraId="7425C29C" w14:textId="77777777" w:rsidR="00FB7644" w:rsidRDefault="00DC7D28">
            <w:pPr>
              <w:widowControl w:val="0"/>
              <w:spacing w:before="30" w:after="0" w:line="240" w:lineRule="auto"/>
              <w:ind w:right="99"/>
              <w:jc w:val="right"/>
              <w:rPr>
                <w:sz w:val="20"/>
                <w:szCs w:val="20"/>
              </w:rPr>
            </w:pPr>
            <w:r>
              <w:rPr>
                <w:sz w:val="20"/>
                <w:szCs w:val="20"/>
              </w:rPr>
              <w:t>40%</w:t>
            </w:r>
          </w:p>
        </w:tc>
        <w:tc>
          <w:tcPr>
            <w:tcW w:w="720" w:type="dxa"/>
          </w:tcPr>
          <w:p w14:paraId="67A7C332" w14:textId="77777777" w:rsidR="00FB7644" w:rsidRDefault="00DC7D28">
            <w:pPr>
              <w:widowControl w:val="0"/>
              <w:spacing w:before="30" w:after="0" w:line="240" w:lineRule="auto"/>
              <w:ind w:right="99"/>
              <w:jc w:val="right"/>
              <w:rPr>
                <w:sz w:val="20"/>
                <w:szCs w:val="20"/>
              </w:rPr>
            </w:pPr>
            <w:r>
              <w:rPr>
                <w:sz w:val="20"/>
                <w:szCs w:val="20"/>
              </w:rPr>
              <w:t>57%</w:t>
            </w:r>
          </w:p>
        </w:tc>
        <w:tc>
          <w:tcPr>
            <w:tcW w:w="977" w:type="dxa"/>
          </w:tcPr>
          <w:p w14:paraId="29F83DFE" w14:textId="77777777" w:rsidR="00FB7644" w:rsidRDefault="00DC7D28">
            <w:pPr>
              <w:widowControl w:val="0"/>
              <w:spacing w:before="30" w:after="0" w:line="240" w:lineRule="auto"/>
              <w:ind w:right="100"/>
              <w:jc w:val="right"/>
              <w:rPr>
                <w:sz w:val="20"/>
                <w:szCs w:val="20"/>
              </w:rPr>
            </w:pPr>
            <w:r>
              <w:rPr>
                <w:sz w:val="20"/>
                <w:szCs w:val="20"/>
              </w:rPr>
              <w:t>$52,399</w:t>
            </w:r>
          </w:p>
        </w:tc>
        <w:tc>
          <w:tcPr>
            <w:tcW w:w="975" w:type="dxa"/>
          </w:tcPr>
          <w:p w14:paraId="336EF12C" w14:textId="77777777" w:rsidR="00FB7644" w:rsidRDefault="00DC7D28">
            <w:pPr>
              <w:widowControl w:val="0"/>
              <w:spacing w:before="30" w:after="0" w:line="240" w:lineRule="auto"/>
              <w:ind w:right="98"/>
              <w:jc w:val="right"/>
              <w:rPr>
                <w:sz w:val="20"/>
                <w:szCs w:val="20"/>
              </w:rPr>
            </w:pPr>
            <w:r>
              <w:rPr>
                <w:sz w:val="20"/>
                <w:szCs w:val="20"/>
              </w:rPr>
              <w:t>$53,863</w:t>
            </w:r>
          </w:p>
        </w:tc>
      </w:tr>
      <w:tr w:rsidR="00FB7644" w14:paraId="2FCFC33E" w14:textId="77777777">
        <w:trPr>
          <w:trHeight w:val="489"/>
        </w:trPr>
        <w:tc>
          <w:tcPr>
            <w:tcW w:w="1181" w:type="dxa"/>
          </w:tcPr>
          <w:p w14:paraId="6A30972C" w14:textId="77777777" w:rsidR="00FB7644" w:rsidRDefault="00DC7D28">
            <w:pPr>
              <w:widowControl w:val="0"/>
              <w:spacing w:before="123" w:after="0" w:line="240" w:lineRule="auto"/>
              <w:rPr>
                <w:sz w:val="20"/>
                <w:szCs w:val="20"/>
              </w:rPr>
            </w:pPr>
            <w:r>
              <w:rPr>
                <w:sz w:val="20"/>
                <w:szCs w:val="20"/>
              </w:rPr>
              <w:t>Assoc. Deg.</w:t>
            </w:r>
          </w:p>
        </w:tc>
        <w:tc>
          <w:tcPr>
            <w:tcW w:w="1791" w:type="dxa"/>
          </w:tcPr>
          <w:p w14:paraId="65245750" w14:textId="77777777" w:rsidR="00FB7644" w:rsidRDefault="00DC7D28">
            <w:pPr>
              <w:widowControl w:val="0"/>
              <w:spacing w:after="0"/>
              <w:ind w:right="192"/>
              <w:rPr>
                <w:sz w:val="20"/>
                <w:szCs w:val="20"/>
              </w:rPr>
            </w:pPr>
            <w:r>
              <w:rPr>
                <w:sz w:val="20"/>
                <w:szCs w:val="20"/>
              </w:rPr>
              <w:t>ALL AREAS OF STUDY</w:t>
            </w:r>
          </w:p>
        </w:tc>
        <w:tc>
          <w:tcPr>
            <w:tcW w:w="3855" w:type="dxa"/>
          </w:tcPr>
          <w:p w14:paraId="3E367A38" w14:textId="77777777" w:rsidR="00FB7644" w:rsidRDefault="00FB7644">
            <w:pPr>
              <w:widowControl w:val="0"/>
              <w:spacing w:after="0" w:line="240" w:lineRule="auto"/>
              <w:rPr>
                <w:rFonts w:ascii="Times New Roman" w:eastAsia="Times New Roman" w:hAnsi="Times New Roman" w:cs="Times New Roman"/>
                <w:sz w:val="20"/>
                <w:szCs w:val="20"/>
              </w:rPr>
            </w:pPr>
          </w:p>
        </w:tc>
        <w:tc>
          <w:tcPr>
            <w:tcW w:w="737" w:type="dxa"/>
          </w:tcPr>
          <w:p w14:paraId="4AFB8E3C" w14:textId="77777777" w:rsidR="00FB7644" w:rsidRDefault="00DC7D28">
            <w:pPr>
              <w:widowControl w:val="0"/>
              <w:spacing w:before="123" w:after="0" w:line="240" w:lineRule="auto"/>
              <w:ind w:right="100"/>
              <w:jc w:val="right"/>
              <w:rPr>
                <w:sz w:val="20"/>
                <w:szCs w:val="20"/>
              </w:rPr>
            </w:pPr>
            <w:r>
              <w:rPr>
                <w:sz w:val="20"/>
                <w:szCs w:val="20"/>
              </w:rPr>
              <w:t>834</w:t>
            </w:r>
          </w:p>
        </w:tc>
        <w:tc>
          <w:tcPr>
            <w:tcW w:w="1157" w:type="dxa"/>
          </w:tcPr>
          <w:p w14:paraId="2F8C701C" w14:textId="77777777" w:rsidR="00FB7644" w:rsidRDefault="00DC7D28">
            <w:pPr>
              <w:widowControl w:val="0"/>
              <w:spacing w:before="123" w:after="0" w:line="240" w:lineRule="auto"/>
              <w:ind w:right="99"/>
              <w:jc w:val="right"/>
              <w:rPr>
                <w:sz w:val="20"/>
                <w:szCs w:val="20"/>
              </w:rPr>
            </w:pPr>
            <w:r>
              <w:rPr>
                <w:sz w:val="20"/>
                <w:szCs w:val="20"/>
              </w:rPr>
              <w:t>6%</w:t>
            </w:r>
          </w:p>
        </w:tc>
        <w:tc>
          <w:tcPr>
            <w:tcW w:w="1068" w:type="dxa"/>
          </w:tcPr>
          <w:p w14:paraId="39B5B39F" w14:textId="77777777" w:rsidR="00FB7644" w:rsidRDefault="00DC7D28">
            <w:pPr>
              <w:widowControl w:val="0"/>
              <w:spacing w:before="123" w:after="0" w:line="240" w:lineRule="auto"/>
              <w:ind w:right="99"/>
              <w:jc w:val="right"/>
              <w:rPr>
                <w:sz w:val="20"/>
                <w:szCs w:val="20"/>
              </w:rPr>
            </w:pPr>
            <w:r>
              <w:rPr>
                <w:sz w:val="20"/>
                <w:szCs w:val="20"/>
              </w:rPr>
              <w:t>76%</w:t>
            </w:r>
          </w:p>
        </w:tc>
        <w:tc>
          <w:tcPr>
            <w:tcW w:w="1008" w:type="dxa"/>
          </w:tcPr>
          <w:p w14:paraId="0AB89F40" w14:textId="77777777" w:rsidR="00FB7644" w:rsidRDefault="00DC7D28">
            <w:pPr>
              <w:widowControl w:val="0"/>
              <w:spacing w:before="123" w:after="0" w:line="240" w:lineRule="auto"/>
              <w:ind w:right="100"/>
              <w:jc w:val="right"/>
              <w:rPr>
                <w:sz w:val="20"/>
                <w:szCs w:val="20"/>
              </w:rPr>
            </w:pPr>
            <w:r>
              <w:rPr>
                <w:sz w:val="20"/>
                <w:szCs w:val="20"/>
              </w:rPr>
              <w:t>$25,144</w:t>
            </w:r>
          </w:p>
        </w:tc>
        <w:tc>
          <w:tcPr>
            <w:tcW w:w="720" w:type="dxa"/>
          </w:tcPr>
          <w:p w14:paraId="67C20E79" w14:textId="77777777" w:rsidR="00FB7644" w:rsidRDefault="00DC7D28">
            <w:pPr>
              <w:widowControl w:val="0"/>
              <w:spacing w:before="123" w:after="0" w:line="240" w:lineRule="auto"/>
              <w:ind w:right="99"/>
              <w:jc w:val="right"/>
              <w:rPr>
                <w:sz w:val="20"/>
                <w:szCs w:val="20"/>
              </w:rPr>
            </w:pPr>
            <w:r>
              <w:rPr>
                <w:sz w:val="20"/>
                <w:szCs w:val="20"/>
              </w:rPr>
              <w:t>20%</w:t>
            </w:r>
          </w:p>
        </w:tc>
        <w:tc>
          <w:tcPr>
            <w:tcW w:w="720" w:type="dxa"/>
          </w:tcPr>
          <w:p w14:paraId="1AB228F4" w14:textId="77777777" w:rsidR="00FB7644" w:rsidRDefault="00DC7D28">
            <w:pPr>
              <w:widowControl w:val="0"/>
              <w:spacing w:before="123" w:after="0" w:line="240" w:lineRule="auto"/>
              <w:ind w:right="99"/>
              <w:jc w:val="right"/>
              <w:rPr>
                <w:sz w:val="20"/>
                <w:szCs w:val="20"/>
              </w:rPr>
            </w:pPr>
            <w:r>
              <w:rPr>
                <w:sz w:val="20"/>
                <w:szCs w:val="20"/>
              </w:rPr>
              <w:t>31%</w:t>
            </w:r>
          </w:p>
        </w:tc>
        <w:tc>
          <w:tcPr>
            <w:tcW w:w="977" w:type="dxa"/>
          </w:tcPr>
          <w:p w14:paraId="3FD9C8D2" w14:textId="77777777" w:rsidR="00FB7644" w:rsidRDefault="00DC7D28">
            <w:pPr>
              <w:widowControl w:val="0"/>
              <w:spacing w:before="123" w:after="0" w:line="240" w:lineRule="auto"/>
              <w:ind w:right="100"/>
              <w:jc w:val="right"/>
              <w:rPr>
                <w:sz w:val="20"/>
                <w:szCs w:val="20"/>
              </w:rPr>
            </w:pPr>
            <w:r>
              <w:rPr>
                <w:sz w:val="20"/>
                <w:szCs w:val="20"/>
              </w:rPr>
              <w:t>$45,008</w:t>
            </w:r>
          </w:p>
        </w:tc>
        <w:tc>
          <w:tcPr>
            <w:tcW w:w="975" w:type="dxa"/>
          </w:tcPr>
          <w:p w14:paraId="20F9F243" w14:textId="77777777" w:rsidR="00FB7644" w:rsidRDefault="00DC7D28">
            <w:pPr>
              <w:widowControl w:val="0"/>
              <w:spacing w:before="123" w:after="0" w:line="240" w:lineRule="auto"/>
              <w:ind w:right="98"/>
              <w:jc w:val="right"/>
              <w:rPr>
                <w:sz w:val="20"/>
                <w:szCs w:val="20"/>
              </w:rPr>
            </w:pPr>
            <w:r>
              <w:rPr>
                <w:sz w:val="20"/>
                <w:szCs w:val="20"/>
              </w:rPr>
              <w:t>$38,777</w:t>
            </w:r>
          </w:p>
        </w:tc>
      </w:tr>
      <w:tr w:rsidR="00FB7644" w14:paraId="4A9F0C24" w14:textId="77777777">
        <w:trPr>
          <w:trHeight w:val="486"/>
        </w:trPr>
        <w:tc>
          <w:tcPr>
            <w:tcW w:w="1181" w:type="dxa"/>
          </w:tcPr>
          <w:p w14:paraId="5081DF43" w14:textId="77777777" w:rsidR="00FB7644" w:rsidRDefault="00DC7D28">
            <w:pPr>
              <w:widowControl w:val="0"/>
              <w:spacing w:before="123" w:after="0" w:line="240" w:lineRule="auto"/>
              <w:rPr>
                <w:sz w:val="20"/>
                <w:szCs w:val="20"/>
              </w:rPr>
            </w:pPr>
            <w:proofErr w:type="spellStart"/>
            <w:r>
              <w:rPr>
                <w:sz w:val="20"/>
                <w:szCs w:val="20"/>
              </w:rPr>
              <w:t>Bacc</w:t>
            </w:r>
            <w:proofErr w:type="spellEnd"/>
            <w:r>
              <w:rPr>
                <w:sz w:val="20"/>
                <w:szCs w:val="20"/>
              </w:rPr>
              <w:t>.</w:t>
            </w:r>
          </w:p>
        </w:tc>
        <w:tc>
          <w:tcPr>
            <w:tcW w:w="1791" w:type="dxa"/>
          </w:tcPr>
          <w:p w14:paraId="215F00F5" w14:textId="77777777" w:rsidR="00FB7644" w:rsidRDefault="00DC7D28">
            <w:pPr>
              <w:widowControl w:val="0"/>
              <w:spacing w:before="123" w:after="0" w:line="240" w:lineRule="auto"/>
              <w:rPr>
                <w:sz w:val="20"/>
                <w:szCs w:val="20"/>
              </w:rPr>
            </w:pPr>
            <w:r>
              <w:rPr>
                <w:sz w:val="20"/>
                <w:szCs w:val="20"/>
              </w:rPr>
              <w:t>Agriculture</w:t>
            </w:r>
          </w:p>
        </w:tc>
        <w:tc>
          <w:tcPr>
            <w:tcW w:w="3855" w:type="dxa"/>
          </w:tcPr>
          <w:p w14:paraId="54B474E5" w14:textId="77777777" w:rsidR="00FB7644" w:rsidRDefault="00DC7D28">
            <w:pPr>
              <w:widowControl w:val="0"/>
              <w:spacing w:before="1" w:after="0" w:line="242" w:lineRule="auto"/>
              <w:rPr>
                <w:sz w:val="20"/>
                <w:szCs w:val="20"/>
              </w:rPr>
            </w:pPr>
            <w:r>
              <w:rPr>
                <w:sz w:val="20"/>
                <w:szCs w:val="20"/>
              </w:rPr>
              <w:t>Agribusiness/Agricultural Business</w:t>
            </w:r>
          </w:p>
          <w:p w14:paraId="29F55061" w14:textId="77777777" w:rsidR="00FB7644" w:rsidRDefault="00DC7D28">
            <w:pPr>
              <w:widowControl w:val="0"/>
              <w:spacing w:after="0" w:line="222" w:lineRule="auto"/>
              <w:rPr>
                <w:sz w:val="20"/>
                <w:szCs w:val="20"/>
              </w:rPr>
            </w:pPr>
            <w:r>
              <w:rPr>
                <w:sz w:val="20"/>
                <w:szCs w:val="20"/>
              </w:rPr>
              <w:t>Operations</w:t>
            </w:r>
          </w:p>
        </w:tc>
        <w:tc>
          <w:tcPr>
            <w:tcW w:w="737" w:type="dxa"/>
          </w:tcPr>
          <w:p w14:paraId="43197540" w14:textId="77777777" w:rsidR="00FB7644" w:rsidRDefault="00DC7D28">
            <w:pPr>
              <w:widowControl w:val="0"/>
              <w:spacing w:before="123" w:after="0" w:line="240" w:lineRule="auto"/>
              <w:ind w:right="100"/>
              <w:jc w:val="right"/>
              <w:rPr>
                <w:sz w:val="20"/>
                <w:szCs w:val="20"/>
              </w:rPr>
            </w:pPr>
            <w:r>
              <w:rPr>
                <w:sz w:val="20"/>
                <w:szCs w:val="20"/>
              </w:rPr>
              <w:t>102</w:t>
            </w:r>
          </w:p>
        </w:tc>
        <w:tc>
          <w:tcPr>
            <w:tcW w:w="1157" w:type="dxa"/>
          </w:tcPr>
          <w:p w14:paraId="42B3F430" w14:textId="77777777" w:rsidR="00FB7644" w:rsidRDefault="00DC7D28">
            <w:pPr>
              <w:widowControl w:val="0"/>
              <w:spacing w:before="123" w:after="0" w:line="240" w:lineRule="auto"/>
              <w:ind w:right="99"/>
              <w:jc w:val="right"/>
              <w:rPr>
                <w:sz w:val="20"/>
                <w:szCs w:val="20"/>
              </w:rPr>
            </w:pPr>
            <w:r>
              <w:rPr>
                <w:sz w:val="20"/>
                <w:szCs w:val="20"/>
              </w:rPr>
              <w:t>28%</w:t>
            </w:r>
          </w:p>
        </w:tc>
        <w:tc>
          <w:tcPr>
            <w:tcW w:w="1068" w:type="dxa"/>
          </w:tcPr>
          <w:p w14:paraId="0CABAA69" w14:textId="77777777" w:rsidR="00FB7644" w:rsidRDefault="00DC7D28">
            <w:pPr>
              <w:widowControl w:val="0"/>
              <w:spacing w:before="123" w:after="0" w:line="240" w:lineRule="auto"/>
              <w:ind w:right="99"/>
              <w:jc w:val="right"/>
              <w:rPr>
                <w:sz w:val="20"/>
                <w:szCs w:val="20"/>
              </w:rPr>
            </w:pPr>
            <w:r>
              <w:rPr>
                <w:sz w:val="20"/>
                <w:szCs w:val="20"/>
              </w:rPr>
              <w:t>75%</w:t>
            </w:r>
          </w:p>
        </w:tc>
        <w:tc>
          <w:tcPr>
            <w:tcW w:w="1008" w:type="dxa"/>
          </w:tcPr>
          <w:p w14:paraId="30B530DF" w14:textId="77777777" w:rsidR="00FB7644" w:rsidRDefault="00DC7D28">
            <w:pPr>
              <w:widowControl w:val="0"/>
              <w:spacing w:before="123" w:after="0" w:line="240" w:lineRule="auto"/>
              <w:ind w:right="100"/>
              <w:jc w:val="right"/>
              <w:rPr>
                <w:sz w:val="20"/>
                <w:szCs w:val="20"/>
              </w:rPr>
            </w:pPr>
            <w:r>
              <w:rPr>
                <w:sz w:val="20"/>
                <w:szCs w:val="20"/>
              </w:rPr>
              <w:t>$36,001</w:t>
            </w:r>
          </w:p>
        </w:tc>
        <w:tc>
          <w:tcPr>
            <w:tcW w:w="720" w:type="dxa"/>
          </w:tcPr>
          <w:p w14:paraId="3220B3BA" w14:textId="77777777" w:rsidR="00FB7644" w:rsidRDefault="00DC7D28">
            <w:pPr>
              <w:widowControl w:val="0"/>
              <w:spacing w:before="123" w:after="0" w:line="240" w:lineRule="auto"/>
              <w:ind w:right="99"/>
              <w:jc w:val="right"/>
              <w:rPr>
                <w:sz w:val="20"/>
                <w:szCs w:val="20"/>
              </w:rPr>
            </w:pPr>
            <w:r>
              <w:rPr>
                <w:sz w:val="20"/>
                <w:szCs w:val="20"/>
              </w:rPr>
              <w:t>59%</w:t>
            </w:r>
          </w:p>
        </w:tc>
        <w:tc>
          <w:tcPr>
            <w:tcW w:w="720" w:type="dxa"/>
          </w:tcPr>
          <w:p w14:paraId="2B9BC2CF" w14:textId="77777777" w:rsidR="00FB7644" w:rsidRDefault="00DC7D28">
            <w:pPr>
              <w:widowControl w:val="0"/>
              <w:spacing w:before="123" w:after="0" w:line="240" w:lineRule="auto"/>
              <w:ind w:right="99"/>
              <w:jc w:val="right"/>
              <w:rPr>
                <w:sz w:val="20"/>
                <w:szCs w:val="20"/>
              </w:rPr>
            </w:pPr>
            <w:r>
              <w:rPr>
                <w:sz w:val="20"/>
                <w:szCs w:val="20"/>
              </w:rPr>
              <w:t>53%</w:t>
            </w:r>
          </w:p>
        </w:tc>
        <w:tc>
          <w:tcPr>
            <w:tcW w:w="977" w:type="dxa"/>
          </w:tcPr>
          <w:p w14:paraId="118D49AE" w14:textId="77777777" w:rsidR="00FB7644" w:rsidRDefault="00DC7D28">
            <w:pPr>
              <w:widowControl w:val="0"/>
              <w:spacing w:before="123" w:after="0" w:line="240" w:lineRule="auto"/>
              <w:ind w:right="100"/>
              <w:jc w:val="right"/>
              <w:rPr>
                <w:sz w:val="20"/>
                <w:szCs w:val="20"/>
              </w:rPr>
            </w:pPr>
            <w:r>
              <w:rPr>
                <w:sz w:val="20"/>
                <w:szCs w:val="20"/>
              </w:rPr>
              <w:t>$41,634</w:t>
            </w:r>
          </w:p>
        </w:tc>
        <w:tc>
          <w:tcPr>
            <w:tcW w:w="975" w:type="dxa"/>
          </w:tcPr>
          <w:p w14:paraId="745060D0" w14:textId="77777777" w:rsidR="00FB7644" w:rsidRDefault="00DC7D28">
            <w:pPr>
              <w:widowControl w:val="0"/>
              <w:spacing w:before="123" w:after="0" w:line="240" w:lineRule="auto"/>
              <w:ind w:right="98"/>
              <w:jc w:val="right"/>
              <w:rPr>
                <w:sz w:val="20"/>
                <w:szCs w:val="20"/>
              </w:rPr>
            </w:pPr>
            <w:r>
              <w:rPr>
                <w:sz w:val="20"/>
                <w:szCs w:val="20"/>
              </w:rPr>
              <w:t>$40,121</w:t>
            </w:r>
          </w:p>
        </w:tc>
      </w:tr>
      <w:tr w:rsidR="00FB7644" w14:paraId="28D4F0A3" w14:textId="77777777">
        <w:trPr>
          <w:trHeight w:val="301"/>
        </w:trPr>
        <w:tc>
          <w:tcPr>
            <w:tcW w:w="1181" w:type="dxa"/>
          </w:tcPr>
          <w:p w14:paraId="52A18F3A" w14:textId="77777777" w:rsidR="00FB7644" w:rsidRDefault="00DC7D28">
            <w:pPr>
              <w:widowControl w:val="0"/>
              <w:spacing w:before="30" w:after="0" w:line="240" w:lineRule="auto"/>
              <w:rPr>
                <w:sz w:val="20"/>
                <w:szCs w:val="20"/>
              </w:rPr>
            </w:pPr>
            <w:proofErr w:type="spellStart"/>
            <w:r>
              <w:rPr>
                <w:sz w:val="20"/>
                <w:szCs w:val="20"/>
              </w:rPr>
              <w:t>Bacc</w:t>
            </w:r>
            <w:proofErr w:type="spellEnd"/>
            <w:r>
              <w:rPr>
                <w:sz w:val="20"/>
                <w:szCs w:val="20"/>
              </w:rPr>
              <w:t>.</w:t>
            </w:r>
          </w:p>
        </w:tc>
        <w:tc>
          <w:tcPr>
            <w:tcW w:w="1791" w:type="dxa"/>
          </w:tcPr>
          <w:p w14:paraId="1B008F38" w14:textId="77777777" w:rsidR="00FB7644" w:rsidRDefault="00DC7D28">
            <w:pPr>
              <w:widowControl w:val="0"/>
              <w:spacing w:before="30" w:after="0" w:line="240" w:lineRule="auto"/>
              <w:rPr>
                <w:sz w:val="20"/>
                <w:szCs w:val="20"/>
              </w:rPr>
            </w:pPr>
            <w:r>
              <w:rPr>
                <w:sz w:val="20"/>
                <w:szCs w:val="20"/>
              </w:rPr>
              <w:t>Agriculture</w:t>
            </w:r>
          </w:p>
        </w:tc>
        <w:tc>
          <w:tcPr>
            <w:tcW w:w="3855" w:type="dxa"/>
          </w:tcPr>
          <w:p w14:paraId="7F832770" w14:textId="77777777" w:rsidR="00FB7644" w:rsidRDefault="00DC7D28">
            <w:pPr>
              <w:widowControl w:val="0"/>
              <w:spacing w:before="30" w:after="0" w:line="240" w:lineRule="auto"/>
              <w:rPr>
                <w:sz w:val="20"/>
                <w:szCs w:val="20"/>
              </w:rPr>
            </w:pPr>
            <w:r>
              <w:rPr>
                <w:sz w:val="20"/>
                <w:szCs w:val="20"/>
              </w:rPr>
              <w:t>Animal Sciences, General</w:t>
            </w:r>
          </w:p>
        </w:tc>
        <w:tc>
          <w:tcPr>
            <w:tcW w:w="737" w:type="dxa"/>
          </w:tcPr>
          <w:p w14:paraId="658CFA8E" w14:textId="77777777" w:rsidR="00FB7644" w:rsidRDefault="00DC7D28">
            <w:pPr>
              <w:widowControl w:val="0"/>
              <w:spacing w:before="30" w:after="0" w:line="240" w:lineRule="auto"/>
              <w:ind w:right="97"/>
              <w:jc w:val="right"/>
              <w:rPr>
                <w:sz w:val="20"/>
                <w:szCs w:val="20"/>
              </w:rPr>
            </w:pPr>
            <w:r>
              <w:rPr>
                <w:sz w:val="20"/>
                <w:szCs w:val="20"/>
              </w:rPr>
              <w:t>37</w:t>
            </w:r>
          </w:p>
        </w:tc>
        <w:tc>
          <w:tcPr>
            <w:tcW w:w="1157" w:type="dxa"/>
          </w:tcPr>
          <w:p w14:paraId="6C7517FD" w14:textId="77777777" w:rsidR="00FB7644" w:rsidRDefault="00DC7D28">
            <w:pPr>
              <w:widowControl w:val="0"/>
              <w:spacing w:before="30" w:after="0" w:line="240" w:lineRule="auto"/>
              <w:ind w:right="99"/>
              <w:jc w:val="right"/>
              <w:rPr>
                <w:sz w:val="20"/>
                <w:szCs w:val="20"/>
              </w:rPr>
            </w:pPr>
            <w:r>
              <w:rPr>
                <w:sz w:val="20"/>
                <w:szCs w:val="20"/>
              </w:rPr>
              <w:t>29%</w:t>
            </w:r>
          </w:p>
        </w:tc>
        <w:tc>
          <w:tcPr>
            <w:tcW w:w="1068" w:type="dxa"/>
          </w:tcPr>
          <w:p w14:paraId="63262F28" w14:textId="77777777" w:rsidR="00FB7644" w:rsidRDefault="00DC7D28">
            <w:pPr>
              <w:widowControl w:val="0"/>
              <w:spacing w:before="30" w:after="0" w:line="240" w:lineRule="auto"/>
              <w:ind w:right="99"/>
              <w:jc w:val="right"/>
              <w:rPr>
                <w:sz w:val="20"/>
                <w:szCs w:val="20"/>
              </w:rPr>
            </w:pPr>
            <w:r>
              <w:rPr>
                <w:sz w:val="20"/>
                <w:szCs w:val="20"/>
              </w:rPr>
              <w:t>70%</w:t>
            </w:r>
          </w:p>
        </w:tc>
        <w:tc>
          <w:tcPr>
            <w:tcW w:w="1008" w:type="dxa"/>
          </w:tcPr>
          <w:p w14:paraId="4AEC0140" w14:textId="77777777" w:rsidR="00FB7644" w:rsidRDefault="00DC7D28">
            <w:pPr>
              <w:widowControl w:val="0"/>
              <w:spacing w:before="30" w:after="0" w:line="240" w:lineRule="auto"/>
              <w:ind w:right="100"/>
              <w:jc w:val="right"/>
              <w:rPr>
                <w:sz w:val="20"/>
                <w:szCs w:val="20"/>
              </w:rPr>
            </w:pPr>
            <w:r>
              <w:rPr>
                <w:sz w:val="20"/>
                <w:szCs w:val="20"/>
              </w:rPr>
              <w:t>$22,150</w:t>
            </w:r>
          </w:p>
        </w:tc>
        <w:tc>
          <w:tcPr>
            <w:tcW w:w="720" w:type="dxa"/>
          </w:tcPr>
          <w:p w14:paraId="5AF8C76B" w14:textId="77777777" w:rsidR="00FB7644" w:rsidRDefault="00DC7D28">
            <w:pPr>
              <w:widowControl w:val="0"/>
              <w:spacing w:before="30" w:after="0" w:line="240" w:lineRule="auto"/>
              <w:ind w:right="99"/>
              <w:jc w:val="right"/>
              <w:rPr>
                <w:sz w:val="20"/>
                <w:szCs w:val="20"/>
              </w:rPr>
            </w:pPr>
            <w:r>
              <w:rPr>
                <w:sz w:val="20"/>
                <w:szCs w:val="20"/>
              </w:rPr>
              <w:t>35%</w:t>
            </w:r>
          </w:p>
        </w:tc>
        <w:tc>
          <w:tcPr>
            <w:tcW w:w="720" w:type="dxa"/>
          </w:tcPr>
          <w:p w14:paraId="1507458A" w14:textId="77777777" w:rsidR="00FB7644" w:rsidRDefault="00DC7D28">
            <w:pPr>
              <w:widowControl w:val="0"/>
              <w:spacing w:before="30" w:after="0" w:line="240" w:lineRule="auto"/>
              <w:ind w:right="99"/>
              <w:jc w:val="right"/>
              <w:rPr>
                <w:sz w:val="20"/>
                <w:szCs w:val="20"/>
              </w:rPr>
            </w:pPr>
            <w:r>
              <w:rPr>
                <w:sz w:val="20"/>
                <w:szCs w:val="20"/>
              </w:rPr>
              <w:t>34%</w:t>
            </w:r>
          </w:p>
        </w:tc>
        <w:tc>
          <w:tcPr>
            <w:tcW w:w="977" w:type="dxa"/>
          </w:tcPr>
          <w:p w14:paraId="530387AA" w14:textId="77777777" w:rsidR="00FB7644" w:rsidRDefault="00DC7D28">
            <w:pPr>
              <w:widowControl w:val="0"/>
              <w:spacing w:before="30" w:after="0" w:line="240" w:lineRule="auto"/>
              <w:ind w:right="100"/>
              <w:jc w:val="right"/>
              <w:rPr>
                <w:sz w:val="20"/>
                <w:szCs w:val="20"/>
              </w:rPr>
            </w:pPr>
            <w:r>
              <w:rPr>
                <w:sz w:val="20"/>
                <w:szCs w:val="20"/>
              </w:rPr>
              <w:t>$31,887</w:t>
            </w:r>
          </w:p>
        </w:tc>
        <w:tc>
          <w:tcPr>
            <w:tcW w:w="975" w:type="dxa"/>
          </w:tcPr>
          <w:p w14:paraId="49785801" w14:textId="77777777" w:rsidR="00FB7644" w:rsidRDefault="00DC7D28">
            <w:pPr>
              <w:widowControl w:val="0"/>
              <w:spacing w:before="30" w:after="0" w:line="240" w:lineRule="auto"/>
              <w:ind w:right="98"/>
              <w:jc w:val="right"/>
              <w:rPr>
                <w:sz w:val="20"/>
                <w:szCs w:val="20"/>
              </w:rPr>
            </w:pPr>
            <w:r>
              <w:rPr>
                <w:sz w:val="20"/>
                <w:szCs w:val="20"/>
              </w:rPr>
              <w:t>$32,078</w:t>
            </w:r>
          </w:p>
        </w:tc>
      </w:tr>
      <w:tr w:rsidR="00FB7644" w14:paraId="3DC4D9A3" w14:textId="77777777">
        <w:trPr>
          <w:trHeight w:val="299"/>
        </w:trPr>
        <w:tc>
          <w:tcPr>
            <w:tcW w:w="1181" w:type="dxa"/>
          </w:tcPr>
          <w:p w14:paraId="0C2061A1" w14:textId="77777777" w:rsidR="00FB7644" w:rsidRDefault="00DC7D28">
            <w:pPr>
              <w:widowControl w:val="0"/>
              <w:spacing w:before="27" w:after="0" w:line="240" w:lineRule="auto"/>
              <w:rPr>
                <w:sz w:val="20"/>
                <w:szCs w:val="20"/>
              </w:rPr>
            </w:pPr>
            <w:proofErr w:type="spellStart"/>
            <w:r>
              <w:rPr>
                <w:sz w:val="20"/>
                <w:szCs w:val="20"/>
              </w:rPr>
              <w:t>Bacc</w:t>
            </w:r>
            <w:proofErr w:type="spellEnd"/>
            <w:r>
              <w:rPr>
                <w:sz w:val="20"/>
                <w:szCs w:val="20"/>
              </w:rPr>
              <w:t>.</w:t>
            </w:r>
          </w:p>
        </w:tc>
        <w:tc>
          <w:tcPr>
            <w:tcW w:w="1791" w:type="dxa"/>
          </w:tcPr>
          <w:p w14:paraId="514E0ABF" w14:textId="77777777" w:rsidR="00FB7644" w:rsidRDefault="00DC7D28">
            <w:pPr>
              <w:widowControl w:val="0"/>
              <w:spacing w:before="27" w:after="0" w:line="240" w:lineRule="auto"/>
              <w:rPr>
                <w:sz w:val="20"/>
                <w:szCs w:val="20"/>
              </w:rPr>
            </w:pPr>
            <w:r>
              <w:rPr>
                <w:sz w:val="20"/>
                <w:szCs w:val="20"/>
              </w:rPr>
              <w:t>Agriculture</w:t>
            </w:r>
          </w:p>
        </w:tc>
        <w:tc>
          <w:tcPr>
            <w:tcW w:w="3855" w:type="dxa"/>
          </w:tcPr>
          <w:p w14:paraId="39FF1023" w14:textId="77777777" w:rsidR="00FB7644" w:rsidRDefault="00DC7D28">
            <w:pPr>
              <w:widowControl w:val="0"/>
              <w:spacing w:before="27" w:after="0" w:line="240" w:lineRule="auto"/>
              <w:rPr>
                <w:sz w:val="20"/>
                <w:szCs w:val="20"/>
              </w:rPr>
            </w:pPr>
            <w:r>
              <w:rPr>
                <w:sz w:val="20"/>
                <w:szCs w:val="20"/>
              </w:rPr>
              <w:t>Plant Sciences, General</w:t>
            </w:r>
          </w:p>
        </w:tc>
        <w:tc>
          <w:tcPr>
            <w:tcW w:w="737" w:type="dxa"/>
          </w:tcPr>
          <w:p w14:paraId="091AE4E3" w14:textId="77777777" w:rsidR="00FB7644" w:rsidRDefault="00DC7D28">
            <w:pPr>
              <w:widowControl w:val="0"/>
              <w:spacing w:before="27" w:after="0" w:line="240" w:lineRule="auto"/>
              <w:ind w:right="97"/>
              <w:jc w:val="right"/>
              <w:rPr>
                <w:sz w:val="20"/>
                <w:szCs w:val="20"/>
              </w:rPr>
            </w:pPr>
            <w:r>
              <w:rPr>
                <w:sz w:val="20"/>
                <w:szCs w:val="20"/>
              </w:rPr>
              <w:t>43</w:t>
            </w:r>
          </w:p>
        </w:tc>
        <w:tc>
          <w:tcPr>
            <w:tcW w:w="1157" w:type="dxa"/>
          </w:tcPr>
          <w:p w14:paraId="67CB8798" w14:textId="77777777" w:rsidR="00FB7644" w:rsidRDefault="00DC7D28">
            <w:pPr>
              <w:widowControl w:val="0"/>
              <w:spacing w:before="27" w:after="0" w:line="240" w:lineRule="auto"/>
              <w:ind w:right="99"/>
              <w:jc w:val="right"/>
              <w:rPr>
                <w:sz w:val="20"/>
                <w:szCs w:val="20"/>
              </w:rPr>
            </w:pPr>
            <w:r>
              <w:rPr>
                <w:sz w:val="20"/>
                <w:szCs w:val="20"/>
              </w:rPr>
              <w:t>100%</w:t>
            </w:r>
          </w:p>
        </w:tc>
        <w:tc>
          <w:tcPr>
            <w:tcW w:w="1068" w:type="dxa"/>
          </w:tcPr>
          <w:p w14:paraId="061DB5BA" w14:textId="77777777" w:rsidR="00FB7644" w:rsidRDefault="00DC7D28">
            <w:pPr>
              <w:widowControl w:val="0"/>
              <w:spacing w:before="27" w:after="0" w:line="240" w:lineRule="auto"/>
              <w:ind w:right="99"/>
              <w:jc w:val="right"/>
              <w:rPr>
                <w:sz w:val="20"/>
                <w:szCs w:val="20"/>
              </w:rPr>
            </w:pPr>
            <w:r>
              <w:rPr>
                <w:sz w:val="20"/>
                <w:szCs w:val="20"/>
              </w:rPr>
              <w:t>70%</w:t>
            </w:r>
          </w:p>
        </w:tc>
        <w:tc>
          <w:tcPr>
            <w:tcW w:w="1008" w:type="dxa"/>
          </w:tcPr>
          <w:p w14:paraId="3CD15C70" w14:textId="77777777" w:rsidR="00FB7644" w:rsidRDefault="00DC7D28">
            <w:pPr>
              <w:widowControl w:val="0"/>
              <w:spacing w:before="27" w:after="0" w:line="240" w:lineRule="auto"/>
              <w:ind w:right="100"/>
              <w:jc w:val="right"/>
              <w:rPr>
                <w:sz w:val="20"/>
                <w:szCs w:val="20"/>
              </w:rPr>
            </w:pPr>
            <w:r>
              <w:rPr>
                <w:sz w:val="20"/>
                <w:szCs w:val="20"/>
              </w:rPr>
              <w:t>$29,661</w:t>
            </w:r>
          </w:p>
        </w:tc>
        <w:tc>
          <w:tcPr>
            <w:tcW w:w="720" w:type="dxa"/>
          </w:tcPr>
          <w:p w14:paraId="46D4138C" w14:textId="77777777" w:rsidR="00FB7644" w:rsidRDefault="00DC7D28">
            <w:pPr>
              <w:widowControl w:val="0"/>
              <w:spacing w:before="27" w:after="0" w:line="240" w:lineRule="auto"/>
              <w:ind w:right="99"/>
              <w:jc w:val="right"/>
              <w:rPr>
                <w:sz w:val="20"/>
                <w:szCs w:val="20"/>
              </w:rPr>
            </w:pPr>
            <w:r>
              <w:rPr>
                <w:sz w:val="20"/>
                <w:szCs w:val="20"/>
              </w:rPr>
              <w:t>47%</w:t>
            </w:r>
          </w:p>
        </w:tc>
        <w:tc>
          <w:tcPr>
            <w:tcW w:w="720" w:type="dxa"/>
          </w:tcPr>
          <w:p w14:paraId="50FEBA0D" w14:textId="77777777" w:rsidR="00FB7644" w:rsidRDefault="00DC7D28">
            <w:pPr>
              <w:widowControl w:val="0"/>
              <w:spacing w:before="27" w:after="0" w:line="240" w:lineRule="auto"/>
              <w:ind w:right="99"/>
              <w:jc w:val="right"/>
              <w:rPr>
                <w:sz w:val="20"/>
                <w:szCs w:val="20"/>
              </w:rPr>
            </w:pPr>
            <w:r>
              <w:rPr>
                <w:sz w:val="20"/>
                <w:szCs w:val="20"/>
              </w:rPr>
              <w:t>47%</w:t>
            </w:r>
          </w:p>
        </w:tc>
        <w:tc>
          <w:tcPr>
            <w:tcW w:w="977" w:type="dxa"/>
          </w:tcPr>
          <w:p w14:paraId="5734568B" w14:textId="77777777" w:rsidR="00FB7644" w:rsidRDefault="00DC7D28">
            <w:pPr>
              <w:widowControl w:val="0"/>
              <w:spacing w:before="27" w:after="0" w:line="240" w:lineRule="auto"/>
              <w:ind w:right="100"/>
              <w:jc w:val="right"/>
              <w:rPr>
                <w:sz w:val="20"/>
                <w:szCs w:val="20"/>
              </w:rPr>
            </w:pPr>
            <w:r>
              <w:rPr>
                <w:sz w:val="20"/>
                <w:szCs w:val="20"/>
              </w:rPr>
              <w:t>$36,594</w:t>
            </w:r>
          </w:p>
        </w:tc>
        <w:tc>
          <w:tcPr>
            <w:tcW w:w="975" w:type="dxa"/>
          </w:tcPr>
          <w:p w14:paraId="0DE8F9D3" w14:textId="77777777" w:rsidR="00FB7644" w:rsidRDefault="00DC7D28">
            <w:pPr>
              <w:widowControl w:val="0"/>
              <w:spacing w:before="27" w:after="0" w:line="240" w:lineRule="auto"/>
              <w:ind w:right="98"/>
              <w:jc w:val="right"/>
              <w:rPr>
                <w:sz w:val="20"/>
                <w:szCs w:val="20"/>
              </w:rPr>
            </w:pPr>
            <w:r>
              <w:rPr>
                <w:sz w:val="20"/>
                <w:szCs w:val="20"/>
              </w:rPr>
              <w:t>$36,594</w:t>
            </w:r>
          </w:p>
        </w:tc>
      </w:tr>
      <w:tr w:rsidR="00FB7644" w14:paraId="51AD6446" w14:textId="77777777">
        <w:trPr>
          <w:trHeight w:val="486"/>
        </w:trPr>
        <w:tc>
          <w:tcPr>
            <w:tcW w:w="1181" w:type="dxa"/>
          </w:tcPr>
          <w:p w14:paraId="43DE0EB7" w14:textId="77777777" w:rsidR="00FB7644" w:rsidRDefault="00DC7D28">
            <w:pPr>
              <w:widowControl w:val="0"/>
              <w:spacing w:before="121" w:after="0" w:line="240" w:lineRule="auto"/>
              <w:rPr>
                <w:sz w:val="20"/>
                <w:szCs w:val="20"/>
              </w:rPr>
            </w:pPr>
            <w:proofErr w:type="spellStart"/>
            <w:r>
              <w:rPr>
                <w:sz w:val="20"/>
                <w:szCs w:val="20"/>
              </w:rPr>
              <w:t>Bacc</w:t>
            </w:r>
            <w:proofErr w:type="spellEnd"/>
            <w:r>
              <w:rPr>
                <w:sz w:val="20"/>
                <w:szCs w:val="20"/>
              </w:rPr>
              <w:t>.</w:t>
            </w:r>
          </w:p>
        </w:tc>
        <w:tc>
          <w:tcPr>
            <w:tcW w:w="1791" w:type="dxa"/>
          </w:tcPr>
          <w:p w14:paraId="38E76DC7" w14:textId="77777777" w:rsidR="00FB7644" w:rsidRDefault="00DC7D28">
            <w:pPr>
              <w:widowControl w:val="0"/>
              <w:spacing w:before="1" w:after="0" w:line="242" w:lineRule="auto"/>
              <w:rPr>
                <w:sz w:val="20"/>
                <w:szCs w:val="20"/>
              </w:rPr>
            </w:pPr>
            <w:r>
              <w:rPr>
                <w:sz w:val="20"/>
                <w:szCs w:val="20"/>
              </w:rPr>
              <w:t>Communication &amp;</w:t>
            </w:r>
          </w:p>
          <w:p w14:paraId="216B4955" w14:textId="77777777" w:rsidR="00FB7644" w:rsidRDefault="00DC7D28">
            <w:pPr>
              <w:widowControl w:val="0"/>
              <w:spacing w:after="0" w:line="222" w:lineRule="auto"/>
              <w:rPr>
                <w:sz w:val="20"/>
                <w:szCs w:val="20"/>
              </w:rPr>
            </w:pPr>
            <w:r>
              <w:rPr>
                <w:sz w:val="20"/>
                <w:szCs w:val="20"/>
              </w:rPr>
              <w:t>Journalism</w:t>
            </w:r>
          </w:p>
        </w:tc>
        <w:tc>
          <w:tcPr>
            <w:tcW w:w="3855" w:type="dxa"/>
          </w:tcPr>
          <w:p w14:paraId="2BE8F3C8" w14:textId="77777777" w:rsidR="00FB7644" w:rsidRDefault="00DC7D28">
            <w:pPr>
              <w:widowControl w:val="0"/>
              <w:spacing w:before="121" w:after="0" w:line="240" w:lineRule="auto"/>
              <w:rPr>
                <w:sz w:val="20"/>
                <w:szCs w:val="20"/>
              </w:rPr>
            </w:pPr>
            <w:r>
              <w:rPr>
                <w:sz w:val="20"/>
                <w:szCs w:val="20"/>
              </w:rPr>
              <w:t>Communication and Media Studies</w:t>
            </w:r>
          </w:p>
        </w:tc>
        <w:tc>
          <w:tcPr>
            <w:tcW w:w="737" w:type="dxa"/>
          </w:tcPr>
          <w:p w14:paraId="22DD1873" w14:textId="77777777" w:rsidR="00FB7644" w:rsidRDefault="00DC7D28">
            <w:pPr>
              <w:widowControl w:val="0"/>
              <w:spacing w:before="121" w:after="0" w:line="240" w:lineRule="auto"/>
              <w:ind w:right="97"/>
              <w:jc w:val="right"/>
              <w:rPr>
                <w:sz w:val="20"/>
                <w:szCs w:val="20"/>
              </w:rPr>
            </w:pPr>
            <w:r>
              <w:rPr>
                <w:sz w:val="20"/>
                <w:szCs w:val="20"/>
              </w:rPr>
              <w:t>42</w:t>
            </w:r>
          </w:p>
        </w:tc>
        <w:tc>
          <w:tcPr>
            <w:tcW w:w="1157" w:type="dxa"/>
          </w:tcPr>
          <w:p w14:paraId="16FFB09F" w14:textId="77777777" w:rsidR="00FB7644" w:rsidRDefault="00DC7D28">
            <w:pPr>
              <w:widowControl w:val="0"/>
              <w:spacing w:before="121" w:after="0" w:line="240" w:lineRule="auto"/>
              <w:ind w:right="99"/>
              <w:jc w:val="right"/>
              <w:rPr>
                <w:sz w:val="20"/>
                <w:szCs w:val="20"/>
              </w:rPr>
            </w:pPr>
            <w:r>
              <w:rPr>
                <w:sz w:val="20"/>
                <w:szCs w:val="20"/>
              </w:rPr>
              <w:t>44%</w:t>
            </w:r>
          </w:p>
        </w:tc>
        <w:tc>
          <w:tcPr>
            <w:tcW w:w="1068" w:type="dxa"/>
          </w:tcPr>
          <w:p w14:paraId="6A278A1E" w14:textId="77777777" w:rsidR="00FB7644" w:rsidRDefault="00DC7D28">
            <w:pPr>
              <w:widowControl w:val="0"/>
              <w:spacing w:before="121" w:after="0" w:line="240" w:lineRule="auto"/>
              <w:ind w:right="99"/>
              <w:jc w:val="right"/>
              <w:rPr>
                <w:sz w:val="20"/>
                <w:szCs w:val="20"/>
              </w:rPr>
            </w:pPr>
            <w:r>
              <w:rPr>
                <w:sz w:val="20"/>
                <w:szCs w:val="20"/>
              </w:rPr>
              <w:t>67%</w:t>
            </w:r>
          </w:p>
        </w:tc>
        <w:tc>
          <w:tcPr>
            <w:tcW w:w="1008" w:type="dxa"/>
          </w:tcPr>
          <w:p w14:paraId="09EA903F" w14:textId="77777777" w:rsidR="00FB7644" w:rsidRDefault="00DC7D28">
            <w:pPr>
              <w:widowControl w:val="0"/>
              <w:spacing w:before="121" w:after="0" w:line="240" w:lineRule="auto"/>
              <w:ind w:right="100"/>
              <w:jc w:val="right"/>
              <w:rPr>
                <w:sz w:val="20"/>
                <w:szCs w:val="20"/>
              </w:rPr>
            </w:pPr>
            <w:r>
              <w:rPr>
                <w:sz w:val="20"/>
                <w:szCs w:val="20"/>
              </w:rPr>
              <w:t>$18,234</w:t>
            </w:r>
          </w:p>
        </w:tc>
        <w:tc>
          <w:tcPr>
            <w:tcW w:w="720" w:type="dxa"/>
          </w:tcPr>
          <w:p w14:paraId="06AC7138" w14:textId="77777777" w:rsidR="00FB7644" w:rsidRDefault="00DC7D28">
            <w:pPr>
              <w:widowControl w:val="0"/>
              <w:spacing w:before="121" w:after="0" w:line="240" w:lineRule="auto"/>
              <w:ind w:right="99"/>
              <w:jc w:val="right"/>
              <w:rPr>
                <w:sz w:val="20"/>
                <w:szCs w:val="20"/>
              </w:rPr>
            </w:pPr>
            <w:r>
              <w:rPr>
                <w:sz w:val="20"/>
                <w:szCs w:val="20"/>
              </w:rPr>
              <w:t>33%</w:t>
            </w:r>
          </w:p>
        </w:tc>
        <w:tc>
          <w:tcPr>
            <w:tcW w:w="720" w:type="dxa"/>
          </w:tcPr>
          <w:p w14:paraId="20802AE4" w14:textId="77777777" w:rsidR="00FB7644" w:rsidRDefault="00DC7D28">
            <w:pPr>
              <w:widowControl w:val="0"/>
              <w:spacing w:before="121" w:after="0" w:line="240" w:lineRule="auto"/>
              <w:ind w:right="99"/>
              <w:jc w:val="right"/>
              <w:rPr>
                <w:sz w:val="20"/>
                <w:szCs w:val="20"/>
              </w:rPr>
            </w:pPr>
            <w:r>
              <w:rPr>
                <w:sz w:val="20"/>
                <w:szCs w:val="20"/>
              </w:rPr>
              <w:t>34%</w:t>
            </w:r>
          </w:p>
        </w:tc>
        <w:tc>
          <w:tcPr>
            <w:tcW w:w="977" w:type="dxa"/>
          </w:tcPr>
          <w:p w14:paraId="6FFA337C" w14:textId="77777777" w:rsidR="00FB7644" w:rsidRDefault="00DC7D28">
            <w:pPr>
              <w:widowControl w:val="0"/>
              <w:spacing w:before="121" w:after="0" w:line="240" w:lineRule="auto"/>
              <w:ind w:right="100"/>
              <w:jc w:val="right"/>
              <w:rPr>
                <w:sz w:val="20"/>
                <w:szCs w:val="20"/>
              </w:rPr>
            </w:pPr>
            <w:r>
              <w:rPr>
                <w:sz w:val="20"/>
                <w:szCs w:val="20"/>
              </w:rPr>
              <w:t>$25,569</w:t>
            </w:r>
          </w:p>
        </w:tc>
        <w:tc>
          <w:tcPr>
            <w:tcW w:w="975" w:type="dxa"/>
          </w:tcPr>
          <w:p w14:paraId="6C9600E6" w14:textId="77777777" w:rsidR="00FB7644" w:rsidRDefault="00DC7D28">
            <w:pPr>
              <w:widowControl w:val="0"/>
              <w:spacing w:before="121" w:after="0" w:line="240" w:lineRule="auto"/>
              <w:ind w:right="98"/>
              <w:jc w:val="right"/>
              <w:rPr>
                <w:sz w:val="20"/>
                <w:szCs w:val="20"/>
              </w:rPr>
            </w:pPr>
            <w:r>
              <w:rPr>
                <w:sz w:val="20"/>
                <w:szCs w:val="20"/>
              </w:rPr>
              <w:t>$33,233</w:t>
            </w:r>
          </w:p>
        </w:tc>
      </w:tr>
      <w:tr w:rsidR="00FB7644" w14:paraId="5F039ED9" w14:textId="77777777">
        <w:trPr>
          <w:trHeight w:val="489"/>
        </w:trPr>
        <w:tc>
          <w:tcPr>
            <w:tcW w:w="1181" w:type="dxa"/>
          </w:tcPr>
          <w:p w14:paraId="03ECC0DA" w14:textId="77777777" w:rsidR="00FB7644" w:rsidRDefault="00DC7D28">
            <w:pPr>
              <w:widowControl w:val="0"/>
              <w:spacing w:before="123" w:after="0" w:line="240" w:lineRule="auto"/>
              <w:rPr>
                <w:sz w:val="20"/>
                <w:szCs w:val="20"/>
              </w:rPr>
            </w:pPr>
            <w:proofErr w:type="spellStart"/>
            <w:r>
              <w:rPr>
                <w:sz w:val="20"/>
                <w:szCs w:val="20"/>
              </w:rPr>
              <w:t>Bacc</w:t>
            </w:r>
            <w:proofErr w:type="spellEnd"/>
            <w:r>
              <w:rPr>
                <w:sz w:val="20"/>
                <w:szCs w:val="20"/>
              </w:rPr>
              <w:t>.</w:t>
            </w:r>
          </w:p>
        </w:tc>
        <w:tc>
          <w:tcPr>
            <w:tcW w:w="1791" w:type="dxa"/>
          </w:tcPr>
          <w:p w14:paraId="2CAF227E" w14:textId="77777777" w:rsidR="00FB7644" w:rsidRDefault="00DC7D28">
            <w:pPr>
              <w:widowControl w:val="0"/>
              <w:spacing w:after="0"/>
              <w:ind w:right="192"/>
              <w:rPr>
                <w:sz w:val="20"/>
                <w:szCs w:val="20"/>
              </w:rPr>
            </w:pPr>
            <w:r>
              <w:rPr>
                <w:sz w:val="20"/>
                <w:szCs w:val="20"/>
              </w:rPr>
              <w:t>Communication &amp; Journalism</w:t>
            </w:r>
          </w:p>
        </w:tc>
        <w:tc>
          <w:tcPr>
            <w:tcW w:w="3855" w:type="dxa"/>
          </w:tcPr>
          <w:p w14:paraId="55CB178F" w14:textId="77777777" w:rsidR="00FB7644" w:rsidRDefault="00DC7D28">
            <w:pPr>
              <w:widowControl w:val="0"/>
              <w:spacing w:before="123" w:after="0" w:line="240" w:lineRule="auto"/>
              <w:rPr>
                <w:sz w:val="20"/>
                <w:szCs w:val="20"/>
              </w:rPr>
            </w:pPr>
            <w:r>
              <w:rPr>
                <w:sz w:val="20"/>
                <w:szCs w:val="20"/>
              </w:rPr>
              <w:t>Journalism</w:t>
            </w:r>
          </w:p>
        </w:tc>
        <w:tc>
          <w:tcPr>
            <w:tcW w:w="737" w:type="dxa"/>
          </w:tcPr>
          <w:p w14:paraId="6B53B658" w14:textId="77777777" w:rsidR="00FB7644" w:rsidRDefault="00DC7D28">
            <w:pPr>
              <w:widowControl w:val="0"/>
              <w:spacing w:before="123" w:after="0" w:line="240" w:lineRule="auto"/>
              <w:ind w:right="97"/>
              <w:jc w:val="right"/>
              <w:rPr>
                <w:sz w:val="20"/>
                <w:szCs w:val="20"/>
              </w:rPr>
            </w:pPr>
            <w:r>
              <w:rPr>
                <w:sz w:val="20"/>
                <w:szCs w:val="20"/>
              </w:rPr>
              <w:t>16</w:t>
            </w:r>
          </w:p>
        </w:tc>
        <w:tc>
          <w:tcPr>
            <w:tcW w:w="1157" w:type="dxa"/>
          </w:tcPr>
          <w:p w14:paraId="05872F4E" w14:textId="77777777" w:rsidR="00FB7644" w:rsidRDefault="00DC7D28">
            <w:pPr>
              <w:widowControl w:val="0"/>
              <w:spacing w:before="123" w:after="0" w:line="240" w:lineRule="auto"/>
              <w:ind w:right="99"/>
              <w:jc w:val="right"/>
              <w:rPr>
                <w:sz w:val="20"/>
                <w:szCs w:val="20"/>
              </w:rPr>
            </w:pPr>
            <w:r>
              <w:rPr>
                <w:sz w:val="20"/>
                <w:szCs w:val="20"/>
              </w:rPr>
              <w:t>3%</w:t>
            </w:r>
          </w:p>
        </w:tc>
        <w:tc>
          <w:tcPr>
            <w:tcW w:w="1068" w:type="dxa"/>
          </w:tcPr>
          <w:p w14:paraId="2E2E7504" w14:textId="77777777" w:rsidR="00FB7644" w:rsidRDefault="00DC7D28">
            <w:pPr>
              <w:widowControl w:val="0"/>
              <w:spacing w:before="123" w:after="0" w:line="240" w:lineRule="auto"/>
              <w:ind w:right="99"/>
              <w:jc w:val="right"/>
              <w:rPr>
                <w:sz w:val="20"/>
                <w:szCs w:val="20"/>
              </w:rPr>
            </w:pPr>
            <w:r>
              <w:rPr>
                <w:sz w:val="20"/>
                <w:szCs w:val="20"/>
              </w:rPr>
              <w:t>56%</w:t>
            </w:r>
          </w:p>
        </w:tc>
        <w:tc>
          <w:tcPr>
            <w:tcW w:w="1008" w:type="dxa"/>
          </w:tcPr>
          <w:p w14:paraId="474BDE57" w14:textId="77777777" w:rsidR="00FB7644" w:rsidRDefault="00DC7D28">
            <w:pPr>
              <w:widowControl w:val="0"/>
              <w:spacing w:before="123" w:after="0" w:line="240" w:lineRule="auto"/>
              <w:ind w:right="100"/>
              <w:jc w:val="right"/>
              <w:rPr>
                <w:sz w:val="20"/>
                <w:szCs w:val="20"/>
              </w:rPr>
            </w:pPr>
            <w:r>
              <w:rPr>
                <w:sz w:val="20"/>
                <w:szCs w:val="20"/>
              </w:rPr>
              <w:t>$21,822</w:t>
            </w:r>
          </w:p>
        </w:tc>
        <w:tc>
          <w:tcPr>
            <w:tcW w:w="720" w:type="dxa"/>
          </w:tcPr>
          <w:p w14:paraId="449D78CF" w14:textId="77777777" w:rsidR="00FB7644" w:rsidRDefault="00DC7D28">
            <w:pPr>
              <w:widowControl w:val="0"/>
              <w:spacing w:before="123" w:after="0" w:line="240" w:lineRule="auto"/>
              <w:ind w:right="99"/>
              <w:jc w:val="right"/>
              <w:rPr>
                <w:sz w:val="20"/>
                <w:szCs w:val="20"/>
              </w:rPr>
            </w:pPr>
            <w:r>
              <w:rPr>
                <w:sz w:val="20"/>
                <w:szCs w:val="20"/>
              </w:rPr>
              <w:t>38%</w:t>
            </w:r>
          </w:p>
        </w:tc>
        <w:tc>
          <w:tcPr>
            <w:tcW w:w="720" w:type="dxa"/>
          </w:tcPr>
          <w:p w14:paraId="683088CB" w14:textId="77777777" w:rsidR="00FB7644" w:rsidRDefault="00DC7D28">
            <w:pPr>
              <w:widowControl w:val="0"/>
              <w:spacing w:before="123" w:after="0" w:line="240" w:lineRule="auto"/>
              <w:ind w:right="99"/>
              <w:jc w:val="right"/>
              <w:rPr>
                <w:sz w:val="20"/>
                <w:szCs w:val="20"/>
              </w:rPr>
            </w:pPr>
            <w:r>
              <w:rPr>
                <w:sz w:val="20"/>
                <w:szCs w:val="20"/>
              </w:rPr>
              <w:t>32%</w:t>
            </w:r>
          </w:p>
        </w:tc>
        <w:tc>
          <w:tcPr>
            <w:tcW w:w="977" w:type="dxa"/>
          </w:tcPr>
          <w:p w14:paraId="28FCCDA8" w14:textId="77777777" w:rsidR="00FB7644" w:rsidRDefault="00DC7D28">
            <w:pPr>
              <w:widowControl w:val="0"/>
              <w:spacing w:before="123" w:after="0" w:line="240" w:lineRule="auto"/>
              <w:ind w:right="100"/>
              <w:jc w:val="right"/>
              <w:rPr>
                <w:sz w:val="20"/>
                <w:szCs w:val="20"/>
              </w:rPr>
            </w:pPr>
            <w:r>
              <w:rPr>
                <w:sz w:val="20"/>
                <w:szCs w:val="20"/>
              </w:rPr>
              <w:t>$30,866</w:t>
            </w:r>
          </w:p>
        </w:tc>
        <w:tc>
          <w:tcPr>
            <w:tcW w:w="975" w:type="dxa"/>
          </w:tcPr>
          <w:p w14:paraId="056A6DD1" w14:textId="77777777" w:rsidR="00FB7644" w:rsidRDefault="00DC7D28">
            <w:pPr>
              <w:widowControl w:val="0"/>
              <w:spacing w:before="123" w:after="0" w:line="240" w:lineRule="auto"/>
              <w:ind w:right="98"/>
              <w:jc w:val="right"/>
              <w:rPr>
                <w:sz w:val="20"/>
                <w:szCs w:val="20"/>
              </w:rPr>
            </w:pPr>
            <w:r>
              <w:rPr>
                <w:sz w:val="20"/>
                <w:szCs w:val="20"/>
              </w:rPr>
              <w:t>$33,386</w:t>
            </w:r>
          </w:p>
        </w:tc>
      </w:tr>
      <w:tr w:rsidR="00FB7644" w14:paraId="7678D3A5" w14:textId="77777777">
        <w:trPr>
          <w:trHeight w:val="489"/>
        </w:trPr>
        <w:tc>
          <w:tcPr>
            <w:tcW w:w="1181" w:type="dxa"/>
          </w:tcPr>
          <w:p w14:paraId="28F1E651" w14:textId="77777777" w:rsidR="00FB7644" w:rsidRDefault="00DC7D28">
            <w:pPr>
              <w:widowControl w:val="0"/>
              <w:spacing w:before="123" w:after="0" w:line="240" w:lineRule="auto"/>
              <w:rPr>
                <w:sz w:val="20"/>
                <w:szCs w:val="20"/>
              </w:rPr>
            </w:pPr>
            <w:proofErr w:type="spellStart"/>
            <w:r>
              <w:rPr>
                <w:sz w:val="20"/>
                <w:szCs w:val="20"/>
              </w:rPr>
              <w:t>Bacc</w:t>
            </w:r>
            <w:proofErr w:type="spellEnd"/>
            <w:r>
              <w:rPr>
                <w:sz w:val="20"/>
                <w:szCs w:val="20"/>
              </w:rPr>
              <w:t>.</w:t>
            </w:r>
          </w:p>
        </w:tc>
        <w:tc>
          <w:tcPr>
            <w:tcW w:w="1791" w:type="dxa"/>
          </w:tcPr>
          <w:p w14:paraId="631D7216" w14:textId="77777777" w:rsidR="00FB7644" w:rsidRDefault="00DC7D28">
            <w:pPr>
              <w:widowControl w:val="0"/>
              <w:spacing w:after="0"/>
              <w:ind w:right="192"/>
              <w:rPr>
                <w:sz w:val="20"/>
                <w:szCs w:val="20"/>
              </w:rPr>
            </w:pPr>
            <w:r>
              <w:rPr>
                <w:sz w:val="20"/>
                <w:szCs w:val="20"/>
              </w:rPr>
              <w:t>Communication &amp; Journalism</w:t>
            </w:r>
          </w:p>
        </w:tc>
        <w:tc>
          <w:tcPr>
            <w:tcW w:w="3855" w:type="dxa"/>
          </w:tcPr>
          <w:p w14:paraId="7BAEACD3" w14:textId="77777777" w:rsidR="00FB7644" w:rsidRDefault="00DC7D28">
            <w:pPr>
              <w:widowControl w:val="0"/>
              <w:spacing w:before="123" w:after="0" w:line="240" w:lineRule="auto"/>
              <w:rPr>
                <w:sz w:val="20"/>
                <w:szCs w:val="20"/>
              </w:rPr>
            </w:pPr>
            <w:r>
              <w:rPr>
                <w:sz w:val="20"/>
                <w:szCs w:val="20"/>
              </w:rPr>
              <w:t>Journalism, Other</w:t>
            </w:r>
          </w:p>
        </w:tc>
        <w:tc>
          <w:tcPr>
            <w:tcW w:w="737" w:type="dxa"/>
          </w:tcPr>
          <w:p w14:paraId="77291E00" w14:textId="77777777" w:rsidR="00FB7644" w:rsidRDefault="00DC7D28">
            <w:pPr>
              <w:widowControl w:val="0"/>
              <w:spacing w:before="123" w:after="0" w:line="240" w:lineRule="auto"/>
              <w:ind w:right="97"/>
              <w:jc w:val="right"/>
              <w:rPr>
                <w:sz w:val="20"/>
                <w:szCs w:val="20"/>
              </w:rPr>
            </w:pPr>
            <w:r>
              <w:rPr>
                <w:sz w:val="20"/>
                <w:szCs w:val="20"/>
              </w:rPr>
              <w:t>18</w:t>
            </w:r>
          </w:p>
        </w:tc>
        <w:tc>
          <w:tcPr>
            <w:tcW w:w="1157" w:type="dxa"/>
          </w:tcPr>
          <w:p w14:paraId="7F70CFDF" w14:textId="77777777" w:rsidR="00FB7644" w:rsidRDefault="00DC7D28">
            <w:pPr>
              <w:widowControl w:val="0"/>
              <w:spacing w:before="123" w:after="0" w:line="240" w:lineRule="auto"/>
              <w:ind w:right="99"/>
              <w:jc w:val="right"/>
              <w:rPr>
                <w:sz w:val="20"/>
                <w:szCs w:val="20"/>
              </w:rPr>
            </w:pPr>
            <w:r>
              <w:rPr>
                <w:sz w:val="20"/>
                <w:szCs w:val="20"/>
              </w:rPr>
              <w:t>100%</w:t>
            </w:r>
          </w:p>
        </w:tc>
        <w:tc>
          <w:tcPr>
            <w:tcW w:w="1068" w:type="dxa"/>
          </w:tcPr>
          <w:p w14:paraId="25E3912E" w14:textId="77777777" w:rsidR="00FB7644" w:rsidRDefault="00DC7D28">
            <w:pPr>
              <w:widowControl w:val="0"/>
              <w:spacing w:before="123" w:after="0" w:line="240" w:lineRule="auto"/>
              <w:ind w:right="99"/>
              <w:jc w:val="right"/>
              <w:rPr>
                <w:sz w:val="20"/>
                <w:szCs w:val="20"/>
              </w:rPr>
            </w:pPr>
            <w:r>
              <w:rPr>
                <w:sz w:val="20"/>
                <w:szCs w:val="20"/>
              </w:rPr>
              <w:t>56%</w:t>
            </w:r>
          </w:p>
        </w:tc>
        <w:tc>
          <w:tcPr>
            <w:tcW w:w="1008" w:type="dxa"/>
          </w:tcPr>
          <w:p w14:paraId="26454C3B" w14:textId="77777777" w:rsidR="00FB7644" w:rsidRDefault="00DC7D28">
            <w:pPr>
              <w:widowControl w:val="0"/>
              <w:spacing w:before="123" w:after="0" w:line="240" w:lineRule="auto"/>
              <w:ind w:right="100"/>
              <w:jc w:val="right"/>
              <w:rPr>
                <w:sz w:val="20"/>
                <w:szCs w:val="20"/>
              </w:rPr>
            </w:pPr>
            <w:r>
              <w:rPr>
                <w:sz w:val="20"/>
                <w:szCs w:val="20"/>
              </w:rPr>
              <w:t>$13,969</w:t>
            </w:r>
          </w:p>
        </w:tc>
        <w:tc>
          <w:tcPr>
            <w:tcW w:w="720" w:type="dxa"/>
          </w:tcPr>
          <w:p w14:paraId="4B8A47F4" w14:textId="77777777" w:rsidR="00FB7644" w:rsidRDefault="00DC7D28">
            <w:pPr>
              <w:widowControl w:val="0"/>
              <w:spacing w:before="123" w:after="0" w:line="240" w:lineRule="auto"/>
              <w:ind w:right="99"/>
              <w:jc w:val="right"/>
              <w:rPr>
                <w:sz w:val="20"/>
                <w:szCs w:val="20"/>
              </w:rPr>
            </w:pPr>
            <w:r>
              <w:rPr>
                <w:sz w:val="20"/>
                <w:szCs w:val="20"/>
              </w:rPr>
              <w:t>22%</w:t>
            </w:r>
          </w:p>
        </w:tc>
        <w:tc>
          <w:tcPr>
            <w:tcW w:w="720" w:type="dxa"/>
          </w:tcPr>
          <w:p w14:paraId="12F73149" w14:textId="77777777" w:rsidR="00FB7644" w:rsidRDefault="00DC7D28">
            <w:pPr>
              <w:widowControl w:val="0"/>
              <w:spacing w:before="123" w:after="0" w:line="240" w:lineRule="auto"/>
              <w:ind w:right="99"/>
              <w:jc w:val="right"/>
              <w:rPr>
                <w:sz w:val="20"/>
                <w:szCs w:val="20"/>
              </w:rPr>
            </w:pPr>
            <w:r>
              <w:rPr>
                <w:sz w:val="20"/>
                <w:szCs w:val="20"/>
              </w:rPr>
              <w:t>22%</w:t>
            </w:r>
          </w:p>
        </w:tc>
        <w:tc>
          <w:tcPr>
            <w:tcW w:w="977" w:type="dxa"/>
          </w:tcPr>
          <w:p w14:paraId="302A8899" w14:textId="77777777" w:rsidR="00FB7644" w:rsidRDefault="00DC7D28">
            <w:pPr>
              <w:widowControl w:val="0"/>
              <w:spacing w:before="123" w:after="0" w:line="240" w:lineRule="auto"/>
              <w:ind w:right="100"/>
              <w:jc w:val="right"/>
              <w:rPr>
                <w:sz w:val="20"/>
                <w:szCs w:val="20"/>
              </w:rPr>
            </w:pPr>
            <w:r>
              <w:rPr>
                <w:sz w:val="20"/>
                <w:szCs w:val="20"/>
              </w:rPr>
              <w:t>$26,193</w:t>
            </w:r>
          </w:p>
        </w:tc>
        <w:tc>
          <w:tcPr>
            <w:tcW w:w="975" w:type="dxa"/>
          </w:tcPr>
          <w:p w14:paraId="6AC72F92" w14:textId="77777777" w:rsidR="00FB7644" w:rsidRDefault="00DC7D28">
            <w:pPr>
              <w:widowControl w:val="0"/>
              <w:spacing w:before="123" w:after="0" w:line="240" w:lineRule="auto"/>
              <w:ind w:right="98"/>
              <w:jc w:val="right"/>
              <w:rPr>
                <w:sz w:val="20"/>
                <w:szCs w:val="20"/>
              </w:rPr>
            </w:pPr>
            <w:r>
              <w:rPr>
                <w:sz w:val="20"/>
                <w:szCs w:val="20"/>
              </w:rPr>
              <w:t>$26,193</w:t>
            </w:r>
          </w:p>
        </w:tc>
      </w:tr>
      <w:tr w:rsidR="00FB7644" w14:paraId="5BE489F1" w14:textId="77777777">
        <w:trPr>
          <w:trHeight w:val="486"/>
        </w:trPr>
        <w:tc>
          <w:tcPr>
            <w:tcW w:w="1181" w:type="dxa"/>
          </w:tcPr>
          <w:p w14:paraId="145C5874" w14:textId="77777777" w:rsidR="00FB7644" w:rsidRDefault="00DC7D28">
            <w:pPr>
              <w:widowControl w:val="0"/>
              <w:spacing w:before="121" w:after="0" w:line="240" w:lineRule="auto"/>
              <w:rPr>
                <w:sz w:val="20"/>
                <w:szCs w:val="20"/>
              </w:rPr>
            </w:pPr>
            <w:proofErr w:type="spellStart"/>
            <w:r>
              <w:rPr>
                <w:sz w:val="20"/>
                <w:szCs w:val="20"/>
              </w:rPr>
              <w:t>Bacc</w:t>
            </w:r>
            <w:proofErr w:type="spellEnd"/>
            <w:r>
              <w:rPr>
                <w:sz w:val="20"/>
                <w:szCs w:val="20"/>
              </w:rPr>
              <w:t>.</w:t>
            </w:r>
          </w:p>
        </w:tc>
        <w:tc>
          <w:tcPr>
            <w:tcW w:w="1791" w:type="dxa"/>
          </w:tcPr>
          <w:p w14:paraId="35BA2931" w14:textId="77777777" w:rsidR="00FB7644" w:rsidRDefault="00DC7D28">
            <w:pPr>
              <w:widowControl w:val="0"/>
              <w:spacing w:after="0" w:line="242" w:lineRule="auto"/>
              <w:rPr>
                <w:sz w:val="20"/>
                <w:szCs w:val="20"/>
              </w:rPr>
            </w:pPr>
            <w:r>
              <w:rPr>
                <w:sz w:val="20"/>
                <w:szCs w:val="20"/>
              </w:rPr>
              <w:t>Communication &amp;</w:t>
            </w:r>
          </w:p>
          <w:p w14:paraId="41CB087B" w14:textId="77777777" w:rsidR="00FB7644" w:rsidRDefault="00DC7D28">
            <w:pPr>
              <w:widowControl w:val="0"/>
              <w:spacing w:after="0" w:line="223" w:lineRule="auto"/>
              <w:rPr>
                <w:sz w:val="20"/>
                <w:szCs w:val="20"/>
              </w:rPr>
            </w:pPr>
            <w:r>
              <w:rPr>
                <w:sz w:val="20"/>
                <w:szCs w:val="20"/>
              </w:rPr>
              <w:t>Journalism</w:t>
            </w:r>
          </w:p>
        </w:tc>
        <w:tc>
          <w:tcPr>
            <w:tcW w:w="3855" w:type="dxa"/>
          </w:tcPr>
          <w:p w14:paraId="25111BB2" w14:textId="77777777" w:rsidR="00FB7644" w:rsidRDefault="00DC7D28">
            <w:pPr>
              <w:widowControl w:val="0"/>
              <w:spacing w:before="121" w:after="0" w:line="240" w:lineRule="auto"/>
              <w:rPr>
                <w:sz w:val="20"/>
                <w:szCs w:val="20"/>
              </w:rPr>
            </w:pPr>
            <w:r>
              <w:rPr>
                <w:sz w:val="20"/>
                <w:szCs w:val="20"/>
              </w:rPr>
              <w:t>Radio and Television</w:t>
            </w:r>
          </w:p>
        </w:tc>
        <w:tc>
          <w:tcPr>
            <w:tcW w:w="737" w:type="dxa"/>
          </w:tcPr>
          <w:p w14:paraId="1C603A4E" w14:textId="77777777" w:rsidR="00FB7644" w:rsidRDefault="00DC7D28">
            <w:pPr>
              <w:widowControl w:val="0"/>
              <w:spacing w:before="121" w:after="0" w:line="240" w:lineRule="auto"/>
              <w:ind w:right="97"/>
              <w:jc w:val="right"/>
              <w:rPr>
                <w:sz w:val="20"/>
                <w:szCs w:val="20"/>
              </w:rPr>
            </w:pPr>
            <w:r>
              <w:rPr>
                <w:sz w:val="20"/>
                <w:szCs w:val="20"/>
              </w:rPr>
              <w:t>13</w:t>
            </w:r>
          </w:p>
        </w:tc>
        <w:tc>
          <w:tcPr>
            <w:tcW w:w="1157" w:type="dxa"/>
          </w:tcPr>
          <w:p w14:paraId="32A9967B" w14:textId="77777777" w:rsidR="00FB7644" w:rsidRDefault="00DC7D28">
            <w:pPr>
              <w:widowControl w:val="0"/>
              <w:spacing w:before="121" w:after="0" w:line="240" w:lineRule="auto"/>
              <w:ind w:right="99"/>
              <w:jc w:val="right"/>
              <w:rPr>
                <w:sz w:val="20"/>
                <w:szCs w:val="20"/>
              </w:rPr>
            </w:pPr>
            <w:r>
              <w:rPr>
                <w:sz w:val="20"/>
                <w:szCs w:val="20"/>
              </w:rPr>
              <w:t>100%</w:t>
            </w:r>
          </w:p>
        </w:tc>
        <w:tc>
          <w:tcPr>
            <w:tcW w:w="1068" w:type="dxa"/>
          </w:tcPr>
          <w:p w14:paraId="2EFEC5DA" w14:textId="77777777" w:rsidR="00FB7644" w:rsidRDefault="00DC7D28">
            <w:pPr>
              <w:widowControl w:val="0"/>
              <w:spacing w:before="121" w:after="0" w:line="240" w:lineRule="auto"/>
              <w:ind w:right="99"/>
              <w:jc w:val="right"/>
              <w:rPr>
                <w:sz w:val="20"/>
                <w:szCs w:val="20"/>
              </w:rPr>
            </w:pPr>
            <w:r>
              <w:rPr>
                <w:sz w:val="20"/>
                <w:szCs w:val="20"/>
              </w:rPr>
              <w:t>69%</w:t>
            </w:r>
          </w:p>
        </w:tc>
        <w:tc>
          <w:tcPr>
            <w:tcW w:w="1008" w:type="dxa"/>
          </w:tcPr>
          <w:p w14:paraId="7EF8F583" w14:textId="77777777" w:rsidR="00FB7644" w:rsidRDefault="00DC7D28">
            <w:pPr>
              <w:widowControl w:val="0"/>
              <w:spacing w:before="121" w:after="0" w:line="240" w:lineRule="auto"/>
              <w:ind w:right="100"/>
              <w:jc w:val="right"/>
              <w:rPr>
                <w:sz w:val="20"/>
                <w:szCs w:val="20"/>
              </w:rPr>
            </w:pPr>
            <w:r>
              <w:rPr>
                <w:sz w:val="20"/>
                <w:szCs w:val="20"/>
              </w:rPr>
              <w:t>$28,196</w:t>
            </w:r>
          </w:p>
        </w:tc>
        <w:tc>
          <w:tcPr>
            <w:tcW w:w="720" w:type="dxa"/>
          </w:tcPr>
          <w:p w14:paraId="2FEFA112" w14:textId="77777777" w:rsidR="00FB7644" w:rsidRDefault="00DC7D28">
            <w:pPr>
              <w:widowControl w:val="0"/>
              <w:spacing w:before="121" w:after="0" w:line="240" w:lineRule="auto"/>
              <w:ind w:right="99"/>
              <w:jc w:val="right"/>
              <w:rPr>
                <w:sz w:val="20"/>
                <w:szCs w:val="20"/>
              </w:rPr>
            </w:pPr>
            <w:r>
              <w:rPr>
                <w:sz w:val="20"/>
                <w:szCs w:val="20"/>
              </w:rPr>
              <w:t>62%</w:t>
            </w:r>
          </w:p>
        </w:tc>
        <w:tc>
          <w:tcPr>
            <w:tcW w:w="720" w:type="dxa"/>
          </w:tcPr>
          <w:p w14:paraId="1702FA65" w14:textId="77777777" w:rsidR="00FB7644" w:rsidRDefault="00DC7D28">
            <w:pPr>
              <w:widowControl w:val="0"/>
              <w:spacing w:before="121" w:after="0" w:line="240" w:lineRule="auto"/>
              <w:ind w:right="99"/>
              <w:jc w:val="right"/>
              <w:rPr>
                <w:sz w:val="20"/>
                <w:szCs w:val="20"/>
              </w:rPr>
            </w:pPr>
            <w:r>
              <w:rPr>
                <w:sz w:val="20"/>
                <w:szCs w:val="20"/>
              </w:rPr>
              <w:t>62%</w:t>
            </w:r>
          </w:p>
        </w:tc>
        <w:tc>
          <w:tcPr>
            <w:tcW w:w="977" w:type="dxa"/>
          </w:tcPr>
          <w:p w14:paraId="684CB9C6" w14:textId="77777777" w:rsidR="00FB7644" w:rsidRDefault="00DC7D28">
            <w:pPr>
              <w:widowControl w:val="0"/>
              <w:spacing w:before="121" w:after="0" w:line="240" w:lineRule="auto"/>
              <w:ind w:right="100"/>
              <w:jc w:val="right"/>
              <w:rPr>
                <w:sz w:val="20"/>
                <w:szCs w:val="20"/>
              </w:rPr>
            </w:pPr>
            <w:r>
              <w:rPr>
                <w:sz w:val="20"/>
                <w:szCs w:val="20"/>
              </w:rPr>
              <w:t>$31,634</w:t>
            </w:r>
          </w:p>
        </w:tc>
        <w:tc>
          <w:tcPr>
            <w:tcW w:w="975" w:type="dxa"/>
          </w:tcPr>
          <w:p w14:paraId="627FCCE6" w14:textId="77777777" w:rsidR="00FB7644" w:rsidRDefault="00DC7D28">
            <w:pPr>
              <w:widowControl w:val="0"/>
              <w:spacing w:before="121" w:after="0" w:line="240" w:lineRule="auto"/>
              <w:ind w:right="98"/>
              <w:jc w:val="right"/>
              <w:rPr>
                <w:sz w:val="20"/>
                <w:szCs w:val="20"/>
              </w:rPr>
            </w:pPr>
            <w:r>
              <w:rPr>
                <w:sz w:val="20"/>
                <w:szCs w:val="20"/>
              </w:rPr>
              <w:t>$31,634</w:t>
            </w:r>
          </w:p>
        </w:tc>
      </w:tr>
      <w:tr w:rsidR="00FB7644" w14:paraId="4EC484A5" w14:textId="77777777">
        <w:trPr>
          <w:trHeight w:val="489"/>
        </w:trPr>
        <w:tc>
          <w:tcPr>
            <w:tcW w:w="1181" w:type="dxa"/>
          </w:tcPr>
          <w:p w14:paraId="698CBC16" w14:textId="77777777" w:rsidR="00FB7644" w:rsidRDefault="00DC7D28">
            <w:pPr>
              <w:widowControl w:val="0"/>
              <w:spacing w:before="123" w:after="0" w:line="240" w:lineRule="auto"/>
              <w:rPr>
                <w:sz w:val="20"/>
                <w:szCs w:val="20"/>
              </w:rPr>
            </w:pPr>
            <w:proofErr w:type="spellStart"/>
            <w:r>
              <w:rPr>
                <w:sz w:val="20"/>
                <w:szCs w:val="20"/>
              </w:rPr>
              <w:t>Bacc</w:t>
            </w:r>
            <w:proofErr w:type="spellEnd"/>
            <w:r>
              <w:rPr>
                <w:sz w:val="20"/>
                <w:szCs w:val="20"/>
              </w:rPr>
              <w:t>.</w:t>
            </w:r>
          </w:p>
        </w:tc>
        <w:tc>
          <w:tcPr>
            <w:tcW w:w="1791" w:type="dxa"/>
          </w:tcPr>
          <w:p w14:paraId="57189A84" w14:textId="77777777" w:rsidR="00FB7644" w:rsidRDefault="00DC7D28">
            <w:pPr>
              <w:widowControl w:val="0"/>
              <w:spacing w:after="0"/>
              <w:ind w:right="192"/>
              <w:rPr>
                <w:sz w:val="20"/>
                <w:szCs w:val="20"/>
              </w:rPr>
            </w:pPr>
            <w:r>
              <w:rPr>
                <w:sz w:val="20"/>
                <w:szCs w:val="20"/>
              </w:rPr>
              <w:t>Communication &amp; Journalism</w:t>
            </w:r>
          </w:p>
        </w:tc>
        <w:tc>
          <w:tcPr>
            <w:tcW w:w="3855" w:type="dxa"/>
          </w:tcPr>
          <w:p w14:paraId="65ECA3D3" w14:textId="77777777" w:rsidR="00FB7644" w:rsidRDefault="00DC7D28">
            <w:pPr>
              <w:widowControl w:val="0"/>
              <w:spacing w:after="0"/>
              <w:ind w:right="194"/>
              <w:rPr>
                <w:sz w:val="20"/>
                <w:szCs w:val="20"/>
              </w:rPr>
            </w:pPr>
            <w:r>
              <w:rPr>
                <w:sz w:val="20"/>
                <w:szCs w:val="20"/>
              </w:rPr>
              <w:t>Radio, Television, and Digital Communication, Other</w:t>
            </w:r>
          </w:p>
        </w:tc>
        <w:tc>
          <w:tcPr>
            <w:tcW w:w="737" w:type="dxa"/>
          </w:tcPr>
          <w:p w14:paraId="4255C8BE" w14:textId="77777777" w:rsidR="00FB7644" w:rsidRDefault="00DC7D28">
            <w:pPr>
              <w:widowControl w:val="0"/>
              <w:spacing w:before="123" w:after="0" w:line="240" w:lineRule="auto"/>
              <w:ind w:right="97"/>
              <w:jc w:val="right"/>
              <w:rPr>
                <w:sz w:val="20"/>
                <w:szCs w:val="20"/>
              </w:rPr>
            </w:pPr>
            <w:r>
              <w:rPr>
                <w:sz w:val="20"/>
                <w:szCs w:val="20"/>
              </w:rPr>
              <w:t>32</w:t>
            </w:r>
          </w:p>
        </w:tc>
        <w:tc>
          <w:tcPr>
            <w:tcW w:w="1157" w:type="dxa"/>
          </w:tcPr>
          <w:p w14:paraId="7002FADC" w14:textId="77777777" w:rsidR="00FB7644" w:rsidRDefault="00DC7D28">
            <w:pPr>
              <w:widowControl w:val="0"/>
              <w:spacing w:before="123" w:after="0" w:line="240" w:lineRule="auto"/>
              <w:ind w:right="99"/>
              <w:jc w:val="right"/>
              <w:rPr>
                <w:sz w:val="20"/>
                <w:szCs w:val="20"/>
              </w:rPr>
            </w:pPr>
            <w:r>
              <w:rPr>
                <w:sz w:val="20"/>
                <w:szCs w:val="20"/>
              </w:rPr>
              <w:t>100%</w:t>
            </w:r>
          </w:p>
        </w:tc>
        <w:tc>
          <w:tcPr>
            <w:tcW w:w="1068" w:type="dxa"/>
          </w:tcPr>
          <w:p w14:paraId="3D5EC1F5" w14:textId="77777777" w:rsidR="00FB7644" w:rsidRDefault="00DC7D28">
            <w:pPr>
              <w:widowControl w:val="0"/>
              <w:spacing w:before="123" w:after="0" w:line="240" w:lineRule="auto"/>
              <w:ind w:right="99"/>
              <w:jc w:val="right"/>
              <w:rPr>
                <w:sz w:val="20"/>
                <w:szCs w:val="20"/>
              </w:rPr>
            </w:pPr>
            <w:r>
              <w:rPr>
                <w:sz w:val="20"/>
                <w:szCs w:val="20"/>
              </w:rPr>
              <w:t>53%</w:t>
            </w:r>
          </w:p>
        </w:tc>
        <w:tc>
          <w:tcPr>
            <w:tcW w:w="1008" w:type="dxa"/>
          </w:tcPr>
          <w:p w14:paraId="7743AD8A" w14:textId="77777777" w:rsidR="00FB7644" w:rsidRDefault="00DC7D28">
            <w:pPr>
              <w:widowControl w:val="0"/>
              <w:spacing w:before="123" w:after="0" w:line="240" w:lineRule="auto"/>
              <w:ind w:right="100"/>
              <w:jc w:val="right"/>
              <w:rPr>
                <w:sz w:val="20"/>
                <w:szCs w:val="20"/>
              </w:rPr>
            </w:pPr>
            <w:r>
              <w:rPr>
                <w:sz w:val="20"/>
                <w:szCs w:val="20"/>
              </w:rPr>
              <w:t>$19,659</w:t>
            </w:r>
          </w:p>
        </w:tc>
        <w:tc>
          <w:tcPr>
            <w:tcW w:w="720" w:type="dxa"/>
          </w:tcPr>
          <w:p w14:paraId="7A6589A8" w14:textId="77777777" w:rsidR="00FB7644" w:rsidRDefault="00DC7D28">
            <w:pPr>
              <w:widowControl w:val="0"/>
              <w:spacing w:before="123" w:after="0" w:line="240" w:lineRule="auto"/>
              <w:ind w:right="99"/>
              <w:jc w:val="right"/>
              <w:rPr>
                <w:sz w:val="20"/>
                <w:szCs w:val="20"/>
              </w:rPr>
            </w:pPr>
            <w:r>
              <w:rPr>
                <w:sz w:val="20"/>
                <w:szCs w:val="20"/>
              </w:rPr>
              <w:t>34%</w:t>
            </w:r>
          </w:p>
        </w:tc>
        <w:tc>
          <w:tcPr>
            <w:tcW w:w="720" w:type="dxa"/>
          </w:tcPr>
          <w:p w14:paraId="245EDC0F" w14:textId="77777777" w:rsidR="00FB7644" w:rsidRDefault="00DC7D28">
            <w:pPr>
              <w:widowControl w:val="0"/>
              <w:spacing w:before="123" w:after="0" w:line="240" w:lineRule="auto"/>
              <w:ind w:right="99"/>
              <w:jc w:val="right"/>
              <w:rPr>
                <w:sz w:val="20"/>
                <w:szCs w:val="20"/>
              </w:rPr>
            </w:pPr>
            <w:r>
              <w:rPr>
                <w:sz w:val="20"/>
                <w:szCs w:val="20"/>
              </w:rPr>
              <w:t>34%</w:t>
            </w:r>
          </w:p>
        </w:tc>
        <w:tc>
          <w:tcPr>
            <w:tcW w:w="977" w:type="dxa"/>
          </w:tcPr>
          <w:p w14:paraId="662CDFD2" w14:textId="77777777" w:rsidR="00FB7644" w:rsidRDefault="00DC7D28">
            <w:pPr>
              <w:widowControl w:val="0"/>
              <w:spacing w:before="123" w:after="0" w:line="240" w:lineRule="auto"/>
              <w:ind w:right="100"/>
              <w:jc w:val="right"/>
              <w:rPr>
                <w:sz w:val="20"/>
                <w:szCs w:val="20"/>
              </w:rPr>
            </w:pPr>
            <w:r>
              <w:rPr>
                <w:sz w:val="20"/>
                <w:szCs w:val="20"/>
              </w:rPr>
              <w:t>$25,201</w:t>
            </w:r>
          </w:p>
        </w:tc>
        <w:tc>
          <w:tcPr>
            <w:tcW w:w="975" w:type="dxa"/>
          </w:tcPr>
          <w:p w14:paraId="62937A37" w14:textId="77777777" w:rsidR="00FB7644" w:rsidRDefault="00DC7D28">
            <w:pPr>
              <w:widowControl w:val="0"/>
              <w:spacing w:before="123" w:after="0" w:line="240" w:lineRule="auto"/>
              <w:ind w:right="98"/>
              <w:jc w:val="right"/>
              <w:rPr>
                <w:sz w:val="20"/>
                <w:szCs w:val="20"/>
              </w:rPr>
            </w:pPr>
            <w:r>
              <w:rPr>
                <w:sz w:val="20"/>
                <w:szCs w:val="20"/>
              </w:rPr>
              <w:t>$25,201</w:t>
            </w:r>
          </w:p>
        </w:tc>
      </w:tr>
      <w:tr w:rsidR="00FB7644" w14:paraId="06C955B4" w14:textId="77777777">
        <w:trPr>
          <w:trHeight w:val="486"/>
        </w:trPr>
        <w:tc>
          <w:tcPr>
            <w:tcW w:w="1181" w:type="dxa"/>
          </w:tcPr>
          <w:p w14:paraId="642180A9" w14:textId="77777777" w:rsidR="00FB7644" w:rsidRDefault="00DC7D28">
            <w:pPr>
              <w:widowControl w:val="0"/>
              <w:spacing w:before="123" w:after="0" w:line="240" w:lineRule="auto"/>
              <w:rPr>
                <w:sz w:val="20"/>
                <w:szCs w:val="20"/>
              </w:rPr>
            </w:pPr>
            <w:proofErr w:type="spellStart"/>
            <w:r>
              <w:rPr>
                <w:sz w:val="20"/>
                <w:szCs w:val="20"/>
              </w:rPr>
              <w:t>Bacc</w:t>
            </w:r>
            <w:proofErr w:type="spellEnd"/>
            <w:r>
              <w:rPr>
                <w:sz w:val="20"/>
                <w:szCs w:val="20"/>
              </w:rPr>
              <w:t>.</w:t>
            </w:r>
          </w:p>
        </w:tc>
        <w:tc>
          <w:tcPr>
            <w:tcW w:w="1791" w:type="dxa"/>
          </w:tcPr>
          <w:p w14:paraId="7451C19C" w14:textId="77777777" w:rsidR="00FB7644" w:rsidRDefault="00DC7D28">
            <w:pPr>
              <w:widowControl w:val="0"/>
              <w:spacing w:before="1" w:after="0" w:line="242" w:lineRule="auto"/>
              <w:rPr>
                <w:sz w:val="20"/>
                <w:szCs w:val="20"/>
              </w:rPr>
            </w:pPr>
            <w:r>
              <w:rPr>
                <w:sz w:val="20"/>
                <w:szCs w:val="20"/>
              </w:rPr>
              <w:t>Communication &amp;</w:t>
            </w:r>
          </w:p>
          <w:p w14:paraId="7F7D854A" w14:textId="77777777" w:rsidR="00FB7644" w:rsidRDefault="00DC7D28">
            <w:pPr>
              <w:widowControl w:val="0"/>
              <w:spacing w:after="0" w:line="222" w:lineRule="auto"/>
              <w:rPr>
                <w:sz w:val="20"/>
                <w:szCs w:val="20"/>
              </w:rPr>
            </w:pPr>
            <w:r>
              <w:rPr>
                <w:sz w:val="20"/>
                <w:szCs w:val="20"/>
              </w:rPr>
              <w:t>Journalism</w:t>
            </w:r>
          </w:p>
        </w:tc>
        <w:tc>
          <w:tcPr>
            <w:tcW w:w="3855" w:type="dxa"/>
          </w:tcPr>
          <w:p w14:paraId="0D6F5F66" w14:textId="77777777" w:rsidR="00FB7644" w:rsidRDefault="00DC7D28">
            <w:pPr>
              <w:widowControl w:val="0"/>
              <w:spacing w:before="1" w:after="0" w:line="242" w:lineRule="auto"/>
              <w:rPr>
                <w:sz w:val="20"/>
                <w:szCs w:val="20"/>
              </w:rPr>
            </w:pPr>
            <w:r>
              <w:rPr>
                <w:sz w:val="20"/>
                <w:szCs w:val="20"/>
              </w:rPr>
              <w:t>Public Relations, Advertising, and Applied</w:t>
            </w:r>
          </w:p>
          <w:p w14:paraId="04AB74BF" w14:textId="77777777" w:rsidR="00FB7644" w:rsidRDefault="00DC7D28">
            <w:pPr>
              <w:widowControl w:val="0"/>
              <w:spacing w:after="0" w:line="222" w:lineRule="auto"/>
              <w:rPr>
                <w:sz w:val="20"/>
                <w:szCs w:val="20"/>
              </w:rPr>
            </w:pPr>
            <w:r>
              <w:rPr>
                <w:sz w:val="20"/>
                <w:szCs w:val="20"/>
              </w:rPr>
              <w:t>Communication, Other</w:t>
            </w:r>
          </w:p>
        </w:tc>
        <w:tc>
          <w:tcPr>
            <w:tcW w:w="737" w:type="dxa"/>
          </w:tcPr>
          <w:p w14:paraId="40AA68B4" w14:textId="77777777" w:rsidR="00FB7644" w:rsidRDefault="00DC7D28">
            <w:pPr>
              <w:widowControl w:val="0"/>
              <w:spacing w:before="123" w:after="0" w:line="240" w:lineRule="auto"/>
              <w:ind w:right="97"/>
              <w:jc w:val="right"/>
              <w:rPr>
                <w:sz w:val="20"/>
                <w:szCs w:val="20"/>
              </w:rPr>
            </w:pPr>
            <w:r>
              <w:rPr>
                <w:sz w:val="20"/>
                <w:szCs w:val="20"/>
              </w:rPr>
              <w:t>29</w:t>
            </w:r>
          </w:p>
        </w:tc>
        <w:tc>
          <w:tcPr>
            <w:tcW w:w="1157" w:type="dxa"/>
          </w:tcPr>
          <w:p w14:paraId="647F8666" w14:textId="77777777" w:rsidR="00FB7644" w:rsidRDefault="00DC7D28">
            <w:pPr>
              <w:widowControl w:val="0"/>
              <w:spacing w:before="123" w:after="0" w:line="240" w:lineRule="auto"/>
              <w:ind w:right="99"/>
              <w:jc w:val="right"/>
              <w:rPr>
                <w:sz w:val="20"/>
                <w:szCs w:val="20"/>
              </w:rPr>
            </w:pPr>
            <w:r>
              <w:rPr>
                <w:sz w:val="20"/>
                <w:szCs w:val="20"/>
              </w:rPr>
              <w:t>100%</w:t>
            </w:r>
          </w:p>
        </w:tc>
        <w:tc>
          <w:tcPr>
            <w:tcW w:w="1068" w:type="dxa"/>
          </w:tcPr>
          <w:p w14:paraId="0B53DC10" w14:textId="77777777" w:rsidR="00FB7644" w:rsidRDefault="00DC7D28">
            <w:pPr>
              <w:widowControl w:val="0"/>
              <w:spacing w:before="123" w:after="0" w:line="240" w:lineRule="auto"/>
              <w:ind w:right="99"/>
              <w:jc w:val="right"/>
              <w:rPr>
                <w:sz w:val="20"/>
                <w:szCs w:val="20"/>
              </w:rPr>
            </w:pPr>
            <w:r>
              <w:rPr>
                <w:sz w:val="20"/>
                <w:szCs w:val="20"/>
              </w:rPr>
              <w:t>59%</w:t>
            </w:r>
          </w:p>
        </w:tc>
        <w:tc>
          <w:tcPr>
            <w:tcW w:w="1008" w:type="dxa"/>
          </w:tcPr>
          <w:p w14:paraId="2B2DFF98" w14:textId="77777777" w:rsidR="00FB7644" w:rsidRDefault="00DC7D28">
            <w:pPr>
              <w:widowControl w:val="0"/>
              <w:spacing w:before="123" w:after="0" w:line="240" w:lineRule="auto"/>
              <w:ind w:right="100"/>
              <w:jc w:val="right"/>
              <w:rPr>
                <w:sz w:val="20"/>
                <w:szCs w:val="20"/>
              </w:rPr>
            </w:pPr>
            <w:r>
              <w:rPr>
                <w:sz w:val="20"/>
                <w:szCs w:val="20"/>
              </w:rPr>
              <w:t>$15,766</w:t>
            </w:r>
          </w:p>
        </w:tc>
        <w:tc>
          <w:tcPr>
            <w:tcW w:w="720" w:type="dxa"/>
          </w:tcPr>
          <w:p w14:paraId="1EB34363" w14:textId="77777777" w:rsidR="00FB7644" w:rsidRDefault="00DC7D28">
            <w:pPr>
              <w:widowControl w:val="0"/>
              <w:spacing w:before="123" w:after="0" w:line="240" w:lineRule="auto"/>
              <w:ind w:right="99"/>
              <w:jc w:val="right"/>
              <w:rPr>
                <w:sz w:val="20"/>
                <w:szCs w:val="20"/>
              </w:rPr>
            </w:pPr>
            <w:r>
              <w:rPr>
                <w:sz w:val="20"/>
                <w:szCs w:val="20"/>
              </w:rPr>
              <w:t>24%</w:t>
            </w:r>
          </w:p>
        </w:tc>
        <w:tc>
          <w:tcPr>
            <w:tcW w:w="720" w:type="dxa"/>
          </w:tcPr>
          <w:p w14:paraId="5E2CE649" w14:textId="77777777" w:rsidR="00FB7644" w:rsidRDefault="00DC7D28">
            <w:pPr>
              <w:widowControl w:val="0"/>
              <w:spacing w:before="123" w:after="0" w:line="240" w:lineRule="auto"/>
              <w:ind w:right="99"/>
              <w:jc w:val="right"/>
              <w:rPr>
                <w:sz w:val="20"/>
                <w:szCs w:val="20"/>
              </w:rPr>
            </w:pPr>
            <w:r>
              <w:rPr>
                <w:sz w:val="20"/>
                <w:szCs w:val="20"/>
              </w:rPr>
              <w:t>24%</w:t>
            </w:r>
          </w:p>
        </w:tc>
        <w:tc>
          <w:tcPr>
            <w:tcW w:w="977" w:type="dxa"/>
          </w:tcPr>
          <w:p w14:paraId="7B8B56A2" w14:textId="77777777" w:rsidR="00FB7644" w:rsidRDefault="00DC7D28">
            <w:pPr>
              <w:widowControl w:val="0"/>
              <w:spacing w:before="123" w:after="0" w:line="240" w:lineRule="auto"/>
              <w:ind w:right="100"/>
              <w:jc w:val="right"/>
              <w:rPr>
                <w:sz w:val="20"/>
                <w:szCs w:val="20"/>
              </w:rPr>
            </w:pPr>
            <w:r>
              <w:rPr>
                <w:sz w:val="20"/>
                <w:szCs w:val="20"/>
              </w:rPr>
              <w:t>$28,525</w:t>
            </w:r>
          </w:p>
        </w:tc>
        <w:tc>
          <w:tcPr>
            <w:tcW w:w="975" w:type="dxa"/>
          </w:tcPr>
          <w:p w14:paraId="2B877612" w14:textId="77777777" w:rsidR="00FB7644" w:rsidRDefault="00DC7D28">
            <w:pPr>
              <w:widowControl w:val="0"/>
              <w:spacing w:before="123" w:after="0" w:line="240" w:lineRule="auto"/>
              <w:ind w:right="98"/>
              <w:jc w:val="right"/>
              <w:rPr>
                <w:sz w:val="20"/>
                <w:szCs w:val="20"/>
              </w:rPr>
            </w:pPr>
            <w:r>
              <w:rPr>
                <w:sz w:val="20"/>
                <w:szCs w:val="20"/>
              </w:rPr>
              <w:t>$28,525</w:t>
            </w:r>
          </w:p>
        </w:tc>
      </w:tr>
      <w:tr w:rsidR="00FB7644" w14:paraId="1D587D39" w14:textId="77777777">
        <w:trPr>
          <w:trHeight w:val="734"/>
        </w:trPr>
        <w:tc>
          <w:tcPr>
            <w:tcW w:w="1181" w:type="dxa"/>
          </w:tcPr>
          <w:p w14:paraId="74E9809A" w14:textId="77777777" w:rsidR="00FB7644" w:rsidRDefault="00FB7644">
            <w:pPr>
              <w:widowControl w:val="0"/>
              <w:spacing w:before="2" w:after="0" w:line="240" w:lineRule="auto"/>
              <w:rPr>
                <w:b/>
                <w:sz w:val="20"/>
                <w:szCs w:val="20"/>
              </w:rPr>
            </w:pPr>
          </w:p>
          <w:p w14:paraId="3CF78636" w14:textId="77777777" w:rsidR="00FB7644" w:rsidRDefault="00DC7D28">
            <w:pPr>
              <w:widowControl w:val="0"/>
              <w:spacing w:after="0" w:line="240" w:lineRule="auto"/>
              <w:rPr>
                <w:sz w:val="20"/>
                <w:szCs w:val="20"/>
              </w:rPr>
            </w:pPr>
            <w:proofErr w:type="spellStart"/>
            <w:r>
              <w:rPr>
                <w:sz w:val="20"/>
                <w:szCs w:val="20"/>
              </w:rPr>
              <w:t>Bacc</w:t>
            </w:r>
            <w:proofErr w:type="spellEnd"/>
            <w:r>
              <w:rPr>
                <w:sz w:val="20"/>
                <w:szCs w:val="20"/>
              </w:rPr>
              <w:t>.</w:t>
            </w:r>
          </w:p>
        </w:tc>
        <w:tc>
          <w:tcPr>
            <w:tcW w:w="1791" w:type="dxa"/>
          </w:tcPr>
          <w:p w14:paraId="7EE49F9A" w14:textId="77777777" w:rsidR="00FB7644" w:rsidRDefault="00DC7D28">
            <w:pPr>
              <w:widowControl w:val="0"/>
              <w:spacing w:after="0"/>
              <w:ind w:right="674"/>
              <w:jc w:val="both"/>
              <w:rPr>
                <w:sz w:val="20"/>
                <w:szCs w:val="20"/>
              </w:rPr>
            </w:pPr>
            <w:r>
              <w:rPr>
                <w:sz w:val="20"/>
                <w:szCs w:val="20"/>
              </w:rPr>
              <w:t>Computer &amp; Information Sciences</w:t>
            </w:r>
          </w:p>
        </w:tc>
        <w:tc>
          <w:tcPr>
            <w:tcW w:w="3855" w:type="dxa"/>
          </w:tcPr>
          <w:p w14:paraId="23CBDCEB" w14:textId="77777777" w:rsidR="00FB7644" w:rsidRDefault="00DC7D28">
            <w:pPr>
              <w:widowControl w:val="0"/>
              <w:spacing w:before="123" w:after="0" w:line="240" w:lineRule="auto"/>
              <w:ind w:right="194"/>
              <w:rPr>
                <w:sz w:val="20"/>
                <w:szCs w:val="20"/>
              </w:rPr>
            </w:pPr>
            <w:r>
              <w:rPr>
                <w:sz w:val="20"/>
                <w:szCs w:val="20"/>
              </w:rPr>
              <w:t>Computer and Information Sciences, General</w:t>
            </w:r>
          </w:p>
        </w:tc>
        <w:tc>
          <w:tcPr>
            <w:tcW w:w="737" w:type="dxa"/>
          </w:tcPr>
          <w:p w14:paraId="5EE6F484" w14:textId="77777777" w:rsidR="00FB7644" w:rsidRDefault="00FB7644">
            <w:pPr>
              <w:widowControl w:val="0"/>
              <w:spacing w:before="2" w:after="0" w:line="240" w:lineRule="auto"/>
              <w:rPr>
                <w:b/>
                <w:sz w:val="20"/>
                <w:szCs w:val="20"/>
              </w:rPr>
            </w:pPr>
          </w:p>
          <w:p w14:paraId="5D3F614A" w14:textId="77777777" w:rsidR="00FB7644" w:rsidRDefault="00DC7D28">
            <w:pPr>
              <w:widowControl w:val="0"/>
              <w:spacing w:after="0" w:line="240" w:lineRule="auto"/>
              <w:ind w:right="97"/>
              <w:jc w:val="right"/>
              <w:rPr>
                <w:sz w:val="20"/>
                <w:szCs w:val="20"/>
              </w:rPr>
            </w:pPr>
            <w:r>
              <w:rPr>
                <w:sz w:val="20"/>
                <w:szCs w:val="20"/>
              </w:rPr>
              <w:t>32</w:t>
            </w:r>
          </w:p>
        </w:tc>
        <w:tc>
          <w:tcPr>
            <w:tcW w:w="1157" w:type="dxa"/>
          </w:tcPr>
          <w:p w14:paraId="63843EF4" w14:textId="77777777" w:rsidR="00FB7644" w:rsidRDefault="00FB7644">
            <w:pPr>
              <w:widowControl w:val="0"/>
              <w:spacing w:before="2" w:after="0" w:line="240" w:lineRule="auto"/>
              <w:rPr>
                <w:b/>
                <w:sz w:val="20"/>
                <w:szCs w:val="20"/>
              </w:rPr>
            </w:pPr>
          </w:p>
          <w:p w14:paraId="63700622" w14:textId="77777777" w:rsidR="00FB7644" w:rsidRDefault="00DC7D28">
            <w:pPr>
              <w:widowControl w:val="0"/>
              <w:spacing w:after="0" w:line="240" w:lineRule="auto"/>
              <w:ind w:right="99"/>
              <w:jc w:val="right"/>
              <w:rPr>
                <w:sz w:val="20"/>
                <w:szCs w:val="20"/>
              </w:rPr>
            </w:pPr>
            <w:r>
              <w:rPr>
                <w:sz w:val="20"/>
                <w:szCs w:val="20"/>
              </w:rPr>
              <w:t>8%</w:t>
            </w:r>
          </w:p>
        </w:tc>
        <w:tc>
          <w:tcPr>
            <w:tcW w:w="1068" w:type="dxa"/>
          </w:tcPr>
          <w:p w14:paraId="5BA82AFB" w14:textId="77777777" w:rsidR="00FB7644" w:rsidRDefault="00FB7644">
            <w:pPr>
              <w:widowControl w:val="0"/>
              <w:spacing w:before="2" w:after="0" w:line="240" w:lineRule="auto"/>
              <w:rPr>
                <w:b/>
                <w:sz w:val="20"/>
                <w:szCs w:val="20"/>
              </w:rPr>
            </w:pPr>
          </w:p>
          <w:p w14:paraId="5D85B6D9" w14:textId="77777777" w:rsidR="00FB7644" w:rsidRDefault="00DC7D28">
            <w:pPr>
              <w:widowControl w:val="0"/>
              <w:spacing w:after="0" w:line="240" w:lineRule="auto"/>
              <w:ind w:right="99"/>
              <w:jc w:val="right"/>
              <w:rPr>
                <w:sz w:val="20"/>
                <w:szCs w:val="20"/>
              </w:rPr>
            </w:pPr>
            <w:r>
              <w:rPr>
                <w:sz w:val="20"/>
                <w:szCs w:val="20"/>
              </w:rPr>
              <w:t>66%</w:t>
            </w:r>
          </w:p>
        </w:tc>
        <w:tc>
          <w:tcPr>
            <w:tcW w:w="1008" w:type="dxa"/>
          </w:tcPr>
          <w:p w14:paraId="6DC49099" w14:textId="77777777" w:rsidR="00FB7644" w:rsidRDefault="00FB7644">
            <w:pPr>
              <w:widowControl w:val="0"/>
              <w:spacing w:before="2" w:after="0" w:line="240" w:lineRule="auto"/>
              <w:rPr>
                <w:b/>
                <w:sz w:val="20"/>
                <w:szCs w:val="20"/>
              </w:rPr>
            </w:pPr>
          </w:p>
          <w:p w14:paraId="28EC41C2" w14:textId="77777777" w:rsidR="00FB7644" w:rsidRDefault="00DC7D28">
            <w:pPr>
              <w:widowControl w:val="0"/>
              <w:spacing w:after="0" w:line="240" w:lineRule="auto"/>
              <w:ind w:right="100"/>
              <w:jc w:val="right"/>
              <w:rPr>
                <w:sz w:val="20"/>
                <w:szCs w:val="20"/>
              </w:rPr>
            </w:pPr>
            <w:r>
              <w:rPr>
                <w:sz w:val="20"/>
                <w:szCs w:val="20"/>
              </w:rPr>
              <w:t>$36,272</w:t>
            </w:r>
          </w:p>
        </w:tc>
        <w:tc>
          <w:tcPr>
            <w:tcW w:w="720" w:type="dxa"/>
          </w:tcPr>
          <w:p w14:paraId="0AA372D7" w14:textId="77777777" w:rsidR="00FB7644" w:rsidRDefault="00FB7644">
            <w:pPr>
              <w:widowControl w:val="0"/>
              <w:spacing w:before="2" w:after="0" w:line="240" w:lineRule="auto"/>
              <w:rPr>
                <w:b/>
                <w:sz w:val="20"/>
                <w:szCs w:val="20"/>
              </w:rPr>
            </w:pPr>
          </w:p>
          <w:p w14:paraId="3B7960E5" w14:textId="77777777" w:rsidR="00FB7644" w:rsidRDefault="00DC7D28">
            <w:pPr>
              <w:widowControl w:val="0"/>
              <w:spacing w:after="0" w:line="240" w:lineRule="auto"/>
              <w:ind w:right="99"/>
              <w:jc w:val="right"/>
              <w:rPr>
                <w:sz w:val="20"/>
                <w:szCs w:val="20"/>
              </w:rPr>
            </w:pPr>
            <w:r>
              <w:rPr>
                <w:sz w:val="20"/>
                <w:szCs w:val="20"/>
              </w:rPr>
              <w:t>44%</w:t>
            </w:r>
          </w:p>
        </w:tc>
        <w:tc>
          <w:tcPr>
            <w:tcW w:w="720" w:type="dxa"/>
          </w:tcPr>
          <w:p w14:paraId="3A871346" w14:textId="77777777" w:rsidR="00FB7644" w:rsidRDefault="00FB7644">
            <w:pPr>
              <w:widowControl w:val="0"/>
              <w:spacing w:before="2" w:after="0" w:line="240" w:lineRule="auto"/>
              <w:rPr>
                <w:b/>
                <w:sz w:val="20"/>
                <w:szCs w:val="20"/>
              </w:rPr>
            </w:pPr>
          </w:p>
          <w:p w14:paraId="6AFB355A" w14:textId="77777777" w:rsidR="00FB7644" w:rsidRDefault="00DC7D28">
            <w:pPr>
              <w:widowControl w:val="0"/>
              <w:spacing w:after="0" w:line="240" w:lineRule="auto"/>
              <w:ind w:right="99"/>
              <w:jc w:val="right"/>
              <w:rPr>
                <w:sz w:val="20"/>
                <w:szCs w:val="20"/>
              </w:rPr>
            </w:pPr>
            <w:r>
              <w:rPr>
                <w:sz w:val="20"/>
                <w:szCs w:val="20"/>
              </w:rPr>
              <w:t>51%</w:t>
            </w:r>
          </w:p>
        </w:tc>
        <w:tc>
          <w:tcPr>
            <w:tcW w:w="977" w:type="dxa"/>
          </w:tcPr>
          <w:p w14:paraId="423A9E21" w14:textId="77777777" w:rsidR="00FB7644" w:rsidRDefault="00FB7644">
            <w:pPr>
              <w:widowControl w:val="0"/>
              <w:spacing w:before="2" w:after="0" w:line="240" w:lineRule="auto"/>
              <w:rPr>
                <w:b/>
                <w:sz w:val="20"/>
                <w:szCs w:val="20"/>
              </w:rPr>
            </w:pPr>
          </w:p>
          <w:p w14:paraId="5DD12922" w14:textId="77777777" w:rsidR="00FB7644" w:rsidRDefault="00DC7D28">
            <w:pPr>
              <w:widowControl w:val="0"/>
              <w:spacing w:after="0" w:line="240" w:lineRule="auto"/>
              <w:ind w:right="100"/>
              <w:jc w:val="right"/>
              <w:rPr>
                <w:sz w:val="20"/>
                <w:szCs w:val="20"/>
              </w:rPr>
            </w:pPr>
            <w:r>
              <w:rPr>
                <w:sz w:val="20"/>
                <w:szCs w:val="20"/>
              </w:rPr>
              <w:t>$47,004</w:t>
            </w:r>
          </w:p>
        </w:tc>
        <w:tc>
          <w:tcPr>
            <w:tcW w:w="975" w:type="dxa"/>
          </w:tcPr>
          <w:p w14:paraId="3C23F2B1" w14:textId="77777777" w:rsidR="00FB7644" w:rsidRDefault="00FB7644">
            <w:pPr>
              <w:widowControl w:val="0"/>
              <w:spacing w:before="2" w:after="0" w:line="240" w:lineRule="auto"/>
              <w:rPr>
                <w:b/>
                <w:sz w:val="20"/>
                <w:szCs w:val="20"/>
              </w:rPr>
            </w:pPr>
          </w:p>
          <w:p w14:paraId="4A223502" w14:textId="77777777" w:rsidR="00FB7644" w:rsidRDefault="00DC7D28">
            <w:pPr>
              <w:widowControl w:val="0"/>
              <w:spacing w:after="0" w:line="240" w:lineRule="auto"/>
              <w:ind w:right="98"/>
              <w:jc w:val="right"/>
              <w:rPr>
                <w:sz w:val="20"/>
                <w:szCs w:val="20"/>
              </w:rPr>
            </w:pPr>
            <w:r>
              <w:rPr>
                <w:sz w:val="20"/>
                <w:szCs w:val="20"/>
              </w:rPr>
              <w:t>$53,446</w:t>
            </w:r>
          </w:p>
        </w:tc>
      </w:tr>
      <w:tr w:rsidR="00FB7644" w14:paraId="3845DDBE" w14:textId="77777777">
        <w:trPr>
          <w:trHeight w:val="731"/>
        </w:trPr>
        <w:tc>
          <w:tcPr>
            <w:tcW w:w="1181" w:type="dxa"/>
          </w:tcPr>
          <w:p w14:paraId="66C8B1F8" w14:textId="77777777" w:rsidR="00FB7644" w:rsidRDefault="00FB7644">
            <w:pPr>
              <w:widowControl w:val="0"/>
              <w:spacing w:before="11" w:after="0" w:line="240" w:lineRule="auto"/>
              <w:rPr>
                <w:b/>
                <w:sz w:val="19"/>
                <w:szCs w:val="19"/>
              </w:rPr>
            </w:pPr>
          </w:p>
          <w:p w14:paraId="3C607520" w14:textId="77777777" w:rsidR="00FB7644" w:rsidRDefault="00DC7D28">
            <w:pPr>
              <w:widowControl w:val="0"/>
              <w:spacing w:before="1" w:after="0" w:line="240" w:lineRule="auto"/>
              <w:rPr>
                <w:sz w:val="20"/>
                <w:szCs w:val="20"/>
              </w:rPr>
            </w:pPr>
            <w:proofErr w:type="spellStart"/>
            <w:r>
              <w:rPr>
                <w:sz w:val="20"/>
                <w:szCs w:val="20"/>
              </w:rPr>
              <w:t>Bacc</w:t>
            </w:r>
            <w:proofErr w:type="spellEnd"/>
            <w:r>
              <w:rPr>
                <w:sz w:val="20"/>
                <w:szCs w:val="20"/>
              </w:rPr>
              <w:t>.</w:t>
            </w:r>
          </w:p>
        </w:tc>
        <w:tc>
          <w:tcPr>
            <w:tcW w:w="1791" w:type="dxa"/>
          </w:tcPr>
          <w:p w14:paraId="5B7A1408" w14:textId="77777777" w:rsidR="00FB7644" w:rsidRDefault="00DC7D28">
            <w:pPr>
              <w:widowControl w:val="0"/>
              <w:spacing w:before="1" w:after="0" w:line="240" w:lineRule="auto"/>
              <w:ind w:right="666"/>
              <w:rPr>
                <w:sz w:val="20"/>
                <w:szCs w:val="20"/>
              </w:rPr>
            </w:pPr>
            <w:r>
              <w:rPr>
                <w:sz w:val="20"/>
                <w:szCs w:val="20"/>
              </w:rPr>
              <w:t>Computer &amp; Information</w:t>
            </w:r>
          </w:p>
          <w:p w14:paraId="755F54B7" w14:textId="77777777" w:rsidR="00FB7644" w:rsidRDefault="00DC7D28">
            <w:pPr>
              <w:widowControl w:val="0"/>
              <w:spacing w:after="0" w:line="222" w:lineRule="auto"/>
              <w:rPr>
                <w:sz w:val="20"/>
                <w:szCs w:val="20"/>
              </w:rPr>
            </w:pPr>
            <w:r>
              <w:rPr>
                <w:sz w:val="20"/>
                <w:szCs w:val="20"/>
              </w:rPr>
              <w:t>Sciences</w:t>
            </w:r>
          </w:p>
        </w:tc>
        <w:tc>
          <w:tcPr>
            <w:tcW w:w="3855" w:type="dxa"/>
          </w:tcPr>
          <w:p w14:paraId="6541DA34" w14:textId="77777777" w:rsidR="00FB7644" w:rsidRDefault="00DC7D28">
            <w:pPr>
              <w:widowControl w:val="0"/>
              <w:spacing w:before="123" w:after="0" w:line="240" w:lineRule="auto"/>
              <w:rPr>
                <w:sz w:val="20"/>
                <w:szCs w:val="20"/>
              </w:rPr>
            </w:pPr>
            <w:r>
              <w:rPr>
                <w:sz w:val="20"/>
                <w:szCs w:val="20"/>
              </w:rPr>
              <w:t>Data Processing and Data Processing Technology/Technician</w:t>
            </w:r>
          </w:p>
        </w:tc>
        <w:tc>
          <w:tcPr>
            <w:tcW w:w="737" w:type="dxa"/>
          </w:tcPr>
          <w:p w14:paraId="2A5CE21F" w14:textId="77777777" w:rsidR="00FB7644" w:rsidRDefault="00FB7644">
            <w:pPr>
              <w:widowControl w:val="0"/>
              <w:spacing w:before="11" w:after="0" w:line="240" w:lineRule="auto"/>
              <w:rPr>
                <w:b/>
                <w:sz w:val="19"/>
                <w:szCs w:val="19"/>
              </w:rPr>
            </w:pPr>
          </w:p>
          <w:p w14:paraId="485B81F3" w14:textId="77777777" w:rsidR="00FB7644" w:rsidRDefault="00DC7D28">
            <w:pPr>
              <w:widowControl w:val="0"/>
              <w:spacing w:before="1" w:after="0" w:line="240" w:lineRule="auto"/>
              <w:ind w:right="97"/>
              <w:jc w:val="right"/>
              <w:rPr>
                <w:sz w:val="20"/>
                <w:szCs w:val="20"/>
              </w:rPr>
            </w:pPr>
            <w:r>
              <w:rPr>
                <w:sz w:val="20"/>
                <w:szCs w:val="20"/>
              </w:rPr>
              <w:t>41</w:t>
            </w:r>
          </w:p>
        </w:tc>
        <w:tc>
          <w:tcPr>
            <w:tcW w:w="1157" w:type="dxa"/>
          </w:tcPr>
          <w:p w14:paraId="79951413" w14:textId="77777777" w:rsidR="00FB7644" w:rsidRDefault="00FB7644">
            <w:pPr>
              <w:widowControl w:val="0"/>
              <w:spacing w:before="11" w:after="0" w:line="240" w:lineRule="auto"/>
              <w:rPr>
                <w:b/>
                <w:sz w:val="19"/>
                <w:szCs w:val="19"/>
              </w:rPr>
            </w:pPr>
          </w:p>
          <w:p w14:paraId="67302412" w14:textId="77777777" w:rsidR="00FB7644" w:rsidRDefault="00DC7D28">
            <w:pPr>
              <w:widowControl w:val="0"/>
              <w:spacing w:before="1" w:after="0" w:line="240" w:lineRule="auto"/>
              <w:ind w:right="99"/>
              <w:jc w:val="right"/>
              <w:rPr>
                <w:sz w:val="20"/>
                <w:szCs w:val="20"/>
              </w:rPr>
            </w:pPr>
            <w:r>
              <w:rPr>
                <w:sz w:val="20"/>
                <w:szCs w:val="20"/>
              </w:rPr>
              <w:t>100%</w:t>
            </w:r>
          </w:p>
        </w:tc>
        <w:tc>
          <w:tcPr>
            <w:tcW w:w="1068" w:type="dxa"/>
          </w:tcPr>
          <w:p w14:paraId="3CE4BA74" w14:textId="77777777" w:rsidR="00FB7644" w:rsidRDefault="00FB7644">
            <w:pPr>
              <w:widowControl w:val="0"/>
              <w:spacing w:before="11" w:after="0" w:line="240" w:lineRule="auto"/>
              <w:rPr>
                <w:b/>
                <w:sz w:val="19"/>
                <w:szCs w:val="19"/>
              </w:rPr>
            </w:pPr>
          </w:p>
          <w:p w14:paraId="2DD1CDE8" w14:textId="77777777" w:rsidR="00FB7644" w:rsidRDefault="00DC7D28">
            <w:pPr>
              <w:widowControl w:val="0"/>
              <w:spacing w:before="1" w:after="0" w:line="240" w:lineRule="auto"/>
              <w:ind w:right="99"/>
              <w:jc w:val="right"/>
              <w:rPr>
                <w:sz w:val="20"/>
                <w:szCs w:val="20"/>
              </w:rPr>
            </w:pPr>
            <w:r>
              <w:rPr>
                <w:sz w:val="20"/>
                <w:szCs w:val="20"/>
              </w:rPr>
              <w:t>71%</w:t>
            </w:r>
          </w:p>
        </w:tc>
        <w:tc>
          <w:tcPr>
            <w:tcW w:w="1008" w:type="dxa"/>
          </w:tcPr>
          <w:p w14:paraId="64D507FC" w14:textId="77777777" w:rsidR="00FB7644" w:rsidRDefault="00FB7644">
            <w:pPr>
              <w:widowControl w:val="0"/>
              <w:spacing w:before="11" w:after="0" w:line="240" w:lineRule="auto"/>
              <w:rPr>
                <w:b/>
                <w:sz w:val="19"/>
                <w:szCs w:val="19"/>
              </w:rPr>
            </w:pPr>
          </w:p>
          <w:p w14:paraId="5BA02C0E" w14:textId="77777777" w:rsidR="00FB7644" w:rsidRDefault="00DC7D28">
            <w:pPr>
              <w:widowControl w:val="0"/>
              <w:spacing w:before="1" w:after="0" w:line="240" w:lineRule="auto"/>
              <w:ind w:right="100"/>
              <w:jc w:val="right"/>
              <w:rPr>
                <w:sz w:val="20"/>
                <w:szCs w:val="20"/>
              </w:rPr>
            </w:pPr>
            <w:r>
              <w:rPr>
                <w:sz w:val="20"/>
                <w:szCs w:val="20"/>
              </w:rPr>
              <w:t>$37,088</w:t>
            </w:r>
          </w:p>
        </w:tc>
        <w:tc>
          <w:tcPr>
            <w:tcW w:w="720" w:type="dxa"/>
          </w:tcPr>
          <w:p w14:paraId="2AC7094D" w14:textId="77777777" w:rsidR="00FB7644" w:rsidRDefault="00FB7644">
            <w:pPr>
              <w:widowControl w:val="0"/>
              <w:spacing w:before="11" w:after="0" w:line="240" w:lineRule="auto"/>
              <w:rPr>
                <w:b/>
                <w:sz w:val="19"/>
                <w:szCs w:val="19"/>
              </w:rPr>
            </w:pPr>
          </w:p>
          <w:p w14:paraId="30BC9E40" w14:textId="77777777" w:rsidR="00FB7644" w:rsidRDefault="00DC7D28">
            <w:pPr>
              <w:widowControl w:val="0"/>
              <w:spacing w:before="1" w:after="0" w:line="240" w:lineRule="auto"/>
              <w:ind w:right="99"/>
              <w:jc w:val="right"/>
              <w:rPr>
                <w:sz w:val="20"/>
                <w:szCs w:val="20"/>
              </w:rPr>
            </w:pPr>
            <w:r>
              <w:rPr>
                <w:sz w:val="20"/>
                <w:szCs w:val="20"/>
              </w:rPr>
              <w:t>59%</w:t>
            </w:r>
          </w:p>
        </w:tc>
        <w:tc>
          <w:tcPr>
            <w:tcW w:w="720" w:type="dxa"/>
          </w:tcPr>
          <w:p w14:paraId="4F0FB778" w14:textId="77777777" w:rsidR="00FB7644" w:rsidRDefault="00FB7644">
            <w:pPr>
              <w:widowControl w:val="0"/>
              <w:spacing w:before="11" w:after="0" w:line="240" w:lineRule="auto"/>
              <w:rPr>
                <w:b/>
                <w:sz w:val="19"/>
                <w:szCs w:val="19"/>
              </w:rPr>
            </w:pPr>
          </w:p>
          <w:p w14:paraId="28FE559B" w14:textId="77777777" w:rsidR="00FB7644" w:rsidRDefault="00DC7D28">
            <w:pPr>
              <w:widowControl w:val="0"/>
              <w:spacing w:before="1" w:after="0" w:line="240" w:lineRule="auto"/>
              <w:ind w:right="99"/>
              <w:jc w:val="right"/>
              <w:rPr>
                <w:sz w:val="20"/>
                <w:szCs w:val="20"/>
              </w:rPr>
            </w:pPr>
            <w:r>
              <w:rPr>
                <w:sz w:val="20"/>
                <w:szCs w:val="20"/>
              </w:rPr>
              <w:t>59%</w:t>
            </w:r>
          </w:p>
        </w:tc>
        <w:tc>
          <w:tcPr>
            <w:tcW w:w="977" w:type="dxa"/>
          </w:tcPr>
          <w:p w14:paraId="4026DB13" w14:textId="77777777" w:rsidR="00FB7644" w:rsidRDefault="00FB7644">
            <w:pPr>
              <w:widowControl w:val="0"/>
              <w:spacing w:before="11" w:after="0" w:line="240" w:lineRule="auto"/>
              <w:rPr>
                <w:b/>
                <w:sz w:val="19"/>
                <w:szCs w:val="19"/>
              </w:rPr>
            </w:pPr>
          </w:p>
          <w:p w14:paraId="2DAF317C" w14:textId="77777777" w:rsidR="00FB7644" w:rsidRDefault="00DC7D28">
            <w:pPr>
              <w:widowControl w:val="0"/>
              <w:spacing w:before="1" w:after="0" w:line="240" w:lineRule="auto"/>
              <w:ind w:right="100"/>
              <w:jc w:val="right"/>
              <w:rPr>
                <w:sz w:val="20"/>
                <w:szCs w:val="20"/>
              </w:rPr>
            </w:pPr>
            <w:r>
              <w:rPr>
                <w:sz w:val="20"/>
                <w:szCs w:val="20"/>
              </w:rPr>
              <w:t>$42,495</w:t>
            </w:r>
          </w:p>
          <w:p w14:paraId="350A23C3" w14:textId="77777777" w:rsidR="00FB7644" w:rsidRDefault="00FB7644">
            <w:pPr>
              <w:rPr>
                <w:sz w:val="20"/>
                <w:szCs w:val="20"/>
              </w:rPr>
            </w:pPr>
          </w:p>
        </w:tc>
        <w:tc>
          <w:tcPr>
            <w:tcW w:w="975" w:type="dxa"/>
          </w:tcPr>
          <w:p w14:paraId="610AAEC7" w14:textId="77777777" w:rsidR="00FB7644" w:rsidRDefault="00FB7644">
            <w:pPr>
              <w:widowControl w:val="0"/>
              <w:spacing w:before="11" w:after="0" w:line="240" w:lineRule="auto"/>
              <w:rPr>
                <w:b/>
                <w:sz w:val="19"/>
                <w:szCs w:val="19"/>
              </w:rPr>
            </w:pPr>
          </w:p>
          <w:p w14:paraId="71DFF84F" w14:textId="77777777" w:rsidR="00FB7644" w:rsidRDefault="00DC7D28">
            <w:pPr>
              <w:widowControl w:val="0"/>
              <w:spacing w:before="1" w:after="0" w:line="240" w:lineRule="auto"/>
              <w:ind w:right="98"/>
              <w:jc w:val="right"/>
              <w:rPr>
                <w:sz w:val="20"/>
                <w:szCs w:val="20"/>
              </w:rPr>
            </w:pPr>
            <w:r>
              <w:rPr>
                <w:sz w:val="20"/>
                <w:szCs w:val="20"/>
              </w:rPr>
              <w:t>$42,495</w:t>
            </w:r>
          </w:p>
        </w:tc>
      </w:tr>
      <w:tr w:rsidR="00FB7644" w14:paraId="090B4DF9" w14:textId="77777777">
        <w:trPr>
          <w:trHeight w:val="489"/>
        </w:trPr>
        <w:tc>
          <w:tcPr>
            <w:tcW w:w="1181" w:type="dxa"/>
          </w:tcPr>
          <w:p w14:paraId="6B58A35A" w14:textId="77777777" w:rsidR="00FB7644" w:rsidRDefault="00DC7D28">
            <w:pPr>
              <w:widowControl w:val="0"/>
              <w:spacing w:before="123" w:after="0" w:line="240" w:lineRule="auto"/>
              <w:rPr>
                <w:sz w:val="20"/>
                <w:szCs w:val="20"/>
              </w:rPr>
            </w:pPr>
            <w:proofErr w:type="spellStart"/>
            <w:r>
              <w:rPr>
                <w:sz w:val="20"/>
                <w:szCs w:val="20"/>
              </w:rPr>
              <w:t>Bacc</w:t>
            </w:r>
            <w:proofErr w:type="spellEnd"/>
            <w:r>
              <w:rPr>
                <w:sz w:val="20"/>
                <w:szCs w:val="20"/>
              </w:rPr>
              <w:t>.</w:t>
            </w:r>
          </w:p>
        </w:tc>
        <w:tc>
          <w:tcPr>
            <w:tcW w:w="1791" w:type="dxa"/>
          </w:tcPr>
          <w:p w14:paraId="427FB206" w14:textId="77777777" w:rsidR="00FB7644" w:rsidRDefault="00DC7D28">
            <w:pPr>
              <w:widowControl w:val="0"/>
              <w:spacing w:before="123" w:after="0" w:line="240" w:lineRule="auto"/>
              <w:rPr>
                <w:sz w:val="20"/>
                <w:szCs w:val="20"/>
              </w:rPr>
            </w:pPr>
            <w:r>
              <w:rPr>
                <w:sz w:val="20"/>
                <w:szCs w:val="20"/>
              </w:rPr>
              <w:t>Education</w:t>
            </w:r>
          </w:p>
        </w:tc>
        <w:tc>
          <w:tcPr>
            <w:tcW w:w="3855" w:type="dxa"/>
          </w:tcPr>
          <w:p w14:paraId="37DD739C" w14:textId="77777777" w:rsidR="00FB7644" w:rsidRDefault="00DC7D28">
            <w:pPr>
              <w:widowControl w:val="0"/>
              <w:spacing w:after="0"/>
              <w:rPr>
                <w:sz w:val="20"/>
                <w:szCs w:val="20"/>
              </w:rPr>
            </w:pPr>
            <w:r>
              <w:rPr>
                <w:sz w:val="20"/>
                <w:szCs w:val="20"/>
              </w:rPr>
              <w:t>Junior High/Intermediate/Middle School Education and Teaching</w:t>
            </w:r>
          </w:p>
        </w:tc>
        <w:tc>
          <w:tcPr>
            <w:tcW w:w="737" w:type="dxa"/>
          </w:tcPr>
          <w:p w14:paraId="45A902EF" w14:textId="77777777" w:rsidR="00FB7644" w:rsidRDefault="00DC7D28">
            <w:pPr>
              <w:widowControl w:val="0"/>
              <w:spacing w:before="123" w:after="0" w:line="240" w:lineRule="auto"/>
              <w:ind w:right="97"/>
              <w:jc w:val="right"/>
              <w:rPr>
                <w:sz w:val="20"/>
                <w:szCs w:val="20"/>
              </w:rPr>
            </w:pPr>
            <w:r>
              <w:rPr>
                <w:sz w:val="20"/>
                <w:szCs w:val="20"/>
              </w:rPr>
              <w:t>93</w:t>
            </w:r>
          </w:p>
        </w:tc>
        <w:tc>
          <w:tcPr>
            <w:tcW w:w="1157" w:type="dxa"/>
          </w:tcPr>
          <w:p w14:paraId="7FE26DCD" w14:textId="77777777" w:rsidR="00FB7644" w:rsidRDefault="00DC7D28">
            <w:pPr>
              <w:widowControl w:val="0"/>
              <w:spacing w:before="123" w:after="0" w:line="240" w:lineRule="auto"/>
              <w:ind w:right="99"/>
              <w:jc w:val="right"/>
              <w:rPr>
                <w:sz w:val="20"/>
                <w:szCs w:val="20"/>
              </w:rPr>
            </w:pPr>
            <w:r>
              <w:rPr>
                <w:sz w:val="20"/>
                <w:szCs w:val="20"/>
              </w:rPr>
              <w:t>40%</w:t>
            </w:r>
          </w:p>
        </w:tc>
        <w:tc>
          <w:tcPr>
            <w:tcW w:w="1068" w:type="dxa"/>
          </w:tcPr>
          <w:p w14:paraId="2C9B4FA7" w14:textId="77777777" w:rsidR="00FB7644" w:rsidRDefault="00DC7D28">
            <w:pPr>
              <w:widowControl w:val="0"/>
              <w:spacing w:before="123" w:after="0" w:line="240" w:lineRule="auto"/>
              <w:ind w:right="99"/>
              <w:jc w:val="right"/>
              <w:rPr>
                <w:sz w:val="20"/>
                <w:szCs w:val="20"/>
              </w:rPr>
            </w:pPr>
            <w:r>
              <w:rPr>
                <w:sz w:val="20"/>
                <w:szCs w:val="20"/>
              </w:rPr>
              <w:t>88%</w:t>
            </w:r>
          </w:p>
        </w:tc>
        <w:tc>
          <w:tcPr>
            <w:tcW w:w="1008" w:type="dxa"/>
          </w:tcPr>
          <w:p w14:paraId="5D4B8F03" w14:textId="77777777" w:rsidR="00FB7644" w:rsidRDefault="00DC7D28">
            <w:pPr>
              <w:widowControl w:val="0"/>
              <w:spacing w:before="123" w:after="0" w:line="240" w:lineRule="auto"/>
              <w:ind w:right="100"/>
              <w:jc w:val="right"/>
              <w:rPr>
                <w:sz w:val="20"/>
                <w:szCs w:val="20"/>
              </w:rPr>
            </w:pPr>
            <w:r>
              <w:rPr>
                <w:sz w:val="20"/>
                <w:szCs w:val="20"/>
              </w:rPr>
              <w:t>$33,328</w:t>
            </w:r>
          </w:p>
        </w:tc>
        <w:tc>
          <w:tcPr>
            <w:tcW w:w="720" w:type="dxa"/>
          </w:tcPr>
          <w:p w14:paraId="36BA3BA9" w14:textId="77777777" w:rsidR="00FB7644" w:rsidRDefault="00DC7D28">
            <w:pPr>
              <w:widowControl w:val="0"/>
              <w:spacing w:before="123" w:after="0" w:line="240" w:lineRule="auto"/>
              <w:ind w:right="99"/>
              <w:jc w:val="right"/>
              <w:rPr>
                <w:sz w:val="20"/>
                <w:szCs w:val="20"/>
              </w:rPr>
            </w:pPr>
            <w:r>
              <w:rPr>
                <w:sz w:val="20"/>
                <w:szCs w:val="20"/>
              </w:rPr>
              <w:t>70%</w:t>
            </w:r>
          </w:p>
        </w:tc>
        <w:tc>
          <w:tcPr>
            <w:tcW w:w="720" w:type="dxa"/>
          </w:tcPr>
          <w:p w14:paraId="218F8682" w14:textId="77777777" w:rsidR="00FB7644" w:rsidRDefault="00DC7D28">
            <w:pPr>
              <w:widowControl w:val="0"/>
              <w:spacing w:before="123" w:after="0" w:line="240" w:lineRule="auto"/>
              <w:ind w:right="99"/>
              <w:jc w:val="right"/>
              <w:rPr>
                <w:sz w:val="20"/>
                <w:szCs w:val="20"/>
              </w:rPr>
            </w:pPr>
            <w:r>
              <w:rPr>
                <w:sz w:val="20"/>
                <w:szCs w:val="20"/>
              </w:rPr>
              <w:t>63%</w:t>
            </w:r>
          </w:p>
        </w:tc>
        <w:tc>
          <w:tcPr>
            <w:tcW w:w="977" w:type="dxa"/>
          </w:tcPr>
          <w:p w14:paraId="1A27E0FA" w14:textId="77777777" w:rsidR="00FB7644" w:rsidRDefault="00DC7D28">
            <w:pPr>
              <w:widowControl w:val="0"/>
              <w:spacing w:before="123" w:after="0" w:line="240" w:lineRule="auto"/>
              <w:ind w:right="100"/>
              <w:jc w:val="right"/>
              <w:rPr>
                <w:sz w:val="20"/>
                <w:szCs w:val="20"/>
              </w:rPr>
            </w:pPr>
            <w:r>
              <w:rPr>
                <w:sz w:val="20"/>
                <w:szCs w:val="20"/>
              </w:rPr>
              <w:t>$34,471</w:t>
            </w:r>
          </w:p>
        </w:tc>
        <w:tc>
          <w:tcPr>
            <w:tcW w:w="975" w:type="dxa"/>
          </w:tcPr>
          <w:p w14:paraId="06EE8FB2" w14:textId="77777777" w:rsidR="00FB7644" w:rsidRDefault="00DC7D28">
            <w:pPr>
              <w:widowControl w:val="0"/>
              <w:spacing w:before="123" w:after="0" w:line="240" w:lineRule="auto"/>
              <w:ind w:right="98"/>
              <w:jc w:val="right"/>
              <w:rPr>
                <w:sz w:val="20"/>
                <w:szCs w:val="20"/>
              </w:rPr>
            </w:pPr>
            <w:r>
              <w:rPr>
                <w:sz w:val="20"/>
                <w:szCs w:val="20"/>
              </w:rPr>
              <w:t>$34,916</w:t>
            </w:r>
          </w:p>
        </w:tc>
      </w:tr>
      <w:tr w:rsidR="00FB7644" w14:paraId="07CAD183" w14:textId="77777777">
        <w:trPr>
          <w:trHeight w:val="299"/>
        </w:trPr>
        <w:tc>
          <w:tcPr>
            <w:tcW w:w="1181" w:type="dxa"/>
          </w:tcPr>
          <w:p w14:paraId="11BB06AD" w14:textId="77777777" w:rsidR="00FB7644" w:rsidRDefault="00DC7D28">
            <w:pPr>
              <w:widowControl w:val="0"/>
              <w:spacing w:before="27" w:after="0" w:line="240" w:lineRule="auto"/>
              <w:rPr>
                <w:sz w:val="20"/>
                <w:szCs w:val="20"/>
              </w:rPr>
            </w:pPr>
            <w:proofErr w:type="spellStart"/>
            <w:r>
              <w:rPr>
                <w:sz w:val="20"/>
                <w:szCs w:val="20"/>
              </w:rPr>
              <w:t>Bacc</w:t>
            </w:r>
            <w:proofErr w:type="spellEnd"/>
            <w:r>
              <w:rPr>
                <w:sz w:val="20"/>
                <w:szCs w:val="20"/>
              </w:rPr>
              <w:t>.</w:t>
            </w:r>
          </w:p>
        </w:tc>
        <w:tc>
          <w:tcPr>
            <w:tcW w:w="1791" w:type="dxa"/>
          </w:tcPr>
          <w:p w14:paraId="4EFBDDAF" w14:textId="77777777" w:rsidR="00FB7644" w:rsidRDefault="00DC7D28">
            <w:pPr>
              <w:widowControl w:val="0"/>
              <w:spacing w:before="27" w:after="0" w:line="240" w:lineRule="auto"/>
              <w:rPr>
                <w:sz w:val="20"/>
                <w:szCs w:val="20"/>
              </w:rPr>
            </w:pPr>
            <w:r>
              <w:rPr>
                <w:sz w:val="20"/>
                <w:szCs w:val="20"/>
              </w:rPr>
              <w:t>Education</w:t>
            </w:r>
          </w:p>
        </w:tc>
        <w:tc>
          <w:tcPr>
            <w:tcW w:w="3855" w:type="dxa"/>
          </w:tcPr>
          <w:p w14:paraId="2F745D50" w14:textId="77777777" w:rsidR="00FB7644" w:rsidRDefault="00DC7D28">
            <w:pPr>
              <w:widowControl w:val="0"/>
              <w:spacing w:before="27" w:after="0" w:line="240" w:lineRule="auto"/>
              <w:rPr>
                <w:sz w:val="20"/>
                <w:szCs w:val="20"/>
              </w:rPr>
            </w:pPr>
            <w:r>
              <w:rPr>
                <w:sz w:val="20"/>
                <w:szCs w:val="20"/>
              </w:rPr>
              <w:t>Early Childhood Education and Teaching</w:t>
            </w:r>
          </w:p>
        </w:tc>
        <w:tc>
          <w:tcPr>
            <w:tcW w:w="737" w:type="dxa"/>
          </w:tcPr>
          <w:p w14:paraId="1E2C9EA1" w14:textId="77777777" w:rsidR="00FB7644" w:rsidRDefault="00DC7D28">
            <w:pPr>
              <w:widowControl w:val="0"/>
              <w:spacing w:before="27" w:after="0" w:line="240" w:lineRule="auto"/>
              <w:ind w:right="100"/>
              <w:jc w:val="right"/>
              <w:rPr>
                <w:sz w:val="20"/>
                <w:szCs w:val="20"/>
              </w:rPr>
            </w:pPr>
            <w:r>
              <w:rPr>
                <w:sz w:val="20"/>
                <w:szCs w:val="20"/>
              </w:rPr>
              <w:t>192</w:t>
            </w:r>
          </w:p>
        </w:tc>
        <w:tc>
          <w:tcPr>
            <w:tcW w:w="1157" w:type="dxa"/>
          </w:tcPr>
          <w:p w14:paraId="30CE54CA" w14:textId="77777777" w:rsidR="00FB7644" w:rsidRDefault="00DC7D28">
            <w:pPr>
              <w:widowControl w:val="0"/>
              <w:spacing w:before="27" w:after="0" w:line="240" w:lineRule="auto"/>
              <w:ind w:right="99"/>
              <w:jc w:val="right"/>
              <w:rPr>
                <w:sz w:val="20"/>
                <w:szCs w:val="20"/>
              </w:rPr>
            </w:pPr>
            <w:r>
              <w:rPr>
                <w:sz w:val="20"/>
                <w:szCs w:val="20"/>
              </w:rPr>
              <w:t>38%</w:t>
            </w:r>
          </w:p>
        </w:tc>
        <w:tc>
          <w:tcPr>
            <w:tcW w:w="1068" w:type="dxa"/>
          </w:tcPr>
          <w:p w14:paraId="76979C1A" w14:textId="77777777" w:rsidR="00FB7644" w:rsidRDefault="00DC7D28">
            <w:pPr>
              <w:widowControl w:val="0"/>
              <w:spacing w:before="27" w:after="0" w:line="240" w:lineRule="auto"/>
              <w:ind w:right="99"/>
              <w:jc w:val="right"/>
              <w:rPr>
                <w:sz w:val="20"/>
                <w:szCs w:val="20"/>
              </w:rPr>
            </w:pPr>
            <w:r>
              <w:rPr>
                <w:sz w:val="20"/>
                <w:szCs w:val="20"/>
              </w:rPr>
              <w:t>92%</w:t>
            </w:r>
          </w:p>
        </w:tc>
        <w:tc>
          <w:tcPr>
            <w:tcW w:w="1008" w:type="dxa"/>
          </w:tcPr>
          <w:p w14:paraId="314C7FAB" w14:textId="77777777" w:rsidR="00FB7644" w:rsidRDefault="00DC7D28">
            <w:pPr>
              <w:widowControl w:val="0"/>
              <w:spacing w:before="27" w:after="0" w:line="240" w:lineRule="auto"/>
              <w:ind w:right="100"/>
              <w:jc w:val="right"/>
              <w:rPr>
                <w:sz w:val="20"/>
                <w:szCs w:val="20"/>
              </w:rPr>
            </w:pPr>
            <w:r>
              <w:rPr>
                <w:sz w:val="20"/>
                <w:szCs w:val="20"/>
              </w:rPr>
              <w:t>$32,478</w:t>
            </w:r>
          </w:p>
        </w:tc>
        <w:tc>
          <w:tcPr>
            <w:tcW w:w="720" w:type="dxa"/>
          </w:tcPr>
          <w:p w14:paraId="5ECA7E17" w14:textId="77777777" w:rsidR="00FB7644" w:rsidRDefault="00DC7D28">
            <w:pPr>
              <w:widowControl w:val="0"/>
              <w:spacing w:before="27" w:after="0" w:line="240" w:lineRule="auto"/>
              <w:ind w:right="99"/>
              <w:jc w:val="right"/>
              <w:rPr>
                <w:sz w:val="20"/>
                <w:szCs w:val="20"/>
              </w:rPr>
            </w:pPr>
            <w:r>
              <w:rPr>
                <w:sz w:val="20"/>
                <w:szCs w:val="20"/>
              </w:rPr>
              <w:t>72%</w:t>
            </w:r>
          </w:p>
        </w:tc>
        <w:tc>
          <w:tcPr>
            <w:tcW w:w="720" w:type="dxa"/>
          </w:tcPr>
          <w:p w14:paraId="19541053" w14:textId="77777777" w:rsidR="00FB7644" w:rsidRDefault="00DC7D28">
            <w:pPr>
              <w:widowControl w:val="0"/>
              <w:spacing w:before="27" w:after="0" w:line="240" w:lineRule="auto"/>
              <w:ind w:right="99"/>
              <w:jc w:val="right"/>
              <w:rPr>
                <w:sz w:val="20"/>
                <w:szCs w:val="20"/>
              </w:rPr>
            </w:pPr>
            <w:r>
              <w:rPr>
                <w:sz w:val="20"/>
                <w:szCs w:val="20"/>
              </w:rPr>
              <w:t>69%</w:t>
            </w:r>
          </w:p>
        </w:tc>
        <w:tc>
          <w:tcPr>
            <w:tcW w:w="977" w:type="dxa"/>
          </w:tcPr>
          <w:p w14:paraId="4902FD12" w14:textId="77777777" w:rsidR="00FB7644" w:rsidRDefault="00DC7D28">
            <w:pPr>
              <w:widowControl w:val="0"/>
              <w:spacing w:before="27" w:after="0" w:line="240" w:lineRule="auto"/>
              <w:ind w:right="100"/>
              <w:jc w:val="right"/>
              <w:rPr>
                <w:sz w:val="20"/>
                <w:szCs w:val="20"/>
              </w:rPr>
            </w:pPr>
            <w:r>
              <w:rPr>
                <w:sz w:val="20"/>
                <w:szCs w:val="20"/>
              </w:rPr>
              <w:t>$34,073</w:t>
            </w:r>
          </w:p>
        </w:tc>
        <w:tc>
          <w:tcPr>
            <w:tcW w:w="975" w:type="dxa"/>
          </w:tcPr>
          <w:p w14:paraId="12B368DE" w14:textId="77777777" w:rsidR="00FB7644" w:rsidRDefault="00DC7D28">
            <w:pPr>
              <w:widowControl w:val="0"/>
              <w:spacing w:before="27" w:after="0" w:line="240" w:lineRule="auto"/>
              <w:ind w:right="98"/>
              <w:jc w:val="right"/>
              <w:rPr>
                <w:sz w:val="20"/>
                <w:szCs w:val="20"/>
              </w:rPr>
            </w:pPr>
            <w:r>
              <w:rPr>
                <w:sz w:val="20"/>
                <w:szCs w:val="20"/>
              </w:rPr>
              <w:t>$34,080</w:t>
            </w:r>
          </w:p>
        </w:tc>
      </w:tr>
      <w:tr w:rsidR="00FB7644" w14:paraId="56BA9211" w14:textId="77777777">
        <w:trPr>
          <w:trHeight w:val="299"/>
        </w:trPr>
        <w:tc>
          <w:tcPr>
            <w:tcW w:w="1181" w:type="dxa"/>
          </w:tcPr>
          <w:p w14:paraId="0AD43F4C" w14:textId="77777777" w:rsidR="00FB7644" w:rsidRDefault="00DC7D28">
            <w:pPr>
              <w:widowControl w:val="0"/>
              <w:spacing w:before="30" w:after="0" w:line="240" w:lineRule="auto"/>
              <w:rPr>
                <w:sz w:val="20"/>
                <w:szCs w:val="20"/>
              </w:rPr>
            </w:pPr>
            <w:proofErr w:type="spellStart"/>
            <w:r>
              <w:rPr>
                <w:sz w:val="20"/>
                <w:szCs w:val="20"/>
              </w:rPr>
              <w:t>Bacc</w:t>
            </w:r>
            <w:proofErr w:type="spellEnd"/>
            <w:r>
              <w:rPr>
                <w:sz w:val="20"/>
                <w:szCs w:val="20"/>
              </w:rPr>
              <w:t>.</w:t>
            </w:r>
          </w:p>
        </w:tc>
        <w:tc>
          <w:tcPr>
            <w:tcW w:w="1791" w:type="dxa"/>
          </w:tcPr>
          <w:p w14:paraId="0B8CFCA3" w14:textId="77777777" w:rsidR="00FB7644" w:rsidRDefault="00DC7D28">
            <w:pPr>
              <w:widowControl w:val="0"/>
              <w:spacing w:before="30" w:after="0" w:line="240" w:lineRule="auto"/>
              <w:rPr>
                <w:sz w:val="20"/>
                <w:szCs w:val="20"/>
              </w:rPr>
            </w:pPr>
            <w:r>
              <w:rPr>
                <w:sz w:val="20"/>
                <w:szCs w:val="20"/>
              </w:rPr>
              <w:t>Education</w:t>
            </w:r>
          </w:p>
        </w:tc>
        <w:tc>
          <w:tcPr>
            <w:tcW w:w="3855" w:type="dxa"/>
          </w:tcPr>
          <w:p w14:paraId="3AC4AB45" w14:textId="77777777" w:rsidR="00FB7644" w:rsidRDefault="00DC7D28">
            <w:pPr>
              <w:widowControl w:val="0"/>
              <w:spacing w:before="30" w:after="0" w:line="240" w:lineRule="auto"/>
              <w:rPr>
                <w:sz w:val="20"/>
                <w:szCs w:val="20"/>
              </w:rPr>
            </w:pPr>
            <w:r>
              <w:rPr>
                <w:sz w:val="20"/>
                <w:szCs w:val="20"/>
              </w:rPr>
              <w:t>English/Language Arts Teacher Education</w:t>
            </w:r>
          </w:p>
        </w:tc>
        <w:tc>
          <w:tcPr>
            <w:tcW w:w="737" w:type="dxa"/>
          </w:tcPr>
          <w:p w14:paraId="25EB366F" w14:textId="77777777" w:rsidR="00FB7644" w:rsidRDefault="00DC7D28">
            <w:pPr>
              <w:widowControl w:val="0"/>
              <w:spacing w:before="30" w:after="0" w:line="240" w:lineRule="auto"/>
              <w:ind w:right="97"/>
              <w:jc w:val="right"/>
              <w:rPr>
                <w:sz w:val="20"/>
                <w:szCs w:val="20"/>
              </w:rPr>
            </w:pPr>
            <w:r>
              <w:rPr>
                <w:sz w:val="20"/>
                <w:szCs w:val="20"/>
              </w:rPr>
              <w:t>23</w:t>
            </w:r>
          </w:p>
        </w:tc>
        <w:tc>
          <w:tcPr>
            <w:tcW w:w="1157" w:type="dxa"/>
          </w:tcPr>
          <w:p w14:paraId="4B93F4EC" w14:textId="77777777" w:rsidR="00FB7644" w:rsidRDefault="00DC7D28">
            <w:pPr>
              <w:widowControl w:val="0"/>
              <w:spacing w:before="30" w:after="0" w:line="240" w:lineRule="auto"/>
              <w:ind w:right="99"/>
              <w:jc w:val="right"/>
              <w:rPr>
                <w:sz w:val="20"/>
                <w:szCs w:val="20"/>
              </w:rPr>
            </w:pPr>
            <w:r>
              <w:rPr>
                <w:sz w:val="20"/>
                <w:szCs w:val="20"/>
              </w:rPr>
              <w:t>38%</w:t>
            </w:r>
          </w:p>
        </w:tc>
        <w:tc>
          <w:tcPr>
            <w:tcW w:w="1068" w:type="dxa"/>
          </w:tcPr>
          <w:p w14:paraId="0627EF35" w14:textId="77777777" w:rsidR="00FB7644" w:rsidRDefault="00DC7D28">
            <w:pPr>
              <w:widowControl w:val="0"/>
              <w:spacing w:before="30" w:after="0" w:line="240" w:lineRule="auto"/>
              <w:ind w:right="99"/>
              <w:jc w:val="right"/>
              <w:rPr>
                <w:sz w:val="20"/>
                <w:szCs w:val="20"/>
              </w:rPr>
            </w:pPr>
            <w:r>
              <w:rPr>
                <w:sz w:val="20"/>
                <w:szCs w:val="20"/>
              </w:rPr>
              <w:t>91%</w:t>
            </w:r>
          </w:p>
        </w:tc>
        <w:tc>
          <w:tcPr>
            <w:tcW w:w="1008" w:type="dxa"/>
          </w:tcPr>
          <w:p w14:paraId="45108631" w14:textId="77777777" w:rsidR="00FB7644" w:rsidRDefault="00DC7D28">
            <w:pPr>
              <w:widowControl w:val="0"/>
              <w:spacing w:before="30" w:after="0" w:line="240" w:lineRule="auto"/>
              <w:ind w:right="100"/>
              <w:jc w:val="right"/>
              <w:rPr>
                <w:sz w:val="20"/>
                <w:szCs w:val="20"/>
              </w:rPr>
            </w:pPr>
            <w:r>
              <w:rPr>
                <w:sz w:val="20"/>
                <w:szCs w:val="20"/>
              </w:rPr>
              <w:t>$30,912</w:t>
            </w:r>
          </w:p>
        </w:tc>
        <w:tc>
          <w:tcPr>
            <w:tcW w:w="720" w:type="dxa"/>
          </w:tcPr>
          <w:p w14:paraId="25F8D9A6" w14:textId="77777777" w:rsidR="00FB7644" w:rsidRDefault="00DC7D28">
            <w:pPr>
              <w:widowControl w:val="0"/>
              <w:spacing w:before="30" w:after="0" w:line="240" w:lineRule="auto"/>
              <w:ind w:right="99"/>
              <w:jc w:val="right"/>
              <w:rPr>
                <w:sz w:val="20"/>
                <w:szCs w:val="20"/>
              </w:rPr>
            </w:pPr>
            <w:r>
              <w:rPr>
                <w:sz w:val="20"/>
                <w:szCs w:val="20"/>
              </w:rPr>
              <w:t>39%</w:t>
            </w:r>
          </w:p>
        </w:tc>
        <w:tc>
          <w:tcPr>
            <w:tcW w:w="720" w:type="dxa"/>
          </w:tcPr>
          <w:p w14:paraId="56C27298" w14:textId="77777777" w:rsidR="00FB7644" w:rsidRDefault="00DC7D28">
            <w:pPr>
              <w:widowControl w:val="0"/>
              <w:spacing w:before="30" w:after="0" w:line="240" w:lineRule="auto"/>
              <w:ind w:right="99"/>
              <w:jc w:val="right"/>
              <w:rPr>
                <w:sz w:val="20"/>
                <w:szCs w:val="20"/>
              </w:rPr>
            </w:pPr>
            <w:r>
              <w:rPr>
                <w:sz w:val="20"/>
                <w:szCs w:val="20"/>
              </w:rPr>
              <w:t>54%</w:t>
            </w:r>
          </w:p>
        </w:tc>
        <w:tc>
          <w:tcPr>
            <w:tcW w:w="977" w:type="dxa"/>
          </w:tcPr>
          <w:p w14:paraId="7CB32162" w14:textId="77777777" w:rsidR="00FB7644" w:rsidRDefault="00DC7D28">
            <w:pPr>
              <w:widowControl w:val="0"/>
              <w:spacing w:before="30" w:after="0" w:line="240" w:lineRule="auto"/>
              <w:ind w:right="100"/>
              <w:jc w:val="right"/>
              <w:rPr>
                <w:sz w:val="20"/>
                <w:szCs w:val="20"/>
              </w:rPr>
            </w:pPr>
            <w:r>
              <w:rPr>
                <w:sz w:val="20"/>
                <w:szCs w:val="20"/>
              </w:rPr>
              <w:t>$34,388</w:t>
            </w:r>
          </w:p>
        </w:tc>
        <w:tc>
          <w:tcPr>
            <w:tcW w:w="975" w:type="dxa"/>
          </w:tcPr>
          <w:p w14:paraId="7F14A994" w14:textId="77777777" w:rsidR="00FB7644" w:rsidRDefault="00DC7D28">
            <w:pPr>
              <w:widowControl w:val="0"/>
              <w:spacing w:before="30" w:after="0" w:line="240" w:lineRule="auto"/>
              <w:ind w:right="98"/>
              <w:jc w:val="right"/>
              <w:rPr>
                <w:sz w:val="20"/>
                <w:szCs w:val="20"/>
              </w:rPr>
            </w:pPr>
            <w:r>
              <w:rPr>
                <w:sz w:val="20"/>
                <w:szCs w:val="20"/>
              </w:rPr>
              <w:t>$34,096</w:t>
            </w:r>
          </w:p>
        </w:tc>
      </w:tr>
      <w:tr w:rsidR="00FB7644" w14:paraId="64D76405" w14:textId="77777777">
        <w:trPr>
          <w:trHeight w:val="299"/>
        </w:trPr>
        <w:tc>
          <w:tcPr>
            <w:tcW w:w="1181" w:type="dxa"/>
          </w:tcPr>
          <w:p w14:paraId="4E828764" w14:textId="77777777" w:rsidR="00FB7644" w:rsidRDefault="00DC7D28">
            <w:pPr>
              <w:widowControl w:val="0"/>
              <w:spacing w:before="30" w:after="0" w:line="240" w:lineRule="auto"/>
              <w:rPr>
                <w:sz w:val="20"/>
                <w:szCs w:val="20"/>
              </w:rPr>
            </w:pPr>
            <w:proofErr w:type="spellStart"/>
            <w:r>
              <w:rPr>
                <w:sz w:val="20"/>
                <w:szCs w:val="20"/>
              </w:rPr>
              <w:t>Bacc</w:t>
            </w:r>
            <w:proofErr w:type="spellEnd"/>
            <w:r>
              <w:rPr>
                <w:sz w:val="20"/>
                <w:szCs w:val="20"/>
              </w:rPr>
              <w:t>.</w:t>
            </w:r>
          </w:p>
        </w:tc>
        <w:tc>
          <w:tcPr>
            <w:tcW w:w="1791" w:type="dxa"/>
          </w:tcPr>
          <w:p w14:paraId="0090F2C8" w14:textId="77777777" w:rsidR="00FB7644" w:rsidRDefault="00DC7D28">
            <w:pPr>
              <w:widowControl w:val="0"/>
              <w:spacing w:before="30" w:after="0" w:line="240" w:lineRule="auto"/>
              <w:rPr>
                <w:sz w:val="20"/>
                <w:szCs w:val="20"/>
              </w:rPr>
            </w:pPr>
            <w:r>
              <w:rPr>
                <w:sz w:val="20"/>
                <w:szCs w:val="20"/>
              </w:rPr>
              <w:t>Education</w:t>
            </w:r>
          </w:p>
        </w:tc>
        <w:tc>
          <w:tcPr>
            <w:tcW w:w="3855" w:type="dxa"/>
          </w:tcPr>
          <w:p w14:paraId="53BE81E7" w14:textId="77777777" w:rsidR="00FB7644" w:rsidRDefault="00DC7D28">
            <w:pPr>
              <w:widowControl w:val="0"/>
              <w:spacing w:before="30" w:after="0" w:line="240" w:lineRule="auto"/>
              <w:rPr>
                <w:sz w:val="20"/>
                <w:szCs w:val="20"/>
              </w:rPr>
            </w:pPr>
            <w:r>
              <w:rPr>
                <w:sz w:val="20"/>
                <w:szCs w:val="20"/>
              </w:rPr>
              <w:t>Music Teacher Education</w:t>
            </w:r>
          </w:p>
        </w:tc>
        <w:tc>
          <w:tcPr>
            <w:tcW w:w="737" w:type="dxa"/>
          </w:tcPr>
          <w:p w14:paraId="4E8A4AF1" w14:textId="77777777" w:rsidR="00FB7644" w:rsidRDefault="00DC7D28">
            <w:pPr>
              <w:widowControl w:val="0"/>
              <w:spacing w:before="30" w:after="0" w:line="240" w:lineRule="auto"/>
              <w:ind w:right="97"/>
              <w:jc w:val="right"/>
              <w:rPr>
                <w:sz w:val="20"/>
                <w:szCs w:val="20"/>
              </w:rPr>
            </w:pPr>
            <w:r>
              <w:rPr>
                <w:sz w:val="20"/>
                <w:szCs w:val="20"/>
              </w:rPr>
              <w:t>31</w:t>
            </w:r>
          </w:p>
        </w:tc>
        <w:tc>
          <w:tcPr>
            <w:tcW w:w="1157" w:type="dxa"/>
          </w:tcPr>
          <w:p w14:paraId="2A69E48E" w14:textId="77777777" w:rsidR="00FB7644" w:rsidRDefault="00DC7D28">
            <w:pPr>
              <w:widowControl w:val="0"/>
              <w:spacing w:before="30" w:after="0" w:line="240" w:lineRule="auto"/>
              <w:ind w:right="99"/>
              <w:jc w:val="right"/>
              <w:rPr>
                <w:sz w:val="20"/>
                <w:szCs w:val="20"/>
              </w:rPr>
            </w:pPr>
            <w:r>
              <w:rPr>
                <w:sz w:val="20"/>
                <w:szCs w:val="20"/>
              </w:rPr>
              <w:t>45%</w:t>
            </w:r>
          </w:p>
        </w:tc>
        <w:tc>
          <w:tcPr>
            <w:tcW w:w="1068" w:type="dxa"/>
          </w:tcPr>
          <w:p w14:paraId="3B71EFBB" w14:textId="77777777" w:rsidR="00FB7644" w:rsidRDefault="00DC7D28">
            <w:pPr>
              <w:widowControl w:val="0"/>
              <w:spacing w:before="30" w:after="0" w:line="240" w:lineRule="auto"/>
              <w:ind w:right="99"/>
              <w:jc w:val="right"/>
              <w:rPr>
                <w:sz w:val="20"/>
                <w:szCs w:val="20"/>
              </w:rPr>
            </w:pPr>
            <w:r>
              <w:rPr>
                <w:sz w:val="20"/>
                <w:szCs w:val="20"/>
              </w:rPr>
              <w:t>84%</w:t>
            </w:r>
          </w:p>
        </w:tc>
        <w:tc>
          <w:tcPr>
            <w:tcW w:w="1008" w:type="dxa"/>
          </w:tcPr>
          <w:p w14:paraId="1D06B21A" w14:textId="77777777" w:rsidR="00FB7644" w:rsidRDefault="00DC7D28">
            <w:pPr>
              <w:widowControl w:val="0"/>
              <w:spacing w:before="30" w:after="0" w:line="240" w:lineRule="auto"/>
              <w:ind w:right="100"/>
              <w:jc w:val="right"/>
              <w:rPr>
                <w:sz w:val="20"/>
                <w:szCs w:val="20"/>
              </w:rPr>
            </w:pPr>
            <w:r>
              <w:rPr>
                <w:sz w:val="20"/>
                <w:szCs w:val="20"/>
              </w:rPr>
              <w:t>$36,434</w:t>
            </w:r>
          </w:p>
        </w:tc>
        <w:tc>
          <w:tcPr>
            <w:tcW w:w="720" w:type="dxa"/>
          </w:tcPr>
          <w:p w14:paraId="24EB48C4" w14:textId="77777777" w:rsidR="00FB7644" w:rsidRDefault="00DC7D28">
            <w:pPr>
              <w:widowControl w:val="0"/>
              <w:spacing w:before="30" w:after="0" w:line="240" w:lineRule="auto"/>
              <w:ind w:right="99"/>
              <w:jc w:val="right"/>
              <w:rPr>
                <w:sz w:val="20"/>
                <w:szCs w:val="20"/>
              </w:rPr>
            </w:pPr>
            <w:r>
              <w:rPr>
                <w:sz w:val="20"/>
                <w:szCs w:val="20"/>
              </w:rPr>
              <w:t>77%</w:t>
            </w:r>
          </w:p>
        </w:tc>
        <w:tc>
          <w:tcPr>
            <w:tcW w:w="720" w:type="dxa"/>
          </w:tcPr>
          <w:p w14:paraId="71535F51" w14:textId="77777777" w:rsidR="00FB7644" w:rsidRDefault="00DC7D28">
            <w:pPr>
              <w:widowControl w:val="0"/>
              <w:spacing w:before="30" w:after="0" w:line="240" w:lineRule="auto"/>
              <w:ind w:right="99"/>
              <w:jc w:val="right"/>
              <w:rPr>
                <w:sz w:val="20"/>
                <w:szCs w:val="20"/>
              </w:rPr>
            </w:pPr>
            <w:r>
              <w:rPr>
                <w:sz w:val="20"/>
                <w:szCs w:val="20"/>
              </w:rPr>
              <w:t>71%</w:t>
            </w:r>
          </w:p>
        </w:tc>
        <w:tc>
          <w:tcPr>
            <w:tcW w:w="977" w:type="dxa"/>
          </w:tcPr>
          <w:p w14:paraId="267C97A5" w14:textId="77777777" w:rsidR="00FB7644" w:rsidRDefault="00DC7D28">
            <w:pPr>
              <w:widowControl w:val="0"/>
              <w:spacing w:before="30" w:after="0" w:line="240" w:lineRule="auto"/>
              <w:ind w:right="100"/>
              <w:jc w:val="right"/>
              <w:rPr>
                <w:sz w:val="20"/>
                <w:szCs w:val="20"/>
              </w:rPr>
            </w:pPr>
            <w:r>
              <w:rPr>
                <w:sz w:val="20"/>
                <w:szCs w:val="20"/>
              </w:rPr>
              <w:t>$38,590</w:t>
            </w:r>
          </w:p>
        </w:tc>
        <w:tc>
          <w:tcPr>
            <w:tcW w:w="975" w:type="dxa"/>
          </w:tcPr>
          <w:p w14:paraId="14D25A1A" w14:textId="77777777" w:rsidR="00FB7644" w:rsidRDefault="00DC7D28">
            <w:pPr>
              <w:widowControl w:val="0"/>
              <w:spacing w:before="30" w:after="0" w:line="240" w:lineRule="auto"/>
              <w:ind w:right="98"/>
              <w:jc w:val="right"/>
              <w:rPr>
                <w:sz w:val="20"/>
                <w:szCs w:val="20"/>
              </w:rPr>
            </w:pPr>
            <w:r>
              <w:rPr>
                <w:sz w:val="20"/>
                <w:szCs w:val="20"/>
              </w:rPr>
              <w:t>$36,429</w:t>
            </w:r>
          </w:p>
        </w:tc>
      </w:tr>
      <w:tr w:rsidR="00FB7644" w14:paraId="3CA481CE" w14:textId="77777777">
        <w:trPr>
          <w:trHeight w:val="301"/>
        </w:trPr>
        <w:tc>
          <w:tcPr>
            <w:tcW w:w="1181" w:type="dxa"/>
          </w:tcPr>
          <w:p w14:paraId="36250615" w14:textId="77777777" w:rsidR="00FB7644" w:rsidRDefault="00DC7D28">
            <w:pPr>
              <w:widowControl w:val="0"/>
              <w:spacing w:before="30" w:after="0" w:line="240" w:lineRule="auto"/>
              <w:rPr>
                <w:sz w:val="20"/>
                <w:szCs w:val="20"/>
              </w:rPr>
            </w:pPr>
            <w:proofErr w:type="spellStart"/>
            <w:r>
              <w:rPr>
                <w:sz w:val="20"/>
                <w:szCs w:val="20"/>
              </w:rPr>
              <w:t>Bacc</w:t>
            </w:r>
            <w:proofErr w:type="spellEnd"/>
            <w:r>
              <w:rPr>
                <w:sz w:val="20"/>
                <w:szCs w:val="20"/>
              </w:rPr>
              <w:t>.</w:t>
            </w:r>
          </w:p>
        </w:tc>
        <w:tc>
          <w:tcPr>
            <w:tcW w:w="1791" w:type="dxa"/>
          </w:tcPr>
          <w:p w14:paraId="45672D8B" w14:textId="77777777" w:rsidR="00FB7644" w:rsidRDefault="00DC7D28">
            <w:pPr>
              <w:widowControl w:val="0"/>
              <w:spacing w:before="30" w:after="0" w:line="240" w:lineRule="auto"/>
              <w:rPr>
                <w:sz w:val="20"/>
                <w:szCs w:val="20"/>
              </w:rPr>
            </w:pPr>
            <w:r>
              <w:rPr>
                <w:sz w:val="20"/>
                <w:szCs w:val="20"/>
              </w:rPr>
              <w:t>Education</w:t>
            </w:r>
          </w:p>
        </w:tc>
        <w:tc>
          <w:tcPr>
            <w:tcW w:w="3855" w:type="dxa"/>
          </w:tcPr>
          <w:p w14:paraId="224B0623" w14:textId="77777777" w:rsidR="00FB7644" w:rsidRDefault="00DC7D28">
            <w:pPr>
              <w:widowControl w:val="0"/>
              <w:spacing w:before="30" w:after="0" w:line="240" w:lineRule="auto"/>
              <w:rPr>
                <w:sz w:val="20"/>
                <w:szCs w:val="20"/>
              </w:rPr>
            </w:pPr>
            <w:r>
              <w:rPr>
                <w:sz w:val="20"/>
                <w:szCs w:val="20"/>
              </w:rPr>
              <w:t>Physical Education Teaching and Coaching</w:t>
            </w:r>
          </w:p>
        </w:tc>
        <w:tc>
          <w:tcPr>
            <w:tcW w:w="737" w:type="dxa"/>
          </w:tcPr>
          <w:p w14:paraId="333741FC" w14:textId="77777777" w:rsidR="00FB7644" w:rsidRDefault="00DC7D28">
            <w:pPr>
              <w:widowControl w:val="0"/>
              <w:spacing w:before="30" w:after="0" w:line="240" w:lineRule="auto"/>
              <w:ind w:right="97"/>
              <w:jc w:val="right"/>
              <w:rPr>
                <w:sz w:val="20"/>
                <w:szCs w:val="20"/>
              </w:rPr>
            </w:pPr>
            <w:r>
              <w:rPr>
                <w:sz w:val="20"/>
                <w:szCs w:val="20"/>
              </w:rPr>
              <w:t>51</w:t>
            </w:r>
          </w:p>
        </w:tc>
        <w:tc>
          <w:tcPr>
            <w:tcW w:w="1157" w:type="dxa"/>
          </w:tcPr>
          <w:p w14:paraId="69EB2F25" w14:textId="77777777" w:rsidR="00FB7644" w:rsidRDefault="00DC7D28">
            <w:pPr>
              <w:widowControl w:val="0"/>
              <w:spacing w:before="30" w:after="0" w:line="240" w:lineRule="auto"/>
              <w:ind w:right="99"/>
              <w:jc w:val="right"/>
              <w:rPr>
                <w:sz w:val="20"/>
                <w:szCs w:val="20"/>
              </w:rPr>
            </w:pPr>
            <w:r>
              <w:rPr>
                <w:sz w:val="20"/>
                <w:szCs w:val="20"/>
              </w:rPr>
              <w:t>18%</w:t>
            </w:r>
          </w:p>
        </w:tc>
        <w:tc>
          <w:tcPr>
            <w:tcW w:w="1068" w:type="dxa"/>
          </w:tcPr>
          <w:p w14:paraId="7E7C8D08" w14:textId="77777777" w:rsidR="00FB7644" w:rsidRDefault="00DC7D28">
            <w:pPr>
              <w:widowControl w:val="0"/>
              <w:spacing w:before="30" w:after="0" w:line="240" w:lineRule="auto"/>
              <w:ind w:right="99"/>
              <w:jc w:val="right"/>
              <w:rPr>
                <w:sz w:val="20"/>
                <w:szCs w:val="20"/>
              </w:rPr>
            </w:pPr>
            <w:r>
              <w:rPr>
                <w:sz w:val="20"/>
                <w:szCs w:val="20"/>
              </w:rPr>
              <w:t>86%</w:t>
            </w:r>
          </w:p>
        </w:tc>
        <w:tc>
          <w:tcPr>
            <w:tcW w:w="1008" w:type="dxa"/>
          </w:tcPr>
          <w:p w14:paraId="0B3B7002" w14:textId="77777777" w:rsidR="00FB7644" w:rsidRDefault="00DC7D28">
            <w:pPr>
              <w:widowControl w:val="0"/>
              <w:spacing w:before="30" w:after="0" w:line="240" w:lineRule="auto"/>
              <w:ind w:right="100"/>
              <w:jc w:val="right"/>
              <w:rPr>
                <w:sz w:val="20"/>
                <w:szCs w:val="20"/>
              </w:rPr>
            </w:pPr>
            <w:r>
              <w:rPr>
                <w:sz w:val="20"/>
                <w:szCs w:val="20"/>
              </w:rPr>
              <w:t>$33,887</w:t>
            </w:r>
          </w:p>
        </w:tc>
        <w:tc>
          <w:tcPr>
            <w:tcW w:w="720" w:type="dxa"/>
          </w:tcPr>
          <w:p w14:paraId="0244B933" w14:textId="77777777" w:rsidR="00FB7644" w:rsidRDefault="00DC7D28">
            <w:pPr>
              <w:widowControl w:val="0"/>
              <w:spacing w:before="30" w:after="0" w:line="240" w:lineRule="auto"/>
              <w:ind w:right="99"/>
              <w:jc w:val="right"/>
              <w:rPr>
                <w:sz w:val="20"/>
                <w:szCs w:val="20"/>
              </w:rPr>
            </w:pPr>
            <w:r>
              <w:rPr>
                <w:sz w:val="20"/>
                <w:szCs w:val="20"/>
              </w:rPr>
              <w:t>65%</w:t>
            </w:r>
          </w:p>
        </w:tc>
        <w:tc>
          <w:tcPr>
            <w:tcW w:w="720" w:type="dxa"/>
          </w:tcPr>
          <w:p w14:paraId="21817D0C" w14:textId="77777777" w:rsidR="00FB7644" w:rsidRDefault="00DC7D28">
            <w:pPr>
              <w:widowControl w:val="0"/>
              <w:spacing w:before="30" w:after="0" w:line="240" w:lineRule="auto"/>
              <w:ind w:right="99"/>
              <w:jc w:val="right"/>
              <w:rPr>
                <w:sz w:val="20"/>
                <w:szCs w:val="20"/>
              </w:rPr>
            </w:pPr>
            <w:r>
              <w:rPr>
                <w:sz w:val="20"/>
                <w:szCs w:val="20"/>
              </w:rPr>
              <w:t>54%</w:t>
            </w:r>
          </w:p>
        </w:tc>
        <w:tc>
          <w:tcPr>
            <w:tcW w:w="977" w:type="dxa"/>
          </w:tcPr>
          <w:p w14:paraId="7FA6EC95" w14:textId="77777777" w:rsidR="00FB7644" w:rsidRDefault="00DC7D28">
            <w:pPr>
              <w:widowControl w:val="0"/>
              <w:spacing w:before="30" w:after="0" w:line="240" w:lineRule="auto"/>
              <w:ind w:right="100"/>
              <w:jc w:val="right"/>
              <w:rPr>
                <w:sz w:val="20"/>
                <w:szCs w:val="20"/>
              </w:rPr>
            </w:pPr>
            <w:r>
              <w:rPr>
                <w:sz w:val="20"/>
                <w:szCs w:val="20"/>
              </w:rPr>
              <w:t>$38,170</w:t>
            </w:r>
          </w:p>
        </w:tc>
        <w:tc>
          <w:tcPr>
            <w:tcW w:w="975" w:type="dxa"/>
          </w:tcPr>
          <w:p w14:paraId="41CEFBF3" w14:textId="77777777" w:rsidR="00FB7644" w:rsidRDefault="00DC7D28">
            <w:pPr>
              <w:widowControl w:val="0"/>
              <w:spacing w:before="30" w:after="0" w:line="240" w:lineRule="auto"/>
              <w:ind w:right="98"/>
              <w:jc w:val="right"/>
              <w:rPr>
                <w:sz w:val="20"/>
                <w:szCs w:val="20"/>
              </w:rPr>
            </w:pPr>
            <w:r>
              <w:rPr>
                <w:sz w:val="20"/>
                <w:szCs w:val="20"/>
              </w:rPr>
              <w:t>$36,510</w:t>
            </w:r>
          </w:p>
        </w:tc>
      </w:tr>
      <w:tr w:rsidR="00FB7644" w14:paraId="3B98D00D" w14:textId="77777777">
        <w:trPr>
          <w:trHeight w:val="299"/>
        </w:trPr>
        <w:tc>
          <w:tcPr>
            <w:tcW w:w="1181" w:type="dxa"/>
          </w:tcPr>
          <w:p w14:paraId="0E147E3A" w14:textId="77777777" w:rsidR="00FB7644" w:rsidRDefault="00DC7D28">
            <w:pPr>
              <w:widowControl w:val="0"/>
              <w:spacing w:before="27" w:after="0" w:line="240" w:lineRule="auto"/>
              <w:rPr>
                <w:sz w:val="20"/>
                <w:szCs w:val="20"/>
              </w:rPr>
            </w:pPr>
            <w:proofErr w:type="spellStart"/>
            <w:r>
              <w:rPr>
                <w:sz w:val="20"/>
                <w:szCs w:val="20"/>
              </w:rPr>
              <w:t>Bacc</w:t>
            </w:r>
            <w:proofErr w:type="spellEnd"/>
            <w:r>
              <w:rPr>
                <w:sz w:val="20"/>
                <w:szCs w:val="20"/>
              </w:rPr>
              <w:t>.</w:t>
            </w:r>
          </w:p>
        </w:tc>
        <w:tc>
          <w:tcPr>
            <w:tcW w:w="1791" w:type="dxa"/>
          </w:tcPr>
          <w:p w14:paraId="433B2800" w14:textId="77777777" w:rsidR="00FB7644" w:rsidRDefault="00DC7D28">
            <w:pPr>
              <w:widowControl w:val="0"/>
              <w:spacing w:before="27" w:after="0" w:line="240" w:lineRule="auto"/>
              <w:rPr>
                <w:sz w:val="20"/>
                <w:szCs w:val="20"/>
              </w:rPr>
            </w:pPr>
            <w:r>
              <w:rPr>
                <w:sz w:val="20"/>
                <w:szCs w:val="20"/>
              </w:rPr>
              <w:t>Education</w:t>
            </w:r>
          </w:p>
        </w:tc>
        <w:tc>
          <w:tcPr>
            <w:tcW w:w="3855" w:type="dxa"/>
          </w:tcPr>
          <w:p w14:paraId="4F7A52ED" w14:textId="77777777" w:rsidR="00FB7644" w:rsidRDefault="00DC7D28">
            <w:pPr>
              <w:widowControl w:val="0"/>
              <w:spacing w:before="27" w:after="0" w:line="240" w:lineRule="auto"/>
              <w:rPr>
                <w:sz w:val="20"/>
                <w:szCs w:val="20"/>
              </w:rPr>
            </w:pPr>
            <w:r>
              <w:rPr>
                <w:sz w:val="20"/>
                <w:szCs w:val="20"/>
              </w:rPr>
              <w:t>Social Science Teacher Education</w:t>
            </w:r>
          </w:p>
        </w:tc>
        <w:tc>
          <w:tcPr>
            <w:tcW w:w="737" w:type="dxa"/>
          </w:tcPr>
          <w:p w14:paraId="22CC4084" w14:textId="77777777" w:rsidR="00FB7644" w:rsidRDefault="00DC7D28">
            <w:pPr>
              <w:widowControl w:val="0"/>
              <w:spacing w:before="27" w:after="0" w:line="240" w:lineRule="auto"/>
              <w:ind w:right="97"/>
              <w:jc w:val="right"/>
              <w:rPr>
                <w:sz w:val="20"/>
                <w:szCs w:val="20"/>
              </w:rPr>
            </w:pPr>
            <w:r>
              <w:rPr>
                <w:sz w:val="20"/>
                <w:szCs w:val="20"/>
              </w:rPr>
              <w:t>25</w:t>
            </w:r>
          </w:p>
        </w:tc>
        <w:tc>
          <w:tcPr>
            <w:tcW w:w="1157" w:type="dxa"/>
          </w:tcPr>
          <w:p w14:paraId="10D3C972" w14:textId="77777777" w:rsidR="00FB7644" w:rsidRDefault="00DC7D28">
            <w:pPr>
              <w:widowControl w:val="0"/>
              <w:spacing w:before="27" w:after="0" w:line="240" w:lineRule="auto"/>
              <w:ind w:right="99"/>
              <w:jc w:val="right"/>
              <w:rPr>
                <w:sz w:val="20"/>
                <w:szCs w:val="20"/>
              </w:rPr>
            </w:pPr>
            <w:r>
              <w:rPr>
                <w:sz w:val="20"/>
                <w:szCs w:val="20"/>
              </w:rPr>
              <w:t>100%</w:t>
            </w:r>
          </w:p>
        </w:tc>
        <w:tc>
          <w:tcPr>
            <w:tcW w:w="1068" w:type="dxa"/>
          </w:tcPr>
          <w:p w14:paraId="27E3C473" w14:textId="77777777" w:rsidR="00FB7644" w:rsidRDefault="00DC7D28">
            <w:pPr>
              <w:widowControl w:val="0"/>
              <w:spacing w:before="27" w:after="0" w:line="240" w:lineRule="auto"/>
              <w:ind w:right="99"/>
              <w:jc w:val="right"/>
              <w:rPr>
                <w:sz w:val="20"/>
                <w:szCs w:val="20"/>
              </w:rPr>
            </w:pPr>
            <w:r>
              <w:rPr>
                <w:sz w:val="20"/>
                <w:szCs w:val="20"/>
              </w:rPr>
              <w:t>84%</w:t>
            </w:r>
          </w:p>
        </w:tc>
        <w:tc>
          <w:tcPr>
            <w:tcW w:w="1008" w:type="dxa"/>
          </w:tcPr>
          <w:p w14:paraId="67F445CB" w14:textId="77777777" w:rsidR="00FB7644" w:rsidRDefault="00DC7D28">
            <w:pPr>
              <w:widowControl w:val="0"/>
              <w:spacing w:before="27" w:after="0" w:line="240" w:lineRule="auto"/>
              <w:ind w:right="100"/>
              <w:jc w:val="right"/>
              <w:rPr>
                <w:sz w:val="20"/>
                <w:szCs w:val="20"/>
              </w:rPr>
            </w:pPr>
            <w:r>
              <w:rPr>
                <w:sz w:val="20"/>
                <w:szCs w:val="20"/>
              </w:rPr>
              <w:t>$31,474</w:t>
            </w:r>
          </w:p>
        </w:tc>
        <w:tc>
          <w:tcPr>
            <w:tcW w:w="720" w:type="dxa"/>
          </w:tcPr>
          <w:p w14:paraId="21266AAB" w14:textId="77777777" w:rsidR="00FB7644" w:rsidRDefault="00DC7D28">
            <w:pPr>
              <w:widowControl w:val="0"/>
              <w:spacing w:before="27" w:after="0" w:line="240" w:lineRule="auto"/>
              <w:ind w:right="99"/>
              <w:jc w:val="right"/>
              <w:rPr>
                <w:sz w:val="20"/>
                <w:szCs w:val="20"/>
              </w:rPr>
            </w:pPr>
            <w:r>
              <w:rPr>
                <w:sz w:val="20"/>
                <w:szCs w:val="20"/>
              </w:rPr>
              <w:t>52%</w:t>
            </w:r>
          </w:p>
        </w:tc>
        <w:tc>
          <w:tcPr>
            <w:tcW w:w="720" w:type="dxa"/>
          </w:tcPr>
          <w:p w14:paraId="59D6E781" w14:textId="77777777" w:rsidR="00FB7644" w:rsidRDefault="00DC7D28">
            <w:pPr>
              <w:widowControl w:val="0"/>
              <w:spacing w:before="27" w:after="0" w:line="240" w:lineRule="auto"/>
              <w:ind w:right="99"/>
              <w:jc w:val="right"/>
              <w:rPr>
                <w:sz w:val="20"/>
                <w:szCs w:val="20"/>
              </w:rPr>
            </w:pPr>
            <w:r>
              <w:rPr>
                <w:sz w:val="20"/>
                <w:szCs w:val="20"/>
              </w:rPr>
              <w:t>52%</w:t>
            </w:r>
          </w:p>
        </w:tc>
        <w:tc>
          <w:tcPr>
            <w:tcW w:w="977" w:type="dxa"/>
          </w:tcPr>
          <w:p w14:paraId="247C2159" w14:textId="77777777" w:rsidR="00FB7644" w:rsidRDefault="00DC7D28">
            <w:pPr>
              <w:widowControl w:val="0"/>
              <w:spacing w:before="27" w:after="0" w:line="240" w:lineRule="auto"/>
              <w:ind w:right="100"/>
              <w:jc w:val="right"/>
              <w:rPr>
                <w:sz w:val="20"/>
                <w:szCs w:val="20"/>
              </w:rPr>
            </w:pPr>
            <w:r>
              <w:rPr>
                <w:sz w:val="20"/>
                <w:szCs w:val="20"/>
              </w:rPr>
              <w:t>$38,156</w:t>
            </w:r>
          </w:p>
        </w:tc>
        <w:tc>
          <w:tcPr>
            <w:tcW w:w="975" w:type="dxa"/>
          </w:tcPr>
          <w:p w14:paraId="491812DF" w14:textId="77777777" w:rsidR="00FB7644" w:rsidRDefault="00DC7D28">
            <w:pPr>
              <w:widowControl w:val="0"/>
              <w:spacing w:before="27" w:after="0" w:line="240" w:lineRule="auto"/>
              <w:ind w:right="98"/>
              <w:jc w:val="right"/>
              <w:rPr>
                <w:sz w:val="20"/>
                <w:szCs w:val="20"/>
              </w:rPr>
            </w:pPr>
            <w:r>
              <w:rPr>
                <w:sz w:val="20"/>
                <w:szCs w:val="20"/>
              </w:rPr>
              <w:t>$38,156</w:t>
            </w:r>
          </w:p>
        </w:tc>
      </w:tr>
      <w:tr w:rsidR="00FB7644" w14:paraId="1A62E076" w14:textId="77777777">
        <w:trPr>
          <w:trHeight w:val="299"/>
        </w:trPr>
        <w:tc>
          <w:tcPr>
            <w:tcW w:w="1181" w:type="dxa"/>
          </w:tcPr>
          <w:p w14:paraId="707250CC" w14:textId="77777777" w:rsidR="00FB7644" w:rsidRDefault="00DC7D28">
            <w:pPr>
              <w:widowControl w:val="0"/>
              <w:spacing w:before="27" w:after="0" w:line="240" w:lineRule="auto"/>
              <w:rPr>
                <w:sz w:val="20"/>
                <w:szCs w:val="20"/>
              </w:rPr>
            </w:pPr>
            <w:proofErr w:type="spellStart"/>
            <w:r>
              <w:rPr>
                <w:sz w:val="20"/>
                <w:szCs w:val="20"/>
              </w:rPr>
              <w:t>Bacc</w:t>
            </w:r>
            <w:proofErr w:type="spellEnd"/>
            <w:r>
              <w:rPr>
                <w:sz w:val="20"/>
                <w:szCs w:val="20"/>
              </w:rPr>
              <w:t>.</w:t>
            </w:r>
          </w:p>
        </w:tc>
        <w:tc>
          <w:tcPr>
            <w:tcW w:w="1791" w:type="dxa"/>
          </w:tcPr>
          <w:p w14:paraId="6C928649" w14:textId="77777777" w:rsidR="00FB7644" w:rsidRDefault="00DC7D28">
            <w:pPr>
              <w:widowControl w:val="0"/>
              <w:spacing w:before="27" w:after="0" w:line="240" w:lineRule="auto"/>
              <w:rPr>
                <w:sz w:val="20"/>
                <w:szCs w:val="20"/>
              </w:rPr>
            </w:pPr>
            <w:r>
              <w:rPr>
                <w:sz w:val="20"/>
                <w:szCs w:val="20"/>
              </w:rPr>
              <w:t>Engineering</w:t>
            </w:r>
          </w:p>
        </w:tc>
        <w:tc>
          <w:tcPr>
            <w:tcW w:w="3855" w:type="dxa"/>
          </w:tcPr>
          <w:p w14:paraId="4C36992D" w14:textId="77777777" w:rsidR="00FB7644" w:rsidRDefault="00DC7D28">
            <w:pPr>
              <w:widowControl w:val="0"/>
              <w:spacing w:before="27" w:after="0" w:line="240" w:lineRule="auto"/>
              <w:rPr>
                <w:sz w:val="20"/>
                <w:szCs w:val="20"/>
              </w:rPr>
            </w:pPr>
            <w:r>
              <w:rPr>
                <w:sz w:val="20"/>
                <w:szCs w:val="20"/>
              </w:rPr>
              <w:t>Civil Engineering, General</w:t>
            </w:r>
          </w:p>
        </w:tc>
        <w:tc>
          <w:tcPr>
            <w:tcW w:w="737" w:type="dxa"/>
          </w:tcPr>
          <w:p w14:paraId="659F3A86" w14:textId="77777777" w:rsidR="00FB7644" w:rsidRDefault="00DC7D28">
            <w:pPr>
              <w:widowControl w:val="0"/>
              <w:spacing w:before="27" w:after="0" w:line="240" w:lineRule="auto"/>
              <w:ind w:right="97"/>
              <w:jc w:val="right"/>
              <w:rPr>
                <w:sz w:val="20"/>
                <w:szCs w:val="20"/>
              </w:rPr>
            </w:pPr>
            <w:r>
              <w:rPr>
                <w:sz w:val="20"/>
                <w:szCs w:val="20"/>
              </w:rPr>
              <w:t>34</w:t>
            </w:r>
          </w:p>
        </w:tc>
        <w:tc>
          <w:tcPr>
            <w:tcW w:w="1157" w:type="dxa"/>
          </w:tcPr>
          <w:p w14:paraId="28950517" w14:textId="77777777" w:rsidR="00FB7644" w:rsidRDefault="00DC7D28">
            <w:pPr>
              <w:widowControl w:val="0"/>
              <w:spacing w:before="27" w:after="0" w:line="240" w:lineRule="auto"/>
              <w:ind w:right="99"/>
              <w:jc w:val="right"/>
              <w:rPr>
                <w:sz w:val="20"/>
                <w:szCs w:val="20"/>
              </w:rPr>
            </w:pPr>
            <w:r>
              <w:rPr>
                <w:sz w:val="20"/>
                <w:szCs w:val="20"/>
              </w:rPr>
              <w:t>22%</w:t>
            </w:r>
          </w:p>
        </w:tc>
        <w:tc>
          <w:tcPr>
            <w:tcW w:w="1068" w:type="dxa"/>
          </w:tcPr>
          <w:p w14:paraId="77F11819" w14:textId="77777777" w:rsidR="00FB7644" w:rsidRDefault="00DC7D28">
            <w:pPr>
              <w:widowControl w:val="0"/>
              <w:spacing w:before="27" w:after="0" w:line="240" w:lineRule="auto"/>
              <w:ind w:right="99"/>
              <w:jc w:val="right"/>
              <w:rPr>
                <w:sz w:val="20"/>
                <w:szCs w:val="20"/>
              </w:rPr>
            </w:pPr>
            <w:r>
              <w:rPr>
                <w:sz w:val="20"/>
                <w:szCs w:val="20"/>
              </w:rPr>
              <w:t>71%</w:t>
            </w:r>
          </w:p>
        </w:tc>
        <w:tc>
          <w:tcPr>
            <w:tcW w:w="1008" w:type="dxa"/>
          </w:tcPr>
          <w:p w14:paraId="773661A1" w14:textId="77777777" w:rsidR="00FB7644" w:rsidRDefault="00DC7D28">
            <w:pPr>
              <w:widowControl w:val="0"/>
              <w:spacing w:before="27" w:after="0" w:line="240" w:lineRule="auto"/>
              <w:ind w:right="100"/>
              <w:jc w:val="right"/>
              <w:rPr>
                <w:sz w:val="20"/>
                <w:szCs w:val="20"/>
              </w:rPr>
            </w:pPr>
            <w:r>
              <w:rPr>
                <w:sz w:val="20"/>
                <w:szCs w:val="20"/>
              </w:rPr>
              <w:t>$49,193</w:t>
            </w:r>
          </w:p>
        </w:tc>
        <w:tc>
          <w:tcPr>
            <w:tcW w:w="720" w:type="dxa"/>
          </w:tcPr>
          <w:p w14:paraId="7C4C42B7" w14:textId="77777777" w:rsidR="00FB7644" w:rsidRDefault="00DC7D28">
            <w:pPr>
              <w:widowControl w:val="0"/>
              <w:spacing w:before="27" w:after="0" w:line="240" w:lineRule="auto"/>
              <w:ind w:right="99"/>
              <w:jc w:val="right"/>
              <w:rPr>
                <w:sz w:val="20"/>
                <w:szCs w:val="20"/>
              </w:rPr>
            </w:pPr>
            <w:r>
              <w:rPr>
                <w:sz w:val="20"/>
                <w:szCs w:val="20"/>
              </w:rPr>
              <w:t>62%</w:t>
            </w:r>
          </w:p>
        </w:tc>
        <w:tc>
          <w:tcPr>
            <w:tcW w:w="720" w:type="dxa"/>
          </w:tcPr>
          <w:p w14:paraId="14A84F9C" w14:textId="77777777" w:rsidR="00FB7644" w:rsidRDefault="00DC7D28">
            <w:pPr>
              <w:widowControl w:val="0"/>
              <w:spacing w:before="27" w:after="0" w:line="240" w:lineRule="auto"/>
              <w:ind w:right="99"/>
              <w:jc w:val="right"/>
              <w:rPr>
                <w:sz w:val="20"/>
                <w:szCs w:val="20"/>
              </w:rPr>
            </w:pPr>
            <w:r>
              <w:rPr>
                <w:sz w:val="20"/>
                <w:szCs w:val="20"/>
              </w:rPr>
              <w:t>42%</w:t>
            </w:r>
          </w:p>
        </w:tc>
        <w:tc>
          <w:tcPr>
            <w:tcW w:w="977" w:type="dxa"/>
          </w:tcPr>
          <w:p w14:paraId="1802C128" w14:textId="77777777" w:rsidR="00FB7644" w:rsidRDefault="00DC7D28">
            <w:pPr>
              <w:widowControl w:val="0"/>
              <w:spacing w:before="27" w:after="0" w:line="240" w:lineRule="auto"/>
              <w:ind w:right="100"/>
              <w:jc w:val="right"/>
              <w:rPr>
                <w:sz w:val="20"/>
                <w:szCs w:val="20"/>
              </w:rPr>
            </w:pPr>
            <w:r>
              <w:rPr>
                <w:sz w:val="20"/>
                <w:szCs w:val="20"/>
              </w:rPr>
              <w:t>$53,655</w:t>
            </w:r>
          </w:p>
        </w:tc>
        <w:tc>
          <w:tcPr>
            <w:tcW w:w="975" w:type="dxa"/>
          </w:tcPr>
          <w:p w14:paraId="3CB8D8D3" w14:textId="77777777" w:rsidR="00FB7644" w:rsidRDefault="00DC7D28">
            <w:pPr>
              <w:widowControl w:val="0"/>
              <w:spacing w:before="27" w:after="0" w:line="240" w:lineRule="auto"/>
              <w:ind w:right="98"/>
              <w:jc w:val="right"/>
              <w:rPr>
                <w:sz w:val="20"/>
                <w:szCs w:val="20"/>
              </w:rPr>
            </w:pPr>
            <w:r>
              <w:rPr>
                <w:sz w:val="20"/>
                <w:szCs w:val="20"/>
              </w:rPr>
              <w:t>$54,138</w:t>
            </w:r>
          </w:p>
        </w:tc>
      </w:tr>
      <w:tr w:rsidR="00FB7644" w14:paraId="171CC594" w14:textId="77777777">
        <w:trPr>
          <w:trHeight w:val="299"/>
        </w:trPr>
        <w:tc>
          <w:tcPr>
            <w:tcW w:w="1181" w:type="dxa"/>
          </w:tcPr>
          <w:p w14:paraId="5E49BF1F" w14:textId="77777777" w:rsidR="00FB7644" w:rsidRDefault="00DC7D28">
            <w:pPr>
              <w:widowControl w:val="0"/>
              <w:spacing w:before="27" w:after="0" w:line="240" w:lineRule="auto"/>
              <w:rPr>
                <w:sz w:val="20"/>
                <w:szCs w:val="20"/>
              </w:rPr>
            </w:pPr>
            <w:proofErr w:type="spellStart"/>
            <w:r>
              <w:rPr>
                <w:sz w:val="20"/>
                <w:szCs w:val="20"/>
              </w:rPr>
              <w:t>Bacc</w:t>
            </w:r>
            <w:proofErr w:type="spellEnd"/>
            <w:r>
              <w:rPr>
                <w:sz w:val="20"/>
                <w:szCs w:val="20"/>
              </w:rPr>
              <w:t>.</w:t>
            </w:r>
          </w:p>
        </w:tc>
        <w:tc>
          <w:tcPr>
            <w:tcW w:w="1791" w:type="dxa"/>
          </w:tcPr>
          <w:p w14:paraId="4E35E133" w14:textId="77777777" w:rsidR="00FB7644" w:rsidRDefault="00DC7D28">
            <w:pPr>
              <w:widowControl w:val="0"/>
              <w:spacing w:before="27" w:after="0" w:line="240" w:lineRule="auto"/>
              <w:rPr>
                <w:sz w:val="20"/>
                <w:szCs w:val="20"/>
              </w:rPr>
            </w:pPr>
            <w:r>
              <w:rPr>
                <w:sz w:val="20"/>
                <w:szCs w:val="20"/>
              </w:rPr>
              <w:t>Engineering</w:t>
            </w:r>
          </w:p>
        </w:tc>
        <w:tc>
          <w:tcPr>
            <w:tcW w:w="3855" w:type="dxa"/>
          </w:tcPr>
          <w:p w14:paraId="040D52AC" w14:textId="77777777" w:rsidR="00FB7644" w:rsidRDefault="00DC7D28">
            <w:pPr>
              <w:widowControl w:val="0"/>
              <w:spacing w:before="27" w:after="0" w:line="240" w:lineRule="auto"/>
              <w:rPr>
                <w:sz w:val="20"/>
                <w:szCs w:val="20"/>
              </w:rPr>
            </w:pPr>
            <w:r>
              <w:rPr>
                <w:sz w:val="20"/>
                <w:szCs w:val="20"/>
              </w:rPr>
              <w:t>Electrical and Electronics Engineering</w:t>
            </w:r>
          </w:p>
        </w:tc>
        <w:tc>
          <w:tcPr>
            <w:tcW w:w="737" w:type="dxa"/>
          </w:tcPr>
          <w:p w14:paraId="0E294E9A" w14:textId="77777777" w:rsidR="00FB7644" w:rsidRDefault="00DC7D28">
            <w:pPr>
              <w:widowControl w:val="0"/>
              <w:spacing w:before="27" w:after="0" w:line="240" w:lineRule="auto"/>
              <w:ind w:right="97"/>
              <w:jc w:val="right"/>
              <w:rPr>
                <w:sz w:val="20"/>
                <w:szCs w:val="20"/>
              </w:rPr>
            </w:pPr>
            <w:r>
              <w:rPr>
                <w:sz w:val="20"/>
                <w:szCs w:val="20"/>
              </w:rPr>
              <w:t>24</w:t>
            </w:r>
          </w:p>
        </w:tc>
        <w:tc>
          <w:tcPr>
            <w:tcW w:w="1157" w:type="dxa"/>
          </w:tcPr>
          <w:p w14:paraId="61B933AC" w14:textId="77777777" w:rsidR="00FB7644" w:rsidRDefault="00DC7D28">
            <w:pPr>
              <w:widowControl w:val="0"/>
              <w:spacing w:before="27" w:after="0" w:line="240" w:lineRule="auto"/>
              <w:ind w:right="99"/>
              <w:jc w:val="right"/>
              <w:rPr>
                <w:sz w:val="20"/>
                <w:szCs w:val="20"/>
              </w:rPr>
            </w:pPr>
            <w:r>
              <w:rPr>
                <w:sz w:val="20"/>
                <w:szCs w:val="20"/>
              </w:rPr>
              <w:t>14%</w:t>
            </w:r>
          </w:p>
        </w:tc>
        <w:tc>
          <w:tcPr>
            <w:tcW w:w="1068" w:type="dxa"/>
          </w:tcPr>
          <w:p w14:paraId="19004380" w14:textId="77777777" w:rsidR="00FB7644" w:rsidRDefault="00DC7D28">
            <w:pPr>
              <w:widowControl w:val="0"/>
              <w:spacing w:before="27" w:after="0" w:line="240" w:lineRule="auto"/>
              <w:ind w:right="99"/>
              <w:jc w:val="right"/>
              <w:rPr>
                <w:sz w:val="20"/>
                <w:szCs w:val="20"/>
              </w:rPr>
            </w:pPr>
            <w:r>
              <w:rPr>
                <w:sz w:val="20"/>
                <w:szCs w:val="20"/>
              </w:rPr>
              <w:t>58%</w:t>
            </w:r>
          </w:p>
        </w:tc>
        <w:tc>
          <w:tcPr>
            <w:tcW w:w="1008" w:type="dxa"/>
          </w:tcPr>
          <w:p w14:paraId="3A2A3C33" w14:textId="77777777" w:rsidR="00FB7644" w:rsidRDefault="00DC7D28">
            <w:pPr>
              <w:widowControl w:val="0"/>
              <w:spacing w:before="27" w:after="0" w:line="240" w:lineRule="auto"/>
              <w:ind w:right="100"/>
              <w:jc w:val="right"/>
              <w:rPr>
                <w:sz w:val="20"/>
                <w:szCs w:val="20"/>
              </w:rPr>
            </w:pPr>
            <w:r>
              <w:rPr>
                <w:sz w:val="20"/>
                <w:szCs w:val="20"/>
              </w:rPr>
              <w:t>$54,810</w:t>
            </w:r>
          </w:p>
        </w:tc>
        <w:tc>
          <w:tcPr>
            <w:tcW w:w="720" w:type="dxa"/>
          </w:tcPr>
          <w:p w14:paraId="01543AEF" w14:textId="77777777" w:rsidR="00FB7644" w:rsidRDefault="00DC7D28">
            <w:pPr>
              <w:widowControl w:val="0"/>
              <w:spacing w:before="27" w:after="0" w:line="240" w:lineRule="auto"/>
              <w:ind w:right="99"/>
              <w:jc w:val="right"/>
              <w:rPr>
                <w:sz w:val="20"/>
                <w:szCs w:val="20"/>
              </w:rPr>
            </w:pPr>
            <w:r>
              <w:rPr>
                <w:sz w:val="20"/>
                <w:szCs w:val="20"/>
              </w:rPr>
              <w:t>33%</w:t>
            </w:r>
          </w:p>
        </w:tc>
        <w:tc>
          <w:tcPr>
            <w:tcW w:w="720" w:type="dxa"/>
          </w:tcPr>
          <w:p w14:paraId="1765A477" w14:textId="77777777" w:rsidR="00FB7644" w:rsidRDefault="00DC7D28">
            <w:pPr>
              <w:widowControl w:val="0"/>
              <w:spacing w:before="27" w:after="0" w:line="240" w:lineRule="auto"/>
              <w:ind w:right="99"/>
              <w:jc w:val="right"/>
              <w:rPr>
                <w:sz w:val="20"/>
                <w:szCs w:val="20"/>
              </w:rPr>
            </w:pPr>
            <w:r>
              <w:rPr>
                <w:sz w:val="20"/>
                <w:szCs w:val="20"/>
              </w:rPr>
              <w:t>33%</w:t>
            </w:r>
          </w:p>
        </w:tc>
        <w:tc>
          <w:tcPr>
            <w:tcW w:w="977" w:type="dxa"/>
          </w:tcPr>
          <w:p w14:paraId="31632134" w14:textId="77777777" w:rsidR="00FB7644" w:rsidRDefault="00DC7D28">
            <w:pPr>
              <w:widowControl w:val="0"/>
              <w:spacing w:before="27" w:after="0" w:line="240" w:lineRule="auto"/>
              <w:ind w:right="100"/>
              <w:jc w:val="right"/>
              <w:rPr>
                <w:sz w:val="20"/>
                <w:szCs w:val="20"/>
              </w:rPr>
            </w:pPr>
            <w:r>
              <w:rPr>
                <w:sz w:val="20"/>
                <w:szCs w:val="20"/>
              </w:rPr>
              <w:t>$65,985</w:t>
            </w:r>
          </w:p>
        </w:tc>
        <w:tc>
          <w:tcPr>
            <w:tcW w:w="975" w:type="dxa"/>
          </w:tcPr>
          <w:p w14:paraId="42FDA12B" w14:textId="77777777" w:rsidR="00FB7644" w:rsidRDefault="00DC7D28">
            <w:pPr>
              <w:widowControl w:val="0"/>
              <w:spacing w:before="27" w:after="0" w:line="240" w:lineRule="auto"/>
              <w:ind w:right="98"/>
              <w:jc w:val="right"/>
              <w:rPr>
                <w:sz w:val="20"/>
                <w:szCs w:val="20"/>
              </w:rPr>
            </w:pPr>
            <w:r>
              <w:rPr>
                <w:sz w:val="20"/>
                <w:szCs w:val="20"/>
              </w:rPr>
              <w:t>$60,012</w:t>
            </w:r>
          </w:p>
        </w:tc>
      </w:tr>
      <w:tr w:rsidR="00FB7644" w14:paraId="37A8DE09" w14:textId="77777777">
        <w:trPr>
          <w:trHeight w:val="299"/>
        </w:trPr>
        <w:tc>
          <w:tcPr>
            <w:tcW w:w="1181" w:type="dxa"/>
          </w:tcPr>
          <w:p w14:paraId="45D47D8E" w14:textId="77777777" w:rsidR="00FB7644" w:rsidRDefault="00DC7D28">
            <w:pPr>
              <w:widowControl w:val="0"/>
              <w:spacing w:before="30" w:after="0" w:line="240" w:lineRule="auto"/>
              <w:rPr>
                <w:sz w:val="20"/>
                <w:szCs w:val="20"/>
              </w:rPr>
            </w:pPr>
            <w:proofErr w:type="spellStart"/>
            <w:r>
              <w:rPr>
                <w:sz w:val="20"/>
                <w:szCs w:val="20"/>
              </w:rPr>
              <w:t>Bacc</w:t>
            </w:r>
            <w:proofErr w:type="spellEnd"/>
            <w:r>
              <w:rPr>
                <w:sz w:val="20"/>
                <w:szCs w:val="20"/>
              </w:rPr>
              <w:t>.</w:t>
            </w:r>
          </w:p>
        </w:tc>
        <w:tc>
          <w:tcPr>
            <w:tcW w:w="1791" w:type="dxa"/>
          </w:tcPr>
          <w:p w14:paraId="03E192AC" w14:textId="77777777" w:rsidR="00FB7644" w:rsidRDefault="00DC7D28">
            <w:pPr>
              <w:widowControl w:val="0"/>
              <w:spacing w:before="30" w:after="0" w:line="240" w:lineRule="auto"/>
              <w:rPr>
                <w:sz w:val="20"/>
                <w:szCs w:val="20"/>
              </w:rPr>
            </w:pPr>
            <w:r>
              <w:rPr>
                <w:sz w:val="20"/>
                <w:szCs w:val="20"/>
              </w:rPr>
              <w:t>Engineering</w:t>
            </w:r>
          </w:p>
        </w:tc>
        <w:tc>
          <w:tcPr>
            <w:tcW w:w="3855" w:type="dxa"/>
          </w:tcPr>
          <w:p w14:paraId="7FC47B0A" w14:textId="77777777" w:rsidR="00FB7644" w:rsidRDefault="00DC7D28">
            <w:pPr>
              <w:widowControl w:val="0"/>
              <w:spacing w:before="30" w:after="0" w:line="240" w:lineRule="auto"/>
              <w:rPr>
                <w:sz w:val="20"/>
                <w:szCs w:val="20"/>
              </w:rPr>
            </w:pPr>
            <w:r>
              <w:rPr>
                <w:sz w:val="20"/>
                <w:szCs w:val="20"/>
              </w:rPr>
              <w:t>Mechanical Engineering</w:t>
            </w:r>
          </w:p>
        </w:tc>
        <w:tc>
          <w:tcPr>
            <w:tcW w:w="737" w:type="dxa"/>
          </w:tcPr>
          <w:p w14:paraId="2FB1356E" w14:textId="77777777" w:rsidR="00FB7644" w:rsidRDefault="00DC7D28">
            <w:pPr>
              <w:widowControl w:val="0"/>
              <w:spacing w:before="30" w:after="0" w:line="240" w:lineRule="auto"/>
              <w:ind w:right="97"/>
              <w:jc w:val="right"/>
              <w:rPr>
                <w:sz w:val="20"/>
                <w:szCs w:val="20"/>
              </w:rPr>
            </w:pPr>
            <w:r>
              <w:rPr>
                <w:sz w:val="20"/>
                <w:szCs w:val="20"/>
              </w:rPr>
              <w:t>45</w:t>
            </w:r>
          </w:p>
        </w:tc>
        <w:tc>
          <w:tcPr>
            <w:tcW w:w="1157" w:type="dxa"/>
          </w:tcPr>
          <w:p w14:paraId="3C5B8E1C" w14:textId="77777777" w:rsidR="00FB7644" w:rsidRDefault="00DC7D28">
            <w:pPr>
              <w:widowControl w:val="0"/>
              <w:spacing w:before="30" w:after="0" w:line="240" w:lineRule="auto"/>
              <w:ind w:right="99"/>
              <w:jc w:val="right"/>
              <w:rPr>
                <w:sz w:val="20"/>
                <w:szCs w:val="20"/>
              </w:rPr>
            </w:pPr>
            <w:r>
              <w:rPr>
                <w:sz w:val="20"/>
                <w:szCs w:val="20"/>
              </w:rPr>
              <w:t>11%</w:t>
            </w:r>
          </w:p>
        </w:tc>
        <w:tc>
          <w:tcPr>
            <w:tcW w:w="1068" w:type="dxa"/>
          </w:tcPr>
          <w:p w14:paraId="1F679726" w14:textId="77777777" w:rsidR="00FB7644" w:rsidRDefault="00DC7D28">
            <w:pPr>
              <w:widowControl w:val="0"/>
              <w:spacing w:before="30" w:after="0" w:line="240" w:lineRule="auto"/>
              <w:ind w:right="99"/>
              <w:jc w:val="right"/>
              <w:rPr>
                <w:sz w:val="20"/>
                <w:szCs w:val="20"/>
              </w:rPr>
            </w:pPr>
            <w:r>
              <w:rPr>
                <w:sz w:val="20"/>
                <w:szCs w:val="20"/>
              </w:rPr>
              <w:t>62%</w:t>
            </w:r>
          </w:p>
        </w:tc>
        <w:tc>
          <w:tcPr>
            <w:tcW w:w="1008" w:type="dxa"/>
          </w:tcPr>
          <w:p w14:paraId="641E5183" w14:textId="77777777" w:rsidR="00FB7644" w:rsidRDefault="00DC7D28">
            <w:pPr>
              <w:widowControl w:val="0"/>
              <w:spacing w:before="30" w:after="0" w:line="240" w:lineRule="auto"/>
              <w:ind w:right="100"/>
              <w:jc w:val="right"/>
              <w:rPr>
                <w:sz w:val="20"/>
                <w:szCs w:val="20"/>
              </w:rPr>
            </w:pPr>
            <w:r>
              <w:rPr>
                <w:sz w:val="20"/>
                <w:szCs w:val="20"/>
              </w:rPr>
              <w:t>$57,496</w:t>
            </w:r>
          </w:p>
        </w:tc>
        <w:tc>
          <w:tcPr>
            <w:tcW w:w="720" w:type="dxa"/>
          </w:tcPr>
          <w:p w14:paraId="7A29FE14" w14:textId="77777777" w:rsidR="00FB7644" w:rsidRDefault="00DC7D28">
            <w:pPr>
              <w:widowControl w:val="0"/>
              <w:spacing w:before="30" w:after="0" w:line="240" w:lineRule="auto"/>
              <w:ind w:right="99"/>
              <w:jc w:val="right"/>
              <w:rPr>
                <w:sz w:val="20"/>
                <w:szCs w:val="20"/>
              </w:rPr>
            </w:pPr>
            <w:r>
              <w:rPr>
                <w:sz w:val="20"/>
                <w:szCs w:val="20"/>
              </w:rPr>
              <w:t>56%</w:t>
            </w:r>
          </w:p>
        </w:tc>
        <w:tc>
          <w:tcPr>
            <w:tcW w:w="720" w:type="dxa"/>
          </w:tcPr>
          <w:p w14:paraId="38055042" w14:textId="77777777" w:rsidR="00FB7644" w:rsidRDefault="00DC7D28">
            <w:pPr>
              <w:widowControl w:val="0"/>
              <w:spacing w:before="30" w:after="0" w:line="240" w:lineRule="auto"/>
              <w:ind w:right="99"/>
              <w:jc w:val="right"/>
              <w:rPr>
                <w:sz w:val="20"/>
                <w:szCs w:val="20"/>
              </w:rPr>
            </w:pPr>
            <w:r>
              <w:rPr>
                <w:sz w:val="20"/>
                <w:szCs w:val="20"/>
              </w:rPr>
              <w:t>43%</w:t>
            </w:r>
          </w:p>
        </w:tc>
        <w:tc>
          <w:tcPr>
            <w:tcW w:w="977" w:type="dxa"/>
          </w:tcPr>
          <w:p w14:paraId="3EE4CBB8" w14:textId="77777777" w:rsidR="00FB7644" w:rsidRDefault="00DC7D28">
            <w:pPr>
              <w:widowControl w:val="0"/>
              <w:spacing w:before="30" w:after="0" w:line="240" w:lineRule="auto"/>
              <w:ind w:right="100"/>
              <w:jc w:val="right"/>
              <w:rPr>
                <w:sz w:val="20"/>
                <w:szCs w:val="20"/>
              </w:rPr>
            </w:pPr>
            <w:r>
              <w:rPr>
                <w:sz w:val="20"/>
                <w:szCs w:val="20"/>
              </w:rPr>
              <w:t>$62,257</w:t>
            </w:r>
          </w:p>
        </w:tc>
        <w:tc>
          <w:tcPr>
            <w:tcW w:w="975" w:type="dxa"/>
          </w:tcPr>
          <w:p w14:paraId="6A682037" w14:textId="77777777" w:rsidR="00FB7644" w:rsidRDefault="00DC7D28">
            <w:pPr>
              <w:widowControl w:val="0"/>
              <w:spacing w:before="30" w:after="0" w:line="240" w:lineRule="auto"/>
              <w:ind w:right="98"/>
              <w:jc w:val="right"/>
              <w:rPr>
                <w:sz w:val="20"/>
                <w:szCs w:val="20"/>
              </w:rPr>
            </w:pPr>
            <w:r>
              <w:rPr>
                <w:sz w:val="20"/>
                <w:szCs w:val="20"/>
              </w:rPr>
              <w:t>$58,845</w:t>
            </w:r>
          </w:p>
        </w:tc>
      </w:tr>
      <w:tr w:rsidR="00FB7644" w14:paraId="2B4FF3AD" w14:textId="77777777">
        <w:trPr>
          <w:trHeight w:val="489"/>
        </w:trPr>
        <w:tc>
          <w:tcPr>
            <w:tcW w:w="1181" w:type="dxa"/>
          </w:tcPr>
          <w:p w14:paraId="645AC301" w14:textId="77777777" w:rsidR="00FB7644" w:rsidRDefault="00DC7D28">
            <w:pPr>
              <w:widowControl w:val="0"/>
              <w:spacing w:before="123" w:after="0" w:line="240" w:lineRule="auto"/>
              <w:rPr>
                <w:sz w:val="20"/>
                <w:szCs w:val="20"/>
              </w:rPr>
            </w:pPr>
            <w:proofErr w:type="spellStart"/>
            <w:r>
              <w:rPr>
                <w:sz w:val="20"/>
                <w:szCs w:val="20"/>
              </w:rPr>
              <w:t>Bacc</w:t>
            </w:r>
            <w:proofErr w:type="spellEnd"/>
            <w:r>
              <w:rPr>
                <w:sz w:val="20"/>
                <w:szCs w:val="20"/>
              </w:rPr>
              <w:t>.</w:t>
            </w:r>
          </w:p>
        </w:tc>
        <w:tc>
          <w:tcPr>
            <w:tcW w:w="1791" w:type="dxa"/>
          </w:tcPr>
          <w:p w14:paraId="08F7DF00" w14:textId="77777777" w:rsidR="00FB7644" w:rsidRDefault="00DC7D28">
            <w:pPr>
              <w:widowControl w:val="0"/>
              <w:spacing w:after="0"/>
              <w:rPr>
                <w:sz w:val="20"/>
                <w:szCs w:val="20"/>
              </w:rPr>
            </w:pPr>
            <w:r>
              <w:rPr>
                <w:sz w:val="20"/>
                <w:szCs w:val="20"/>
              </w:rPr>
              <w:t>Engineering Technology</w:t>
            </w:r>
          </w:p>
        </w:tc>
        <w:tc>
          <w:tcPr>
            <w:tcW w:w="3855" w:type="dxa"/>
          </w:tcPr>
          <w:p w14:paraId="2832AA1D" w14:textId="77777777" w:rsidR="00FB7644" w:rsidRDefault="00DC7D28">
            <w:pPr>
              <w:widowControl w:val="0"/>
              <w:spacing w:after="0"/>
              <w:rPr>
                <w:sz w:val="20"/>
                <w:szCs w:val="20"/>
              </w:rPr>
            </w:pPr>
            <w:r>
              <w:rPr>
                <w:sz w:val="20"/>
                <w:szCs w:val="20"/>
              </w:rPr>
              <w:t>Engineering Technologies and Engineering- Related Fields, Other</w:t>
            </w:r>
          </w:p>
        </w:tc>
        <w:tc>
          <w:tcPr>
            <w:tcW w:w="737" w:type="dxa"/>
          </w:tcPr>
          <w:p w14:paraId="3AB4ED55" w14:textId="77777777" w:rsidR="00FB7644" w:rsidRDefault="00DC7D28">
            <w:pPr>
              <w:widowControl w:val="0"/>
              <w:spacing w:before="123" w:after="0" w:line="240" w:lineRule="auto"/>
              <w:ind w:right="97"/>
              <w:jc w:val="right"/>
              <w:rPr>
                <w:sz w:val="20"/>
                <w:szCs w:val="20"/>
              </w:rPr>
            </w:pPr>
            <w:r>
              <w:rPr>
                <w:sz w:val="20"/>
                <w:szCs w:val="20"/>
              </w:rPr>
              <w:t>28</w:t>
            </w:r>
          </w:p>
        </w:tc>
        <w:tc>
          <w:tcPr>
            <w:tcW w:w="1157" w:type="dxa"/>
          </w:tcPr>
          <w:p w14:paraId="4A01A4B4" w14:textId="77777777" w:rsidR="00FB7644" w:rsidRDefault="00DC7D28">
            <w:pPr>
              <w:widowControl w:val="0"/>
              <w:spacing w:before="123" w:after="0" w:line="240" w:lineRule="auto"/>
              <w:ind w:right="99"/>
              <w:jc w:val="right"/>
              <w:rPr>
                <w:sz w:val="20"/>
                <w:szCs w:val="20"/>
              </w:rPr>
            </w:pPr>
            <w:r>
              <w:rPr>
                <w:sz w:val="20"/>
                <w:szCs w:val="20"/>
              </w:rPr>
              <w:t>100%</w:t>
            </w:r>
          </w:p>
        </w:tc>
        <w:tc>
          <w:tcPr>
            <w:tcW w:w="1068" w:type="dxa"/>
          </w:tcPr>
          <w:p w14:paraId="3C186A87" w14:textId="77777777" w:rsidR="00FB7644" w:rsidRDefault="00DC7D28">
            <w:pPr>
              <w:widowControl w:val="0"/>
              <w:spacing w:before="123" w:after="0" w:line="240" w:lineRule="auto"/>
              <w:ind w:right="99"/>
              <w:jc w:val="right"/>
              <w:rPr>
                <w:sz w:val="20"/>
                <w:szCs w:val="20"/>
              </w:rPr>
            </w:pPr>
            <w:r>
              <w:rPr>
                <w:sz w:val="20"/>
                <w:szCs w:val="20"/>
              </w:rPr>
              <w:t>79%</w:t>
            </w:r>
          </w:p>
        </w:tc>
        <w:tc>
          <w:tcPr>
            <w:tcW w:w="1008" w:type="dxa"/>
          </w:tcPr>
          <w:p w14:paraId="0FBB8E6B" w14:textId="77777777" w:rsidR="00FB7644" w:rsidRDefault="00DC7D28">
            <w:pPr>
              <w:widowControl w:val="0"/>
              <w:spacing w:before="123" w:after="0" w:line="240" w:lineRule="auto"/>
              <w:ind w:right="100"/>
              <w:jc w:val="right"/>
              <w:rPr>
                <w:sz w:val="20"/>
                <w:szCs w:val="20"/>
              </w:rPr>
            </w:pPr>
            <w:r>
              <w:rPr>
                <w:sz w:val="20"/>
                <w:szCs w:val="20"/>
              </w:rPr>
              <w:t>$52,050</w:t>
            </w:r>
          </w:p>
        </w:tc>
        <w:tc>
          <w:tcPr>
            <w:tcW w:w="720" w:type="dxa"/>
          </w:tcPr>
          <w:p w14:paraId="29535C64" w14:textId="77777777" w:rsidR="00FB7644" w:rsidRDefault="00DC7D28">
            <w:pPr>
              <w:widowControl w:val="0"/>
              <w:spacing w:before="123" w:after="0" w:line="240" w:lineRule="auto"/>
              <w:ind w:right="99"/>
              <w:jc w:val="right"/>
              <w:rPr>
                <w:sz w:val="20"/>
                <w:szCs w:val="20"/>
              </w:rPr>
            </w:pPr>
            <w:r>
              <w:rPr>
                <w:sz w:val="20"/>
                <w:szCs w:val="20"/>
              </w:rPr>
              <w:t>64%</w:t>
            </w:r>
          </w:p>
        </w:tc>
        <w:tc>
          <w:tcPr>
            <w:tcW w:w="720" w:type="dxa"/>
          </w:tcPr>
          <w:p w14:paraId="7E0C20AC" w14:textId="77777777" w:rsidR="00FB7644" w:rsidRDefault="00DC7D28">
            <w:pPr>
              <w:widowControl w:val="0"/>
              <w:spacing w:before="123" w:after="0" w:line="240" w:lineRule="auto"/>
              <w:ind w:right="99"/>
              <w:jc w:val="right"/>
              <w:rPr>
                <w:sz w:val="20"/>
                <w:szCs w:val="20"/>
              </w:rPr>
            </w:pPr>
            <w:r>
              <w:rPr>
                <w:sz w:val="20"/>
                <w:szCs w:val="20"/>
              </w:rPr>
              <w:t>64%</w:t>
            </w:r>
          </w:p>
        </w:tc>
        <w:tc>
          <w:tcPr>
            <w:tcW w:w="977" w:type="dxa"/>
          </w:tcPr>
          <w:p w14:paraId="324E571A" w14:textId="77777777" w:rsidR="00FB7644" w:rsidRDefault="00DC7D28">
            <w:pPr>
              <w:widowControl w:val="0"/>
              <w:spacing w:before="123" w:after="0" w:line="240" w:lineRule="auto"/>
              <w:ind w:right="100"/>
              <w:jc w:val="right"/>
              <w:rPr>
                <w:sz w:val="20"/>
                <w:szCs w:val="20"/>
              </w:rPr>
            </w:pPr>
            <w:r>
              <w:rPr>
                <w:sz w:val="20"/>
                <w:szCs w:val="20"/>
              </w:rPr>
              <w:t>$53,512</w:t>
            </w:r>
          </w:p>
        </w:tc>
        <w:tc>
          <w:tcPr>
            <w:tcW w:w="975" w:type="dxa"/>
          </w:tcPr>
          <w:p w14:paraId="02705A97" w14:textId="77777777" w:rsidR="00FB7644" w:rsidRDefault="00DC7D28">
            <w:pPr>
              <w:widowControl w:val="0"/>
              <w:spacing w:before="123" w:after="0" w:line="240" w:lineRule="auto"/>
              <w:ind w:right="98"/>
              <w:jc w:val="right"/>
              <w:rPr>
                <w:sz w:val="20"/>
                <w:szCs w:val="20"/>
              </w:rPr>
            </w:pPr>
            <w:r>
              <w:rPr>
                <w:sz w:val="20"/>
                <w:szCs w:val="20"/>
              </w:rPr>
              <w:t>$53,512</w:t>
            </w:r>
          </w:p>
        </w:tc>
      </w:tr>
      <w:tr w:rsidR="00FB7644" w14:paraId="191C9414" w14:textId="77777777">
        <w:trPr>
          <w:trHeight w:val="486"/>
        </w:trPr>
        <w:tc>
          <w:tcPr>
            <w:tcW w:w="1181" w:type="dxa"/>
          </w:tcPr>
          <w:p w14:paraId="3543FCC2" w14:textId="77777777" w:rsidR="00FB7644" w:rsidRDefault="00DC7D28">
            <w:pPr>
              <w:widowControl w:val="0"/>
              <w:spacing w:before="123" w:after="0" w:line="240" w:lineRule="auto"/>
              <w:rPr>
                <w:sz w:val="20"/>
                <w:szCs w:val="20"/>
              </w:rPr>
            </w:pPr>
            <w:proofErr w:type="spellStart"/>
            <w:r>
              <w:rPr>
                <w:sz w:val="20"/>
                <w:szCs w:val="20"/>
              </w:rPr>
              <w:t>Bacc</w:t>
            </w:r>
            <w:proofErr w:type="spellEnd"/>
            <w:r>
              <w:rPr>
                <w:sz w:val="20"/>
                <w:szCs w:val="20"/>
              </w:rPr>
              <w:t>.</w:t>
            </w:r>
          </w:p>
        </w:tc>
        <w:tc>
          <w:tcPr>
            <w:tcW w:w="1791" w:type="dxa"/>
          </w:tcPr>
          <w:p w14:paraId="0C445ED8" w14:textId="77777777" w:rsidR="00FB7644" w:rsidRDefault="00DC7D28">
            <w:pPr>
              <w:widowControl w:val="0"/>
              <w:spacing w:before="1" w:after="0" w:line="242" w:lineRule="auto"/>
              <w:rPr>
                <w:sz w:val="20"/>
                <w:szCs w:val="20"/>
              </w:rPr>
            </w:pPr>
            <w:r>
              <w:rPr>
                <w:sz w:val="20"/>
                <w:szCs w:val="20"/>
              </w:rPr>
              <w:t>Foreign Languages</w:t>
            </w:r>
          </w:p>
          <w:p w14:paraId="35F73912" w14:textId="77777777" w:rsidR="00FB7644" w:rsidRDefault="00DC7D28">
            <w:pPr>
              <w:widowControl w:val="0"/>
              <w:spacing w:after="0" w:line="222" w:lineRule="auto"/>
              <w:rPr>
                <w:sz w:val="20"/>
                <w:szCs w:val="20"/>
              </w:rPr>
            </w:pPr>
            <w:r>
              <w:rPr>
                <w:sz w:val="20"/>
                <w:szCs w:val="20"/>
              </w:rPr>
              <w:t>&amp; Linguistics</w:t>
            </w:r>
          </w:p>
        </w:tc>
        <w:tc>
          <w:tcPr>
            <w:tcW w:w="3855" w:type="dxa"/>
          </w:tcPr>
          <w:p w14:paraId="68552EA5" w14:textId="77777777" w:rsidR="00FB7644" w:rsidRDefault="00DC7D28">
            <w:pPr>
              <w:widowControl w:val="0"/>
              <w:spacing w:before="123" w:after="0" w:line="240" w:lineRule="auto"/>
              <w:rPr>
                <w:sz w:val="20"/>
                <w:szCs w:val="20"/>
              </w:rPr>
            </w:pPr>
            <w:r>
              <w:rPr>
                <w:sz w:val="20"/>
                <w:szCs w:val="20"/>
              </w:rPr>
              <w:t>Foreign Languages and Literatures, General</w:t>
            </w:r>
          </w:p>
        </w:tc>
        <w:tc>
          <w:tcPr>
            <w:tcW w:w="737" w:type="dxa"/>
          </w:tcPr>
          <w:p w14:paraId="26EB583E" w14:textId="77777777" w:rsidR="00FB7644" w:rsidRDefault="00DC7D28">
            <w:pPr>
              <w:widowControl w:val="0"/>
              <w:spacing w:before="123" w:after="0" w:line="240" w:lineRule="auto"/>
              <w:ind w:right="97"/>
              <w:jc w:val="right"/>
              <w:rPr>
                <w:sz w:val="20"/>
                <w:szCs w:val="20"/>
              </w:rPr>
            </w:pPr>
            <w:r>
              <w:rPr>
                <w:sz w:val="20"/>
                <w:szCs w:val="20"/>
              </w:rPr>
              <w:t>12</w:t>
            </w:r>
          </w:p>
        </w:tc>
        <w:tc>
          <w:tcPr>
            <w:tcW w:w="1157" w:type="dxa"/>
          </w:tcPr>
          <w:p w14:paraId="2DA5165F" w14:textId="77777777" w:rsidR="00FB7644" w:rsidRDefault="00DC7D28">
            <w:pPr>
              <w:widowControl w:val="0"/>
              <w:spacing w:before="123" w:after="0" w:line="240" w:lineRule="auto"/>
              <w:ind w:right="99"/>
              <w:jc w:val="right"/>
              <w:rPr>
                <w:sz w:val="20"/>
                <w:szCs w:val="20"/>
              </w:rPr>
            </w:pPr>
            <w:r>
              <w:rPr>
                <w:sz w:val="20"/>
                <w:szCs w:val="20"/>
              </w:rPr>
              <w:t>16%</w:t>
            </w:r>
          </w:p>
        </w:tc>
        <w:tc>
          <w:tcPr>
            <w:tcW w:w="1068" w:type="dxa"/>
          </w:tcPr>
          <w:p w14:paraId="3157F7CE" w14:textId="77777777" w:rsidR="00FB7644" w:rsidRDefault="00DC7D28">
            <w:pPr>
              <w:widowControl w:val="0"/>
              <w:spacing w:before="123" w:after="0" w:line="240" w:lineRule="auto"/>
              <w:ind w:right="99"/>
              <w:jc w:val="right"/>
              <w:rPr>
                <w:sz w:val="20"/>
                <w:szCs w:val="20"/>
              </w:rPr>
            </w:pPr>
            <w:r>
              <w:rPr>
                <w:sz w:val="20"/>
                <w:szCs w:val="20"/>
              </w:rPr>
              <w:t>75%</w:t>
            </w:r>
          </w:p>
        </w:tc>
        <w:tc>
          <w:tcPr>
            <w:tcW w:w="1008" w:type="dxa"/>
          </w:tcPr>
          <w:p w14:paraId="16CA63A5" w14:textId="77777777" w:rsidR="00FB7644" w:rsidRDefault="00DC7D28">
            <w:pPr>
              <w:widowControl w:val="0"/>
              <w:spacing w:before="123" w:after="0" w:line="240" w:lineRule="auto"/>
              <w:ind w:right="100"/>
              <w:jc w:val="right"/>
              <w:rPr>
                <w:sz w:val="20"/>
                <w:szCs w:val="20"/>
              </w:rPr>
            </w:pPr>
            <w:r>
              <w:rPr>
                <w:sz w:val="20"/>
                <w:szCs w:val="20"/>
              </w:rPr>
              <w:t>$15,944</w:t>
            </w:r>
          </w:p>
        </w:tc>
        <w:tc>
          <w:tcPr>
            <w:tcW w:w="720" w:type="dxa"/>
          </w:tcPr>
          <w:p w14:paraId="6D5D6131" w14:textId="77777777" w:rsidR="00FB7644" w:rsidRDefault="00DC7D28">
            <w:pPr>
              <w:widowControl w:val="0"/>
              <w:spacing w:before="123" w:after="0" w:line="240" w:lineRule="auto"/>
              <w:ind w:right="99"/>
              <w:jc w:val="right"/>
              <w:rPr>
                <w:sz w:val="20"/>
                <w:szCs w:val="20"/>
              </w:rPr>
            </w:pPr>
            <w:r>
              <w:rPr>
                <w:sz w:val="20"/>
                <w:szCs w:val="20"/>
              </w:rPr>
              <w:t>33%</w:t>
            </w:r>
          </w:p>
        </w:tc>
        <w:tc>
          <w:tcPr>
            <w:tcW w:w="720" w:type="dxa"/>
          </w:tcPr>
          <w:p w14:paraId="3266941B" w14:textId="77777777" w:rsidR="00FB7644" w:rsidRDefault="00DC7D28">
            <w:pPr>
              <w:widowControl w:val="0"/>
              <w:spacing w:before="123" w:after="0" w:line="240" w:lineRule="auto"/>
              <w:ind w:right="99"/>
              <w:jc w:val="right"/>
              <w:rPr>
                <w:sz w:val="20"/>
                <w:szCs w:val="20"/>
              </w:rPr>
            </w:pPr>
            <w:r>
              <w:rPr>
                <w:sz w:val="20"/>
                <w:szCs w:val="20"/>
              </w:rPr>
              <w:t>42%</w:t>
            </w:r>
          </w:p>
        </w:tc>
        <w:tc>
          <w:tcPr>
            <w:tcW w:w="977" w:type="dxa"/>
          </w:tcPr>
          <w:p w14:paraId="244C9AAA" w14:textId="77777777" w:rsidR="00FB7644" w:rsidRDefault="00DC7D28">
            <w:pPr>
              <w:widowControl w:val="0"/>
              <w:spacing w:before="123" w:after="0" w:line="240" w:lineRule="auto"/>
              <w:ind w:right="100"/>
              <w:jc w:val="right"/>
              <w:rPr>
                <w:sz w:val="20"/>
                <w:szCs w:val="20"/>
              </w:rPr>
            </w:pPr>
            <w:r>
              <w:rPr>
                <w:sz w:val="20"/>
                <w:szCs w:val="20"/>
              </w:rPr>
              <w:t>$26,278</w:t>
            </w:r>
          </w:p>
        </w:tc>
        <w:tc>
          <w:tcPr>
            <w:tcW w:w="975" w:type="dxa"/>
          </w:tcPr>
          <w:p w14:paraId="29D630D8" w14:textId="77777777" w:rsidR="00FB7644" w:rsidRDefault="00DC7D28">
            <w:pPr>
              <w:widowControl w:val="0"/>
              <w:spacing w:before="123" w:after="0" w:line="240" w:lineRule="auto"/>
              <w:ind w:right="98"/>
              <w:jc w:val="right"/>
              <w:rPr>
                <w:sz w:val="20"/>
                <w:szCs w:val="20"/>
              </w:rPr>
            </w:pPr>
            <w:r>
              <w:rPr>
                <w:sz w:val="20"/>
                <w:szCs w:val="20"/>
              </w:rPr>
              <w:t>$29,541</w:t>
            </w:r>
          </w:p>
        </w:tc>
      </w:tr>
      <w:tr w:rsidR="00FB7644" w14:paraId="3CBE8865" w14:textId="77777777">
        <w:trPr>
          <w:trHeight w:val="489"/>
        </w:trPr>
        <w:tc>
          <w:tcPr>
            <w:tcW w:w="1181" w:type="dxa"/>
          </w:tcPr>
          <w:p w14:paraId="78699349" w14:textId="77777777" w:rsidR="00FB7644" w:rsidRDefault="00DC7D28">
            <w:pPr>
              <w:widowControl w:val="0"/>
              <w:spacing w:before="123" w:after="0" w:line="240" w:lineRule="auto"/>
              <w:rPr>
                <w:sz w:val="20"/>
                <w:szCs w:val="20"/>
              </w:rPr>
            </w:pPr>
            <w:proofErr w:type="spellStart"/>
            <w:r>
              <w:rPr>
                <w:sz w:val="20"/>
                <w:szCs w:val="20"/>
              </w:rPr>
              <w:t>Bacc</w:t>
            </w:r>
            <w:proofErr w:type="spellEnd"/>
            <w:r>
              <w:rPr>
                <w:sz w:val="20"/>
                <w:szCs w:val="20"/>
              </w:rPr>
              <w:t>.</w:t>
            </w:r>
          </w:p>
        </w:tc>
        <w:tc>
          <w:tcPr>
            <w:tcW w:w="1791" w:type="dxa"/>
          </w:tcPr>
          <w:p w14:paraId="0544576D" w14:textId="77777777" w:rsidR="00FB7644" w:rsidRDefault="00DC7D28">
            <w:pPr>
              <w:widowControl w:val="0"/>
              <w:spacing w:after="0"/>
              <w:rPr>
                <w:sz w:val="20"/>
                <w:szCs w:val="20"/>
              </w:rPr>
            </w:pPr>
            <w:r>
              <w:rPr>
                <w:sz w:val="20"/>
                <w:szCs w:val="20"/>
              </w:rPr>
              <w:t>English Language &amp; Literature</w:t>
            </w:r>
          </w:p>
        </w:tc>
        <w:tc>
          <w:tcPr>
            <w:tcW w:w="3855" w:type="dxa"/>
          </w:tcPr>
          <w:p w14:paraId="29DAA679" w14:textId="77777777" w:rsidR="00FB7644" w:rsidRDefault="00DC7D28">
            <w:pPr>
              <w:widowControl w:val="0"/>
              <w:spacing w:before="123" w:after="0" w:line="240" w:lineRule="auto"/>
              <w:rPr>
                <w:sz w:val="20"/>
                <w:szCs w:val="20"/>
              </w:rPr>
            </w:pPr>
            <w:r>
              <w:rPr>
                <w:sz w:val="20"/>
                <w:szCs w:val="20"/>
              </w:rPr>
              <w:t>English Language and Literature, General</w:t>
            </w:r>
          </w:p>
        </w:tc>
        <w:tc>
          <w:tcPr>
            <w:tcW w:w="737" w:type="dxa"/>
          </w:tcPr>
          <w:p w14:paraId="44313A70" w14:textId="77777777" w:rsidR="00FB7644" w:rsidRDefault="00DC7D28">
            <w:pPr>
              <w:widowControl w:val="0"/>
              <w:spacing w:before="123" w:after="0" w:line="240" w:lineRule="auto"/>
              <w:ind w:right="97"/>
              <w:jc w:val="right"/>
              <w:rPr>
                <w:sz w:val="20"/>
                <w:szCs w:val="20"/>
              </w:rPr>
            </w:pPr>
            <w:r>
              <w:rPr>
                <w:sz w:val="20"/>
                <w:szCs w:val="20"/>
              </w:rPr>
              <w:t>40</w:t>
            </w:r>
          </w:p>
        </w:tc>
        <w:tc>
          <w:tcPr>
            <w:tcW w:w="1157" w:type="dxa"/>
          </w:tcPr>
          <w:p w14:paraId="2F9BA34B" w14:textId="77777777" w:rsidR="00FB7644" w:rsidRDefault="00DC7D28">
            <w:pPr>
              <w:widowControl w:val="0"/>
              <w:spacing w:before="123" w:after="0" w:line="240" w:lineRule="auto"/>
              <w:ind w:right="99"/>
              <w:jc w:val="right"/>
              <w:rPr>
                <w:sz w:val="20"/>
                <w:szCs w:val="20"/>
              </w:rPr>
            </w:pPr>
            <w:r>
              <w:rPr>
                <w:sz w:val="20"/>
                <w:szCs w:val="20"/>
              </w:rPr>
              <w:t>8%</w:t>
            </w:r>
          </w:p>
        </w:tc>
        <w:tc>
          <w:tcPr>
            <w:tcW w:w="1068" w:type="dxa"/>
          </w:tcPr>
          <w:p w14:paraId="00D44E77" w14:textId="77777777" w:rsidR="00FB7644" w:rsidRDefault="00DC7D28">
            <w:pPr>
              <w:widowControl w:val="0"/>
              <w:spacing w:before="123" w:after="0" w:line="240" w:lineRule="auto"/>
              <w:ind w:right="99"/>
              <w:jc w:val="right"/>
              <w:rPr>
                <w:sz w:val="20"/>
                <w:szCs w:val="20"/>
              </w:rPr>
            </w:pPr>
            <w:r>
              <w:rPr>
                <w:sz w:val="20"/>
                <w:szCs w:val="20"/>
              </w:rPr>
              <w:t>75%</w:t>
            </w:r>
          </w:p>
        </w:tc>
        <w:tc>
          <w:tcPr>
            <w:tcW w:w="1008" w:type="dxa"/>
          </w:tcPr>
          <w:p w14:paraId="6BD2D304" w14:textId="77777777" w:rsidR="00FB7644" w:rsidRDefault="00DC7D28">
            <w:pPr>
              <w:widowControl w:val="0"/>
              <w:spacing w:before="123" w:after="0" w:line="240" w:lineRule="auto"/>
              <w:ind w:right="100"/>
              <w:jc w:val="right"/>
              <w:rPr>
                <w:sz w:val="20"/>
                <w:szCs w:val="20"/>
              </w:rPr>
            </w:pPr>
            <w:r>
              <w:rPr>
                <w:sz w:val="20"/>
                <w:szCs w:val="20"/>
              </w:rPr>
              <w:t>$15,089</w:t>
            </w:r>
          </w:p>
        </w:tc>
        <w:tc>
          <w:tcPr>
            <w:tcW w:w="720" w:type="dxa"/>
          </w:tcPr>
          <w:p w14:paraId="11F62B9B" w14:textId="77777777" w:rsidR="00FB7644" w:rsidRDefault="00DC7D28">
            <w:pPr>
              <w:widowControl w:val="0"/>
              <w:spacing w:before="123" w:after="0" w:line="240" w:lineRule="auto"/>
              <w:ind w:right="99"/>
              <w:jc w:val="right"/>
              <w:rPr>
                <w:sz w:val="20"/>
                <w:szCs w:val="20"/>
              </w:rPr>
            </w:pPr>
            <w:r>
              <w:rPr>
                <w:sz w:val="20"/>
                <w:szCs w:val="20"/>
              </w:rPr>
              <w:t>22%</w:t>
            </w:r>
          </w:p>
        </w:tc>
        <w:tc>
          <w:tcPr>
            <w:tcW w:w="720" w:type="dxa"/>
          </w:tcPr>
          <w:p w14:paraId="2BF38E96" w14:textId="77777777" w:rsidR="00FB7644" w:rsidRDefault="00DC7D28">
            <w:pPr>
              <w:widowControl w:val="0"/>
              <w:spacing w:before="123" w:after="0" w:line="240" w:lineRule="auto"/>
              <w:ind w:right="99"/>
              <w:jc w:val="right"/>
              <w:rPr>
                <w:sz w:val="20"/>
                <w:szCs w:val="20"/>
              </w:rPr>
            </w:pPr>
            <w:r>
              <w:rPr>
                <w:sz w:val="20"/>
                <w:szCs w:val="20"/>
              </w:rPr>
              <w:t>33%</w:t>
            </w:r>
          </w:p>
        </w:tc>
        <w:tc>
          <w:tcPr>
            <w:tcW w:w="977" w:type="dxa"/>
          </w:tcPr>
          <w:p w14:paraId="39B1C997" w14:textId="77777777" w:rsidR="00FB7644" w:rsidRDefault="00DC7D28">
            <w:pPr>
              <w:widowControl w:val="0"/>
              <w:spacing w:before="123" w:after="0" w:line="240" w:lineRule="auto"/>
              <w:ind w:right="100"/>
              <w:jc w:val="right"/>
              <w:rPr>
                <w:sz w:val="20"/>
                <w:szCs w:val="20"/>
              </w:rPr>
            </w:pPr>
            <w:r>
              <w:rPr>
                <w:sz w:val="20"/>
                <w:szCs w:val="20"/>
              </w:rPr>
              <w:t>$23,275</w:t>
            </w:r>
          </w:p>
        </w:tc>
        <w:tc>
          <w:tcPr>
            <w:tcW w:w="975" w:type="dxa"/>
          </w:tcPr>
          <w:p w14:paraId="748F6910" w14:textId="77777777" w:rsidR="00FB7644" w:rsidRDefault="00DC7D28">
            <w:pPr>
              <w:widowControl w:val="0"/>
              <w:spacing w:before="123" w:after="0" w:line="240" w:lineRule="auto"/>
              <w:ind w:right="98"/>
              <w:jc w:val="right"/>
              <w:rPr>
                <w:sz w:val="20"/>
                <w:szCs w:val="20"/>
              </w:rPr>
            </w:pPr>
            <w:r>
              <w:rPr>
                <w:sz w:val="20"/>
                <w:szCs w:val="20"/>
              </w:rPr>
              <w:t>$29,011</w:t>
            </w:r>
          </w:p>
        </w:tc>
      </w:tr>
      <w:tr w:rsidR="00FB7644" w14:paraId="3997CB64" w14:textId="77777777">
        <w:trPr>
          <w:trHeight w:val="489"/>
        </w:trPr>
        <w:tc>
          <w:tcPr>
            <w:tcW w:w="1181" w:type="dxa"/>
          </w:tcPr>
          <w:p w14:paraId="74834EA6" w14:textId="77777777" w:rsidR="00FB7644" w:rsidRDefault="00DC7D28">
            <w:pPr>
              <w:widowControl w:val="0"/>
              <w:spacing w:before="123" w:after="0" w:line="240" w:lineRule="auto"/>
              <w:rPr>
                <w:sz w:val="20"/>
                <w:szCs w:val="20"/>
              </w:rPr>
            </w:pPr>
            <w:proofErr w:type="spellStart"/>
            <w:r>
              <w:rPr>
                <w:sz w:val="20"/>
                <w:szCs w:val="20"/>
              </w:rPr>
              <w:t>Bacc</w:t>
            </w:r>
            <w:proofErr w:type="spellEnd"/>
            <w:r>
              <w:rPr>
                <w:sz w:val="20"/>
                <w:szCs w:val="20"/>
              </w:rPr>
              <w:t>.</w:t>
            </w:r>
          </w:p>
        </w:tc>
        <w:tc>
          <w:tcPr>
            <w:tcW w:w="1791" w:type="dxa"/>
          </w:tcPr>
          <w:p w14:paraId="6C6D2CD7" w14:textId="77777777" w:rsidR="00FB7644" w:rsidRDefault="00DC7D28">
            <w:pPr>
              <w:widowControl w:val="0"/>
              <w:spacing w:after="0"/>
              <w:rPr>
                <w:sz w:val="20"/>
                <w:szCs w:val="20"/>
              </w:rPr>
            </w:pPr>
            <w:r>
              <w:rPr>
                <w:sz w:val="20"/>
                <w:szCs w:val="20"/>
              </w:rPr>
              <w:t>Liberal Arts &amp; Sci., Gen. Studies</w:t>
            </w:r>
          </w:p>
        </w:tc>
        <w:tc>
          <w:tcPr>
            <w:tcW w:w="3855" w:type="dxa"/>
          </w:tcPr>
          <w:p w14:paraId="335E1BBB" w14:textId="77777777" w:rsidR="00FB7644" w:rsidRDefault="00DC7D28">
            <w:pPr>
              <w:widowControl w:val="0"/>
              <w:spacing w:before="123" w:after="0" w:line="240" w:lineRule="auto"/>
              <w:rPr>
                <w:sz w:val="20"/>
                <w:szCs w:val="20"/>
              </w:rPr>
            </w:pPr>
            <w:r>
              <w:rPr>
                <w:sz w:val="20"/>
                <w:szCs w:val="20"/>
              </w:rPr>
              <w:t>General Studies</w:t>
            </w:r>
          </w:p>
        </w:tc>
        <w:tc>
          <w:tcPr>
            <w:tcW w:w="737" w:type="dxa"/>
          </w:tcPr>
          <w:p w14:paraId="3C5AB6DE" w14:textId="77777777" w:rsidR="00FB7644" w:rsidRDefault="00DC7D28">
            <w:pPr>
              <w:widowControl w:val="0"/>
              <w:spacing w:before="123" w:after="0" w:line="240" w:lineRule="auto"/>
              <w:ind w:right="100"/>
              <w:jc w:val="right"/>
              <w:rPr>
                <w:sz w:val="20"/>
                <w:szCs w:val="20"/>
              </w:rPr>
            </w:pPr>
            <w:r>
              <w:rPr>
                <w:sz w:val="20"/>
                <w:szCs w:val="20"/>
              </w:rPr>
              <w:t>405</w:t>
            </w:r>
          </w:p>
        </w:tc>
        <w:tc>
          <w:tcPr>
            <w:tcW w:w="1157" w:type="dxa"/>
          </w:tcPr>
          <w:p w14:paraId="7F2625A1" w14:textId="77777777" w:rsidR="00FB7644" w:rsidRDefault="00DC7D28">
            <w:pPr>
              <w:widowControl w:val="0"/>
              <w:spacing w:before="123" w:after="0" w:line="240" w:lineRule="auto"/>
              <w:ind w:right="99"/>
              <w:jc w:val="right"/>
              <w:rPr>
                <w:sz w:val="20"/>
                <w:szCs w:val="20"/>
              </w:rPr>
            </w:pPr>
            <w:r>
              <w:rPr>
                <w:sz w:val="20"/>
                <w:szCs w:val="20"/>
              </w:rPr>
              <w:t>52%</w:t>
            </w:r>
          </w:p>
        </w:tc>
        <w:tc>
          <w:tcPr>
            <w:tcW w:w="1068" w:type="dxa"/>
          </w:tcPr>
          <w:p w14:paraId="757EA086" w14:textId="77777777" w:rsidR="00FB7644" w:rsidRDefault="00DC7D28">
            <w:pPr>
              <w:widowControl w:val="0"/>
              <w:spacing w:before="123" w:after="0" w:line="240" w:lineRule="auto"/>
              <w:ind w:right="99"/>
              <w:jc w:val="right"/>
              <w:rPr>
                <w:sz w:val="20"/>
                <w:szCs w:val="20"/>
              </w:rPr>
            </w:pPr>
            <w:r>
              <w:rPr>
                <w:sz w:val="20"/>
                <w:szCs w:val="20"/>
              </w:rPr>
              <w:t>69%</w:t>
            </w:r>
          </w:p>
        </w:tc>
        <w:tc>
          <w:tcPr>
            <w:tcW w:w="1008" w:type="dxa"/>
          </w:tcPr>
          <w:p w14:paraId="15E12B72" w14:textId="77777777" w:rsidR="00FB7644" w:rsidRDefault="00DC7D28">
            <w:pPr>
              <w:widowControl w:val="0"/>
              <w:spacing w:before="123" w:after="0" w:line="240" w:lineRule="auto"/>
              <w:ind w:right="100"/>
              <w:jc w:val="right"/>
              <w:rPr>
                <w:sz w:val="20"/>
                <w:szCs w:val="20"/>
              </w:rPr>
            </w:pPr>
            <w:r>
              <w:rPr>
                <w:sz w:val="20"/>
                <w:szCs w:val="20"/>
              </w:rPr>
              <w:t>$23,680</w:t>
            </w:r>
          </w:p>
        </w:tc>
        <w:tc>
          <w:tcPr>
            <w:tcW w:w="720" w:type="dxa"/>
          </w:tcPr>
          <w:p w14:paraId="7A4C6424" w14:textId="77777777" w:rsidR="00FB7644" w:rsidRDefault="00DC7D28">
            <w:pPr>
              <w:widowControl w:val="0"/>
              <w:spacing w:before="123" w:after="0" w:line="240" w:lineRule="auto"/>
              <w:ind w:right="99"/>
              <w:jc w:val="right"/>
              <w:rPr>
                <w:sz w:val="20"/>
                <w:szCs w:val="20"/>
              </w:rPr>
            </w:pPr>
            <w:r>
              <w:rPr>
                <w:sz w:val="20"/>
                <w:szCs w:val="20"/>
              </w:rPr>
              <w:t>34%</w:t>
            </w:r>
          </w:p>
        </w:tc>
        <w:tc>
          <w:tcPr>
            <w:tcW w:w="720" w:type="dxa"/>
          </w:tcPr>
          <w:p w14:paraId="5FAAADF7" w14:textId="77777777" w:rsidR="00FB7644" w:rsidRDefault="00DC7D28">
            <w:pPr>
              <w:widowControl w:val="0"/>
              <w:spacing w:before="123" w:after="0" w:line="240" w:lineRule="auto"/>
              <w:ind w:right="99"/>
              <w:jc w:val="right"/>
              <w:rPr>
                <w:sz w:val="20"/>
                <w:szCs w:val="20"/>
              </w:rPr>
            </w:pPr>
            <w:r>
              <w:rPr>
                <w:sz w:val="20"/>
                <w:szCs w:val="20"/>
              </w:rPr>
              <w:t>33%</w:t>
            </w:r>
          </w:p>
        </w:tc>
        <w:tc>
          <w:tcPr>
            <w:tcW w:w="977" w:type="dxa"/>
          </w:tcPr>
          <w:p w14:paraId="31E0C45C" w14:textId="77777777" w:rsidR="00FB7644" w:rsidRDefault="00DC7D28">
            <w:pPr>
              <w:widowControl w:val="0"/>
              <w:spacing w:before="123" w:after="0" w:line="240" w:lineRule="auto"/>
              <w:ind w:right="100"/>
              <w:jc w:val="right"/>
              <w:rPr>
                <w:sz w:val="20"/>
                <w:szCs w:val="20"/>
              </w:rPr>
            </w:pPr>
            <w:r>
              <w:rPr>
                <w:sz w:val="20"/>
                <w:szCs w:val="20"/>
              </w:rPr>
              <w:t>$31,731</w:t>
            </w:r>
          </w:p>
        </w:tc>
        <w:tc>
          <w:tcPr>
            <w:tcW w:w="975" w:type="dxa"/>
          </w:tcPr>
          <w:p w14:paraId="16D9B8EB" w14:textId="77777777" w:rsidR="00FB7644" w:rsidRDefault="00DC7D28">
            <w:pPr>
              <w:widowControl w:val="0"/>
              <w:spacing w:before="123" w:after="0" w:line="240" w:lineRule="auto"/>
              <w:ind w:right="98"/>
              <w:jc w:val="right"/>
              <w:rPr>
                <w:sz w:val="20"/>
                <w:szCs w:val="20"/>
              </w:rPr>
            </w:pPr>
            <w:r>
              <w:rPr>
                <w:sz w:val="20"/>
                <w:szCs w:val="20"/>
              </w:rPr>
              <w:t>$31,150</w:t>
            </w:r>
          </w:p>
        </w:tc>
      </w:tr>
      <w:tr w:rsidR="00FB7644" w14:paraId="50504C6F" w14:textId="77777777">
        <w:trPr>
          <w:trHeight w:val="731"/>
        </w:trPr>
        <w:tc>
          <w:tcPr>
            <w:tcW w:w="1181" w:type="dxa"/>
          </w:tcPr>
          <w:p w14:paraId="0F6281C4" w14:textId="77777777" w:rsidR="00FB7644" w:rsidRDefault="00FB7644">
            <w:pPr>
              <w:widowControl w:val="0"/>
              <w:spacing w:before="11" w:after="0" w:line="240" w:lineRule="auto"/>
              <w:rPr>
                <w:b/>
                <w:sz w:val="19"/>
                <w:szCs w:val="19"/>
              </w:rPr>
            </w:pPr>
          </w:p>
          <w:p w14:paraId="5118E5CA" w14:textId="77777777" w:rsidR="00FB7644" w:rsidRDefault="00DC7D28">
            <w:pPr>
              <w:widowControl w:val="0"/>
              <w:spacing w:before="1" w:after="0" w:line="240" w:lineRule="auto"/>
              <w:rPr>
                <w:sz w:val="20"/>
                <w:szCs w:val="20"/>
              </w:rPr>
            </w:pPr>
            <w:proofErr w:type="spellStart"/>
            <w:r>
              <w:rPr>
                <w:sz w:val="20"/>
                <w:szCs w:val="20"/>
              </w:rPr>
              <w:t>Bacc</w:t>
            </w:r>
            <w:proofErr w:type="spellEnd"/>
            <w:r>
              <w:rPr>
                <w:sz w:val="20"/>
                <w:szCs w:val="20"/>
              </w:rPr>
              <w:t>.</w:t>
            </w:r>
          </w:p>
        </w:tc>
        <w:tc>
          <w:tcPr>
            <w:tcW w:w="1791" w:type="dxa"/>
          </w:tcPr>
          <w:p w14:paraId="433448F4" w14:textId="77777777" w:rsidR="00FB7644" w:rsidRDefault="00DC7D28">
            <w:pPr>
              <w:widowControl w:val="0"/>
              <w:spacing w:before="1" w:after="0" w:line="240" w:lineRule="auto"/>
              <w:ind w:right="706"/>
              <w:rPr>
                <w:sz w:val="20"/>
                <w:szCs w:val="20"/>
              </w:rPr>
            </w:pPr>
            <w:r>
              <w:rPr>
                <w:sz w:val="20"/>
                <w:szCs w:val="20"/>
              </w:rPr>
              <w:t>Biological &amp; Biomedical</w:t>
            </w:r>
          </w:p>
          <w:p w14:paraId="47DF98EC" w14:textId="77777777" w:rsidR="00FB7644" w:rsidRDefault="00DC7D28">
            <w:pPr>
              <w:widowControl w:val="0"/>
              <w:spacing w:after="0" w:line="222" w:lineRule="auto"/>
              <w:rPr>
                <w:sz w:val="20"/>
                <w:szCs w:val="20"/>
              </w:rPr>
            </w:pPr>
            <w:r>
              <w:rPr>
                <w:sz w:val="20"/>
                <w:szCs w:val="20"/>
              </w:rPr>
              <w:t>Sciences</w:t>
            </w:r>
          </w:p>
        </w:tc>
        <w:tc>
          <w:tcPr>
            <w:tcW w:w="3855" w:type="dxa"/>
          </w:tcPr>
          <w:p w14:paraId="67FA7F3B" w14:textId="77777777" w:rsidR="00FB7644" w:rsidRDefault="00FB7644">
            <w:pPr>
              <w:widowControl w:val="0"/>
              <w:spacing w:before="11" w:after="0" w:line="240" w:lineRule="auto"/>
              <w:rPr>
                <w:b/>
                <w:sz w:val="19"/>
                <w:szCs w:val="19"/>
              </w:rPr>
            </w:pPr>
          </w:p>
          <w:p w14:paraId="0FEFF10C" w14:textId="77777777" w:rsidR="00FB7644" w:rsidRDefault="00DC7D28">
            <w:pPr>
              <w:widowControl w:val="0"/>
              <w:spacing w:before="1" w:after="0" w:line="240" w:lineRule="auto"/>
              <w:rPr>
                <w:sz w:val="20"/>
                <w:szCs w:val="20"/>
              </w:rPr>
            </w:pPr>
            <w:r>
              <w:rPr>
                <w:sz w:val="20"/>
                <w:szCs w:val="20"/>
              </w:rPr>
              <w:t>Biology/Biological Sciences, General</w:t>
            </w:r>
          </w:p>
        </w:tc>
        <w:tc>
          <w:tcPr>
            <w:tcW w:w="737" w:type="dxa"/>
          </w:tcPr>
          <w:p w14:paraId="02FF2172" w14:textId="77777777" w:rsidR="00FB7644" w:rsidRDefault="00FB7644">
            <w:pPr>
              <w:widowControl w:val="0"/>
              <w:spacing w:before="11" w:after="0" w:line="240" w:lineRule="auto"/>
              <w:rPr>
                <w:b/>
                <w:sz w:val="19"/>
                <w:szCs w:val="19"/>
              </w:rPr>
            </w:pPr>
          </w:p>
          <w:p w14:paraId="10B2BBDA" w14:textId="77777777" w:rsidR="00FB7644" w:rsidRDefault="00DC7D28">
            <w:pPr>
              <w:widowControl w:val="0"/>
              <w:spacing w:before="1" w:after="0" w:line="240" w:lineRule="auto"/>
              <w:ind w:right="100"/>
              <w:jc w:val="right"/>
              <w:rPr>
                <w:sz w:val="20"/>
                <w:szCs w:val="20"/>
              </w:rPr>
            </w:pPr>
            <w:r>
              <w:rPr>
                <w:sz w:val="20"/>
                <w:szCs w:val="20"/>
              </w:rPr>
              <w:t>127</w:t>
            </w:r>
          </w:p>
        </w:tc>
        <w:tc>
          <w:tcPr>
            <w:tcW w:w="1157" w:type="dxa"/>
          </w:tcPr>
          <w:p w14:paraId="33DD5ED5" w14:textId="77777777" w:rsidR="00FB7644" w:rsidRDefault="00FB7644">
            <w:pPr>
              <w:widowControl w:val="0"/>
              <w:spacing w:before="11" w:after="0" w:line="240" w:lineRule="auto"/>
              <w:rPr>
                <w:b/>
                <w:sz w:val="19"/>
                <w:szCs w:val="19"/>
              </w:rPr>
            </w:pPr>
          </w:p>
          <w:p w14:paraId="4E8BEA8B" w14:textId="77777777" w:rsidR="00FB7644" w:rsidRDefault="00DC7D28">
            <w:pPr>
              <w:widowControl w:val="0"/>
              <w:spacing w:before="1" w:after="0" w:line="240" w:lineRule="auto"/>
              <w:ind w:right="99"/>
              <w:jc w:val="right"/>
              <w:rPr>
                <w:sz w:val="20"/>
                <w:szCs w:val="20"/>
              </w:rPr>
            </w:pPr>
            <w:r>
              <w:rPr>
                <w:sz w:val="20"/>
                <w:szCs w:val="20"/>
              </w:rPr>
              <w:t>11%</w:t>
            </w:r>
          </w:p>
        </w:tc>
        <w:tc>
          <w:tcPr>
            <w:tcW w:w="1068" w:type="dxa"/>
          </w:tcPr>
          <w:p w14:paraId="68B1B62D" w14:textId="77777777" w:rsidR="00FB7644" w:rsidRDefault="00FB7644">
            <w:pPr>
              <w:widowControl w:val="0"/>
              <w:spacing w:before="11" w:after="0" w:line="240" w:lineRule="auto"/>
              <w:rPr>
                <w:b/>
                <w:sz w:val="19"/>
                <w:szCs w:val="19"/>
              </w:rPr>
            </w:pPr>
          </w:p>
          <w:p w14:paraId="04A6DAD5" w14:textId="77777777" w:rsidR="00FB7644" w:rsidRDefault="00DC7D28">
            <w:pPr>
              <w:widowControl w:val="0"/>
              <w:spacing w:before="1" w:after="0" w:line="240" w:lineRule="auto"/>
              <w:ind w:right="99"/>
              <w:jc w:val="right"/>
              <w:rPr>
                <w:sz w:val="20"/>
                <w:szCs w:val="20"/>
              </w:rPr>
            </w:pPr>
            <w:r>
              <w:rPr>
                <w:sz w:val="20"/>
                <w:szCs w:val="20"/>
              </w:rPr>
              <w:t>57%</w:t>
            </w:r>
          </w:p>
        </w:tc>
        <w:tc>
          <w:tcPr>
            <w:tcW w:w="1008" w:type="dxa"/>
          </w:tcPr>
          <w:p w14:paraId="1025C1DF" w14:textId="77777777" w:rsidR="00FB7644" w:rsidRDefault="00FB7644">
            <w:pPr>
              <w:widowControl w:val="0"/>
              <w:spacing w:before="11" w:after="0" w:line="240" w:lineRule="auto"/>
              <w:rPr>
                <w:b/>
                <w:sz w:val="19"/>
                <w:szCs w:val="19"/>
              </w:rPr>
            </w:pPr>
          </w:p>
          <w:p w14:paraId="138B4D19" w14:textId="77777777" w:rsidR="00FB7644" w:rsidRDefault="00DC7D28">
            <w:pPr>
              <w:widowControl w:val="0"/>
              <w:spacing w:before="1" w:after="0" w:line="240" w:lineRule="auto"/>
              <w:ind w:right="100"/>
              <w:jc w:val="right"/>
              <w:rPr>
                <w:sz w:val="20"/>
                <w:szCs w:val="20"/>
              </w:rPr>
            </w:pPr>
            <w:r>
              <w:rPr>
                <w:sz w:val="20"/>
                <w:szCs w:val="20"/>
              </w:rPr>
              <w:t>$16,836</w:t>
            </w:r>
          </w:p>
        </w:tc>
        <w:tc>
          <w:tcPr>
            <w:tcW w:w="720" w:type="dxa"/>
          </w:tcPr>
          <w:p w14:paraId="62197DB0" w14:textId="77777777" w:rsidR="00FB7644" w:rsidRDefault="00FB7644">
            <w:pPr>
              <w:widowControl w:val="0"/>
              <w:spacing w:before="11" w:after="0" w:line="240" w:lineRule="auto"/>
              <w:rPr>
                <w:b/>
                <w:sz w:val="19"/>
                <w:szCs w:val="19"/>
              </w:rPr>
            </w:pPr>
          </w:p>
          <w:p w14:paraId="06F7BF54" w14:textId="77777777" w:rsidR="00FB7644" w:rsidRDefault="00DC7D28">
            <w:pPr>
              <w:widowControl w:val="0"/>
              <w:spacing w:before="1" w:after="0" w:line="240" w:lineRule="auto"/>
              <w:ind w:right="99"/>
              <w:jc w:val="right"/>
              <w:rPr>
                <w:sz w:val="20"/>
                <w:szCs w:val="20"/>
              </w:rPr>
            </w:pPr>
            <w:r>
              <w:rPr>
                <w:sz w:val="20"/>
                <w:szCs w:val="20"/>
              </w:rPr>
              <w:t>19%</w:t>
            </w:r>
          </w:p>
        </w:tc>
        <w:tc>
          <w:tcPr>
            <w:tcW w:w="720" w:type="dxa"/>
          </w:tcPr>
          <w:p w14:paraId="6973ACB0" w14:textId="77777777" w:rsidR="00FB7644" w:rsidRDefault="00FB7644">
            <w:pPr>
              <w:widowControl w:val="0"/>
              <w:spacing w:before="11" w:after="0" w:line="240" w:lineRule="auto"/>
              <w:rPr>
                <w:b/>
                <w:sz w:val="19"/>
                <w:szCs w:val="19"/>
              </w:rPr>
            </w:pPr>
          </w:p>
          <w:p w14:paraId="15B4DE77" w14:textId="77777777" w:rsidR="00FB7644" w:rsidRDefault="00DC7D28">
            <w:pPr>
              <w:widowControl w:val="0"/>
              <w:spacing w:before="1" w:after="0" w:line="240" w:lineRule="auto"/>
              <w:ind w:right="99"/>
              <w:jc w:val="right"/>
              <w:rPr>
                <w:sz w:val="20"/>
                <w:szCs w:val="20"/>
              </w:rPr>
            </w:pPr>
            <w:r>
              <w:rPr>
                <w:sz w:val="20"/>
                <w:szCs w:val="20"/>
              </w:rPr>
              <w:t>21%</w:t>
            </w:r>
          </w:p>
        </w:tc>
        <w:tc>
          <w:tcPr>
            <w:tcW w:w="977" w:type="dxa"/>
          </w:tcPr>
          <w:p w14:paraId="56C73EBD" w14:textId="77777777" w:rsidR="00FB7644" w:rsidRDefault="00FB7644">
            <w:pPr>
              <w:widowControl w:val="0"/>
              <w:spacing w:before="11" w:after="0" w:line="240" w:lineRule="auto"/>
              <w:rPr>
                <w:b/>
                <w:sz w:val="19"/>
                <w:szCs w:val="19"/>
              </w:rPr>
            </w:pPr>
          </w:p>
          <w:p w14:paraId="34BECBC0" w14:textId="77777777" w:rsidR="00FB7644" w:rsidRDefault="00DC7D28">
            <w:pPr>
              <w:widowControl w:val="0"/>
              <w:spacing w:before="1" w:after="0" w:line="240" w:lineRule="auto"/>
              <w:ind w:right="100"/>
              <w:jc w:val="right"/>
              <w:rPr>
                <w:sz w:val="20"/>
                <w:szCs w:val="20"/>
              </w:rPr>
            </w:pPr>
            <w:r>
              <w:rPr>
                <w:sz w:val="20"/>
                <w:szCs w:val="20"/>
              </w:rPr>
              <w:t>$28,799</w:t>
            </w:r>
          </w:p>
        </w:tc>
        <w:tc>
          <w:tcPr>
            <w:tcW w:w="975" w:type="dxa"/>
          </w:tcPr>
          <w:p w14:paraId="169B5E98" w14:textId="77777777" w:rsidR="00FB7644" w:rsidRDefault="00FB7644">
            <w:pPr>
              <w:widowControl w:val="0"/>
              <w:spacing w:before="11" w:after="0" w:line="240" w:lineRule="auto"/>
              <w:rPr>
                <w:b/>
                <w:sz w:val="19"/>
                <w:szCs w:val="19"/>
              </w:rPr>
            </w:pPr>
          </w:p>
          <w:p w14:paraId="61889887" w14:textId="77777777" w:rsidR="00FB7644" w:rsidRDefault="00DC7D28">
            <w:pPr>
              <w:widowControl w:val="0"/>
              <w:spacing w:before="1" w:after="0" w:line="240" w:lineRule="auto"/>
              <w:ind w:right="98"/>
              <w:jc w:val="right"/>
              <w:rPr>
                <w:sz w:val="20"/>
                <w:szCs w:val="20"/>
              </w:rPr>
            </w:pPr>
            <w:r>
              <w:rPr>
                <w:sz w:val="20"/>
                <w:szCs w:val="20"/>
              </w:rPr>
              <w:t>$31,241</w:t>
            </w:r>
          </w:p>
        </w:tc>
      </w:tr>
      <w:tr w:rsidR="00FB7644" w14:paraId="75C8D33E" w14:textId="77777777">
        <w:trPr>
          <w:trHeight w:val="489"/>
        </w:trPr>
        <w:tc>
          <w:tcPr>
            <w:tcW w:w="1181" w:type="dxa"/>
          </w:tcPr>
          <w:p w14:paraId="33910C8D" w14:textId="77777777" w:rsidR="00FB7644" w:rsidRDefault="00DC7D28">
            <w:pPr>
              <w:widowControl w:val="0"/>
              <w:spacing w:before="123" w:after="0" w:line="240" w:lineRule="auto"/>
              <w:rPr>
                <w:sz w:val="20"/>
                <w:szCs w:val="20"/>
              </w:rPr>
            </w:pPr>
            <w:proofErr w:type="spellStart"/>
            <w:r>
              <w:rPr>
                <w:sz w:val="20"/>
                <w:szCs w:val="20"/>
              </w:rPr>
              <w:t>Bacc</w:t>
            </w:r>
            <w:proofErr w:type="spellEnd"/>
            <w:r>
              <w:rPr>
                <w:sz w:val="20"/>
                <w:szCs w:val="20"/>
              </w:rPr>
              <w:t>.</w:t>
            </w:r>
          </w:p>
        </w:tc>
        <w:tc>
          <w:tcPr>
            <w:tcW w:w="1791" w:type="dxa"/>
          </w:tcPr>
          <w:p w14:paraId="5E9B48F9" w14:textId="77777777" w:rsidR="00FB7644" w:rsidRDefault="00DC7D28">
            <w:pPr>
              <w:widowControl w:val="0"/>
              <w:spacing w:after="0"/>
              <w:ind w:right="414"/>
              <w:rPr>
                <w:sz w:val="20"/>
                <w:szCs w:val="20"/>
              </w:rPr>
            </w:pPr>
            <w:r>
              <w:rPr>
                <w:sz w:val="20"/>
                <w:szCs w:val="20"/>
              </w:rPr>
              <w:t>Mathematics &amp; Statistics</w:t>
            </w:r>
          </w:p>
        </w:tc>
        <w:tc>
          <w:tcPr>
            <w:tcW w:w="3855" w:type="dxa"/>
          </w:tcPr>
          <w:p w14:paraId="064B6ACD" w14:textId="77777777" w:rsidR="00FB7644" w:rsidRDefault="00DC7D28">
            <w:pPr>
              <w:widowControl w:val="0"/>
              <w:spacing w:before="123" w:after="0" w:line="240" w:lineRule="auto"/>
              <w:rPr>
                <w:sz w:val="20"/>
                <w:szCs w:val="20"/>
              </w:rPr>
            </w:pPr>
            <w:r>
              <w:rPr>
                <w:sz w:val="20"/>
                <w:szCs w:val="20"/>
              </w:rPr>
              <w:t>Mathematics, General</w:t>
            </w:r>
          </w:p>
        </w:tc>
        <w:tc>
          <w:tcPr>
            <w:tcW w:w="737" w:type="dxa"/>
          </w:tcPr>
          <w:p w14:paraId="164CF4FF" w14:textId="77777777" w:rsidR="00FB7644" w:rsidRDefault="00DC7D28">
            <w:pPr>
              <w:widowControl w:val="0"/>
              <w:spacing w:before="123" w:after="0" w:line="240" w:lineRule="auto"/>
              <w:ind w:right="97"/>
              <w:jc w:val="right"/>
              <w:rPr>
                <w:sz w:val="20"/>
                <w:szCs w:val="20"/>
              </w:rPr>
            </w:pPr>
            <w:r>
              <w:rPr>
                <w:sz w:val="20"/>
                <w:szCs w:val="20"/>
              </w:rPr>
              <w:t>25</w:t>
            </w:r>
          </w:p>
        </w:tc>
        <w:tc>
          <w:tcPr>
            <w:tcW w:w="1157" w:type="dxa"/>
          </w:tcPr>
          <w:p w14:paraId="215F88CB" w14:textId="77777777" w:rsidR="00FB7644" w:rsidRDefault="00DC7D28">
            <w:pPr>
              <w:widowControl w:val="0"/>
              <w:spacing w:before="123" w:after="0" w:line="240" w:lineRule="auto"/>
              <w:ind w:right="99"/>
              <w:jc w:val="right"/>
              <w:rPr>
                <w:sz w:val="20"/>
                <w:szCs w:val="20"/>
              </w:rPr>
            </w:pPr>
            <w:r>
              <w:rPr>
                <w:sz w:val="20"/>
                <w:szCs w:val="20"/>
              </w:rPr>
              <w:t>13%</w:t>
            </w:r>
          </w:p>
        </w:tc>
        <w:tc>
          <w:tcPr>
            <w:tcW w:w="1068" w:type="dxa"/>
          </w:tcPr>
          <w:p w14:paraId="690FA963" w14:textId="77777777" w:rsidR="00FB7644" w:rsidRDefault="00DC7D28">
            <w:pPr>
              <w:widowControl w:val="0"/>
              <w:spacing w:before="123" w:after="0" w:line="240" w:lineRule="auto"/>
              <w:ind w:right="99"/>
              <w:jc w:val="right"/>
              <w:rPr>
                <w:sz w:val="20"/>
                <w:szCs w:val="20"/>
              </w:rPr>
            </w:pPr>
            <w:r>
              <w:rPr>
                <w:sz w:val="20"/>
                <w:szCs w:val="20"/>
              </w:rPr>
              <w:t>72%</w:t>
            </w:r>
          </w:p>
        </w:tc>
        <w:tc>
          <w:tcPr>
            <w:tcW w:w="1008" w:type="dxa"/>
          </w:tcPr>
          <w:p w14:paraId="18E22C69" w14:textId="77777777" w:rsidR="00FB7644" w:rsidRDefault="00DC7D28">
            <w:pPr>
              <w:widowControl w:val="0"/>
              <w:spacing w:before="123" w:after="0" w:line="240" w:lineRule="auto"/>
              <w:ind w:right="100"/>
              <w:jc w:val="right"/>
              <w:rPr>
                <w:sz w:val="20"/>
                <w:szCs w:val="20"/>
              </w:rPr>
            </w:pPr>
            <w:r>
              <w:rPr>
                <w:sz w:val="20"/>
                <w:szCs w:val="20"/>
              </w:rPr>
              <w:t>$25,101</w:t>
            </w:r>
          </w:p>
        </w:tc>
        <w:tc>
          <w:tcPr>
            <w:tcW w:w="720" w:type="dxa"/>
          </w:tcPr>
          <w:p w14:paraId="37CE6BC5" w14:textId="77777777" w:rsidR="00FB7644" w:rsidRDefault="00DC7D28">
            <w:pPr>
              <w:widowControl w:val="0"/>
              <w:spacing w:before="123" w:after="0" w:line="240" w:lineRule="auto"/>
              <w:ind w:right="99"/>
              <w:jc w:val="right"/>
              <w:rPr>
                <w:sz w:val="20"/>
                <w:szCs w:val="20"/>
              </w:rPr>
            </w:pPr>
            <w:r>
              <w:rPr>
                <w:sz w:val="20"/>
                <w:szCs w:val="20"/>
              </w:rPr>
              <w:t>16%</w:t>
            </w:r>
          </w:p>
        </w:tc>
        <w:tc>
          <w:tcPr>
            <w:tcW w:w="720" w:type="dxa"/>
          </w:tcPr>
          <w:p w14:paraId="0509442E" w14:textId="77777777" w:rsidR="00FB7644" w:rsidRDefault="00DC7D28">
            <w:pPr>
              <w:widowControl w:val="0"/>
              <w:spacing w:before="123" w:after="0" w:line="240" w:lineRule="auto"/>
              <w:ind w:right="99"/>
              <w:jc w:val="right"/>
              <w:rPr>
                <w:sz w:val="20"/>
                <w:szCs w:val="20"/>
              </w:rPr>
            </w:pPr>
            <w:r>
              <w:rPr>
                <w:sz w:val="20"/>
                <w:szCs w:val="20"/>
              </w:rPr>
              <w:t>35%</w:t>
            </w:r>
          </w:p>
        </w:tc>
        <w:tc>
          <w:tcPr>
            <w:tcW w:w="977" w:type="dxa"/>
          </w:tcPr>
          <w:p w14:paraId="4F89437F" w14:textId="77777777" w:rsidR="00FB7644" w:rsidRDefault="00DC7D28">
            <w:pPr>
              <w:widowControl w:val="0"/>
              <w:spacing w:before="123" w:after="0" w:line="240" w:lineRule="auto"/>
              <w:ind w:right="100"/>
              <w:jc w:val="right"/>
              <w:rPr>
                <w:sz w:val="20"/>
                <w:szCs w:val="20"/>
              </w:rPr>
            </w:pPr>
            <w:r>
              <w:rPr>
                <w:sz w:val="20"/>
                <w:szCs w:val="20"/>
              </w:rPr>
              <w:t>$30,336</w:t>
            </w:r>
          </w:p>
        </w:tc>
        <w:tc>
          <w:tcPr>
            <w:tcW w:w="975" w:type="dxa"/>
          </w:tcPr>
          <w:p w14:paraId="5FEF2E1C" w14:textId="77777777" w:rsidR="00FB7644" w:rsidRDefault="00DC7D28">
            <w:pPr>
              <w:widowControl w:val="0"/>
              <w:spacing w:before="123" w:after="0" w:line="240" w:lineRule="auto"/>
              <w:ind w:right="98"/>
              <w:jc w:val="right"/>
              <w:rPr>
                <w:sz w:val="20"/>
                <w:szCs w:val="20"/>
              </w:rPr>
            </w:pPr>
            <w:r>
              <w:rPr>
                <w:sz w:val="20"/>
                <w:szCs w:val="20"/>
              </w:rPr>
              <w:t>$40,351</w:t>
            </w:r>
          </w:p>
        </w:tc>
      </w:tr>
      <w:tr w:rsidR="00FB7644" w14:paraId="060C88F9" w14:textId="77777777">
        <w:trPr>
          <w:trHeight w:val="486"/>
        </w:trPr>
        <w:tc>
          <w:tcPr>
            <w:tcW w:w="1181" w:type="dxa"/>
          </w:tcPr>
          <w:p w14:paraId="345CE105" w14:textId="77777777" w:rsidR="00FB7644" w:rsidRDefault="00DC7D28">
            <w:pPr>
              <w:widowControl w:val="0"/>
              <w:spacing w:before="121" w:after="0" w:line="240" w:lineRule="auto"/>
              <w:rPr>
                <w:sz w:val="20"/>
                <w:szCs w:val="20"/>
              </w:rPr>
            </w:pPr>
            <w:proofErr w:type="spellStart"/>
            <w:r>
              <w:rPr>
                <w:sz w:val="20"/>
                <w:szCs w:val="20"/>
              </w:rPr>
              <w:t>Bacc</w:t>
            </w:r>
            <w:proofErr w:type="spellEnd"/>
            <w:r>
              <w:rPr>
                <w:sz w:val="20"/>
                <w:szCs w:val="20"/>
              </w:rPr>
              <w:t>.</w:t>
            </w:r>
          </w:p>
        </w:tc>
        <w:tc>
          <w:tcPr>
            <w:tcW w:w="1791" w:type="dxa"/>
          </w:tcPr>
          <w:p w14:paraId="6A313B14" w14:textId="77777777" w:rsidR="00FB7644" w:rsidRDefault="00DC7D28">
            <w:pPr>
              <w:widowControl w:val="0"/>
              <w:spacing w:after="0" w:line="242" w:lineRule="auto"/>
              <w:rPr>
                <w:sz w:val="20"/>
                <w:szCs w:val="20"/>
              </w:rPr>
            </w:pPr>
            <w:r>
              <w:rPr>
                <w:sz w:val="20"/>
                <w:szCs w:val="20"/>
              </w:rPr>
              <w:t>Parks, Recreation,</w:t>
            </w:r>
          </w:p>
          <w:p w14:paraId="7DB46C4B" w14:textId="77777777" w:rsidR="00FB7644" w:rsidRDefault="00DC7D28">
            <w:pPr>
              <w:widowControl w:val="0"/>
              <w:spacing w:after="0" w:line="223" w:lineRule="auto"/>
              <w:rPr>
                <w:sz w:val="20"/>
                <w:szCs w:val="20"/>
              </w:rPr>
            </w:pPr>
            <w:r>
              <w:rPr>
                <w:sz w:val="20"/>
                <w:szCs w:val="20"/>
              </w:rPr>
              <w:t>Leisure &amp; Fitness</w:t>
            </w:r>
          </w:p>
        </w:tc>
        <w:tc>
          <w:tcPr>
            <w:tcW w:w="3855" w:type="dxa"/>
          </w:tcPr>
          <w:p w14:paraId="0DAB6705" w14:textId="77777777" w:rsidR="00FB7644" w:rsidRDefault="00DC7D28">
            <w:pPr>
              <w:widowControl w:val="0"/>
              <w:spacing w:after="0" w:line="242" w:lineRule="auto"/>
              <w:rPr>
                <w:sz w:val="20"/>
                <w:szCs w:val="20"/>
              </w:rPr>
            </w:pPr>
            <w:r>
              <w:rPr>
                <w:sz w:val="20"/>
                <w:szCs w:val="20"/>
              </w:rPr>
              <w:t>Health and Physical Education/Fitness,</w:t>
            </w:r>
          </w:p>
          <w:p w14:paraId="039BE258" w14:textId="77777777" w:rsidR="00FB7644" w:rsidRDefault="00DC7D28">
            <w:pPr>
              <w:widowControl w:val="0"/>
              <w:spacing w:after="0" w:line="223" w:lineRule="auto"/>
              <w:rPr>
                <w:sz w:val="20"/>
                <w:szCs w:val="20"/>
              </w:rPr>
            </w:pPr>
            <w:r>
              <w:rPr>
                <w:sz w:val="20"/>
                <w:szCs w:val="20"/>
              </w:rPr>
              <w:t>General</w:t>
            </w:r>
          </w:p>
        </w:tc>
        <w:tc>
          <w:tcPr>
            <w:tcW w:w="737" w:type="dxa"/>
          </w:tcPr>
          <w:p w14:paraId="0E46EDF0" w14:textId="77777777" w:rsidR="00FB7644" w:rsidRDefault="00DC7D28">
            <w:pPr>
              <w:widowControl w:val="0"/>
              <w:spacing w:before="121" w:after="0" w:line="240" w:lineRule="auto"/>
              <w:ind w:right="97"/>
              <w:jc w:val="right"/>
              <w:rPr>
                <w:sz w:val="20"/>
                <w:szCs w:val="20"/>
              </w:rPr>
            </w:pPr>
            <w:r>
              <w:rPr>
                <w:sz w:val="20"/>
                <w:szCs w:val="20"/>
              </w:rPr>
              <w:t>33</w:t>
            </w:r>
          </w:p>
        </w:tc>
        <w:tc>
          <w:tcPr>
            <w:tcW w:w="1157" w:type="dxa"/>
          </w:tcPr>
          <w:p w14:paraId="5222CADB" w14:textId="77777777" w:rsidR="00FB7644" w:rsidRDefault="00DC7D28">
            <w:pPr>
              <w:widowControl w:val="0"/>
              <w:spacing w:before="121" w:after="0" w:line="240" w:lineRule="auto"/>
              <w:ind w:right="99"/>
              <w:jc w:val="right"/>
              <w:rPr>
                <w:sz w:val="20"/>
                <w:szCs w:val="20"/>
              </w:rPr>
            </w:pPr>
            <w:r>
              <w:rPr>
                <w:sz w:val="20"/>
                <w:szCs w:val="20"/>
              </w:rPr>
              <w:t>6%</w:t>
            </w:r>
          </w:p>
        </w:tc>
        <w:tc>
          <w:tcPr>
            <w:tcW w:w="1068" w:type="dxa"/>
          </w:tcPr>
          <w:p w14:paraId="1BCD1604" w14:textId="77777777" w:rsidR="00FB7644" w:rsidRDefault="00DC7D28">
            <w:pPr>
              <w:widowControl w:val="0"/>
              <w:spacing w:before="121" w:after="0" w:line="240" w:lineRule="auto"/>
              <w:ind w:right="99"/>
              <w:jc w:val="right"/>
              <w:rPr>
                <w:sz w:val="20"/>
                <w:szCs w:val="20"/>
              </w:rPr>
            </w:pPr>
            <w:r>
              <w:rPr>
                <w:sz w:val="20"/>
                <w:szCs w:val="20"/>
              </w:rPr>
              <w:t>64%</w:t>
            </w:r>
          </w:p>
        </w:tc>
        <w:tc>
          <w:tcPr>
            <w:tcW w:w="1008" w:type="dxa"/>
          </w:tcPr>
          <w:p w14:paraId="25D264DB" w14:textId="77777777" w:rsidR="00FB7644" w:rsidRDefault="00DC7D28">
            <w:pPr>
              <w:widowControl w:val="0"/>
              <w:spacing w:before="121" w:after="0" w:line="240" w:lineRule="auto"/>
              <w:ind w:right="100"/>
              <w:jc w:val="right"/>
              <w:rPr>
                <w:sz w:val="20"/>
                <w:szCs w:val="20"/>
              </w:rPr>
            </w:pPr>
            <w:r>
              <w:rPr>
                <w:sz w:val="20"/>
                <w:szCs w:val="20"/>
              </w:rPr>
              <w:t>$19,266</w:t>
            </w:r>
          </w:p>
        </w:tc>
        <w:tc>
          <w:tcPr>
            <w:tcW w:w="720" w:type="dxa"/>
          </w:tcPr>
          <w:p w14:paraId="1373F164" w14:textId="77777777" w:rsidR="00FB7644" w:rsidRDefault="00DC7D28">
            <w:pPr>
              <w:widowControl w:val="0"/>
              <w:spacing w:before="121" w:after="0" w:line="240" w:lineRule="auto"/>
              <w:ind w:right="99"/>
              <w:jc w:val="right"/>
              <w:rPr>
                <w:sz w:val="20"/>
                <w:szCs w:val="20"/>
              </w:rPr>
            </w:pPr>
            <w:r>
              <w:rPr>
                <w:sz w:val="20"/>
                <w:szCs w:val="20"/>
              </w:rPr>
              <w:t>18%</w:t>
            </w:r>
          </w:p>
        </w:tc>
        <w:tc>
          <w:tcPr>
            <w:tcW w:w="720" w:type="dxa"/>
          </w:tcPr>
          <w:p w14:paraId="620035E9" w14:textId="77777777" w:rsidR="00FB7644" w:rsidRDefault="00DC7D28">
            <w:pPr>
              <w:widowControl w:val="0"/>
              <w:spacing w:before="121" w:after="0" w:line="240" w:lineRule="auto"/>
              <w:ind w:right="99"/>
              <w:jc w:val="right"/>
              <w:rPr>
                <w:sz w:val="20"/>
                <w:szCs w:val="20"/>
              </w:rPr>
            </w:pPr>
            <w:r>
              <w:rPr>
                <w:sz w:val="20"/>
                <w:szCs w:val="20"/>
              </w:rPr>
              <w:t>21%</w:t>
            </w:r>
          </w:p>
        </w:tc>
        <w:tc>
          <w:tcPr>
            <w:tcW w:w="977" w:type="dxa"/>
          </w:tcPr>
          <w:p w14:paraId="3D210868" w14:textId="77777777" w:rsidR="00FB7644" w:rsidRDefault="00DC7D28">
            <w:pPr>
              <w:widowControl w:val="0"/>
              <w:spacing w:before="121" w:after="0" w:line="240" w:lineRule="auto"/>
              <w:ind w:right="100"/>
              <w:jc w:val="right"/>
              <w:rPr>
                <w:sz w:val="20"/>
                <w:szCs w:val="20"/>
              </w:rPr>
            </w:pPr>
            <w:r>
              <w:rPr>
                <w:sz w:val="20"/>
                <w:szCs w:val="20"/>
              </w:rPr>
              <w:t>$36,471</w:t>
            </w:r>
          </w:p>
        </w:tc>
        <w:tc>
          <w:tcPr>
            <w:tcW w:w="975" w:type="dxa"/>
          </w:tcPr>
          <w:p w14:paraId="374C52AD" w14:textId="77777777" w:rsidR="00FB7644" w:rsidRDefault="00DC7D28">
            <w:pPr>
              <w:widowControl w:val="0"/>
              <w:spacing w:before="121" w:after="0" w:line="240" w:lineRule="auto"/>
              <w:ind w:right="98"/>
              <w:jc w:val="right"/>
              <w:rPr>
                <w:sz w:val="20"/>
                <w:szCs w:val="20"/>
              </w:rPr>
            </w:pPr>
            <w:r>
              <w:rPr>
                <w:sz w:val="20"/>
                <w:szCs w:val="20"/>
              </w:rPr>
              <w:t>$36,575</w:t>
            </w:r>
          </w:p>
        </w:tc>
      </w:tr>
      <w:tr w:rsidR="00FB7644" w14:paraId="2625EE96" w14:textId="77777777">
        <w:trPr>
          <w:trHeight w:val="489"/>
        </w:trPr>
        <w:tc>
          <w:tcPr>
            <w:tcW w:w="1181" w:type="dxa"/>
          </w:tcPr>
          <w:p w14:paraId="29EF6EEE" w14:textId="77777777" w:rsidR="00FB7644" w:rsidRDefault="00DC7D28">
            <w:pPr>
              <w:widowControl w:val="0"/>
              <w:spacing w:before="123" w:after="0" w:line="240" w:lineRule="auto"/>
              <w:rPr>
                <w:sz w:val="20"/>
                <w:szCs w:val="20"/>
              </w:rPr>
            </w:pPr>
            <w:proofErr w:type="spellStart"/>
            <w:r>
              <w:rPr>
                <w:sz w:val="20"/>
                <w:szCs w:val="20"/>
              </w:rPr>
              <w:t>Bacc</w:t>
            </w:r>
            <w:proofErr w:type="spellEnd"/>
            <w:r>
              <w:rPr>
                <w:sz w:val="20"/>
                <w:szCs w:val="20"/>
              </w:rPr>
              <w:t>.</w:t>
            </w:r>
          </w:p>
        </w:tc>
        <w:tc>
          <w:tcPr>
            <w:tcW w:w="1791" w:type="dxa"/>
          </w:tcPr>
          <w:p w14:paraId="617F7C52" w14:textId="77777777" w:rsidR="00FB7644" w:rsidRDefault="00DC7D28">
            <w:pPr>
              <w:widowControl w:val="0"/>
              <w:spacing w:after="0"/>
              <w:ind w:right="201"/>
              <w:rPr>
                <w:sz w:val="20"/>
                <w:szCs w:val="20"/>
              </w:rPr>
            </w:pPr>
            <w:r>
              <w:rPr>
                <w:sz w:val="20"/>
                <w:szCs w:val="20"/>
              </w:rPr>
              <w:t>Parks, Recreation, Leisure &amp; Fitness</w:t>
            </w:r>
          </w:p>
        </w:tc>
        <w:tc>
          <w:tcPr>
            <w:tcW w:w="3855" w:type="dxa"/>
          </w:tcPr>
          <w:p w14:paraId="72D14A26" w14:textId="77777777" w:rsidR="00FB7644" w:rsidRDefault="00DC7D28">
            <w:pPr>
              <w:widowControl w:val="0"/>
              <w:spacing w:after="0"/>
              <w:ind w:right="194"/>
              <w:rPr>
                <w:sz w:val="20"/>
                <w:szCs w:val="20"/>
              </w:rPr>
            </w:pPr>
            <w:r>
              <w:rPr>
                <w:sz w:val="20"/>
                <w:szCs w:val="20"/>
              </w:rPr>
              <w:t>Sport and Fitness Administration/Management</w:t>
            </w:r>
          </w:p>
        </w:tc>
        <w:tc>
          <w:tcPr>
            <w:tcW w:w="737" w:type="dxa"/>
          </w:tcPr>
          <w:p w14:paraId="62169761" w14:textId="77777777" w:rsidR="00FB7644" w:rsidRDefault="00DC7D28">
            <w:pPr>
              <w:widowControl w:val="0"/>
              <w:spacing w:before="123" w:after="0" w:line="240" w:lineRule="auto"/>
              <w:ind w:right="97"/>
              <w:jc w:val="right"/>
              <w:rPr>
                <w:sz w:val="20"/>
                <w:szCs w:val="20"/>
              </w:rPr>
            </w:pPr>
            <w:r>
              <w:rPr>
                <w:sz w:val="20"/>
                <w:szCs w:val="20"/>
              </w:rPr>
              <w:t>44</w:t>
            </w:r>
          </w:p>
        </w:tc>
        <w:tc>
          <w:tcPr>
            <w:tcW w:w="1157" w:type="dxa"/>
          </w:tcPr>
          <w:p w14:paraId="17BA3C95" w14:textId="77777777" w:rsidR="00FB7644" w:rsidRDefault="00DC7D28">
            <w:pPr>
              <w:widowControl w:val="0"/>
              <w:spacing w:before="123" w:after="0" w:line="240" w:lineRule="auto"/>
              <w:ind w:right="99"/>
              <w:jc w:val="right"/>
              <w:rPr>
                <w:sz w:val="20"/>
                <w:szCs w:val="20"/>
              </w:rPr>
            </w:pPr>
            <w:r>
              <w:rPr>
                <w:sz w:val="20"/>
                <w:szCs w:val="20"/>
              </w:rPr>
              <w:t>100%</w:t>
            </w:r>
          </w:p>
        </w:tc>
        <w:tc>
          <w:tcPr>
            <w:tcW w:w="1068" w:type="dxa"/>
          </w:tcPr>
          <w:p w14:paraId="5EB2D986" w14:textId="77777777" w:rsidR="00FB7644" w:rsidRDefault="00DC7D28">
            <w:pPr>
              <w:widowControl w:val="0"/>
              <w:spacing w:before="123" w:after="0" w:line="240" w:lineRule="auto"/>
              <w:ind w:right="99"/>
              <w:jc w:val="right"/>
              <w:rPr>
                <w:sz w:val="20"/>
                <w:szCs w:val="20"/>
              </w:rPr>
            </w:pPr>
            <w:r>
              <w:rPr>
                <w:sz w:val="20"/>
                <w:szCs w:val="20"/>
              </w:rPr>
              <w:t>68%</w:t>
            </w:r>
          </w:p>
        </w:tc>
        <w:tc>
          <w:tcPr>
            <w:tcW w:w="1008" w:type="dxa"/>
          </w:tcPr>
          <w:p w14:paraId="0E4FC8C4" w14:textId="77777777" w:rsidR="00FB7644" w:rsidRDefault="00DC7D28">
            <w:pPr>
              <w:widowControl w:val="0"/>
              <w:spacing w:before="123" w:after="0" w:line="240" w:lineRule="auto"/>
              <w:ind w:right="100"/>
              <w:jc w:val="right"/>
              <w:rPr>
                <w:sz w:val="20"/>
                <w:szCs w:val="20"/>
              </w:rPr>
            </w:pPr>
            <w:r>
              <w:rPr>
                <w:sz w:val="20"/>
                <w:szCs w:val="20"/>
              </w:rPr>
              <w:t>$18,686</w:t>
            </w:r>
          </w:p>
        </w:tc>
        <w:tc>
          <w:tcPr>
            <w:tcW w:w="720" w:type="dxa"/>
          </w:tcPr>
          <w:p w14:paraId="25D5CDF0" w14:textId="77777777" w:rsidR="00FB7644" w:rsidRDefault="00DC7D28">
            <w:pPr>
              <w:widowControl w:val="0"/>
              <w:spacing w:before="123" w:after="0" w:line="240" w:lineRule="auto"/>
              <w:ind w:right="99"/>
              <w:jc w:val="right"/>
              <w:rPr>
                <w:sz w:val="20"/>
                <w:szCs w:val="20"/>
              </w:rPr>
            </w:pPr>
            <w:r>
              <w:rPr>
                <w:sz w:val="20"/>
                <w:szCs w:val="20"/>
              </w:rPr>
              <w:t>23%</w:t>
            </w:r>
          </w:p>
        </w:tc>
        <w:tc>
          <w:tcPr>
            <w:tcW w:w="720" w:type="dxa"/>
          </w:tcPr>
          <w:p w14:paraId="164A35A6" w14:textId="77777777" w:rsidR="00FB7644" w:rsidRDefault="00DC7D28">
            <w:pPr>
              <w:widowControl w:val="0"/>
              <w:spacing w:before="123" w:after="0" w:line="240" w:lineRule="auto"/>
              <w:ind w:right="99"/>
              <w:jc w:val="right"/>
              <w:rPr>
                <w:sz w:val="20"/>
                <w:szCs w:val="20"/>
              </w:rPr>
            </w:pPr>
            <w:r>
              <w:rPr>
                <w:sz w:val="20"/>
                <w:szCs w:val="20"/>
              </w:rPr>
              <w:t>23%</w:t>
            </w:r>
          </w:p>
        </w:tc>
        <w:tc>
          <w:tcPr>
            <w:tcW w:w="977" w:type="dxa"/>
          </w:tcPr>
          <w:p w14:paraId="37F8E364" w14:textId="77777777" w:rsidR="00FB7644" w:rsidRDefault="00DC7D28">
            <w:pPr>
              <w:widowControl w:val="0"/>
              <w:spacing w:before="123" w:after="0" w:line="240" w:lineRule="auto"/>
              <w:ind w:right="100"/>
              <w:jc w:val="right"/>
              <w:rPr>
                <w:sz w:val="20"/>
                <w:szCs w:val="20"/>
              </w:rPr>
            </w:pPr>
            <w:r>
              <w:rPr>
                <w:sz w:val="20"/>
                <w:szCs w:val="20"/>
              </w:rPr>
              <w:t>$34,084</w:t>
            </w:r>
          </w:p>
        </w:tc>
        <w:tc>
          <w:tcPr>
            <w:tcW w:w="975" w:type="dxa"/>
          </w:tcPr>
          <w:p w14:paraId="6238551C" w14:textId="77777777" w:rsidR="00FB7644" w:rsidRDefault="00DC7D28">
            <w:pPr>
              <w:widowControl w:val="0"/>
              <w:spacing w:before="123" w:after="0" w:line="240" w:lineRule="auto"/>
              <w:ind w:right="98"/>
              <w:jc w:val="right"/>
              <w:rPr>
                <w:sz w:val="20"/>
                <w:szCs w:val="20"/>
              </w:rPr>
            </w:pPr>
            <w:r>
              <w:rPr>
                <w:sz w:val="20"/>
                <w:szCs w:val="20"/>
              </w:rPr>
              <w:t>$34,084</w:t>
            </w:r>
          </w:p>
        </w:tc>
      </w:tr>
      <w:tr w:rsidR="00FB7644" w14:paraId="4A84E52E" w14:textId="77777777">
        <w:trPr>
          <w:trHeight w:val="486"/>
        </w:trPr>
        <w:tc>
          <w:tcPr>
            <w:tcW w:w="1181" w:type="dxa"/>
          </w:tcPr>
          <w:p w14:paraId="183EBB0C" w14:textId="77777777" w:rsidR="00FB7644" w:rsidRDefault="00DC7D28">
            <w:pPr>
              <w:widowControl w:val="0"/>
              <w:spacing w:before="123" w:after="0" w:line="240" w:lineRule="auto"/>
              <w:rPr>
                <w:sz w:val="20"/>
                <w:szCs w:val="20"/>
              </w:rPr>
            </w:pPr>
            <w:proofErr w:type="spellStart"/>
            <w:r>
              <w:rPr>
                <w:sz w:val="20"/>
                <w:szCs w:val="20"/>
              </w:rPr>
              <w:t>Bacc</w:t>
            </w:r>
            <w:proofErr w:type="spellEnd"/>
            <w:r>
              <w:rPr>
                <w:sz w:val="20"/>
                <w:szCs w:val="20"/>
              </w:rPr>
              <w:t>.</w:t>
            </w:r>
          </w:p>
        </w:tc>
        <w:tc>
          <w:tcPr>
            <w:tcW w:w="1791" w:type="dxa"/>
          </w:tcPr>
          <w:p w14:paraId="399A8AEF" w14:textId="77777777" w:rsidR="00FB7644" w:rsidRDefault="00DC7D28">
            <w:pPr>
              <w:widowControl w:val="0"/>
              <w:spacing w:before="1" w:after="0" w:line="242" w:lineRule="auto"/>
              <w:rPr>
                <w:sz w:val="20"/>
                <w:szCs w:val="20"/>
              </w:rPr>
            </w:pPr>
            <w:r>
              <w:rPr>
                <w:sz w:val="20"/>
                <w:szCs w:val="20"/>
              </w:rPr>
              <w:t>Parks, Recreation,</w:t>
            </w:r>
          </w:p>
          <w:p w14:paraId="78D0C8EA" w14:textId="77777777" w:rsidR="00FB7644" w:rsidRDefault="00DC7D28">
            <w:pPr>
              <w:widowControl w:val="0"/>
              <w:spacing w:after="0" w:line="222" w:lineRule="auto"/>
              <w:rPr>
                <w:sz w:val="20"/>
                <w:szCs w:val="20"/>
              </w:rPr>
            </w:pPr>
            <w:r>
              <w:rPr>
                <w:sz w:val="20"/>
                <w:szCs w:val="20"/>
              </w:rPr>
              <w:t>Leisure &amp; Fitness</w:t>
            </w:r>
          </w:p>
        </w:tc>
        <w:tc>
          <w:tcPr>
            <w:tcW w:w="3855" w:type="dxa"/>
          </w:tcPr>
          <w:p w14:paraId="7CB8ADE4" w14:textId="77777777" w:rsidR="00FB7644" w:rsidRDefault="00DC7D28">
            <w:pPr>
              <w:widowControl w:val="0"/>
              <w:spacing w:before="123" w:after="0" w:line="240" w:lineRule="auto"/>
              <w:rPr>
                <w:sz w:val="20"/>
                <w:szCs w:val="20"/>
              </w:rPr>
            </w:pPr>
            <w:r>
              <w:rPr>
                <w:sz w:val="20"/>
                <w:szCs w:val="20"/>
              </w:rPr>
              <w:t>Kinesiology and Exercise Science</w:t>
            </w:r>
          </w:p>
        </w:tc>
        <w:tc>
          <w:tcPr>
            <w:tcW w:w="737" w:type="dxa"/>
          </w:tcPr>
          <w:p w14:paraId="53F411D1" w14:textId="77777777" w:rsidR="00FB7644" w:rsidRDefault="00DC7D28">
            <w:pPr>
              <w:widowControl w:val="0"/>
              <w:spacing w:before="123" w:after="0" w:line="240" w:lineRule="auto"/>
              <w:ind w:right="100"/>
              <w:jc w:val="right"/>
              <w:rPr>
                <w:sz w:val="20"/>
                <w:szCs w:val="20"/>
              </w:rPr>
            </w:pPr>
            <w:r>
              <w:rPr>
                <w:sz w:val="20"/>
                <w:szCs w:val="20"/>
              </w:rPr>
              <w:t>110</w:t>
            </w:r>
          </w:p>
        </w:tc>
        <w:tc>
          <w:tcPr>
            <w:tcW w:w="1157" w:type="dxa"/>
          </w:tcPr>
          <w:p w14:paraId="555C60DB" w14:textId="77777777" w:rsidR="00FB7644" w:rsidRDefault="00DC7D28">
            <w:pPr>
              <w:widowControl w:val="0"/>
              <w:spacing w:before="123" w:after="0" w:line="240" w:lineRule="auto"/>
              <w:ind w:right="99"/>
              <w:jc w:val="right"/>
              <w:rPr>
                <w:sz w:val="20"/>
                <w:szCs w:val="20"/>
              </w:rPr>
            </w:pPr>
            <w:r>
              <w:rPr>
                <w:sz w:val="20"/>
                <w:szCs w:val="20"/>
              </w:rPr>
              <w:t>46%</w:t>
            </w:r>
          </w:p>
        </w:tc>
        <w:tc>
          <w:tcPr>
            <w:tcW w:w="1068" w:type="dxa"/>
          </w:tcPr>
          <w:p w14:paraId="53FC9AE8" w14:textId="77777777" w:rsidR="00FB7644" w:rsidRDefault="00DC7D28">
            <w:pPr>
              <w:widowControl w:val="0"/>
              <w:spacing w:before="123" w:after="0" w:line="240" w:lineRule="auto"/>
              <w:ind w:right="99"/>
              <w:jc w:val="right"/>
              <w:rPr>
                <w:sz w:val="20"/>
                <w:szCs w:val="20"/>
              </w:rPr>
            </w:pPr>
            <w:r>
              <w:rPr>
                <w:sz w:val="20"/>
                <w:szCs w:val="20"/>
              </w:rPr>
              <w:t>63%</w:t>
            </w:r>
          </w:p>
        </w:tc>
        <w:tc>
          <w:tcPr>
            <w:tcW w:w="1008" w:type="dxa"/>
          </w:tcPr>
          <w:p w14:paraId="1CCF9EF5" w14:textId="77777777" w:rsidR="00FB7644" w:rsidRDefault="00DC7D28">
            <w:pPr>
              <w:widowControl w:val="0"/>
              <w:spacing w:before="123" w:after="0" w:line="240" w:lineRule="auto"/>
              <w:ind w:right="100"/>
              <w:jc w:val="right"/>
              <w:rPr>
                <w:sz w:val="20"/>
                <w:szCs w:val="20"/>
              </w:rPr>
            </w:pPr>
            <w:r>
              <w:rPr>
                <w:sz w:val="20"/>
                <w:szCs w:val="20"/>
              </w:rPr>
              <w:t>$24,344</w:t>
            </w:r>
          </w:p>
        </w:tc>
        <w:tc>
          <w:tcPr>
            <w:tcW w:w="720" w:type="dxa"/>
          </w:tcPr>
          <w:p w14:paraId="6411ED53" w14:textId="77777777" w:rsidR="00FB7644" w:rsidRDefault="00DC7D28">
            <w:pPr>
              <w:widowControl w:val="0"/>
              <w:spacing w:before="123" w:after="0" w:line="240" w:lineRule="auto"/>
              <w:ind w:right="99"/>
              <w:jc w:val="right"/>
              <w:rPr>
                <w:sz w:val="20"/>
                <w:szCs w:val="20"/>
              </w:rPr>
            </w:pPr>
            <w:r>
              <w:rPr>
                <w:sz w:val="20"/>
                <w:szCs w:val="20"/>
              </w:rPr>
              <w:t>25%</w:t>
            </w:r>
          </w:p>
        </w:tc>
        <w:tc>
          <w:tcPr>
            <w:tcW w:w="720" w:type="dxa"/>
          </w:tcPr>
          <w:p w14:paraId="1ECA7E91" w14:textId="77777777" w:rsidR="00FB7644" w:rsidRDefault="00DC7D28">
            <w:pPr>
              <w:widowControl w:val="0"/>
              <w:spacing w:before="123" w:after="0" w:line="240" w:lineRule="auto"/>
              <w:ind w:right="99"/>
              <w:jc w:val="right"/>
              <w:rPr>
                <w:sz w:val="20"/>
                <w:szCs w:val="20"/>
              </w:rPr>
            </w:pPr>
            <w:r>
              <w:rPr>
                <w:sz w:val="20"/>
                <w:szCs w:val="20"/>
              </w:rPr>
              <w:t>30%</w:t>
            </w:r>
          </w:p>
        </w:tc>
        <w:tc>
          <w:tcPr>
            <w:tcW w:w="977" w:type="dxa"/>
          </w:tcPr>
          <w:p w14:paraId="59664C5A" w14:textId="77777777" w:rsidR="00FB7644" w:rsidRDefault="00DC7D28">
            <w:pPr>
              <w:widowControl w:val="0"/>
              <w:spacing w:before="123" w:after="0" w:line="240" w:lineRule="auto"/>
              <w:ind w:right="100"/>
              <w:jc w:val="right"/>
              <w:rPr>
                <w:sz w:val="20"/>
                <w:szCs w:val="20"/>
              </w:rPr>
            </w:pPr>
            <w:r>
              <w:rPr>
                <w:sz w:val="20"/>
                <w:szCs w:val="20"/>
              </w:rPr>
              <w:t>$36,989</w:t>
            </w:r>
          </w:p>
        </w:tc>
        <w:tc>
          <w:tcPr>
            <w:tcW w:w="975" w:type="dxa"/>
          </w:tcPr>
          <w:p w14:paraId="448C0411" w14:textId="77777777" w:rsidR="00FB7644" w:rsidRDefault="00DC7D28">
            <w:pPr>
              <w:widowControl w:val="0"/>
              <w:spacing w:before="123" w:after="0" w:line="240" w:lineRule="auto"/>
              <w:ind w:right="98"/>
              <w:jc w:val="right"/>
              <w:rPr>
                <w:sz w:val="20"/>
                <w:szCs w:val="20"/>
              </w:rPr>
            </w:pPr>
            <w:r>
              <w:rPr>
                <w:sz w:val="20"/>
                <w:szCs w:val="20"/>
              </w:rPr>
              <w:t>$33,997</w:t>
            </w:r>
          </w:p>
        </w:tc>
      </w:tr>
      <w:tr w:rsidR="00FB7644" w14:paraId="2D07CCFD" w14:textId="77777777">
        <w:trPr>
          <w:trHeight w:val="301"/>
        </w:trPr>
        <w:tc>
          <w:tcPr>
            <w:tcW w:w="1181" w:type="dxa"/>
          </w:tcPr>
          <w:p w14:paraId="6758E9DA" w14:textId="77777777" w:rsidR="00FB7644" w:rsidRDefault="00DC7D28">
            <w:pPr>
              <w:widowControl w:val="0"/>
              <w:spacing w:before="30" w:after="0" w:line="240" w:lineRule="auto"/>
              <w:rPr>
                <w:sz w:val="20"/>
                <w:szCs w:val="20"/>
              </w:rPr>
            </w:pPr>
            <w:proofErr w:type="spellStart"/>
            <w:r>
              <w:rPr>
                <w:sz w:val="20"/>
                <w:szCs w:val="20"/>
              </w:rPr>
              <w:t>Bacc</w:t>
            </w:r>
            <w:proofErr w:type="spellEnd"/>
            <w:r>
              <w:rPr>
                <w:sz w:val="20"/>
                <w:szCs w:val="20"/>
              </w:rPr>
              <w:t>.</w:t>
            </w:r>
          </w:p>
        </w:tc>
        <w:tc>
          <w:tcPr>
            <w:tcW w:w="1791" w:type="dxa"/>
          </w:tcPr>
          <w:p w14:paraId="59104FB9" w14:textId="77777777" w:rsidR="00FB7644" w:rsidRDefault="00DC7D28">
            <w:pPr>
              <w:widowControl w:val="0"/>
              <w:spacing w:before="30" w:after="0" w:line="240" w:lineRule="auto"/>
              <w:rPr>
                <w:sz w:val="20"/>
                <w:szCs w:val="20"/>
              </w:rPr>
            </w:pPr>
            <w:r>
              <w:rPr>
                <w:sz w:val="20"/>
                <w:szCs w:val="20"/>
              </w:rPr>
              <w:t>Physical Sciences</w:t>
            </w:r>
          </w:p>
        </w:tc>
        <w:tc>
          <w:tcPr>
            <w:tcW w:w="3855" w:type="dxa"/>
          </w:tcPr>
          <w:p w14:paraId="61CF4BE4" w14:textId="77777777" w:rsidR="00FB7644" w:rsidRDefault="00DC7D28">
            <w:pPr>
              <w:widowControl w:val="0"/>
              <w:spacing w:before="30" w:after="0" w:line="240" w:lineRule="auto"/>
              <w:rPr>
                <w:sz w:val="20"/>
                <w:szCs w:val="20"/>
              </w:rPr>
            </w:pPr>
            <w:r>
              <w:rPr>
                <w:sz w:val="20"/>
                <w:szCs w:val="20"/>
              </w:rPr>
              <w:t>Chemistry, General</w:t>
            </w:r>
          </w:p>
        </w:tc>
        <w:tc>
          <w:tcPr>
            <w:tcW w:w="737" w:type="dxa"/>
          </w:tcPr>
          <w:p w14:paraId="689F41F1" w14:textId="77777777" w:rsidR="00FB7644" w:rsidRDefault="00DC7D28">
            <w:pPr>
              <w:widowControl w:val="0"/>
              <w:spacing w:before="30" w:after="0" w:line="240" w:lineRule="auto"/>
              <w:ind w:right="97"/>
              <w:jc w:val="right"/>
              <w:rPr>
                <w:sz w:val="20"/>
                <w:szCs w:val="20"/>
              </w:rPr>
            </w:pPr>
            <w:r>
              <w:rPr>
                <w:sz w:val="20"/>
                <w:szCs w:val="20"/>
              </w:rPr>
              <w:t>44</w:t>
            </w:r>
          </w:p>
        </w:tc>
        <w:tc>
          <w:tcPr>
            <w:tcW w:w="1157" w:type="dxa"/>
          </w:tcPr>
          <w:p w14:paraId="40B1ABC5" w14:textId="77777777" w:rsidR="00FB7644" w:rsidRDefault="00DC7D28">
            <w:pPr>
              <w:widowControl w:val="0"/>
              <w:spacing w:before="30" w:after="0" w:line="240" w:lineRule="auto"/>
              <w:ind w:right="99"/>
              <w:jc w:val="right"/>
              <w:rPr>
                <w:sz w:val="20"/>
                <w:szCs w:val="20"/>
              </w:rPr>
            </w:pPr>
            <w:r>
              <w:rPr>
                <w:sz w:val="20"/>
                <w:szCs w:val="20"/>
              </w:rPr>
              <w:t>15%</w:t>
            </w:r>
          </w:p>
        </w:tc>
        <w:tc>
          <w:tcPr>
            <w:tcW w:w="1068" w:type="dxa"/>
          </w:tcPr>
          <w:p w14:paraId="7B1769A6" w14:textId="77777777" w:rsidR="00FB7644" w:rsidRDefault="00DC7D28">
            <w:pPr>
              <w:widowControl w:val="0"/>
              <w:spacing w:before="30" w:after="0" w:line="240" w:lineRule="auto"/>
              <w:ind w:right="99"/>
              <w:jc w:val="right"/>
              <w:rPr>
                <w:sz w:val="20"/>
                <w:szCs w:val="20"/>
              </w:rPr>
            </w:pPr>
            <w:r>
              <w:rPr>
                <w:sz w:val="20"/>
                <w:szCs w:val="20"/>
              </w:rPr>
              <w:t>52%</w:t>
            </w:r>
          </w:p>
        </w:tc>
        <w:tc>
          <w:tcPr>
            <w:tcW w:w="1008" w:type="dxa"/>
          </w:tcPr>
          <w:p w14:paraId="4C3CF147" w14:textId="77777777" w:rsidR="00FB7644" w:rsidRDefault="00DC7D28">
            <w:pPr>
              <w:widowControl w:val="0"/>
              <w:spacing w:before="30" w:after="0" w:line="240" w:lineRule="auto"/>
              <w:ind w:right="100"/>
              <w:jc w:val="right"/>
              <w:rPr>
                <w:sz w:val="20"/>
                <w:szCs w:val="20"/>
              </w:rPr>
            </w:pPr>
            <w:r>
              <w:rPr>
                <w:sz w:val="20"/>
                <w:szCs w:val="20"/>
              </w:rPr>
              <w:t>$15,053</w:t>
            </w:r>
          </w:p>
        </w:tc>
        <w:tc>
          <w:tcPr>
            <w:tcW w:w="720" w:type="dxa"/>
          </w:tcPr>
          <w:p w14:paraId="590100E4" w14:textId="77777777" w:rsidR="00FB7644" w:rsidRDefault="00DC7D28">
            <w:pPr>
              <w:widowControl w:val="0"/>
              <w:spacing w:before="30" w:after="0" w:line="240" w:lineRule="auto"/>
              <w:ind w:right="99"/>
              <w:jc w:val="right"/>
              <w:rPr>
                <w:sz w:val="20"/>
                <w:szCs w:val="20"/>
              </w:rPr>
            </w:pPr>
            <w:r>
              <w:rPr>
                <w:sz w:val="20"/>
                <w:szCs w:val="20"/>
              </w:rPr>
              <w:t>16%</w:t>
            </w:r>
          </w:p>
        </w:tc>
        <w:tc>
          <w:tcPr>
            <w:tcW w:w="720" w:type="dxa"/>
          </w:tcPr>
          <w:p w14:paraId="168C0B57" w14:textId="77777777" w:rsidR="00FB7644" w:rsidRDefault="00DC7D28">
            <w:pPr>
              <w:widowControl w:val="0"/>
              <w:spacing w:before="30" w:after="0" w:line="240" w:lineRule="auto"/>
              <w:ind w:right="99"/>
              <w:jc w:val="right"/>
              <w:rPr>
                <w:sz w:val="20"/>
                <w:szCs w:val="20"/>
              </w:rPr>
            </w:pPr>
            <w:r>
              <w:rPr>
                <w:sz w:val="20"/>
                <w:szCs w:val="20"/>
              </w:rPr>
              <w:t>20%</w:t>
            </w:r>
          </w:p>
        </w:tc>
        <w:tc>
          <w:tcPr>
            <w:tcW w:w="977" w:type="dxa"/>
          </w:tcPr>
          <w:p w14:paraId="159BBA49" w14:textId="77777777" w:rsidR="00FB7644" w:rsidRDefault="00DC7D28">
            <w:pPr>
              <w:widowControl w:val="0"/>
              <w:spacing w:before="30" w:after="0" w:line="240" w:lineRule="auto"/>
              <w:ind w:right="100"/>
              <w:jc w:val="right"/>
              <w:rPr>
                <w:sz w:val="20"/>
                <w:szCs w:val="20"/>
              </w:rPr>
            </w:pPr>
            <w:r>
              <w:rPr>
                <w:sz w:val="20"/>
                <w:szCs w:val="20"/>
              </w:rPr>
              <w:t>$30,027</w:t>
            </w:r>
          </w:p>
        </w:tc>
        <w:tc>
          <w:tcPr>
            <w:tcW w:w="975" w:type="dxa"/>
          </w:tcPr>
          <w:p w14:paraId="12464668" w14:textId="77777777" w:rsidR="00FB7644" w:rsidRDefault="00DC7D28">
            <w:pPr>
              <w:widowControl w:val="0"/>
              <w:spacing w:before="30" w:after="0" w:line="240" w:lineRule="auto"/>
              <w:ind w:right="98"/>
              <w:jc w:val="right"/>
              <w:rPr>
                <w:sz w:val="20"/>
                <w:szCs w:val="20"/>
              </w:rPr>
            </w:pPr>
            <w:r>
              <w:rPr>
                <w:sz w:val="20"/>
                <w:szCs w:val="20"/>
              </w:rPr>
              <w:t>$34,033</w:t>
            </w:r>
          </w:p>
        </w:tc>
      </w:tr>
      <w:tr w:rsidR="00FB7644" w14:paraId="47224FDA" w14:textId="77777777">
        <w:trPr>
          <w:trHeight w:val="299"/>
        </w:trPr>
        <w:tc>
          <w:tcPr>
            <w:tcW w:w="1181" w:type="dxa"/>
          </w:tcPr>
          <w:p w14:paraId="1F4FCB25" w14:textId="77777777" w:rsidR="00FB7644" w:rsidRDefault="00DC7D28">
            <w:pPr>
              <w:widowControl w:val="0"/>
              <w:spacing w:before="27" w:after="0" w:line="240" w:lineRule="auto"/>
              <w:rPr>
                <w:sz w:val="20"/>
                <w:szCs w:val="20"/>
              </w:rPr>
            </w:pPr>
            <w:proofErr w:type="spellStart"/>
            <w:r>
              <w:rPr>
                <w:sz w:val="20"/>
                <w:szCs w:val="20"/>
              </w:rPr>
              <w:t>Bacc</w:t>
            </w:r>
            <w:proofErr w:type="spellEnd"/>
            <w:r>
              <w:rPr>
                <w:sz w:val="20"/>
                <w:szCs w:val="20"/>
              </w:rPr>
              <w:t>.</w:t>
            </w:r>
          </w:p>
        </w:tc>
        <w:tc>
          <w:tcPr>
            <w:tcW w:w="1791" w:type="dxa"/>
          </w:tcPr>
          <w:p w14:paraId="53311DFC" w14:textId="77777777" w:rsidR="00FB7644" w:rsidRDefault="00DC7D28">
            <w:pPr>
              <w:widowControl w:val="0"/>
              <w:spacing w:before="27" w:after="0" w:line="240" w:lineRule="auto"/>
              <w:rPr>
                <w:sz w:val="20"/>
                <w:szCs w:val="20"/>
              </w:rPr>
            </w:pPr>
            <w:r>
              <w:rPr>
                <w:sz w:val="20"/>
                <w:szCs w:val="20"/>
              </w:rPr>
              <w:t>Psychology</w:t>
            </w:r>
          </w:p>
        </w:tc>
        <w:tc>
          <w:tcPr>
            <w:tcW w:w="3855" w:type="dxa"/>
          </w:tcPr>
          <w:p w14:paraId="1E583AB2" w14:textId="77777777" w:rsidR="00FB7644" w:rsidRDefault="00DC7D28">
            <w:pPr>
              <w:widowControl w:val="0"/>
              <w:spacing w:before="27" w:after="0" w:line="240" w:lineRule="auto"/>
              <w:rPr>
                <w:sz w:val="20"/>
                <w:szCs w:val="20"/>
              </w:rPr>
            </w:pPr>
            <w:r>
              <w:rPr>
                <w:sz w:val="20"/>
                <w:szCs w:val="20"/>
              </w:rPr>
              <w:t>Psychology, General</w:t>
            </w:r>
          </w:p>
        </w:tc>
        <w:tc>
          <w:tcPr>
            <w:tcW w:w="737" w:type="dxa"/>
          </w:tcPr>
          <w:p w14:paraId="39D07297" w14:textId="77777777" w:rsidR="00FB7644" w:rsidRDefault="00DC7D28">
            <w:pPr>
              <w:widowControl w:val="0"/>
              <w:spacing w:before="27" w:after="0" w:line="240" w:lineRule="auto"/>
              <w:ind w:right="100"/>
              <w:jc w:val="right"/>
              <w:rPr>
                <w:sz w:val="20"/>
                <w:szCs w:val="20"/>
              </w:rPr>
            </w:pPr>
            <w:r>
              <w:rPr>
                <w:sz w:val="20"/>
                <w:szCs w:val="20"/>
              </w:rPr>
              <w:t>130</w:t>
            </w:r>
          </w:p>
        </w:tc>
        <w:tc>
          <w:tcPr>
            <w:tcW w:w="1157" w:type="dxa"/>
          </w:tcPr>
          <w:p w14:paraId="0CC8DFFA" w14:textId="77777777" w:rsidR="00FB7644" w:rsidRDefault="00DC7D28">
            <w:pPr>
              <w:widowControl w:val="0"/>
              <w:spacing w:before="27" w:after="0" w:line="240" w:lineRule="auto"/>
              <w:ind w:right="99"/>
              <w:jc w:val="right"/>
              <w:rPr>
                <w:sz w:val="20"/>
                <w:szCs w:val="20"/>
              </w:rPr>
            </w:pPr>
            <w:r>
              <w:rPr>
                <w:sz w:val="20"/>
                <w:szCs w:val="20"/>
              </w:rPr>
              <w:t>11%</w:t>
            </w:r>
          </w:p>
        </w:tc>
        <w:tc>
          <w:tcPr>
            <w:tcW w:w="1068" w:type="dxa"/>
          </w:tcPr>
          <w:p w14:paraId="11453A7D" w14:textId="77777777" w:rsidR="00FB7644" w:rsidRDefault="00DC7D28">
            <w:pPr>
              <w:widowControl w:val="0"/>
              <w:spacing w:before="27" w:after="0" w:line="240" w:lineRule="auto"/>
              <w:ind w:right="99"/>
              <w:jc w:val="right"/>
              <w:rPr>
                <w:sz w:val="20"/>
                <w:szCs w:val="20"/>
              </w:rPr>
            </w:pPr>
            <w:r>
              <w:rPr>
                <w:sz w:val="20"/>
                <w:szCs w:val="20"/>
              </w:rPr>
              <w:t>72%</w:t>
            </w:r>
          </w:p>
        </w:tc>
        <w:tc>
          <w:tcPr>
            <w:tcW w:w="1008" w:type="dxa"/>
          </w:tcPr>
          <w:p w14:paraId="27E17786" w14:textId="77777777" w:rsidR="00FB7644" w:rsidRDefault="00DC7D28">
            <w:pPr>
              <w:widowControl w:val="0"/>
              <w:spacing w:before="27" w:after="0" w:line="240" w:lineRule="auto"/>
              <w:ind w:right="100"/>
              <w:jc w:val="right"/>
              <w:rPr>
                <w:sz w:val="20"/>
                <w:szCs w:val="20"/>
              </w:rPr>
            </w:pPr>
            <w:r>
              <w:rPr>
                <w:sz w:val="20"/>
                <w:szCs w:val="20"/>
              </w:rPr>
              <w:t>$17,802</w:t>
            </w:r>
          </w:p>
        </w:tc>
        <w:tc>
          <w:tcPr>
            <w:tcW w:w="720" w:type="dxa"/>
          </w:tcPr>
          <w:p w14:paraId="0FB3064E" w14:textId="77777777" w:rsidR="00FB7644" w:rsidRDefault="00DC7D28">
            <w:pPr>
              <w:widowControl w:val="0"/>
              <w:spacing w:before="27" w:after="0" w:line="240" w:lineRule="auto"/>
              <w:ind w:right="99"/>
              <w:jc w:val="right"/>
              <w:rPr>
                <w:sz w:val="20"/>
                <w:szCs w:val="20"/>
              </w:rPr>
            </w:pPr>
            <w:r>
              <w:rPr>
                <w:sz w:val="20"/>
                <w:szCs w:val="20"/>
              </w:rPr>
              <w:t>35%</w:t>
            </w:r>
          </w:p>
        </w:tc>
        <w:tc>
          <w:tcPr>
            <w:tcW w:w="720" w:type="dxa"/>
          </w:tcPr>
          <w:p w14:paraId="6205A1C5" w14:textId="77777777" w:rsidR="00FB7644" w:rsidRDefault="00DC7D28">
            <w:pPr>
              <w:widowControl w:val="0"/>
              <w:spacing w:before="27" w:after="0" w:line="240" w:lineRule="auto"/>
              <w:ind w:right="99"/>
              <w:jc w:val="right"/>
              <w:rPr>
                <w:sz w:val="20"/>
                <w:szCs w:val="20"/>
              </w:rPr>
            </w:pPr>
            <w:r>
              <w:rPr>
                <w:sz w:val="20"/>
                <w:szCs w:val="20"/>
              </w:rPr>
              <w:t>34%</w:t>
            </w:r>
          </w:p>
        </w:tc>
        <w:tc>
          <w:tcPr>
            <w:tcW w:w="977" w:type="dxa"/>
          </w:tcPr>
          <w:p w14:paraId="0D1BEEB1" w14:textId="77777777" w:rsidR="00FB7644" w:rsidRDefault="00DC7D28">
            <w:pPr>
              <w:widowControl w:val="0"/>
              <w:spacing w:before="27" w:after="0" w:line="240" w:lineRule="auto"/>
              <w:ind w:right="100"/>
              <w:jc w:val="right"/>
              <w:rPr>
                <w:sz w:val="20"/>
                <w:szCs w:val="20"/>
              </w:rPr>
            </w:pPr>
            <w:r>
              <w:rPr>
                <w:sz w:val="20"/>
                <w:szCs w:val="20"/>
              </w:rPr>
              <w:t>$26,090</w:t>
            </w:r>
          </w:p>
        </w:tc>
        <w:tc>
          <w:tcPr>
            <w:tcW w:w="975" w:type="dxa"/>
          </w:tcPr>
          <w:p w14:paraId="03A0B3E7" w14:textId="77777777" w:rsidR="00FB7644" w:rsidRDefault="00DC7D28">
            <w:pPr>
              <w:widowControl w:val="0"/>
              <w:spacing w:before="27" w:after="0" w:line="240" w:lineRule="auto"/>
              <w:ind w:right="98"/>
              <w:jc w:val="right"/>
              <w:rPr>
                <w:sz w:val="20"/>
                <w:szCs w:val="20"/>
              </w:rPr>
            </w:pPr>
            <w:r>
              <w:rPr>
                <w:sz w:val="20"/>
                <w:szCs w:val="20"/>
              </w:rPr>
              <w:t>$28,431</w:t>
            </w:r>
          </w:p>
        </w:tc>
      </w:tr>
      <w:tr w:rsidR="00FB7644" w14:paraId="7AE7DF91" w14:textId="77777777">
        <w:trPr>
          <w:trHeight w:val="486"/>
        </w:trPr>
        <w:tc>
          <w:tcPr>
            <w:tcW w:w="1181" w:type="dxa"/>
          </w:tcPr>
          <w:p w14:paraId="0A5E3B1C" w14:textId="77777777" w:rsidR="00FB7644" w:rsidRDefault="00DC7D28">
            <w:pPr>
              <w:widowControl w:val="0"/>
              <w:spacing w:before="123" w:after="0" w:line="240" w:lineRule="auto"/>
              <w:rPr>
                <w:sz w:val="20"/>
                <w:szCs w:val="20"/>
              </w:rPr>
            </w:pPr>
            <w:proofErr w:type="spellStart"/>
            <w:r>
              <w:rPr>
                <w:sz w:val="20"/>
                <w:szCs w:val="20"/>
              </w:rPr>
              <w:lastRenderedPageBreak/>
              <w:t>Bacc</w:t>
            </w:r>
            <w:proofErr w:type="spellEnd"/>
            <w:r>
              <w:rPr>
                <w:sz w:val="20"/>
                <w:szCs w:val="20"/>
              </w:rPr>
              <w:t>.</w:t>
            </w:r>
          </w:p>
        </w:tc>
        <w:tc>
          <w:tcPr>
            <w:tcW w:w="1791" w:type="dxa"/>
          </w:tcPr>
          <w:p w14:paraId="5C0E5DA3" w14:textId="77777777" w:rsidR="00FB7644" w:rsidRDefault="00DC7D28">
            <w:pPr>
              <w:widowControl w:val="0"/>
              <w:spacing w:before="1" w:after="0" w:line="242" w:lineRule="auto"/>
              <w:rPr>
                <w:sz w:val="20"/>
                <w:szCs w:val="20"/>
              </w:rPr>
            </w:pPr>
            <w:r>
              <w:rPr>
                <w:sz w:val="20"/>
                <w:szCs w:val="20"/>
              </w:rPr>
              <w:t>Public Admin. &amp;</w:t>
            </w:r>
          </w:p>
          <w:p w14:paraId="2E2B2675" w14:textId="77777777" w:rsidR="00FB7644" w:rsidRDefault="00DC7D28">
            <w:pPr>
              <w:widowControl w:val="0"/>
              <w:spacing w:after="0" w:line="222" w:lineRule="auto"/>
              <w:rPr>
                <w:sz w:val="20"/>
                <w:szCs w:val="20"/>
              </w:rPr>
            </w:pPr>
            <w:r>
              <w:rPr>
                <w:sz w:val="20"/>
                <w:szCs w:val="20"/>
              </w:rPr>
              <w:t>Social Service</w:t>
            </w:r>
          </w:p>
        </w:tc>
        <w:tc>
          <w:tcPr>
            <w:tcW w:w="3855" w:type="dxa"/>
          </w:tcPr>
          <w:p w14:paraId="486F3417" w14:textId="77777777" w:rsidR="00FB7644" w:rsidRDefault="00DC7D28">
            <w:pPr>
              <w:widowControl w:val="0"/>
              <w:spacing w:before="123" w:after="0" w:line="240" w:lineRule="auto"/>
              <w:rPr>
                <w:sz w:val="20"/>
                <w:szCs w:val="20"/>
              </w:rPr>
            </w:pPr>
            <w:r>
              <w:rPr>
                <w:sz w:val="20"/>
                <w:szCs w:val="20"/>
              </w:rPr>
              <w:t>Social Work</w:t>
            </w:r>
          </w:p>
        </w:tc>
        <w:tc>
          <w:tcPr>
            <w:tcW w:w="737" w:type="dxa"/>
          </w:tcPr>
          <w:p w14:paraId="6D2E2B2C" w14:textId="77777777" w:rsidR="00FB7644" w:rsidRDefault="00DC7D28">
            <w:pPr>
              <w:widowControl w:val="0"/>
              <w:spacing w:before="123" w:after="0" w:line="240" w:lineRule="auto"/>
              <w:ind w:right="97"/>
              <w:jc w:val="right"/>
              <w:rPr>
                <w:sz w:val="20"/>
                <w:szCs w:val="20"/>
              </w:rPr>
            </w:pPr>
            <w:r>
              <w:rPr>
                <w:sz w:val="20"/>
                <w:szCs w:val="20"/>
              </w:rPr>
              <w:t>69</w:t>
            </w:r>
          </w:p>
        </w:tc>
        <w:tc>
          <w:tcPr>
            <w:tcW w:w="1157" w:type="dxa"/>
          </w:tcPr>
          <w:p w14:paraId="1F3B2881" w14:textId="77777777" w:rsidR="00FB7644" w:rsidRDefault="00DC7D28">
            <w:pPr>
              <w:widowControl w:val="0"/>
              <w:spacing w:before="123" w:after="0" w:line="240" w:lineRule="auto"/>
              <w:ind w:right="99"/>
              <w:jc w:val="right"/>
              <w:rPr>
                <w:sz w:val="20"/>
                <w:szCs w:val="20"/>
              </w:rPr>
            </w:pPr>
            <w:r>
              <w:rPr>
                <w:sz w:val="20"/>
                <w:szCs w:val="20"/>
              </w:rPr>
              <w:t>19%</w:t>
            </w:r>
          </w:p>
        </w:tc>
        <w:tc>
          <w:tcPr>
            <w:tcW w:w="1068" w:type="dxa"/>
          </w:tcPr>
          <w:p w14:paraId="3B8D9788" w14:textId="77777777" w:rsidR="00FB7644" w:rsidRDefault="00DC7D28">
            <w:pPr>
              <w:widowControl w:val="0"/>
              <w:spacing w:before="123" w:after="0" w:line="240" w:lineRule="auto"/>
              <w:ind w:right="99"/>
              <w:jc w:val="right"/>
              <w:rPr>
                <w:sz w:val="20"/>
                <w:szCs w:val="20"/>
              </w:rPr>
            </w:pPr>
            <w:r>
              <w:rPr>
                <w:sz w:val="20"/>
                <w:szCs w:val="20"/>
              </w:rPr>
              <w:t>80%</w:t>
            </w:r>
          </w:p>
        </w:tc>
        <w:tc>
          <w:tcPr>
            <w:tcW w:w="1008" w:type="dxa"/>
          </w:tcPr>
          <w:p w14:paraId="41FB1EDD" w14:textId="77777777" w:rsidR="00FB7644" w:rsidRDefault="00DC7D28">
            <w:pPr>
              <w:widowControl w:val="0"/>
              <w:spacing w:before="123" w:after="0" w:line="240" w:lineRule="auto"/>
              <w:ind w:right="100"/>
              <w:jc w:val="right"/>
              <w:rPr>
                <w:sz w:val="20"/>
                <w:szCs w:val="20"/>
              </w:rPr>
            </w:pPr>
            <w:r>
              <w:rPr>
                <w:sz w:val="20"/>
                <w:szCs w:val="20"/>
              </w:rPr>
              <w:t>$19,097</w:t>
            </w:r>
          </w:p>
        </w:tc>
        <w:tc>
          <w:tcPr>
            <w:tcW w:w="720" w:type="dxa"/>
          </w:tcPr>
          <w:p w14:paraId="59DBD1AF" w14:textId="77777777" w:rsidR="00FB7644" w:rsidRDefault="00DC7D28">
            <w:pPr>
              <w:widowControl w:val="0"/>
              <w:spacing w:before="123" w:after="0" w:line="240" w:lineRule="auto"/>
              <w:ind w:right="99"/>
              <w:jc w:val="right"/>
              <w:rPr>
                <w:sz w:val="20"/>
                <w:szCs w:val="20"/>
              </w:rPr>
            </w:pPr>
            <w:r>
              <w:rPr>
                <w:sz w:val="20"/>
                <w:szCs w:val="20"/>
              </w:rPr>
              <w:t>23%</w:t>
            </w:r>
          </w:p>
        </w:tc>
        <w:tc>
          <w:tcPr>
            <w:tcW w:w="720" w:type="dxa"/>
          </w:tcPr>
          <w:p w14:paraId="610818C3" w14:textId="77777777" w:rsidR="00FB7644" w:rsidRDefault="00DC7D28">
            <w:pPr>
              <w:widowControl w:val="0"/>
              <w:spacing w:before="123" w:after="0" w:line="240" w:lineRule="auto"/>
              <w:ind w:right="99"/>
              <w:jc w:val="right"/>
              <w:rPr>
                <w:sz w:val="20"/>
                <w:szCs w:val="20"/>
              </w:rPr>
            </w:pPr>
            <w:r>
              <w:rPr>
                <w:sz w:val="20"/>
                <w:szCs w:val="20"/>
              </w:rPr>
              <w:t>37%</w:t>
            </w:r>
          </w:p>
        </w:tc>
        <w:tc>
          <w:tcPr>
            <w:tcW w:w="977" w:type="dxa"/>
          </w:tcPr>
          <w:p w14:paraId="0EAAEA27" w14:textId="77777777" w:rsidR="00FB7644" w:rsidRDefault="00DC7D28">
            <w:pPr>
              <w:widowControl w:val="0"/>
              <w:spacing w:before="123" w:after="0" w:line="240" w:lineRule="auto"/>
              <w:ind w:right="100"/>
              <w:jc w:val="right"/>
              <w:rPr>
                <w:sz w:val="20"/>
                <w:szCs w:val="20"/>
              </w:rPr>
            </w:pPr>
            <w:r>
              <w:rPr>
                <w:sz w:val="20"/>
                <w:szCs w:val="20"/>
              </w:rPr>
              <w:t>$31,271</w:t>
            </w:r>
          </w:p>
        </w:tc>
        <w:tc>
          <w:tcPr>
            <w:tcW w:w="975" w:type="dxa"/>
          </w:tcPr>
          <w:p w14:paraId="4DE59091" w14:textId="77777777" w:rsidR="00FB7644" w:rsidRDefault="00DC7D28">
            <w:pPr>
              <w:widowControl w:val="0"/>
              <w:spacing w:before="123" w:after="0" w:line="240" w:lineRule="auto"/>
              <w:ind w:right="98"/>
              <w:jc w:val="right"/>
              <w:rPr>
                <w:sz w:val="20"/>
                <w:szCs w:val="20"/>
              </w:rPr>
            </w:pPr>
            <w:r>
              <w:rPr>
                <w:sz w:val="20"/>
                <w:szCs w:val="20"/>
              </w:rPr>
              <w:t>$29,964</w:t>
            </w:r>
          </w:p>
        </w:tc>
      </w:tr>
      <w:tr w:rsidR="00FB7644" w14:paraId="26747032" w14:textId="77777777">
        <w:trPr>
          <w:trHeight w:val="302"/>
        </w:trPr>
        <w:tc>
          <w:tcPr>
            <w:tcW w:w="1181" w:type="dxa"/>
          </w:tcPr>
          <w:p w14:paraId="2C78B629" w14:textId="77777777" w:rsidR="00FB7644" w:rsidRDefault="00DC7D28">
            <w:pPr>
              <w:widowControl w:val="0"/>
              <w:spacing w:before="30" w:after="0" w:line="240" w:lineRule="auto"/>
              <w:rPr>
                <w:sz w:val="20"/>
                <w:szCs w:val="20"/>
              </w:rPr>
            </w:pPr>
            <w:proofErr w:type="spellStart"/>
            <w:r>
              <w:rPr>
                <w:sz w:val="20"/>
                <w:szCs w:val="20"/>
              </w:rPr>
              <w:t>Bacc</w:t>
            </w:r>
            <w:proofErr w:type="spellEnd"/>
            <w:r>
              <w:rPr>
                <w:sz w:val="20"/>
                <w:szCs w:val="20"/>
              </w:rPr>
              <w:t>.</w:t>
            </w:r>
          </w:p>
        </w:tc>
        <w:tc>
          <w:tcPr>
            <w:tcW w:w="1791" w:type="dxa"/>
          </w:tcPr>
          <w:p w14:paraId="2DF11FBB" w14:textId="77777777" w:rsidR="00FB7644" w:rsidRDefault="00DC7D28">
            <w:pPr>
              <w:widowControl w:val="0"/>
              <w:spacing w:before="30" w:after="0" w:line="240" w:lineRule="auto"/>
              <w:rPr>
                <w:sz w:val="20"/>
                <w:szCs w:val="20"/>
              </w:rPr>
            </w:pPr>
            <w:r>
              <w:rPr>
                <w:sz w:val="20"/>
                <w:szCs w:val="20"/>
              </w:rPr>
              <w:t>Social Sciences</w:t>
            </w:r>
          </w:p>
        </w:tc>
        <w:tc>
          <w:tcPr>
            <w:tcW w:w="3855" w:type="dxa"/>
          </w:tcPr>
          <w:p w14:paraId="165B24CC" w14:textId="77777777" w:rsidR="00FB7644" w:rsidRDefault="00DC7D28">
            <w:pPr>
              <w:widowControl w:val="0"/>
              <w:spacing w:before="30" w:after="0" w:line="240" w:lineRule="auto"/>
              <w:rPr>
                <w:sz w:val="20"/>
                <w:szCs w:val="20"/>
              </w:rPr>
            </w:pPr>
            <w:r>
              <w:rPr>
                <w:sz w:val="20"/>
                <w:szCs w:val="20"/>
              </w:rPr>
              <w:t>Criminology</w:t>
            </w:r>
          </w:p>
        </w:tc>
        <w:tc>
          <w:tcPr>
            <w:tcW w:w="737" w:type="dxa"/>
          </w:tcPr>
          <w:p w14:paraId="419F741C" w14:textId="77777777" w:rsidR="00FB7644" w:rsidRDefault="00DC7D28">
            <w:pPr>
              <w:widowControl w:val="0"/>
              <w:spacing w:before="30" w:after="0" w:line="240" w:lineRule="auto"/>
              <w:ind w:right="100"/>
              <w:jc w:val="right"/>
              <w:rPr>
                <w:sz w:val="20"/>
                <w:szCs w:val="20"/>
              </w:rPr>
            </w:pPr>
            <w:r>
              <w:rPr>
                <w:sz w:val="20"/>
                <w:szCs w:val="20"/>
              </w:rPr>
              <w:t>127</w:t>
            </w:r>
          </w:p>
        </w:tc>
        <w:tc>
          <w:tcPr>
            <w:tcW w:w="1157" w:type="dxa"/>
          </w:tcPr>
          <w:p w14:paraId="1D363363" w14:textId="77777777" w:rsidR="00FB7644" w:rsidRDefault="00DC7D28">
            <w:pPr>
              <w:widowControl w:val="0"/>
              <w:spacing w:before="30" w:after="0" w:line="240" w:lineRule="auto"/>
              <w:ind w:right="99"/>
              <w:jc w:val="right"/>
              <w:rPr>
                <w:sz w:val="20"/>
                <w:szCs w:val="20"/>
              </w:rPr>
            </w:pPr>
            <w:r>
              <w:rPr>
                <w:sz w:val="20"/>
                <w:szCs w:val="20"/>
              </w:rPr>
              <w:t>91%</w:t>
            </w:r>
          </w:p>
        </w:tc>
        <w:tc>
          <w:tcPr>
            <w:tcW w:w="1068" w:type="dxa"/>
          </w:tcPr>
          <w:p w14:paraId="435E0EF1" w14:textId="77777777" w:rsidR="00FB7644" w:rsidRDefault="00DC7D28">
            <w:pPr>
              <w:widowControl w:val="0"/>
              <w:spacing w:before="30" w:after="0" w:line="240" w:lineRule="auto"/>
              <w:ind w:right="99"/>
              <w:jc w:val="right"/>
              <w:rPr>
                <w:sz w:val="20"/>
                <w:szCs w:val="20"/>
              </w:rPr>
            </w:pPr>
            <w:r>
              <w:rPr>
                <w:sz w:val="20"/>
                <w:szCs w:val="20"/>
              </w:rPr>
              <w:t>76%</w:t>
            </w:r>
          </w:p>
        </w:tc>
        <w:tc>
          <w:tcPr>
            <w:tcW w:w="1008" w:type="dxa"/>
          </w:tcPr>
          <w:p w14:paraId="0A701350" w14:textId="77777777" w:rsidR="00FB7644" w:rsidRDefault="00DC7D28">
            <w:pPr>
              <w:widowControl w:val="0"/>
              <w:spacing w:before="30" w:after="0" w:line="240" w:lineRule="auto"/>
              <w:ind w:right="100"/>
              <w:jc w:val="right"/>
              <w:rPr>
                <w:sz w:val="20"/>
                <w:szCs w:val="20"/>
              </w:rPr>
            </w:pPr>
            <w:r>
              <w:rPr>
                <w:sz w:val="20"/>
                <w:szCs w:val="20"/>
              </w:rPr>
              <w:t>$24,972</w:t>
            </w:r>
          </w:p>
        </w:tc>
        <w:tc>
          <w:tcPr>
            <w:tcW w:w="720" w:type="dxa"/>
          </w:tcPr>
          <w:p w14:paraId="08A19CC9" w14:textId="77777777" w:rsidR="00FB7644" w:rsidRDefault="00DC7D28">
            <w:pPr>
              <w:widowControl w:val="0"/>
              <w:spacing w:before="30" w:after="0" w:line="240" w:lineRule="auto"/>
              <w:ind w:right="99"/>
              <w:jc w:val="right"/>
              <w:rPr>
                <w:sz w:val="20"/>
                <w:szCs w:val="20"/>
              </w:rPr>
            </w:pPr>
            <w:r>
              <w:rPr>
                <w:sz w:val="20"/>
                <w:szCs w:val="20"/>
              </w:rPr>
              <w:t>46%</w:t>
            </w:r>
          </w:p>
        </w:tc>
        <w:tc>
          <w:tcPr>
            <w:tcW w:w="720" w:type="dxa"/>
          </w:tcPr>
          <w:p w14:paraId="3B0891C1" w14:textId="77777777" w:rsidR="00FB7644" w:rsidRDefault="00DC7D28">
            <w:pPr>
              <w:widowControl w:val="0"/>
              <w:spacing w:before="30" w:after="0" w:line="240" w:lineRule="auto"/>
              <w:ind w:right="99"/>
              <w:jc w:val="right"/>
              <w:rPr>
                <w:sz w:val="20"/>
                <w:szCs w:val="20"/>
              </w:rPr>
            </w:pPr>
            <w:r>
              <w:rPr>
                <w:sz w:val="20"/>
                <w:szCs w:val="20"/>
              </w:rPr>
              <w:t>49%</w:t>
            </w:r>
          </w:p>
        </w:tc>
        <w:tc>
          <w:tcPr>
            <w:tcW w:w="977" w:type="dxa"/>
          </w:tcPr>
          <w:p w14:paraId="52CC5E92" w14:textId="77777777" w:rsidR="00FB7644" w:rsidRDefault="00DC7D28">
            <w:pPr>
              <w:widowControl w:val="0"/>
              <w:spacing w:before="30" w:after="0" w:line="240" w:lineRule="auto"/>
              <w:ind w:right="100"/>
              <w:jc w:val="right"/>
              <w:rPr>
                <w:sz w:val="20"/>
                <w:szCs w:val="20"/>
              </w:rPr>
            </w:pPr>
            <w:r>
              <w:rPr>
                <w:sz w:val="20"/>
                <w:szCs w:val="20"/>
              </w:rPr>
              <w:t>$31,470</w:t>
            </w:r>
          </w:p>
        </w:tc>
        <w:tc>
          <w:tcPr>
            <w:tcW w:w="975" w:type="dxa"/>
          </w:tcPr>
          <w:p w14:paraId="0554EF7E" w14:textId="77777777" w:rsidR="00FB7644" w:rsidRDefault="00DC7D28">
            <w:pPr>
              <w:widowControl w:val="0"/>
              <w:spacing w:before="30" w:after="0" w:line="240" w:lineRule="auto"/>
              <w:ind w:right="98"/>
              <w:jc w:val="right"/>
              <w:rPr>
                <w:sz w:val="20"/>
                <w:szCs w:val="20"/>
              </w:rPr>
            </w:pPr>
            <w:r>
              <w:rPr>
                <w:sz w:val="20"/>
                <w:szCs w:val="20"/>
              </w:rPr>
              <w:t>$32,360</w:t>
            </w:r>
          </w:p>
        </w:tc>
      </w:tr>
      <w:tr w:rsidR="00FB7644" w14:paraId="287547B8" w14:textId="77777777">
        <w:trPr>
          <w:trHeight w:val="299"/>
        </w:trPr>
        <w:tc>
          <w:tcPr>
            <w:tcW w:w="1181" w:type="dxa"/>
          </w:tcPr>
          <w:p w14:paraId="5C00E336" w14:textId="77777777" w:rsidR="00FB7644" w:rsidRDefault="00DC7D28">
            <w:pPr>
              <w:widowControl w:val="0"/>
              <w:spacing w:before="27" w:after="0" w:line="240" w:lineRule="auto"/>
              <w:rPr>
                <w:sz w:val="20"/>
                <w:szCs w:val="20"/>
              </w:rPr>
            </w:pPr>
            <w:proofErr w:type="spellStart"/>
            <w:r>
              <w:rPr>
                <w:sz w:val="20"/>
                <w:szCs w:val="20"/>
              </w:rPr>
              <w:t>Bacc</w:t>
            </w:r>
            <w:proofErr w:type="spellEnd"/>
            <w:r>
              <w:rPr>
                <w:sz w:val="20"/>
                <w:szCs w:val="20"/>
              </w:rPr>
              <w:t>.</w:t>
            </w:r>
          </w:p>
        </w:tc>
        <w:tc>
          <w:tcPr>
            <w:tcW w:w="1791" w:type="dxa"/>
          </w:tcPr>
          <w:p w14:paraId="29197F89" w14:textId="77777777" w:rsidR="00FB7644" w:rsidRDefault="00DC7D28">
            <w:pPr>
              <w:widowControl w:val="0"/>
              <w:spacing w:before="27" w:after="0" w:line="240" w:lineRule="auto"/>
              <w:rPr>
                <w:sz w:val="20"/>
                <w:szCs w:val="20"/>
              </w:rPr>
            </w:pPr>
            <w:r>
              <w:rPr>
                <w:sz w:val="20"/>
                <w:szCs w:val="20"/>
              </w:rPr>
              <w:t>Social Sciences</w:t>
            </w:r>
          </w:p>
        </w:tc>
        <w:tc>
          <w:tcPr>
            <w:tcW w:w="3855" w:type="dxa"/>
          </w:tcPr>
          <w:p w14:paraId="523E7A58" w14:textId="77777777" w:rsidR="00FB7644" w:rsidRDefault="00DC7D28">
            <w:pPr>
              <w:widowControl w:val="0"/>
              <w:spacing w:before="27" w:after="0" w:line="240" w:lineRule="auto"/>
              <w:rPr>
                <w:sz w:val="20"/>
                <w:szCs w:val="20"/>
              </w:rPr>
            </w:pPr>
            <w:r>
              <w:rPr>
                <w:sz w:val="20"/>
                <w:szCs w:val="20"/>
              </w:rPr>
              <w:t>Political Science and Government, General</w:t>
            </w:r>
          </w:p>
        </w:tc>
        <w:tc>
          <w:tcPr>
            <w:tcW w:w="737" w:type="dxa"/>
          </w:tcPr>
          <w:p w14:paraId="41E85810" w14:textId="77777777" w:rsidR="00FB7644" w:rsidRDefault="00DC7D28">
            <w:pPr>
              <w:widowControl w:val="0"/>
              <w:spacing w:before="27" w:after="0" w:line="240" w:lineRule="auto"/>
              <w:ind w:right="97"/>
              <w:jc w:val="right"/>
              <w:rPr>
                <w:sz w:val="20"/>
                <w:szCs w:val="20"/>
              </w:rPr>
            </w:pPr>
            <w:r>
              <w:rPr>
                <w:sz w:val="20"/>
                <w:szCs w:val="20"/>
              </w:rPr>
              <w:t>19</w:t>
            </w:r>
          </w:p>
        </w:tc>
        <w:tc>
          <w:tcPr>
            <w:tcW w:w="1157" w:type="dxa"/>
          </w:tcPr>
          <w:p w14:paraId="09872C57" w14:textId="77777777" w:rsidR="00FB7644" w:rsidRDefault="00DC7D28">
            <w:pPr>
              <w:widowControl w:val="0"/>
              <w:spacing w:before="27" w:after="0" w:line="240" w:lineRule="auto"/>
              <w:ind w:right="99"/>
              <w:jc w:val="right"/>
              <w:rPr>
                <w:sz w:val="20"/>
                <w:szCs w:val="20"/>
              </w:rPr>
            </w:pPr>
            <w:r>
              <w:rPr>
                <w:sz w:val="20"/>
                <w:szCs w:val="20"/>
              </w:rPr>
              <w:t>7%</w:t>
            </w:r>
          </w:p>
        </w:tc>
        <w:tc>
          <w:tcPr>
            <w:tcW w:w="1068" w:type="dxa"/>
          </w:tcPr>
          <w:p w14:paraId="21BCC6DF" w14:textId="77777777" w:rsidR="00FB7644" w:rsidRDefault="00DC7D28">
            <w:pPr>
              <w:widowControl w:val="0"/>
              <w:spacing w:before="27" w:after="0" w:line="240" w:lineRule="auto"/>
              <w:ind w:right="99"/>
              <w:jc w:val="right"/>
              <w:rPr>
                <w:sz w:val="20"/>
                <w:szCs w:val="20"/>
              </w:rPr>
            </w:pPr>
            <w:r>
              <w:rPr>
                <w:sz w:val="20"/>
                <w:szCs w:val="20"/>
              </w:rPr>
              <w:t>79%</w:t>
            </w:r>
          </w:p>
        </w:tc>
        <w:tc>
          <w:tcPr>
            <w:tcW w:w="1008" w:type="dxa"/>
          </w:tcPr>
          <w:p w14:paraId="62261481" w14:textId="77777777" w:rsidR="00FB7644" w:rsidRDefault="00DC7D28">
            <w:pPr>
              <w:widowControl w:val="0"/>
              <w:spacing w:before="27" w:after="0" w:line="240" w:lineRule="auto"/>
              <w:ind w:right="100"/>
              <w:jc w:val="right"/>
              <w:rPr>
                <w:sz w:val="20"/>
                <w:szCs w:val="20"/>
              </w:rPr>
            </w:pPr>
            <w:r>
              <w:rPr>
                <w:sz w:val="20"/>
                <w:szCs w:val="20"/>
              </w:rPr>
              <w:t>$12,026</w:t>
            </w:r>
          </w:p>
        </w:tc>
        <w:tc>
          <w:tcPr>
            <w:tcW w:w="720" w:type="dxa"/>
          </w:tcPr>
          <w:p w14:paraId="69ED7B3E" w14:textId="77777777" w:rsidR="00FB7644" w:rsidRDefault="00DC7D28">
            <w:pPr>
              <w:widowControl w:val="0"/>
              <w:spacing w:before="27" w:after="0" w:line="240" w:lineRule="auto"/>
              <w:ind w:right="99"/>
              <w:jc w:val="right"/>
              <w:rPr>
                <w:sz w:val="20"/>
                <w:szCs w:val="20"/>
              </w:rPr>
            </w:pPr>
            <w:r>
              <w:rPr>
                <w:sz w:val="20"/>
                <w:szCs w:val="20"/>
              </w:rPr>
              <w:t>16%</w:t>
            </w:r>
          </w:p>
        </w:tc>
        <w:tc>
          <w:tcPr>
            <w:tcW w:w="720" w:type="dxa"/>
          </w:tcPr>
          <w:p w14:paraId="569DE651" w14:textId="77777777" w:rsidR="00FB7644" w:rsidRDefault="00DC7D28">
            <w:pPr>
              <w:widowControl w:val="0"/>
              <w:spacing w:before="27" w:after="0" w:line="240" w:lineRule="auto"/>
              <w:ind w:right="99"/>
              <w:jc w:val="right"/>
              <w:rPr>
                <w:sz w:val="20"/>
                <w:szCs w:val="20"/>
              </w:rPr>
            </w:pPr>
            <w:r>
              <w:rPr>
                <w:sz w:val="20"/>
                <w:szCs w:val="20"/>
              </w:rPr>
              <w:t>18%</w:t>
            </w:r>
          </w:p>
        </w:tc>
        <w:tc>
          <w:tcPr>
            <w:tcW w:w="977" w:type="dxa"/>
          </w:tcPr>
          <w:p w14:paraId="0299A7BE" w14:textId="77777777" w:rsidR="00FB7644" w:rsidRDefault="00DC7D28">
            <w:pPr>
              <w:widowControl w:val="0"/>
              <w:spacing w:before="27" w:after="0" w:line="240" w:lineRule="auto"/>
              <w:ind w:right="100"/>
              <w:jc w:val="right"/>
              <w:rPr>
                <w:sz w:val="20"/>
                <w:szCs w:val="20"/>
              </w:rPr>
            </w:pPr>
            <w:r>
              <w:rPr>
                <w:sz w:val="20"/>
                <w:szCs w:val="20"/>
              </w:rPr>
              <w:t>$27,944</w:t>
            </w:r>
          </w:p>
        </w:tc>
        <w:tc>
          <w:tcPr>
            <w:tcW w:w="975" w:type="dxa"/>
          </w:tcPr>
          <w:p w14:paraId="5BC4D03B" w14:textId="77777777" w:rsidR="00FB7644" w:rsidRDefault="00DC7D28">
            <w:pPr>
              <w:widowControl w:val="0"/>
              <w:spacing w:before="27" w:after="0" w:line="240" w:lineRule="auto"/>
              <w:ind w:right="98"/>
              <w:jc w:val="right"/>
              <w:rPr>
                <w:sz w:val="20"/>
                <w:szCs w:val="20"/>
              </w:rPr>
            </w:pPr>
            <w:r>
              <w:rPr>
                <w:sz w:val="20"/>
                <w:szCs w:val="20"/>
              </w:rPr>
              <w:t>$36,176</w:t>
            </w:r>
          </w:p>
        </w:tc>
      </w:tr>
      <w:tr w:rsidR="00FB7644" w14:paraId="256F31EA" w14:textId="77777777">
        <w:trPr>
          <w:trHeight w:val="299"/>
        </w:trPr>
        <w:tc>
          <w:tcPr>
            <w:tcW w:w="1181" w:type="dxa"/>
          </w:tcPr>
          <w:p w14:paraId="364D37FC" w14:textId="77777777" w:rsidR="00FB7644" w:rsidRDefault="00DC7D28">
            <w:pPr>
              <w:widowControl w:val="0"/>
              <w:spacing w:before="27" w:after="0" w:line="240" w:lineRule="auto"/>
              <w:rPr>
                <w:sz w:val="20"/>
                <w:szCs w:val="20"/>
              </w:rPr>
            </w:pPr>
            <w:proofErr w:type="spellStart"/>
            <w:r>
              <w:rPr>
                <w:sz w:val="20"/>
                <w:szCs w:val="20"/>
              </w:rPr>
              <w:t>Bacc</w:t>
            </w:r>
            <w:proofErr w:type="spellEnd"/>
            <w:r>
              <w:rPr>
                <w:sz w:val="20"/>
                <w:szCs w:val="20"/>
              </w:rPr>
              <w:t>.</w:t>
            </w:r>
          </w:p>
        </w:tc>
        <w:tc>
          <w:tcPr>
            <w:tcW w:w="1791" w:type="dxa"/>
          </w:tcPr>
          <w:p w14:paraId="4B6985BA" w14:textId="77777777" w:rsidR="00FB7644" w:rsidRDefault="00DC7D28">
            <w:pPr>
              <w:widowControl w:val="0"/>
              <w:spacing w:before="27" w:after="0" w:line="240" w:lineRule="auto"/>
              <w:rPr>
                <w:sz w:val="20"/>
                <w:szCs w:val="20"/>
              </w:rPr>
            </w:pPr>
            <w:r>
              <w:rPr>
                <w:sz w:val="20"/>
                <w:szCs w:val="20"/>
              </w:rPr>
              <w:t>Social Sciences</w:t>
            </w:r>
          </w:p>
        </w:tc>
        <w:tc>
          <w:tcPr>
            <w:tcW w:w="3855" w:type="dxa"/>
          </w:tcPr>
          <w:p w14:paraId="2A3C1FD7" w14:textId="77777777" w:rsidR="00FB7644" w:rsidRDefault="00DC7D28">
            <w:pPr>
              <w:widowControl w:val="0"/>
              <w:spacing w:before="27" w:after="0" w:line="240" w:lineRule="auto"/>
              <w:rPr>
                <w:sz w:val="20"/>
                <w:szCs w:val="20"/>
              </w:rPr>
            </w:pPr>
            <w:r>
              <w:rPr>
                <w:sz w:val="20"/>
                <w:szCs w:val="20"/>
              </w:rPr>
              <w:t>Sociology</w:t>
            </w:r>
          </w:p>
        </w:tc>
        <w:tc>
          <w:tcPr>
            <w:tcW w:w="737" w:type="dxa"/>
          </w:tcPr>
          <w:p w14:paraId="5F9E4AD4" w14:textId="77777777" w:rsidR="00FB7644" w:rsidRDefault="00DC7D28">
            <w:pPr>
              <w:widowControl w:val="0"/>
              <w:spacing w:before="27" w:after="0" w:line="240" w:lineRule="auto"/>
              <w:ind w:right="97"/>
              <w:jc w:val="right"/>
              <w:rPr>
                <w:sz w:val="20"/>
                <w:szCs w:val="20"/>
              </w:rPr>
            </w:pPr>
            <w:r>
              <w:rPr>
                <w:sz w:val="20"/>
                <w:szCs w:val="20"/>
              </w:rPr>
              <w:t>44</w:t>
            </w:r>
          </w:p>
        </w:tc>
        <w:tc>
          <w:tcPr>
            <w:tcW w:w="1157" w:type="dxa"/>
          </w:tcPr>
          <w:p w14:paraId="56A98B0B" w14:textId="77777777" w:rsidR="00FB7644" w:rsidRDefault="00DC7D28">
            <w:pPr>
              <w:widowControl w:val="0"/>
              <w:spacing w:before="27" w:after="0" w:line="240" w:lineRule="auto"/>
              <w:ind w:right="99"/>
              <w:jc w:val="right"/>
              <w:rPr>
                <w:sz w:val="20"/>
                <w:szCs w:val="20"/>
              </w:rPr>
            </w:pPr>
            <w:r>
              <w:rPr>
                <w:sz w:val="20"/>
                <w:szCs w:val="20"/>
              </w:rPr>
              <w:t>16%</w:t>
            </w:r>
          </w:p>
        </w:tc>
        <w:tc>
          <w:tcPr>
            <w:tcW w:w="1068" w:type="dxa"/>
          </w:tcPr>
          <w:p w14:paraId="414811A4" w14:textId="77777777" w:rsidR="00FB7644" w:rsidRDefault="00DC7D28">
            <w:pPr>
              <w:widowControl w:val="0"/>
              <w:spacing w:before="27" w:after="0" w:line="240" w:lineRule="auto"/>
              <w:ind w:right="99"/>
              <w:jc w:val="right"/>
              <w:rPr>
                <w:sz w:val="20"/>
                <w:szCs w:val="20"/>
              </w:rPr>
            </w:pPr>
            <w:r>
              <w:rPr>
                <w:sz w:val="20"/>
                <w:szCs w:val="20"/>
              </w:rPr>
              <w:t>73%</w:t>
            </w:r>
          </w:p>
        </w:tc>
        <w:tc>
          <w:tcPr>
            <w:tcW w:w="1008" w:type="dxa"/>
          </w:tcPr>
          <w:p w14:paraId="04D9A8F5" w14:textId="77777777" w:rsidR="00FB7644" w:rsidRDefault="00DC7D28">
            <w:pPr>
              <w:widowControl w:val="0"/>
              <w:spacing w:before="27" w:after="0" w:line="240" w:lineRule="auto"/>
              <w:ind w:right="100"/>
              <w:jc w:val="right"/>
              <w:rPr>
                <w:sz w:val="20"/>
                <w:szCs w:val="20"/>
              </w:rPr>
            </w:pPr>
            <w:r>
              <w:rPr>
                <w:sz w:val="20"/>
                <w:szCs w:val="20"/>
              </w:rPr>
              <w:t>$22,906</w:t>
            </w:r>
          </w:p>
        </w:tc>
        <w:tc>
          <w:tcPr>
            <w:tcW w:w="720" w:type="dxa"/>
          </w:tcPr>
          <w:p w14:paraId="2D337375" w14:textId="77777777" w:rsidR="00FB7644" w:rsidRDefault="00DC7D28">
            <w:pPr>
              <w:widowControl w:val="0"/>
              <w:spacing w:before="27" w:after="0" w:line="240" w:lineRule="auto"/>
              <w:ind w:right="99"/>
              <w:jc w:val="right"/>
              <w:rPr>
                <w:sz w:val="20"/>
                <w:szCs w:val="20"/>
              </w:rPr>
            </w:pPr>
            <w:r>
              <w:rPr>
                <w:sz w:val="20"/>
                <w:szCs w:val="20"/>
              </w:rPr>
              <w:t>41%</w:t>
            </w:r>
          </w:p>
        </w:tc>
        <w:tc>
          <w:tcPr>
            <w:tcW w:w="720" w:type="dxa"/>
          </w:tcPr>
          <w:p w14:paraId="29E108AD" w14:textId="77777777" w:rsidR="00FB7644" w:rsidRDefault="00DC7D28">
            <w:pPr>
              <w:widowControl w:val="0"/>
              <w:spacing w:before="27" w:after="0" w:line="240" w:lineRule="auto"/>
              <w:ind w:right="99"/>
              <w:jc w:val="right"/>
              <w:rPr>
                <w:sz w:val="20"/>
                <w:szCs w:val="20"/>
              </w:rPr>
            </w:pPr>
            <w:r>
              <w:rPr>
                <w:sz w:val="20"/>
                <w:szCs w:val="20"/>
              </w:rPr>
              <w:t>41%</w:t>
            </w:r>
          </w:p>
        </w:tc>
        <w:tc>
          <w:tcPr>
            <w:tcW w:w="977" w:type="dxa"/>
          </w:tcPr>
          <w:p w14:paraId="39169F07" w14:textId="77777777" w:rsidR="00FB7644" w:rsidRDefault="00DC7D28">
            <w:pPr>
              <w:widowControl w:val="0"/>
              <w:spacing w:before="27" w:after="0" w:line="240" w:lineRule="auto"/>
              <w:ind w:right="100"/>
              <w:jc w:val="right"/>
              <w:rPr>
                <w:sz w:val="20"/>
                <w:szCs w:val="20"/>
              </w:rPr>
            </w:pPr>
            <w:r>
              <w:rPr>
                <w:sz w:val="20"/>
                <w:szCs w:val="20"/>
              </w:rPr>
              <w:t>$28,364</w:t>
            </w:r>
          </w:p>
        </w:tc>
        <w:tc>
          <w:tcPr>
            <w:tcW w:w="975" w:type="dxa"/>
          </w:tcPr>
          <w:p w14:paraId="33DFA2A4" w14:textId="77777777" w:rsidR="00FB7644" w:rsidRDefault="00DC7D28">
            <w:pPr>
              <w:widowControl w:val="0"/>
              <w:spacing w:before="27" w:after="0" w:line="240" w:lineRule="auto"/>
              <w:ind w:right="98"/>
              <w:jc w:val="right"/>
              <w:rPr>
                <w:sz w:val="20"/>
                <w:szCs w:val="20"/>
              </w:rPr>
            </w:pPr>
            <w:r>
              <w:rPr>
                <w:sz w:val="20"/>
                <w:szCs w:val="20"/>
              </w:rPr>
              <w:t>$30,685</w:t>
            </w:r>
          </w:p>
        </w:tc>
      </w:tr>
      <w:tr w:rsidR="00FB7644" w14:paraId="4ACD08E0" w14:textId="77777777">
        <w:trPr>
          <w:trHeight w:val="489"/>
        </w:trPr>
        <w:tc>
          <w:tcPr>
            <w:tcW w:w="1181" w:type="dxa"/>
          </w:tcPr>
          <w:p w14:paraId="35DAAAA9" w14:textId="77777777" w:rsidR="00FB7644" w:rsidRDefault="00DC7D28">
            <w:pPr>
              <w:widowControl w:val="0"/>
              <w:spacing w:before="123" w:after="0" w:line="240" w:lineRule="auto"/>
              <w:rPr>
                <w:sz w:val="20"/>
                <w:szCs w:val="20"/>
              </w:rPr>
            </w:pPr>
            <w:proofErr w:type="spellStart"/>
            <w:r>
              <w:rPr>
                <w:sz w:val="20"/>
                <w:szCs w:val="20"/>
              </w:rPr>
              <w:t>Bacc</w:t>
            </w:r>
            <w:proofErr w:type="spellEnd"/>
            <w:r>
              <w:rPr>
                <w:sz w:val="20"/>
                <w:szCs w:val="20"/>
              </w:rPr>
              <w:t>.</w:t>
            </w:r>
          </w:p>
        </w:tc>
        <w:tc>
          <w:tcPr>
            <w:tcW w:w="1791" w:type="dxa"/>
          </w:tcPr>
          <w:p w14:paraId="20D1E844" w14:textId="77777777" w:rsidR="00FB7644" w:rsidRDefault="00DC7D28">
            <w:pPr>
              <w:widowControl w:val="0"/>
              <w:spacing w:after="0"/>
              <w:ind w:right="376"/>
              <w:rPr>
                <w:sz w:val="20"/>
                <w:szCs w:val="20"/>
              </w:rPr>
            </w:pPr>
            <w:r>
              <w:rPr>
                <w:sz w:val="20"/>
                <w:szCs w:val="20"/>
              </w:rPr>
              <w:t>Visual &amp; Performing Arts</w:t>
            </w:r>
          </w:p>
        </w:tc>
        <w:tc>
          <w:tcPr>
            <w:tcW w:w="3855" w:type="dxa"/>
          </w:tcPr>
          <w:p w14:paraId="2FC84E7F" w14:textId="77777777" w:rsidR="00FB7644" w:rsidRDefault="00DC7D28">
            <w:pPr>
              <w:widowControl w:val="0"/>
              <w:spacing w:before="123" w:after="0" w:line="240" w:lineRule="auto"/>
              <w:rPr>
                <w:sz w:val="20"/>
                <w:szCs w:val="20"/>
              </w:rPr>
            </w:pPr>
            <w:r>
              <w:rPr>
                <w:sz w:val="20"/>
                <w:szCs w:val="20"/>
              </w:rPr>
              <w:t>Commercial and Advertising Art</w:t>
            </w:r>
          </w:p>
        </w:tc>
        <w:tc>
          <w:tcPr>
            <w:tcW w:w="737" w:type="dxa"/>
          </w:tcPr>
          <w:p w14:paraId="32783727" w14:textId="77777777" w:rsidR="00FB7644" w:rsidRDefault="00DC7D28">
            <w:pPr>
              <w:widowControl w:val="0"/>
              <w:spacing w:before="123" w:after="0" w:line="240" w:lineRule="auto"/>
              <w:ind w:right="97"/>
              <w:jc w:val="right"/>
              <w:rPr>
                <w:sz w:val="20"/>
                <w:szCs w:val="20"/>
              </w:rPr>
            </w:pPr>
            <w:r>
              <w:rPr>
                <w:sz w:val="20"/>
                <w:szCs w:val="20"/>
              </w:rPr>
              <w:t>28</w:t>
            </w:r>
          </w:p>
        </w:tc>
        <w:tc>
          <w:tcPr>
            <w:tcW w:w="1157" w:type="dxa"/>
          </w:tcPr>
          <w:p w14:paraId="48E8A4EA" w14:textId="77777777" w:rsidR="00FB7644" w:rsidRDefault="00DC7D28">
            <w:pPr>
              <w:widowControl w:val="0"/>
              <w:spacing w:before="123" w:after="0" w:line="240" w:lineRule="auto"/>
              <w:ind w:right="99"/>
              <w:jc w:val="right"/>
              <w:rPr>
                <w:sz w:val="20"/>
                <w:szCs w:val="20"/>
              </w:rPr>
            </w:pPr>
            <w:r>
              <w:rPr>
                <w:sz w:val="20"/>
                <w:szCs w:val="20"/>
              </w:rPr>
              <w:t>100%</w:t>
            </w:r>
          </w:p>
        </w:tc>
        <w:tc>
          <w:tcPr>
            <w:tcW w:w="1068" w:type="dxa"/>
          </w:tcPr>
          <w:p w14:paraId="200B855E" w14:textId="77777777" w:rsidR="00FB7644" w:rsidRDefault="00DC7D28">
            <w:pPr>
              <w:widowControl w:val="0"/>
              <w:spacing w:before="123" w:after="0" w:line="240" w:lineRule="auto"/>
              <w:ind w:right="99"/>
              <w:jc w:val="right"/>
              <w:rPr>
                <w:sz w:val="20"/>
                <w:szCs w:val="20"/>
              </w:rPr>
            </w:pPr>
            <w:r>
              <w:rPr>
                <w:sz w:val="20"/>
                <w:szCs w:val="20"/>
              </w:rPr>
              <w:t>64%</w:t>
            </w:r>
          </w:p>
        </w:tc>
        <w:tc>
          <w:tcPr>
            <w:tcW w:w="1008" w:type="dxa"/>
          </w:tcPr>
          <w:p w14:paraId="75083140" w14:textId="77777777" w:rsidR="00FB7644" w:rsidRDefault="00DC7D28">
            <w:pPr>
              <w:widowControl w:val="0"/>
              <w:spacing w:before="123" w:after="0" w:line="240" w:lineRule="auto"/>
              <w:ind w:right="100"/>
              <w:jc w:val="right"/>
              <w:rPr>
                <w:sz w:val="20"/>
                <w:szCs w:val="20"/>
              </w:rPr>
            </w:pPr>
            <w:r>
              <w:rPr>
                <w:sz w:val="20"/>
                <w:szCs w:val="20"/>
              </w:rPr>
              <w:t>$26,910</w:t>
            </w:r>
          </w:p>
        </w:tc>
        <w:tc>
          <w:tcPr>
            <w:tcW w:w="720" w:type="dxa"/>
          </w:tcPr>
          <w:p w14:paraId="565656BD" w14:textId="77777777" w:rsidR="00FB7644" w:rsidRDefault="00DC7D28">
            <w:pPr>
              <w:widowControl w:val="0"/>
              <w:spacing w:before="123" w:after="0" w:line="240" w:lineRule="auto"/>
              <w:ind w:right="99"/>
              <w:jc w:val="right"/>
              <w:rPr>
                <w:sz w:val="20"/>
                <w:szCs w:val="20"/>
              </w:rPr>
            </w:pPr>
            <w:r>
              <w:rPr>
                <w:sz w:val="20"/>
                <w:szCs w:val="20"/>
              </w:rPr>
              <w:t>50%</w:t>
            </w:r>
          </w:p>
        </w:tc>
        <w:tc>
          <w:tcPr>
            <w:tcW w:w="720" w:type="dxa"/>
          </w:tcPr>
          <w:p w14:paraId="494A7F7B" w14:textId="77777777" w:rsidR="00FB7644" w:rsidRDefault="00DC7D28">
            <w:pPr>
              <w:widowControl w:val="0"/>
              <w:spacing w:before="123" w:after="0" w:line="240" w:lineRule="auto"/>
              <w:ind w:right="99"/>
              <w:jc w:val="right"/>
              <w:rPr>
                <w:sz w:val="20"/>
                <w:szCs w:val="20"/>
              </w:rPr>
            </w:pPr>
            <w:r>
              <w:rPr>
                <w:sz w:val="20"/>
                <w:szCs w:val="20"/>
              </w:rPr>
              <w:t>50%</w:t>
            </w:r>
          </w:p>
        </w:tc>
        <w:tc>
          <w:tcPr>
            <w:tcW w:w="977" w:type="dxa"/>
          </w:tcPr>
          <w:p w14:paraId="4A095DF6" w14:textId="77777777" w:rsidR="00FB7644" w:rsidRDefault="00DC7D28">
            <w:pPr>
              <w:widowControl w:val="0"/>
              <w:spacing w:before="123" w:after="0" w:line="240" w:lineRule="auto"/>
              <w:ind w:right="100"/>
              <w:jc w:val="right"/>
              <w:rPr>
                <w:sz w:val="20"/>
                <w:szCs w:val="20"/>
              </w:rPr>
            </w:pPr>
            <w:r>
              <w:rPr>
                <w:sz w:val="20"/>
                <w:szCs w:val="20"/>
              </w:rPr>
              <w:t>$31,586</w:t>
            </w:r>
          </w:p>
        </w:tc>
        <w:tc>
          <w:tcPr>
            <w:tcW w:w="975" w:type="dxa"/>
          </w:tcPr>
          <w:p w14:paraId="64667CC2" w14:textId="77777777" w:rsidR="00FB7644" w:rsidRDefault="00DC7D28">
            <w:pPr>
              <w:widowControl w:val="0"/>
              <w:spacing w:before="123" w:after="0" w:line="240" w:lineRule="auto"/>
              <w:ind w:right="98"/>
              <w:jc w:val="right"/>
              <w:rPr>
                <w:sz w:val="20"/>
                <w:szCs w:val="20"/>
              </w:rPr>
            </w:pPr>
            <w:r>
              <w:rPr>
                <w:sz w:val="20"/>
                <w:szCs w:val="20"/>
              </w:rPr>
              <w:t>$31,586</w:t>
            </w:r>
          </w:p>
        </w:tc>
      </w:tr>
      <w:tr w:rsidR="00FB7644" w14:paraId="5C168A9D" w14:textId="77777777">
        <w:trPr>
          <w:trHeight w:val="486"/>
        </w:trPr>
        <w:tc>
          <w:tcPr>
            <w:tcW w:w="1181" w:type="dxa"/>
          </w:tcPr>
          <w:p w14:paraId="36DA5084" w14:textId="77777777" w:rsidR="00FB7644" w:rsidRDefault="00DC7D28">
            <w:pPr>
              <w:widowControl w:val="0"/>
              <w:spacing w:before="121" w:after="0" w:line="240" w:lineRule="auto"/>
              <w:rPr>
                <w:sz w:val="20"/>
                <w:szCs w:val="20"/>
              </w:rPr>
            </w:pPr>
            <w:proofErr w:type="spellStart"/>
            <w:r>
              <w:rPr>
                <w:sz w:val="20"/>
                <w:szCs w:val="20"/>
              </w:rPr>
              <w:t>Bacc</w:t>
            </w:r>
            <w:proofErr w:type="spellEnd"/>
            <w:r>
              <w:rPr>
                <w:sz w:val="20"/>
                <w:szCs w:val="20"/>
              </w:rPr>
              <w:t>.</w:t>
            </w:r>
          </w:p>
        </w:tc>
        <w:tc>
          <w:tcPr>
            <w:tcW w:w="1791" w:type="dxa"/>
          </w:tcPr>
          <w:p w14:paraId="704FBB4E" w14:textId="77777777" w:rsidR="00FB7644" w:rsidRDefault="00DC7D28">
            <w:pPr>
              <w:widowControl w:val="0"/>
              <w:spacing w:after="0" w:line="242" w:lineRule="auto"/>
              <w:rPr>
                <w:sz w:val="20"/>
                <w:szCs w:val="20"/>
              </w:rPr>
            </w:pPr>
            <w:r>
              <w:rPr>
                <w:sz w:val="20"/>
                <w:szCs w:val="20"/>
              </w:rPr>
              <w:t>Visual &amp;</w:t>
            </w:r>
          </w:p>
          <w:p w14:paraId="3DD199FE" w14:textId="77777777" w:rsidR="00FB7644" w:rsidRDefault="00DC7D28">
            <w:pPr>
              <w:widowControl w:val="0"/>
              <w:spacing w:after="0" w:line="223" w:lineRule="auto"/>
              <w:rPr>
                <w:sz w:val="20"/>
                <w:szCs w:val="20"/>
              </w:rPr>
            </w:pPr>
            <w:r>
              <w:rPr>
                <w:sz w:val="20"/>
                <w:szCs w:val="20"/>
              </w:rPr>
              <w:t>Performing Arts</w:t>
            </w:r>
          </w:p>
        </w:tc>
        <w:tc>
          <w:tcPr>
            <w:tcW w:w="3855" w:type="dxa"/>
          </w:tcPr>
          <w:p w14:paraId="2D0D8C74" w14:textId="77777777" w:rsidR="00FB7644" w:rsidRDefault="00DC7D28">
            <w:pPr>
              <w:widowControl w:val="0"/>
              <w:spacing w:before="121" w:after="0" w:line="240" w:lineRule="auto"/>
              <w:rPr>
                <w:sz w:val="20"/>
                <w:szCs w:val="20"/>
              </w:rPr>
            </w:pPr>
            <w:r>
              <w:rPr>
                <w:sz w:val="20"/>
                <w:szCs w:val="20"/>
              </w:rPr>
              <w:t>Drama and Dramatics/Theatre Arts, General</w:t>
            </w:r>
          </w:p>
        </w:tc>
        <w:tc>
          <w:tcPr>
            <w:tcW w:w="737" w:type="dxa"/>
          </w:tcPr>
          <w:p w14:paraId="7BD1F62F" w14:textId="77777777" w:rsidR="00FB7644" w:rsidRDefault="00DC7D28">
            <w:pPr>
              <w:widowControl w:val="0"/>
              <w:spacing w:before="121" w:after="0" w:line="240" w:lineRule="auto"/>
              <w:ind w:right="97"/>
              <w:jc w:val="right"/>
              <w:rPr>
                <w:sz w:val="20"/>
                <w:szCs w:val="20"/>
              </w:rPr>
            </w:pPr>
            <w:r>
              <w:rPr>
                <w:sz w:val="20"/>
                <w:szCs w:val="20"/>
              </w:rPr>
              <w:t>16</w:t>
            </w:r>
          </w:p>
        </w:tc>
        <w:tc>
          <w:tcPr>
            <w:tcW w:w="1157" w:type="dxa"/>
          </w:tcPr>
          <w:p w14:paraId="40DE642F" w14:textId="77777777" w:rsidR="00FB7644" w:rsidRDefault="00DC7D28">
            <w:pPr>
              <w:widowControl w:val="0"/>
              <w:spacing w:before="121" w:after="0" w:line="240" w:lineRule="auto"/>
              <w:ind w:right="99"/>
              <w:jc w:val="right"/>
              <w:rPr>
                <w:sz w:val="20"/>
                <w:szCs w:val="20"/>
              </w:rPr>
            </w:pPr>
            <w:r>
              <w:rPr>
                <w:sz w:val="20"/>
                <w:szCs w:val="20"/>
              </w:rPr>
              <w:t>18%</w:t>
            </w:r>
          </w:p>
        </w:tc>
        <w:tc>
          <w:tcPr>
            <w:tcW w:w="1068" w:type="dxa"/>
          </w:tcPr>
          <w:p w14:paraId="2EB62356" w14:textId="77777777" w:rsidR="00FB7644" w:rsidRDefault="00DC7D28">
            <w:pPr>
              <w:widowControl w:val="0"/>
              <w:spacing w:before="121" w:after="0" w:line="240" w:lineRule="auto"/>
              <w:ind w:right="99"/>
              <w:jc w:val="right"/>
              <w:rPr>
                <w:sz w:val="20"/>
                <w:szCs w:val="20"/>
              </w:rPr>
            </w:pPr>
            <w:r>
              <w:rPr>
                <w:sz w:val="20"/>
                <w:szCs w:val="20"/>
              </w:rPr>
              <w:t>31%</w:t>
            </w:r>
          </w:p>
        </w:tc>
        <w:tc>
          <w:tcPr>
            <w:tcW w:w="1008" w:type="dxa"/>
          </w:tcPr>
          <w:p w14:paraId="1C765FEE" w14:textId="77777777" w:rsidR="00FB7644" w:rsidRDefault="00DC7D28">
            <w:pPr>
              <w:widowControl w:val="0"/>
              <w:spacing w:before="121" w:after="0" w:line="240" w:lineRule="auto"/>
              <w:ind w:right="100"/>
              <w:jc w:val="right"/>
              <w:rPr>
                <w:sz w:val="20"/>
                <w:szCs w:val="20"/>
              </w:rPr>
            </w:pPr>
            <w:r>
              <w:rPr>
                <w:sz w:val="20"/>
                <w:szCs w:val="20"/>
              </w:rPr>
              <w:t>$25,825</w:t>
            </w:r>
          </w:p>
        </w:tc>
        <w:tc>
          <w:tcPr>
            <w:tcW w:w="720" w:type="dxa"/>
          </w:tcPr>
          <w:p w14:paraId="044ADE18" w14:textId="77777777" w:rsidR="00FB7644" w:rsidRDefault="00DC7D28">
            <w:pPr>
              <w:widowControl w:val="0"/>
              <w:spacing w:before="121" w:after="0" w:line="240" w:lineRule="auto"/>
              <w:ind w:right="99"/>
              <w:jc w:val="right"/>
              <w:rPr>
                <w:sz w:val="20"/>
                <w:szCs w:val="20"/>
              </w:rPr>
            </w:pPr>
            <w:r>
              <w:rPr>
                <w:sz w:val="20"/>
                <w:szCs w:val="20"/>
              </w:rPr>
              <w:t>25%</w:t>
            </w:r>
          </w:p>
        </w:tc>
        <w:tc>
          <w:tcPr>
            <w:tcW w:w="720" w:type="dxa"/>
          </w:tcPr>
          <w:p w14:paraId="4736EDC6" w14:textId="77777777" w:rsidR="00FB7644" w:rsidRDefault="00DC7D28">
            <w:pPr>
              <w:widowControl w:val="0"/>
              <w:spacing w:before="121" w:after="0" w:line="240" w:lineRule="auto"/>
              <w:ind w:right="99"/>
              <w:jc w:val="right"/>
              <w:rPr>
                <w:sz w:val="20"/>
                <w:szCs w:val="20"/>
              </w:rPr>
            </w:pPr>
            <w:r>
              <w:rPr>
                <w:sz w:val="20"/>
                <w:szCs w:val="20"/>
              </w:rPr>
              <w:t>34%</w:t>
            </w:r>
          </w:p>
        </w:tc>
        <w:tc>
          <w:tcPr>
            <w:tcW w:w="977" w:type="dxa"/>
          </w:tcPr>
          <w:p w14:paraId="214CA178" w14:textId="77777777" w:rsidR="00FB7644" w:rsidRDefault="00DC7D28">
            <w:pPr>
              <w:widowControl w:val="0"/>
              <w:spacing w:before="121" w:after="0" w:line="240" w:lineRule="auto"/>
              <w:ind w:right="100"/>
              <w:jc w:val="right"/>
              <w:rPr>
                <w:sz w:val="20"/>
                <w:szCs w:val="20"/>
              </w:rPr>
            </w:pPr>
            <w:r>
              <w:rPr>
                <w:sz w:val="20"/>
                <w:szCs w:val="20"/>
              </w:rPr>
              <w:t>$32,210</w:t>
            </w:r>
          </w:p>
        </w:tc>
        <w:tc>
          <w:tcPr>
            <w:tcW w:w="975" w:type="dxa"/>
          </w:tcPr>
          <w:p w14:paraId="13DB3896" w14:textId="77777777" w:rsidR="00FB7644" w:rsidRDefault="00DC7D28">
            <w:pPr>
              <w:widowControl w:val="0"/>
              <w:spacing w:before="121" w:after="0" w:line="240" w:lineRule="auto"/>
              <w:ind w:right="98"/>
              <w:jc w:val="right"/>
              <w:rPr>
                <w:sz w:val="20"/>
                <w:szCs w:val="20"/>
              </w:rPr>
            </w:pPr>
            <w:r>
              <w:rPr>
                <w:sz w:val="20"/>
                <w:szCs w:val="20"/>
              </w:rPr>
              <w:t>$23,340</w:t>
            </w:r>
          </w:p>
        </w:tc>
      </w:tr>
      <w:tr w:rsidR="00FB7644" w14:paraId="50CB3D65" w14:textId="77777777">
        <w:trPr>
          <w:trHeight w:val="489"/>
        </w:trPr>
        <w:tc>
          <w:tcPr>
            <w:tcW w:w="1181" w:type="dxa"/>
          </w:tcPr>
          <w:p w14:paraId="67D084BF" w14:textId="77777777" w:rsidR="00FB7644" w:rsidRDefault="00DC7D28">
            <w:pPr>
              <w:widowControl w:val="0"/>
              <w:spacing w:before="123" w:after="0" w:line="240" w:lineRule="auto"/>
              <w:rPr>
                <w:sz w:val="20"/>
                <w:szCs w:val="20"/>
              </w:rPr>
            </w:pPr>
            <w:proofErr w:type="spellStart"/>
            <w:r>
              <w:rPr>
                <w:sz w:val="20"/>
                <w:szCs w:val="20"/>
              </w:rPr>
              <w:t>Bacc</w:t>
            </w:r>
            <w:proofErr w:type="spellEnd"/>
            <w:r>
              <w:rPr>
                <w:sz w:val="20"/>
                <w:szCs w:val="20"/>
              </w:rPr>
              <w:t>.</w:t>
            </w:r>
          </w:p>
        </w:tc>
        <w:tc>
          <w:tcPr>
            <w:tcW w:w="1791" w:type="dxa"/>
          </w:tcPr>
          <w:p w14:paraId="458179D0" w14:textId="77777777" w:rsidR="00FB7644" w:rsidRDefault="00DC7D28">
            <w:pPr>
              <w:widowControl w:val="0"/>
              <w:spacing w:after="0"/>
              <w:ind w:right="376"/>
              <w:rPr>
                <w:sz w:val="20"/>
                <w:szCs w:val="20"/>
              </w:rPr>
            </w:pPr>
            <w:r>
              <w:rPr>
                <w:sz w:val="20"/>
                <w:szCs w:val="20"/>
              </w:rPr>
              <w:t>Visual &amp; Performing Arts</w:t>
            </w:r>
          </w:p>
        </w:tc>
        <w:tc>
          <w:tcPr>
            <w:tcW w:w="3855" w:type="dxa"/>
          </w:tcPr>
          <w:p w14:paraId="132B0605" w14:textId="77777777" w:rsidR="00FB7644" w:rsidRDefault="00DC7D28">
            <w:pPr>
              <w:widowControl w:val="0"/>
              <w:spacing w:before="123" w:after="0" w:line="240" w:lineRule="auto"/>
              <w:rPr>
                <w:sz w:val="20"/>
                <w:szCs w:val="20"/>
              </w:rPr>
            </w:pPr>
            <w:r>
              <w:rPr>
                <w:sz w:val="20"/>
                <w:szCs w:val="20"/>
              </w:rPr>
              <w:t>Art/Art Studies, General</w:t>
            </w:r>
          </w:p>
        </w:tc>
        <w:tc>
          <w:tcPr>
            <w:tcW w:w="737" w:type="dxa"/>
          </w:tcPr>
          <w:p w14:paraId="74929F0B" w14:textId="77777777" w:rsidR="00FB7644" w:rsidRDefault="00DC7D28">
            <w:pPr>
              <w:widowControl w:val="0"/>
              <w:spacing w:before="123" w:after="0" w:line="240" w:lineRule="auto"/>
              <w:ind w:right="97"/>
              <w:jc w:val="right"/>
              <w:rPr>
                <w:sz w:val="20"/>
                <w:szCs w:val="20"/>
              </w:rPr>
            </w:pPr>
            <w:r>
              <w:rPr>
                <w:sz w:val="20"/>
                <w:szCs w:val="20"/>
              </w:rPr>
              <w:t>19</w:t>
            </w:r>
          </w:p>
        </w:tc>
        <w:tc>
          <w:tcPr>
            <w:tcW w:w="1157" w:type="dxa"/>
          </w:tcPr>
          <w:p w14:paraId="37EC4FCC" w14:textId="77777777" w:rsidR="00FB7644" w:rsidRDefault="00DC7D28">
            <w:pPr>
              <w:widowControl w:val="0"/>
              <w:spacing w:before="123" w:after="0" w:line="240" w:lineRule="auto"/>
              <w:ind w:right="99"/>
              <w:jc w:val="right"/>
              <w:rPr>
                <w:sz w:val="20"/>
                <w:szCs w:val="20"/>
              </w:rPr>
            </w:pPr>
            <w:r>
              <w:rPr>
                <w:sz w:val="20"/>
                <w:szCs w:val="20"/>
              </w:rPr>
              <w:t>6%</w:t>
            </w:r>
          </w:p>
        </w:tc>
        <w:tc>
          <w:tcPr>
            <w:tcW w:w="1068" w:type="dxa"/>
          </w:tcPr>
          <w:p w14:paraId="7FBE2709" w14:textId="77777777" w:rsidR="00FB7644" w:rsidRDefault="00DC7D28">
            <w:pPr>
              <w:widowControl w:val="0"/>
              <w:spacing w:before="123" w:after="0" w:line="240" w:lineRule="auto"/>
              <w:ind w:right="99"/>
              <w:jc w:val="right"/>
              <w:rPr>
                <w:sz w:val="20"/>
                <w:szCs w:val="20"/>
              </w:rPr>
            </w:pPr>
            <w:r>
              <w:rPr>
                <w:sz w:val="20"/>
                <w:szCs w:val="20"/>
              </w:rPr>
              <w:t>68%</w:t>
            </w:r>
          </w:p>
        </w:tc>
        <w:tc>
          <w:tcPr>
            <w:tcW w:w="1008" w:type="dxa"/>
          </w:tcPr>
          <w:p w14:paraId="3CEC93FC" w14:textId="77777777" w:rsidR="00FB7644" w:rsidRDefault="00DC7D28">
            <w:pPr>
              <w:widowControl w:val="0"/>
              <w:spacing w:before="123" w:after="0" w:line="240" w:lineRule="auto"/>
              <w:ind w:right="100"/>
              <w:jc w:val="right"/>
              <w:rPr>
                <w:sz w:val="20"/>
                <w:szCs w:val="20"/>
              </w:rPr>
            </w:pPr>
            <w:r>
              <w:rPr>
                <w:sz w:val="20"/>
                <w:szCs w:val="20"/>
              </w:rPr>
              <w:t>$23,017</w:t>
            </w:r>
          </w:p>
        </w:tc>
        <w:tc>
          <w:tcPr>
            <w:tcW w:w="720" w:type="dxa"/>
          </w:tcPr>
          <w:p w14:paraId="5AF5ED02" w14:textId="77777777" w:rsidR="00FB7644" w:rsidRDefault="00DC7D28">
            <w:pPr>
              <w:widowControl w:val="0"/>
              <w:spacing w:before="123" w:after="0" w:line="240" w:lineRule="auto"/>
              <w:ind w:right="99"/>
              <w:jc w:val="right"/>
              <w:rPr>
                <w:sz w:val="20"/>
                <w:szCs w:val="20"/>
              </w:rPr>
            </w:pPr>
            <w:r>
              <w:rPr>
                <w:sz w:val="20"/>
                <w:szCs w:val="20"/>
              </w:rPr>
              <w:t>47%</w:t>
            </w:r>
          </w:p>
        </w:tc>
        <w:tc>
          <w:tcPr>
            <w:tcW w:w="720" w:type="dxa"/>
          </w:tcPr>
          <w:p w14:paraId="279243FD" w14:textId="77777777" w:rsidR="00FB7644" w:rsidRDefault="00DC7D28">
            <w:pPr>
              <w:widowControl w:val="0"/>
              <w:spacing w:before="123" w:after="0" w:line="240" w:lineRule="auto"/>
              <w:ind w:right="99"/>
              <w:jc w:val="right"/>
              <w:rPr>
                <w:sz w:val="20"/>
                <w:szCs w:val="20"/>
              </w:rPr>
            </w:pPr>
            <w:r>
              <w:rPr>
                <w:sz w:val="20"/>
                <w:szCs w:val="20"/>
              </w:rPr>
              <w:t>43%</w:t>
            </w:r>
          </w:p>
        </w:tc>
        <w:tc>
          <w:tcPr>
            <w:tcW w:w="977" w:type="dxa"/>
          </w:tcPr>
          <w:p w14:paraId="314707B8" w14:textId="77777777" w:rsidR="00FB7644" w:rsidRDefault="00DC7D28">
            <w:pPr>
              <w:widowControl w:val="0"/>
              <w:spacing w:before="123" w:after="0" w:line="240" w:lineRule="auto"/>
              <w:ind w:right="100"/>
              <w:jc w:val="right"/>
              <w:rPr>
                <w:sz w:val="20"/>
                <w:szCs w:val="20"/>
              </w:rPr>
            </w:pPr>
            <w:r>
              <w:rPr>
                <w:sz w:val="20"/>
                <w:szCs w:val="20"/>
              </w:rPr>
              <w:t>$27,901</w:t>
            </w:r>
          </w:p>
        </w:tc>
        <w:tc>
          <w:tcPr>
            <w:tcW w:w="975" w:type="dxa"/>
          </w:tcPr>
          <w:p w14:paraId="0CFFEA46" w14:textId="77777777" w:rsidR="00FB7644" w:rsidRDefault="00DC7D28">
            <w:pPr>
              <w:widowControl w:val="0"/>
              <w:spacing w:before="123" w:after="0" w:line="240" w:lineRule="auto"/>
              <w:ind w:right="98"/>
              <w:jc w:val="right"/>
              <w:rPr>
                <w:sz w:val="20"/>
                <w:szCs w:val="20"/>
              </w:rPr>
            </w:pPr>
            <w:r>
              <w:rPr>
                <w:sz w:val="20"/>
                <w:szCs w:val="20"/>
              </w:rPr>
              <w:t>$27,627</w:t>
            </w:r>
          </w:p>
        </w:tc>
      </w:tr>
      <w:tr w:rsidR="00FB7644" w14:paraId="71D41D21" w14:textId="77777777">
        <w:trPr>
          <w:trHeight w:val="299"/>
        </w:trPr>
        <w:tc>
          <w:tcPr>
            <w:tcW w:w="1181" w:type="dxa"/>
          </w:tcPr>
          <w:p w14:paraId="1FFF2DDA" w14:textId="77777777" w:rsidR="00FB7644" w:rsidRDefault="00DC7D28">
            <w:pPr>
              <w:widowControl w:val="0"/>
              <w:spacing w:before="27" w:after="0" w:line="240" w:lineRule="auto"/>
              <w:rPr>
                <w:sz w:val="20"/>
                <w:szCs w:val="20"/>
              </w:rPr>
            </w:pPr>
            <w:proofErr w:type="spellStart"/>
            <w:r>
              <w:rPr>
                <w:sz w:val="20"/>
                <w:szCs w:val="20"/>
              </w:rPr>
              <w:t>Bacc</w:t>
            </w:r>
            <w:proofErr w:type="spellEnd"/>
            <w:r>
              <w:rPr>
                <w:sz w:val="20"/>
                <w:szCs w:val="20"/>
              </w:rPr>
              <w:t>.</w:t>
            </w:r>
          </w:p>
        </w:tc>
        <w:tc>
          <w:tcPr>
            <w:tcW w:w="1791" w:type="dxa"/>
          </w:tcPr>
          <w:p w14:paraId="1B8EB5BA" w14:textId="77777777" w:rsidR="00FB7644" w:rsidRDefault="00DC7D28">
            <w:pPr>
              <w:widowControl w:val="0"/>
              <w:spacing w:before="27" w:after="0" w:line="240" w:lineRule="auto"/>
              <w:rPr>
                <w:sz w:val="20"/>
                <w:szCs w:val="20"/>
              </w:rPr>
            </w:pPr>
            <w:r>
              <w:rPr>
                <w:sz w:val="20"/>
                <w:szCs w:val="20"/>
              </w:rPr>
              <w:t>Health Professions</w:t>
            </w:r>
          </w:p>
        </w:tc>
        <w:tc>
          <w:tcPr>
            <w:tcW w:w="3855" w:type="dxa"/>
          </w:tcPr>
          <w:p w14:paraId="4CDE5685" w14:textId="77777777" w:rsidR="00FB7644" w:rsidRDefault="00DC7D28">
            <w:pPr>
              <w:widowControl w:val="0"/>
              <w:spacing w:before="27" w:after="0" w:line="240" w:lineRule="auto"/>
              <w:rPr>
                <w:sz w:val="20"/>
                <w:szCs w:val="20"/>
              </w:rPr>
            </w:pPr>
            <w:r>
              <w:rPr>
                <w:sz w:val="20"/>
                <w:szCs w:val="20"/>
              </w:rPr>
              <w:t>Health and Wellness, General</w:t>
            </w:r>
          </w:p>
        </w:tc>
        <w:tc>
          <w:tcPr>
            <w:tcW w:w="737" w:type="dxa"/>
          </w:tcPr>
          <w:p w14:paraId="08A9FDC4" w14:textId="77777777" w:rsidR="00FB7644" w:rsidRDefault="00DC7D28">
            <w:pPr>
              <w:widowControl w:val="0"/>
              <w:spacing w:before="27" w:after="0" w:line="240" w:lineRule="auto"/>
              <w:ind w:right="97"/>
              <w:jc w:val="right"/>
              <w:rPr>
                <w:sz w:val="20"/>
                <w:szCs w:val="20"/>
              </w:rPr>
            </w:pPr>
            <w:r>
              <w:rPr>
                <w:sz w:val="20"/>
                <w:szCs w:val="20"/>
              </w:rPr>
              <w:t>30</w:t>
            </w:r>
          </w:p>
        </w:tc>
        <w:tc>
          <w:tcPr>
            <w:tcW w:w="1157" w:type="dxa"/>
          </w:tcPr>
          <w:p w14:paraId="7C790CAF" w14:textId="77777777" w:rsidR="00FB7644" w:rsidRDefault="00DC7D28">
            <w:pPr>
              <w:widowControl w:val="0"/>
              <w:spacing w:before="27" w:after="0" w:line="240" w:lineRule="auto"/>
              <w:ind w:right="99"/>
              <w:jc w:val="right"/>
              <w:rPr>
                <w:sz w:val="20"/>
                <w:szCs w:val="20"/>
              </w:rPr>
            </w:pPr>
            <w:r>
              <w:rPr>
                <w:sz w:val="20"/>
                <w:szCs w:val="20"/>
              </w:rPr>
              <w:t>100%</w:t>
            </w:r>
          </w:p>
        </w:tc>
        <w:tc>
          <w:tcPr>
            <w:tcW w:w="1068" w:type="dxa"/>
          </w:tcPr>
          <w:p w14:paraId="4AE89687" w14:textId="77777777" w:rsidR="00FB7644" w:rsidRDefault="00DC7D28">
            <w:pPr>
              <w:widowControl w:val="0"/>
              <w:spacing w:before="27" w:after="0" w:line="240" w:lineRule="auto"/>
              <w:ind w:right="99"/>
              <w:jc w:val="right"/>
              <w:rPr>
                <w:sz w:val="20"/>
                <w:szCs w:val="20"/>
              </w:rPr>
            </w:pPr>
            <w:r>
              <w:rPr>
                <w:sz w:val="20"/>
                <w:szCs w:val="20"/>
              </w:rPr>
              <w:t>63%</w:t>
            </w:r>
          </w:p>
        </w:tc>
        <w:tc>
          <w:tcPr>
            <w:tcW w:w="1008" w:type="dxa"/>
          </w:tcPr>
          <w:p w14:paraId="57E383BF" w14:textId="77777777" w:rsidR="00FB7644" w:rsidRDefault="00DC7D28">
            <w:pPr>
              <w:widowControl w:val="0"/>
              <w:spacing w:before="27" w:after="0" w:line="240" w:lineRule="auto"/>
              <w:ind w:right="100"/>
              <w:jc w:val="right"/>
              <w:rPr>
                <w:sz w:val="20"/>
                <w:szCs w:val="20"/>
              </w:rPr>
            </w:pPr>
            <w:r>
              <w:rPr>
                <w:sz w:val="20"/>
                <w:szCs w:val="20"/>
              </w:rPr>
              <w:t>$19,472</w:t>
            </w:r>
          </w:p>
        </w:tc>
        <w:tc>
          <w:tcPr>
            <w:tcW w:w="720" w:type="dxa"/>
          </w:tcPr>
          <w:p w14:paraId="4E4213E6" w14:textId="77777777" w:rsidR="00FB7644" w:rsidRDefault="00DC7D28">
            <w:pPr>
              <w:widowControl w:val="0"/>
              <w:spacing w:before="27" w:after="0" w:line="240" w:lineRule="auto"/>
              <w:ind w:right="99"/>
              <w:jc w:val="right"/>
              <w:rPr>
                <w:sz w:val="20"/>
                <w:szCs w:val="20"/>
              </w:rPr>
            </w:pPr>
            <w:r>
              <w:rPr>
                <w:sz w:val="20"/>
                <w:szCs w:val="20"/>
              </w:rPr>
              <w:t>17%</w:t>
            </w:r>
          </w:p>
        </w:tc>
        <w:tc>
          <w:tcPr>
            <w:tcW w:w="720" w:type="dxa"/>
          </w:tcPr>
          <w:p w14:paraId="58022C67" w14:textId="77777777" w:rsidR="00FB7644" w:rsidRDefault="00DC7D28">
            <w:pPr>
              <w:widowControl w:val="0"/>
              <w:spacing w:before="27" w:after="0" w:line="240" w:lineRule="auto"/>
              <w:ind w:right="99"/>
              <w:jc w:val="right"/>
              <w:rPr>
                <w:sz w:val="20"/>
                <w:szCs w:val="20"/>
              </w:rPr>
            </w:pPr>
            <w:r>
              <w:rPr>
                <w:sz w:val="20"/>
                <w:szCs w:val="20"/>
              </w:rPr>
              <w:t>17%</w:t>
            </w:r>
          </w:p>
        </w:tc>
        <w:tc>
          <w:tcPr>
            <w:tcW w:w="977" w:type="dxa"/>
          </w:tcPr>
          <w:p w14:paraId="666E610E" w14:textId="77777777" w:rsidR="00FB7644" w:rsidRDefault="00DC7D28">
            <w:pPr>
              <w:widowControl w:val="0"/>
              <w:spacing w:before="27" w:after="0" w:line="240" w:lineRule="auto"/>
              <w:ind w:right="100"/>
              <w:jc w:val="right"/>
              <w:rPr>
                <w:sz w:val="20"/>
                <w:szCs w:val="20"/>
              </w:rPr>
            </w:pPr>
            <w:r>
              <w:rPr>
                <w:sz w:val="20"/>
                <w:szCs w:val="20"/>
              </w:rPr>
              <w:t>$37,077</w:t>
            </w:r>
          </w:p>
        </w:tc>
        <w:tc>
          <w:tcPr>
            <w:tcW w:w="975" w:type="dxa"/>
          </w:tcPr>
          <w:p w14:paraId="338E36AB" w14:textId="77777777" w:rsidR="00FB7644" w:rsidRDefault="00DC7D28">
            <w:pPr>
              <w:widowControl w:val="0"/>
              <w:spacing w:before="27" w:after="0" w:line="240" w:lineRule="auto"/>
              <w:ind w:right="98"/>
              <w:jc w:val="right"/>
              <w:rPr>
                <w:sz w:val="20"/>
                <w:szCs w:val="20"/>
              </w:rPr>
            </w:pPr>
            <w:r>
              <w:rPr>
                <w:sz w:val="20"/>
                <w:szCs w:val="20"/>
              </w:rPr>
              <w:t>$37,077</w:t>
            </w:r>
          </w:p>
        </w:tc>
      </w:tr>
      <w:tr w:rsidR="00FB7644" w14:paraId="703C732F" w14:textId="77777777">
        <w:trPr>
          <w:trHeight w:val="489"/>
        </w:trPr>
        <w:tc>
          <w:tcPr>
            <w:tcW w:w="1181" w:type="dxa"/>
          </w:tcPr>
          <w:p w14:paraId="716E611D" w14:textId="77777777" w:rsidR="00FB7644" w:rsidRDefault="00DC7D28">
            <w:pPr>
              <w:widowControl w:val="0"/>
              <w:spacing w:before="123" w:after="0" w:line="240" w:lineRule="auto"/>
              <w:rPr>
                <w:sz w:val="20"/>
                <w:szCs w:val="20"/>
              </w:rPr>
            </w:pPr>
            <w:proofErr w:type="spellStart"/>
            <w:r>
              <w:rPr>
                <w:sz w:val="20"/>
                <w:szCs w:val="20"/>
              </w:rPr>
              <w:t>Bacc</w:t>
            </w:r>
            <w:proofErr w:type="spellEnd"/>
            <w:r>
              <w:rPr>
                <w:sz w:val="20"/>
                <w:szCs w:val="20"/>
              </w:rPr>
              <w:t>.</w:t>
            </w:r>
          </w:p>
        </w:tc>
        <w:tc>
          <w:tcPr>
            <w:tcW w:w="1791" w:type="dxa"/>
          </w:tcPr>
          <w:p w14:paraId="3290858E" w14:textId="77777777" w:rsidR="00FB7644" w:rsidRDefault="00DC7D28">
            <w:pPr>
              <w:widowControl w:val="0"/>
              <w:spacing w:before="123" w:after="0" w:line="240" w:lineRule="auto"/>
              <w:rPr>
                <w:sz w:val="20"/>
                <w:szCs w:val="20"/>
              </w:rPr>
            </w:pPr>
            <w:r>
              <w:rPr>
                <w:sz w:val="20"/>
                <w:szCs w:val="20"/>
              </w:rPr>
              <w:t>Health Professions</w:t>
            </w:r>
          </w:p>
        </w:tc>
        <w:tc>
          <w:tcPr>
            <w:tcW w:w="3855" w:type="dxa"/>
          </w:tcPr>
          <w:p w14:paraId="6D606157" w14:textId="77777777" w:rsidR="00FB7644" w:rsidRDefault="00DC7D28">
            <w:pPr>
              <w:widowControl w:val="0"/>
              <w:spacing w:after="0"/>
              <w:rPr>
                <w:sz w:val="20"/>
                <w:szCs w:val="20"/>
              </w:rPr>
            </w:pPr>
            <w:r>
              <w:rPr>
                <w:sz w:val="20"/>
                <w:szCs w:val="20"/>
              </w:rPr>
              <w:t>Audiology/Audiologist and Speech-Language Pathology/Pathologist</w:t>
            </w:r>
          </w:p>
        </w:tc>
        <w:tc>
          <w:tcPr>
            <w:tcW w:w="737" w:type="dxa"/>
          </w:tcPr>
          <w:p w14:paraId="25832EC2" w14:textId="77777777" w:rsidR="00FB7644" w:rsidRDefault="00DC7D28">
            <w:pPr>
              <w:widowControl w:val="0"/>
              <w:spacing w:before="123" w:after="0" w:line="240" w:lineRule="auto"/>
              <w:ind w:right="97"/>
              <w:jc w:val="right"/>
              <w:rPr>
                <w:sz w:val="20"/>
                <w:szCs w:val="20"/>
              </w:rPr>
            </w:pPr>
            <w:r>
              <w:rPr>
                <w:sz w:val="20"/>
                <w:szCs w:val="20"/>
              </w:rPr>
              <w:t>64</w:t>
            </w:r>
          </w:p>
        </w:tc>
        <w:tc>
          <w:tcPr>
            <w:tcW w:w="1157" w:type="dxa"/>
          </w:tcPr>
          <w:p w14:paraId="34A58E89" w14:textId="77777777" w:rsidR="00FB7644" w:rsidRDefault="00DC7D28">
            <w:pPr>
              <w:widowControl w:val="0"/>
              <w:spacing w:before="123" w:after="0" w:line="240" w:lineRule="auto"/>
              <w:ind w:right="99"/>
              <w:jc w:val="right"/>
              <w:rPr>
                <w:sz w:val="20"/>
                <w:szCs w:val="20"/>
              </w:rPr>
            </w:pPr>
            <w:r>
              <w:rPr>
                <w:sz w:val="20"/>
                <w:szCs w:val="20"/>
              </w:rPr>
              <w:t>22%</w:t>
            </w:r>
          </w:p>
        </w:tc>
        <w:tc>
          <w:tcPr>
            <w:tcW w:w="1068" w:type="dxa"/>
          </w:tcPr>
          <w:p w14:paraId="4E59F13D" w14:textId="77777777" w:rsidR="00FB7644" w:rsidRDefault="00DC7D28">
            <w:pPr>
              <w:widowControl w:val="0"/>
              <w:spacing w:before="123" w:after="0" w:line="240" w:lineRule="auto"/>
              <w:ind w:right="99"/>
              <w:jc w:val="right"/>
              <w:rPr>
                <w:sz w:val="20"/>
                <w:szCs w:val="20"/>
              </w:rPr>
            </w:pPr>
            <w:r>
              <w:rPr>
                <w:sz w:val="20"/>
                <w:szCs w:val="20"/>
              </w:rPr>
              <w:t>69%</w:t>
            </w:r>
          </w:p>
        </w:tc>
        <w:tc>
          <w:tcPr>
            <w:tcW w:w="1008" w:type="dxa"/>
          </w:tcPr>
          <w:p w14:paraId="6B889856" w14:textId="77777777" w:rsidR="00FB7644" w:rsidRDefault="00DC7D28">
            <w:pPr>
              <w:widowControl w:val="0"/>
              <w:spacing w:before="123" w:after="0" w:line="240" w:lineRule="auto"/>
              <w:ind w:right="100"/>
              <w:jc w:val="right"/>
              <w:rPr>
                <w:sz w:val="20"/>
                <w:szCs w:val="20"/>
              </w:rPr>
            </w:pPr>
            <w:r>
              <w:rPr>
                <w:sz w:val="20"/>
                <w:szCs w:val="20"/>
              </w:rPr>
              <w:t>$12,247</w:t>
            </w:r>
          </w:p>
        </w:tc>
        <w:tc>
          <w:tcPr>
            <w:tcW w:w="720" w:type="dxa"/>
          </w:tcPr>
          <w:p w14:paraId="7248F9A6" w14:textId="77777777" w:rsidR="00FB7644" w:rsidRDefault="00DC7D28">
            <w:pPr>
              <w:widowControl w:val="0"/>
              <w:spacing w:before="123" w:after="0" w:line="240" w:lineRule="auto"/>
              <w:ind w:right="99"/>
              <w:jc w:val="right"/>
              <w:rPr>
                <w:sz w:val="20"/>
                <w:szCs w:val="20"/>
              </w:rPr>
            </w:pPr>
            <w:r>
              <w:rPr>
                <w:sz w:val="20"/>
                <w:szCs w:val="20"/>
              </w:rPr>
              <w:t>20%</w:t>
            </w:r>
          </w:p>
        </w:tc>
        <w:tc>
          <w:tcPr>
            <w:tcW w:w="720" w:type="dxa"/>
          </w:tcPr>
          <w:p w14:paraId="749E5069" w14:textId="77777777" w:rsidR="00FB7644" w:rsidRDefault="00DC7D28">
            <w:pPr>
              <w:widowControl w:val="0"/>
              <w:spacing w:before="123" w:after="0" w:line="240" w:lineRule="auto"/>
              <w:ind w:right="99"/>
              <w:jc w:val="right"/>
              <w:rPr>
                <w:sz w:val="20"/>
                <w:szCs w:val="20"/>
              </w:rPr>
            </w:pPr>
            <w:r>
              <w:rPr>
                <w:sz w:val="20"/>
                <w:szCs w:val="20"/>
              </w:rPr>
              <w:t>12%</w:t>
            </w:r>
          </w:p>
        </w:tc>
        <w:tc>
          <w:tcPr>
            <w:tcW w:w="977" w:type="dxa"/>
          </w:tcPr>
          <w:p w14:paraId="787FB6C4" w14:textId="77777777" w:rsidR="00FB7644" w:rsidRDefault="00DC7D28">
            <w:pPr>
              <w:widowControl w:val="0"/>
              <w:spacing w:before="123" w:after="0" w:line="240" w:lineRule="auto"/>
              <w:ind w:right="100"/>
              <w:jc w:val="right"/>
              <w:rPr>
                <w:sz w:val="20"/>
                <w:szCs w:val="20"/>
              </w:rPr>
            </w:pPr>
            <w:r>
              <w:rPr>
                <w:sz w:val="20"/>
                <w:szCs w:val="20"/>
              </w:rPr>
              <w:t>$30,060</w:t>
            </w:r>
          </w:p>
        </w:tc>
        <w:tc>
          <w:tcPr>
            <w:tcW w:w="975" w:type="dxa"/>
          </w:tcPr>
          <w:p w14:paraId="56936953" w14:textId="77777777" w:rsidR="00FB7644" w:rsidRDefault="00DC7D28">
            <w:pPr>
              <w:widowControl w:val="0"/>
              <w:spacing w:before="123" w:after="0" w:line="240" w:lineRule="auto"/>
              <w:ind w:right="98"/>
              <w:jc w:val="right"/>
              <w:rPr>
                <w:sz w:val="20"/>
                <w:szCs w:val="20"/>
              </w:rPr>
            </w:pPr>
            <w:r>
              <w:rPr>
                <w:sz w:val="20"/>
                <w:szCs w:val="20"/>
              </w:rPr>
              <w:t>$28,075</w:t>
            </w:r>
          </w:p>
        </w:tc>
      </w:tr>
      <w:tr w:rsidR="00FB7644" w14:paraId="2D0F450D" w14:textId="77777777">
        <w:trPr>
          <w:trHeight w:val="486"/>
        </w:trPr>
        <w:tc>
          <w:tcPr>
            <w:tcW w:w="1181" w:type="dxa"/>
          </w:tcPr>
          <w:p w14:paraId="5A1BD0B4" w14:textId="77777777" w:rsidR="00FB7644" w:rsidRDefault="00DC7D28">
            <w:pPr>
              <w:widowControl w:val="0"/>
              <w:spacing w:before="121" w:after="0" w:line="240" w:lineRule="auto"/>
              <w:rPr>
                <w:sz w:val="20"/>
                <w:szCs w:val="20"/>
              </w:rPr>
            </w:pPr>
            <w:proofErr w:type="spellStart"/>
            <w:r>
              <w:rPr>
                <w:sz w:val="20"/>
                <w:szCs w:val="20"/>
              </w:rPr>
              <w:t>Bacc</w:t>
            </w:r>
            <w:proofErr w:type="spellEnd"/>
            <w:r>
              <w:rPr>
                <w:sz w:val="20"/>
                <w:szCs w:val="20"/>
              </w:rPr>
              <w:t>.</w:t>
            </w:r>
          </w:p>
        </w:tc>
        <w:tc>
          <w:tcPr>
            <w:tcW w:w="1791" w:type="dxa"/>
          </w:tcPr>
          <w:p w14:paraId="78226254" w14:textId="77777777" w:rsidR="00FB7644" w:rsidRDefault="00DC7D28">
            <w:pPr>
              <w:widowControl w:val="0"/>
              <w:spacing w:before="121" w:after="0" w:line="240" w:lineRule="auto"/>
              <w:rPr>
                <w:sz w:val="20"/>
                <w:szCs w:val="20"/>
              </w:rPr>
            </w:pPr>
            <w:r>
              <w:rPr>
                <w:sz w:val="20"/>
                <w:szCs w:val="20"/>
              </w:rPr>
              <w:t>Health Professions</w:t>
            </w:r>
          </w:p>
        </w:tc>
        <w:tc>
          <w:tcPr>
            <w:tcW w:w="3855" w:type="dxa"/>
          </w:tcPr>
          <w:p w14:paraId="5A2321A8" w14:textId="77777777" w:rsidR="00FB7644" w:rsidRDefault="00DC7D28">
            <w:pPr>
              <w:widowControl w:val="0"/>
              <w:spacing w:before="1" w:after="0" w:line="242" w:lineRule="auto"/>
              <w:rPr>
                <w:sz w:val="20"/>
                <w:szCs w:val="20"/>
              </w:rPr>
            </w:pPr>
            <w:r>
              <w:rPr>
                <w:sz w:val="20"/>
                <w:szCs w:val="20"/>
              </w:rPr>
              <w:t>Medical Radiologic Technology/Science -</w:t>
            </w:r>
          </w:p>
          <w:p w14:paraId="10CF0EAA" w14:textId="77777777" w:rsidR="00FB7644" w:rsidRDefault="00DC7D28">
            <w:pPr>
              <w:widowControl w:val="0"/>
              <w:spacing w:after="0" w:line="222" w:lineRule="auto"/>
              <w:rPr>
                <w:sz w:val="20"/>
                <w:szCs w:val="20"/>
              </w:rPr>
            </w:pPr>
            <w:r>
              <w:rPr>
                <w:sz w:val="20"/>
                <w:szCs w:val="20"/>
              </w:rPr>
              <w:t>Radiation Therapist</w:t>
            </w:r>
          </w:p>
        </w:tc>
        <w:tc>
          <w:tcPr>
            <w:tcW w:w="737" w:type="dxa"/>
          </w:tcPr>
          <w:p w14:paraId="7272410F" w14:textId="77777777" w:rsidR="00FB7644" w:rsidRDefault="00DC7D28">
            <w:pPr>
              <w:widowControl w:val="0"/>
              <w:spacing w:before="121" w:after="0" w:line="240" w:lineRule="auto"/>
              <w:ind w:right="97"/>
              <w:jc w:val="right"/>
              <w:rPr>
                <w:sz w:val="20"/>
                <w:szCs w:val="20"/>
              </w:rPr>
            </w:pPr>
            <w:r>
              <w:rPr>
                <w:sz w:val="20"/>
                <w:szCs w:val="20"/>
              </w:rPr>
              <w:t>75</w:t>
            </w:r>
          </w:p>
        </w:tc>
        <w:tc>
          <w:tcPr>
            <w:tcW w:w="1157" w:type="dxa"/>
          </w:tcPr>
          <w:p w14:paraId="2436CA39" w14:textId="77777777" w:rsidR="00FB7644" w:rsidRDefault="00DC7D28">
            <w:pPr>
              <w:widowControl w:val="0"/>
              <w:spacing w:before="121" w:after="0" w:line="240" w:lineRule="auto"/>
              <w:ind w:right="99"/>
              <w:jc w:val="right"/>
              <w:rPr>
                <w:sz w:val="20"/>
                <w:szCs w:val="20"/>
              </w:rPr>
            </w:pPr>
            <w:r>
              <w:rPr>
                <w:sz w:val="20"/>
                <w:szCs w:val="20"/>
              </w:rPr>
              <w:t>51%</w:t>
            </w:r>
          </w:p>
        </w:tc>
        <w:tc>
          <w:tcPr>
            <w:tcW w:w="1068" w:type="dxa"/>
          </w:tcPr>
          <w:p w14:paraId="64F8A43A" w14:textId="77777777" w:rsidR="00FB7644" w:rsidRDefault="00DC7D28">
            <w:pPr>
              <w:widowControl w:val="0"/>
              <w:spacing w:before="121" w:after="0" w:line="240" w:lineRule="auto"/>
              <w:ind w:right="99"/>
              <w:jc w:val="right"/>
              <w:rPr>
                <w:sz w:val="20"/>
                <w:szCs w:val="20"/>
              </w:rPr>
            </w:pPr>
            <w:r>
              <w:rPr>
                <w:sz w:val="20"/>
                <w:szCs w:val="20"/>
              </w:rPr>
              <w:t>55%</w:t>
            </w:r>
          </w:p>
        </w:tc>
        <w:tc>
          <w:tcPr>
            <w:tcW w:w="1008" w:type="dxa"/>
          </w:tcPr>
          <w:p w14:paraId="31C135C3" w14:textId="77777777" w:rsidR="00FB7644" w:rsidRDefault="00DC7D28">
            <w:pPr>
              <w:widowControl w:val="0"/>
              <w:spacing w:before="121" w:after="0" w:line="240" w:lineRule="auto"/>
              <w:ind w:right="100"/>
              <w:jc w:val="right"/>
              <w:rPr>
                <w:sz w:val="20"/>
                <w:szCs w:val="20"/>
              </w:rPr>
            </w:pPr>
            <w:r>
              <w:rPr>
                <w:sz w:val="20"/>
                <w:szCs w:val="20"/>
              </w:rPr>
              <w:t>$41,784</w:t>
            </w:r>
          </w:p>
        </w:tc>
        <w:tc>
          <w:tcPr>
            <w:tcW w:w="720" w:type="dxa"/>
          </w:tcPr>
          <w:p w14:paraId="5C385ADF" w14:textId="77777777" w:rsidR="00FB7644" w:rsidRDefault="00DC7D28">
            <w:pPr>
              <w:widowControl w:val="0"/>
              <w:spacing w:before="121" w:after="0" w:line="240" w:lineRule="auto"/>
              <w:ind w:right="99"/>
              <w:jc w:val="right"/>
              <w:rPr>
                <w:sz w:val="20"/>
                <w:szCs w:val="20"/>
              </w:rPr>
            </w:pPr>
            <w:r>
              <w:rPr>
                <w:sz w:val="20"/>
                <w:szCs w:val="20"/>
              </w:rPr>
              <w:t>41%</w:t>
            </w:r>
          </w:p>
        </w:tc>
        <w:tc>
          <w:tcPr>
            <w:tcW w:w="720" w:type="dxa"/>
          </w:tcPr>
          <w:p w14:paraId="7902FF77" w14:textId="77777777" w:rsidR="00FB7644" w:rsidRDefault="00DC7D28">
            <w:pPr>
              <w:widowControl w:val="0"/>
              <w:spacing w:before="121" w:after="0" w:line="240" w:lineRule="auto"/>
              <w:ind w:right="99"/>
              <w:jc w:val="right"/>
              <w:rPr>
                <w:sz w:val="20"/>
                <w:szCs w:val="20"/>
              </w:rPr>
            </w:pPr>
            <w:r>
              <w:rPr>
                <w:sz w:val="20"/>
                <w:szCs w:val="20"/>
              </w:rPr>
              <w:t>56%</w:t>
            </w:r>
          </w:p>
        </w:tc>
        <w:tc>
          <w:tcPr>
            <w:tcW w:w="977" w:type="dxa"/>
          </w:tcPr>
          <w:p w14:paraId="030F6C00" w14:textId="77777777" w:rsidR="00FB7644" w:rsidRDefault="00DC7D28">
            <w:pPr>
              <w:widowControl w:val="0"/>
              <w:spacing w:before="121" w:after="0" w:line="240" w:lineRule="auto"/>
              <w:ind w:right="100"/>
              <w:jc w:val="right"/>
              <w:rPr>
                <w:sz w:val="20"/>
                <w:szCs w:val="20"/>
              </w:rPr>
            </w:pPr>
            <w:r>
              <w:rPr>
                <w:sz w:val="20"/>
                <w:szCs w:val="20"/>
              </w:rPr>
              <w:t>$45,834</w:t>
            </w:r>
          </w:p>
        </w:tc>
        <w:tc>
          <w:tcPr>
            <w:tcW w:w="975" w:type="dxa"/>
          </w:tcPr>
          <w:p w14:paraId="01AEE18B" w14:textId="77777777" w:rsidR="00FB7644" w:rsidRDefault="00DC7D28">
            <w:pPr>
              <w:widowControl w:val="0"/>
              <w:spacing w:before="121" w:after="0" w:line="240" w:lineRule="auto"/>
              <w:ind w:right="98"/>
              <w:jc w:val="right"/>
              <w:rPr>
                <w:sz w:val="20"/>
                <w:szCs w:val="20"/>
              </w:rPr>
            </w:pPr>
            <w:r>
              <w:rPr>
                <w:sz w:val="20"/>
                <w:szCs w:val="20"/>
              </w:rPr>
              <w:t>$50,530</w:t>
            </w:r>
          </w:p>
        </w:tc>
      </w:tr>
      <w:tr w:rsidR="00FB7644" w14:paraId="7D3B9908" w14:textId="77777777">
        <w:trPr>
          <w:trHeight w:val="489"/>
        </w:trPr>
        <w:tc>
          <w:tcPr>
            <w:tcW w:w="1181" w:type="dxa"/>
          </w:tcPr>
          <w:p w14:paraId="3DD8CD00" w14:textId="77777777" w:rsidR="00FB7644" w:rsidRDefault="00DC7D28">
            <w:pPr>
              <w:widowControl w:val="0"/>
              <w:spacing w:before="123" w:after="0" w:line="240" w:lineRule="auto"/>
              <w:rPr>
                <w:sz w:val="20"/>
                <w:szCs w:val="20"/>
              </w:rPr>
            </w:pPr>
            <w:proofErr w:type="spellStart"/>
            <w:r>
              <w:rPr>
                <w:sz w:val="20"/>
                <w:szCs w:val="20"/>
              </w:rPr>
              <w:t>Bacc</w:t>
            </w:r>
            <w:proofErr w:type="spellEnd"/>
            <w:r>
              <w:rPr>
                <w:sz w:val="20"/>
                <w:szCs w:val="20"/>
              </w:rPr>
              <w:t>.</w:t>
            </w:r>
          </w:p>
        </w:tc>
        <w:tc>
          <w:tcPr>
            <w:tcW w:w="1791" w:type="dxa"/>
          </w:tcPr>
          <w:p w14:paraId="413D3D8F" w14:textId="77777777" w:rsidR="00FB7644" w:rsidRDefault="00DC7D28">
            <w:pPr>
              <w:widowControl w:val="0"/>
              <w:spacing w:before="123" w:after="0" w:line="240" w:lineRule="auto"/>
              <w:rPr>
                <w:sz w:val="20"/>
                <w:szCs w:val="20"/>
              </w:rPr>
            </w:pPr>
            <w:r>
              <w:rPr>
                <w:sz w:val="20"/>
                <w:szCs w:val="20"/>
              </w:rPr>
              <w:t>Health Professions</w:t>
            </w:r>
          </w:p>
        </w:tc>
        <w:tc>
          <w:tcPr>
            <w:tcW w:w="3855" w:type="dxa"/>
          </w:tcPr>
          <w:p w14:paraId="656F7881" w14:textId="77777777" w:rsidR="00FB7644" w:rsidRDefault="00DC7D28">
            <w:pPr>
              <w:widowControl w:val="0"/>
              <w:spacing w:after="0"/>
              <w:rPr>
                <w:sz w:val="20"/>
                <w:szCs w:val="20"/>
              </w:rPr>
            </w:pPr>
            <w:r>
              <w:rPr>
                <w:sz w:val="20"/>
                <w:szCs w:val="20"/>
              </w:rPr>
              <w:t>Clinical Laboratory Science/Medical Technology/Technologist</w:t>
            </w:r>
          </w:p>
        </w:tc>
        <w:tc>
          <w:tcPr>
            <w:tcW w:w="737" w:type="dxa"/>
          </w:tcPr>
          <w:p w14:paraId="006ED9BD" w14:textId="77777777" w:rsidR="00FB7644" w:rsidRDefault="00DC7D28">
            <w:pPr>
              <w:widowControl w:val="0"/>
              <w:spacing w:before="123" w:after="0" w:line="240" w:lineRule="auto"/>
              <w:ind w:right="97"/>
              <w:jc w:val="right"/>
              <w:rPr>
                <w:sz w:val="20"/>
                <w:szCs w:val="20"/>
              </w:rPr>
            </w:pPr>
            <w:r>
              <w:rPr>
                <w:sz w:val="20"/>
                <w:szCs w:val="20"/>
              </w:rPr>
              <w:t>23</w:t>
            </w:r>
          </w:p>
        </w:tc>
        <w:tc>
          <w:tcPr>
            <w:tcW w:w="1157" w:type="dxa"/>
          </w:tcPr>
          <w:p w14:paraId="37A3D837" w14:textId="77777777" w:rsidR="00FB7644" w:rsidRDefault="00DC7D28">
            <w:pPr>
              <w:widowControl w:val="0"/>
              <w:spacing w:before="123" w:after="0" w:line="240" w:lineRule="auto"/>
              <w:ind w:right="99"/>
              <w:jc w:val="right"/>
              <w:rPr>
                <w:sz w:val="20"/>
                <w:szCs w:val="20"/>
              </w:rPr>
            </w:pPr>
            <w:r>
              <w:rPr>
                <w:sz w:val="20"/>
                <w:szCs w:val="20"/>
              </w:rPr>
              <w:t>27%</w:t>
            </w:r>
          </w:p>
        </w:tc>
        <w:tc>
          <w:tcPr>
            <w:tcW w:w="1068" w:type="dxa"/>
          </w:tcPr>
          <w:p w14:paraId="23AA846F" w14:textId="77777777" w:rsidR="00FB7644" w:rsidRDefault="00DC7D28">
            <w:pPr>
              <w:widowControl w:val="0"/>
              <w:spacing w:before="123" w:after="0" w:line="240" w:lineRule="auto"/>
              <w:ind w:right="99"/>
              <w:jc w:val="right"/>
              <w:rPr>
                <w:sz w:val="20"/>
                <w:szCs w:val="20"/>
              </w:rPr>
            </w:pPr>
            <w:r>
              <w:rPr>
                <w:sz w:val="20"/>
                <w:szCs w:val="20"/>
              </w:rPr>
              <w:t>78%</w:t>
            </w:r>
          </w:p>
        </w:tc>
        <w:tc>
          <w:tcPr>
            <w:tcW w:w="1008" w:type="dxa"/>
          </w:tcPr>
          <w:p w14:paraId="5FA75C15" w14:textId="77777777" w:rsidR="00FB7644" w:rsidRDefault="00DC7D28">
            <w:pPr>
              <w:widowControl w:val="0"/>
              <w:spacing w:before="123" w:after="0" w:line="240" w:lineRule="auto"/>
              <w:ind w:right="100"/>
              <w:jc w:val="right"/>
              <w:rPr>
                <w:sz w:val="20"/>
                <w:szCs w:val="20"/>
              </w:rPr>
            </w:pPr>
            <w:r>
              <w:rPr>
                <w:sz w:val="20"/>
                <w:szCs w:val="20"/>
              </w:rPr>
              <w:t>$34,996</w:t>
            </w:r>
          </w:p>
        </w:tc>
        <w:tc>
          <w:tcPr>
            <w:tcW w:w="720" w:type="dxa"/>
          </w:tcPr>
          <w:p w14:paraId="32846F97" w14:textId="77777777" w:rsidR="00FB7644" w:rsidRDefault="00DC7D28">
            <w:pPr>
              <w:widowControl w:val="0"/>
              <w:spacing w:before="123" w:after="0" w:line="240" w:lineRule="auto"/>
              <w:ind w:right="99"/>
              <w:jc w:val="right"/>
              <w:rPr>
                <w:sz w:val="20"/>
                <w:szCs w:val="20"/>
              </w:rPr>
            </w:pPr>
            <w:r>
              <w:rPr>
                <w:sz w:val="20"/>
                <w:szCs w:val="20"/>
              </w:rPr>
              <w:t>57%</w:t>
            </w:r>
          </w:p>
        </w:tc>
        <w:tc>
          <w:tcPr>
            <w:tcW w:w="720" w:type="dxa"/>
          </w:tcPr>
          <w:p w14:paraId="1DB9C528" w14:textId="77777777" w:rsidR="00FB7644" w:rsidRDefault="00DC7D28">
            <w:pPr>
              <w:widowControl w:val="0"/>
              <w:spacing w:before="123" w:after="0" w:line="240" w:lineRule="auto"/>
              <w:ind w:right="99"/>
              <w:jc w:val="right"/>
              <w:rPr>
                <w:sz w:val="20"/>
                <w:szCs w:val="20"/>
              </w:rPr>
            </w:pPr>
            <w:r>
              <w:rPr>
                <w:sz w:val="20"/>
                <w:szCs w:val="20"/>
              </w:rPr>
              <w:t>60%</w:t>
            </w:r>
          </w:p>
        </w:tc>
        <w:tc>
          <w:tcPr>
            <w:tcW w:w="977" w:type="dxa"/>
          </w:tcPr>
          <w:p w14:paraId="7ACD4613" w14:textId="77777777" w:rsidR="00FB7644" w:rsidRDefault="00DC7D28">
            <w:pPr>
              <w:widowControl w:val="0"/>
              <w:spacing w:before="123" w:after="0" w:line="240" w:lineRule="auto"/>
              <w:ind w:right="100"/>
              <w:jc w:val="right"/>
              <w:rPr>
                <w:sz w:val="20"/>
                <w:szCs w:val="20"/>
              </w:rPr>
            </w:pPr>
            <w:r>
              <w:rPr>
                <w:sz w:val="20"/>
                <w:szCs w:val="20"/>
              </w:rPr>
              <w:t>$42,532</w:t>
            </w:r>
          </w:p>
        </w:tc>
        <w:tc>
          <w:tcPr>
            <w:tcW w:w="975" w:type="dxa"/>
          </w:tcPr>
          <w:p w14:paraId="30065019" w14:textId="77777777" w:rsidR="00FB7644" w:rsidRDefault="00DC7D28">
            <w:pPr>
              <w:widowControl w:val="0"/>
              <w:spacing w:before="123" w:after="0" w:line="240" w:lineRule="auto"/>
              <w:ind w:right="98"/>
              <w:jc w:val="right"/>
              <w:rPr>
                <w:sz w:val="20"/>
                <w:szCs w:val="20"/>
              </w:rPr>
            </w:pPr>
            <w:r>
              <w:rPr>
                <w:sz w:val="20"/>
                <w:szCs w:val="20"/>
              </w:rPr>
              <w:t>$47,138</w:t>
            </w:r>
          </w:p>
        </w:tc>
      </w:tr>
      <w:tr w:rsidR="00FB7644" w14:paraId="77F4D867" w14:textId="77777777">
        <w:trPr>
          <w:trHeight w:val="299"/>
        </w:trPr>
        <w:tc>
          <w:tcPr>
            <w:tcW w:w="1181" w:type="dxa"/>
          </w:tcPr>
          <w:p w14:paraId="726AD2D2" w14:textId="77777777" w:rsidR="00FB7644" w:rsidRDefault="00DC7D28">
            <w:pPr>
              <w:widowControl w:val="0"/>
              <w:spacing w:before="27" w:after="0" w:line="240" w:lineRule="auto"/>
              <w:rPr>
                <w:sz w:val="20"/>
                <w:szCs w:val="20"/>
              </w:rPr>
            </w:pPr>
            <w:proofErr w:type="spellStart"/>
            <w:r>
              <w:rPr>
                <w:sz w:val="20"/>
                <w:szCs w:val="20"/>
              </w:rPr>
              <w:t>Bacc</w:t>
            </w:r>
            <w:proofErr w:type="spellEnd"/>
            <w:r>
              <w:rPr>
                <w:sz w:val="20"/>
                <w:szCs w:val="20"/>
              </w:rPr>
              <w:t>.</w:t>
            </w:r>
          </w:p>
        </w:tc>
        <w:tc>
          <w:tcPr>
            <w:tcW w:w="1791" w:type="dxa"/>
          </w:tcPr>
          <w:p w14:paraId="0726B981" w14:textId="77777777" w:rsidR="00FB7644" w:rsidRDefault="00DC7D28">
            <w:pPr>
              <w:widowControl w:val="0"/>
              <w:spacing w:before="27" w:after="0" w:line="240" w:lineRule="auto"/>
              <w:rPr>
                <w:sz w:val="20"/>
                <w:szCs w:val="20"/>
              </w:rPr>
            </w:pPr>
            <w:r>
              <w:rPr>
                <w:sz w:val="20"/>
                <w:szCs w:val="20"/>
              </w:rPr>
              <w:t>Health Professions</w:t>
            </w:r>
          </w:p>
        </w:tc>
        <w:tc>
          <w:tcPr>
            <w:tcW w:w="3855" w:type="dxa"/>
          </w:tcPr>
          <w:p w14:paraId="73A73D09" w14:textId="77777777" w:rsidR="00FB7644" w:rsidRDefault="00DC7D28">
            <w:pPr>
              <w:widowControl w:val="0"/>
              <w:spacing w:before="27" w:after="0" w:line="240" w:lineRule="auto"/>
              <w:rPr>
                <w:sz w:val="20"/>
                <w:szCs w:val="20"/>
              </w:rPr>
            </w:pPr>
            <w:r>
              <w:rPr>
                <w:sz w:val="20"/>
                <w:szCs w:val="20"/>
              </w:rPr>
              <w:t>Dietetics/Dietitian</w:t>
            </w:r>
          </w:p>
        </w:tc>
        <w:tc>
          <w:tcPr>
            <w:tcW w:w="737" w:type="dxa"/>
          </w:tcPr>
          <w:p w14:paraId="71DD84CB" w14:textId="77777777" w:rsidR="00FB7644" w:rsidRDefault="00DC7D28">
            <w:pPr>
              <w:widowControl w:val="0"/>
              <w:spacing w:before="27" w:after="0" w:line="240" w:lineRule="auto"/>
              <w:ind w:right="97"/>
              <w:jc w:val="right"/>
              <w:rPr>
                <w:sz w:val="20"/>
                <w:szCs w:val="20"/>
              </w:rPr>
            </w:pPr>
            <w:r>
              <w:rPr>
                <w:sz w:val="20"/>
                <w:szCs w:val="20"/>
              </w:rPr>
              <w:t>17</w:t>
            </w:r>
          </w:p>
        </w:tc>
        <w:tc>
          <w:tcPr>
            <w:tcW w:w="1157" w:type="dxa"/>
          </w:tcPr>
          <w:p w14:paraId="5A3C49C5" w14:textId="77777777" w:rsidR="00FB7644" w:rsidRDefault="00DC7D28">
            <w:pPr>
              <w:widowControl w:val="0"/>
              <w:spacing w:before="27" w:after="0" w:line="240" w:lineRule="auto"/>
              <w:ind w:right="99"/>
              <w:jc w:val="right"/>
              <w:rPr>
                <w:sz w:val="20"/>
                <w:szCs w:val="20"/>
              </w:rPr>
            </w:pPr>
            <w:r>
              <w:rPr>
                <w:sz w:val="20"/>
                <w:szCs w:val="20"/>
              </w:rPr>
              <w:t>100%</w:t>
            </w:r>
          </w:p>
        </w:tc>
        <w:tc>
          <w:tcPr>
            <w:tcW w:w="1068" w:type="dxa"/>
          </w:tcPr>
          <w:p w14:paraId="55E6E54E" w14:textId="77777777" w:rsidR="00FB7644" w:rsidRDefault="00DC7D28">
            <w:pPr>
              <w:widowControl w:val="0"/>
              <w:spacing w:before="27" w:after="0" w:line="240" w:lineRule="auto"/>
              <w:ind w:right="99"/>
              <w:jc w:val="right"/>
              <w:rPr>
                <w:sz w:val="20"/>
                <w:szCs w:val="20"/>
              </w:rPr>
            </w:pPr>
            <w:r>
              <w:rPr>
                <w:sz w:val="20"/>
                <w:szCs w:val="20"/>
              </w:rPr>
              <w:t>53%</w:t>
            </w:r>
          </w:p>
        </w:tc>
        <w:tc>
          <w:tcPr>
            <w:tcW w:w="1008" w:type="dxa"/>
          </w:tcPr>
          <w:p w14:paraId="15F7B9E7" w14:textId="77777777" w:rsidR="00FB7644" w:rsidRDefault="00DC7D28">
            <w:pPr>
              <w:widowControl w:val="0"/>
              <w:spacing w:before="27" w:after="0" w:line="240" w:lineRule="auto"/>
              <w:ind w:right="100"/>
              <w:jc w:val="right"/>
              <w:rPr>
                <w:sz w:val="20"/>
                <w:szCs w:val="20"/>
              </w:rPr>
            </w:pPr>
            <w:r>
              <w:rPr>
                <w:sz w:val="20"/>
                <w:szCs w:val="20"/>
              </w:rPr>
              <w:t>$26,493</w:t>
            </w:r>
          </w:p>
        </w:tc>
        <w:tc>
          <w:tcPr>
            <w:tcW w:w="720" w:type="dxa"/>
          </w:tcPr>
          <w:p w14:paraId="5BA3A137" w14:textId="77777777" w:rsidR="00FB7644" w:rsidRDefault="00DC7D28">
            <w:pPr>
              <w:widowControl w:val="0"/>
              <w:spacing w:before="27" w:after="0" w:line="240" w:lineRule="auto"/>
              <w:ind w:right="99"/>
              <w:jc w:val="right"/>
              <w:rPr>
                <w:sz w:val="20"/>
                <w:szCs w:val="20"/>
              </w:rPr>
            </w:pPr>
            <w:r>
              <w:rPr>
                <w:sz w:val="20"/>
                <w:szCs w:val="20"/>
              </w:rPr>
              <w:t>18%</w:t>
            </w:r>
          </w:p>
        </w:tc>
        <w:tc>
          <w:tcPr>
            <w:tcW w:w="720" w:type="dxa"/>
          </w:tcPr>
          <w:p w14:paraId="2F6CB411" w14:textId="77777777" w:rsidR="00FB7644" w:rsidRDefault="00DC7D28">
            <w:pPr>
              <w:widowControl w:val="0"/>
              <w:spacing w:before="27" w:after="0" w:line="240" w:lineRule="auto"/>
              <w:ind w:right="99"/>
              <w:jc w:val="right"/>
              <w:rPr>
                <w:sz w:val="20"/>
                <w:szCs w:val="20"/>
              </w:rPr>
            </w:pPr>
            <w:r>
              <w:rPr>
                <w:sz w:val="20"/>
                <w:szCs w:val="20"/>
              </w:rPr>
              <w:t>18%</w:t>
            </w:r>
          </w:p>
        </w:tc>
        <w:tc>
          <w:tcPr>
            <w:tcW w:w="977" w:type="dxa"/>
          </w:tcPr>
          <w:p w14:paraId="7844B807" w14:textId="77777777" w:rsidR="00FB7644" w:rsidRDefault="00DC7D28">
            <w:pPr>
              <w:widowControl w:val="0"/>
              <w:spacing w:before="27" w:after="0" w:line="240" w:lineRule="auto"/>
              <w:ind w:right="100"/>
              <w:jc w:val="right"/>
              <w:rPr>
                <w:sz w:val="20"/>
                <w:szCs w:val="20"/>
              </w:rPr>
            </w:pPr>
            <w:r>
              <w:rPr>
                <w:sz w:val="20"/>
                <w:szCs w:val="20"/>
              </w:rPr>
              <w:t>$42,468</w:t>
            </w:r>
          </w:p>
        </w:tc>
        <w:tc>
          <w:tcPr>
            <w:tcW w:w="975" w:type="dxa"/>
          </w:tcPr>
          <w:p w14:paraId="7F54EC29" w14:textId="77777777" w:rsidR="00FB7644" w:rsidRDefault="00DC7D28">
            <w:pPr>
              <w:widowControl w:val="0"/>
              <w:spacing w:before="27" w:after="0" w:line="240" w:lineRule="auto"/>
              <w:ind w:right="98"/>
              <w:jc w:val="right"/>
              <w:rPr>
                <w:sz w:val="20"/>
                <w:szCs w:val="20"/>
              </w:rPr>
            </w:pPr>
            <w:r>
              <w:rPr>
                <w:sz w:val="20"/>
                <w:szCs w:val="20"/>
              </w:rPr>
              <w:t>$42,468</w:t>
            </w:r>
          </w:p>
        </w:tc>
      </w:tr>
      <w:tr w:rsidR="00FB7644" w14:paraId="383B3DF3" w14:textId="77777777">
        <w:trPr>
          <w:trHeight w:val="299"/>
        </w:trPr>
        <w:tc>
          <w:tcPr>
            <w:tcW w:w="1181" w:type="dxa"/>
          </w:tcPr>
          <w:p w14:paraId="071EDCD6" w14:textId="77777777" w:rsidR="00FB7644" w:rsidRDefault="00DC7D28">
            <w:pPr>
              <w:widowControl w:val="0"/>
              <w:spacing w:before="30" w:after="0" w:line="240" w:lineRule="auto"/>
              <w:rPr>
                <w:sz w:val="20"/>
                <w:szCs w:val="20"/>
              </w:rPr>
            </w:pPr>
            <w:proofErr w:type="spellStart"/>
            <w:r>
              <w:rPr>
                <w:sz w:val="20"/>
                <w:szCs w:val="20"/>
              </w:rPr>
              <w:t>Bacc</w:t>
            </w:r>
            <w:proofErr w:type="spellEnd"/>
            <w:r>
              <w:rPr>
                <w:sz w:val="20"/>
                <w:szCs w:val="20"/>
              </w:rPr>
              <w:t>.</w:t>
            </w:r>
          </w:p>
        </w:tc>
        <w:tc>
          <w:tcPr>
            <w:tcW w:w="1791" w:type="dxa"/>
          </w:tcPr>
          <w:p w14:paraId="460AA322" w14:textId="77777777" w:rsidR="00FB7644" w:rsidRDefault="00DC7D28">
            <w:pPr>
              <w:widowControl w:val="0"/>
              <w:spacing w:before="30" w:after="0" w:line="240" w:lineRule="auto"/>
              <w:rPr>
                <w:sz w:val="20"/>
                <w:szCs w:val="20"/>
              </w:rPr>
            </w:pPr>
            <w:r>
              <w:rPr>
                <w:sz w:val="20"/>
                <w:szCs w:val="20"/>
              </w:rPr>
              <w:t>Health Professions</w:t>
            </w:r>
          </w:p>
        </w:tc>
        <w:tc>
          <w:tcPr>
            <w:tcW w:w="3855" w:type="dxa"/>
          </w:tcPr>
          <w:p w14:paraId="21211B55" w14:textId="77777777" w:rsidR="00FB7644" w:rsidRDefault="00DC7D28">
            <w:pPr>
              <w:widowControl w:val="0"/>
              <w:spacing w:before="30" w:after="0" w:line="240" w:lineRule="auto"/>
              <w:rPr>
                <w:sz w:val="20"/>
                <w:szCs w:val="20"/>
              </w:rPr>
            </w:pPr>
            <w:r>
              <w:rPr>
                <w:sz w:val="20"/>
                <w:szCs w:val="20"/>
              </w:rPr>
              <w:t>Registered Nursing/Registered Nurse</w:t>
            </w:r>
          </w:p>
        </w:tc>
        <w:tc>
          <w:tcPr>
            <w:tcW w:w="737" w:type="dxa"/>
          </w:tcPr>
          <w:p w14:paraId="0E224667" w14:textId="77777777" w:rsidR="00FB7644" w:rsidRDefault="00DC7D28">
            <w:pPr>
              <w:widowControl w:val="0"/>
              <w:spacing w:before="30" w:after="0" w:line="240" w:lineRule="auto"/>
              <w:ind w:right="100"/>
              <w:jc w:val="right"/>
              <w:rPr>
                <w:sz w:val="20"/>
                <w:szCs w:val="20"/>
              </w:rPr>
            </w:pPr>
            <w:r>
              <w:rPr>
                <w:sz w:val="20"/>
                <w:szCs w:val="20"/>
              </w:rPr>
              <w:t>281</w:t>
            </w:r>
          </w:p>
        </w:tc>
        <w:tc>
          <w:tcPr>
            <w:tcW w:w="1157" w:type="dxa"/>
          </w:tcPr>
          <w:p w14:paraId="53F38B93" w14:textId="77777777" w:rsidR="00FB7644" w:rsidRDefault="00DC7D28">
            <w:pPr>
              <w:widowControl w:val="0"/>
              <w:spacing w:before="30" w:after="0" w:line="240" w:lineRule="auto"/>
              <w:ind w:right="99"/>
              <w:jc w:val="right"/>
              <w:rPr>
                <w:sz w:val="20"/>
                <w:szCs w:val="20"/>
              </w:rPr>
            </w:pPr>
            <w:r>
              <w:rPr>
                <w:sz w:val="20"/>
                <w:szCs w:val="20"/>
              </w:rPr>
              <w:t>12%</w:t>
            </w:r>
          </w:p>
        </w:tc>
        <w:tc>
          <w:tcPr>
            <w:tcW w:w="1068" w:type="dxa"/>
          </w:tcPr>
          <w:p w14:paraId="413E5C0C" w14:textId="77777777" w:rsidR="00FB7644" w:rsidRDefault="00DC7D28">
            <w:pPr>
              <w:widowControl w:val="0"/>
              <w:spacing w:before="30" w:after="0" w:line="240" w:lineRule="auto"/>
              <w:ind w:right="99"/>
              <w:jc w:val="right"/>
              <w:rPr>
                <w:sz w:val="20"/>
                <w:szCs w:val="20"/>
              </w:rPr>
            </w:pPr>
            <w:r>
              <w:rPr>
                <w:sz w:val="20"/>
                <w:szCs w:val="20"/>
              </w:rPr>
              <w:t>79%</w:t>
            </w:r>
          </w:p>
        </w:tc>
        <w:tc>
          <w:tcPr>
            <w:tcW w:w="1008" w:type="dxa"/>
          </w:tcPr>
          <w:p w14:paraId="105E0371" w14:textId="77777777" w:rsidR="00FB7644" w:rsidRDefault="00DC7D28">
            <w:pPr>
              <w:widowControl w:val="0"/>
              <w:spacing w:before="30" w:after="0" w:line="240" w:lineRule="auto"/>
              <w:ind w:right="100"/>
              <w:jc w:val="right"/>
              <w:rPr>
                <w:sz w:val="20"/>
                <w:szCs w:val="20"/>
              </w:rPr>
            </w:pPr>
            <w:r>
              <w:rPr>
                <w:sz w:val="20"/>
                <w:szCs w:val="20"/>
              </w:rPr>
              <w:t>$52,335</w:t>
            </w:r>
          </w:p>
        </w:tc>
        <w:tc>
          <w:tcPr>
            <w:tcW w:w="720" w:type="dxa"/>
          </w:tcPr>
          <w:p w14:paraId="01B6B9AE" w14:textId="77777777" w:rsidR="00FB7644" w:rsidRDefault="00DC7D28">
            <w:pPr>
              <w:widowControl w:val="0"/>
              <w:spacing w:before="30" w:after="0" w:line="240" w:lineRule="auto"/>
              <w:ind w:right="99"/>
              <w:jc w:val="right"/>
              <w:rPr>
                <w:sz w:val="20"/>
                <w:szCs w:val="20"/>
              </w:rPr>
            </w:pPr>
            <w:r>
              <w:rPr>
                <w:sz w:val="20"/>
                <w:szCs w:val="20"/>
              </w:rPr>
              <w:t>57%</w:t>
            </w:r>
          </w:p>
        </w:tc>
        <w:tc>
          <w:tcPr>
            <w:tcW w:w="720" w:type="dxa"/>
          </w:tcPr>
          <w:p w14:paraId="59FE0174" w14:textId="77777777" w:rsidR="00FB7644" w:rsidRDefault="00DC7D28">
            <w:pPr>
              <w:widowControl w:val="0"/>
              <w:spacing w:before="30" w:after="0" w:line="240" w:lineRule="auto"/>
              <w:ind w:right="99"/>
              <w:jc w:val="right"/>
              <w:rPr>
                <w:sz w:val="20"/>
                <w:szCs w:val="20"/>
              </w:rPr>
            </w:pPr>
            <w:r>
              <w:rPr>
                <w:sz w:val="20"/>
                <w:szCs w:val="20"/>
              </w:rPr>
              <w:t>59%</w:t>
            </w:r>
          </w:p>
        </w:tc>
        <w:tc>
          <w:tcPr>
            <w:tcW w:w="977" w:type="dxa"/>
          </w:tcPr>
          <w:p w14:paraId="008AB6A8" w14:textId="77777777" w:rsidR="00FB7644" w:rsidRDefault="00DC7D28">
            <w:pPr>
              <w:widowControl w:val="0"/>
              <w:spacing w:before="30" w:after="0" w:line="240" w:lineRule="auto"/>
              <w:ind w:right="100"/>
              <w:jc w:val="right"/>
              <w:rPr>
                <w:sz w:val="20"/>
                <w:szCs w:val="20"/>
              </w:rPr>
            </w:pPr>
            <w:r>
              <w:rPr>
                <w:sz w:val="20"/>
                <w:szCs w:val="20"/>
              </w:rPr>
              <w:t>$57,462</w:t>
            </w:r>
          </w:p>
        </w:tc>
        <w:tc>
          <w:tcPr>
            <w:tcW w:w="975" w:type="dxa"/>
          </w:tcPr>
          <w:p w14:paraId="648E0AA5" w14:textId="77777777" w:rsidR="00FB7644" w:rsidRDefault="00DC7D28">
            <w:pPr>
              <w:widowControl w:val="0"/>
              <w:spacing w:before="30" w:after="0" w:line="240" w:lineRule="auto"/>
              <w:ind w:right="98"/>
              <w:jc w:val="right"/>
              <w:rPr>
                <w:sz w:val="20"/>
                <w:szCs w:val="20"/>
              </w:rPr>
            </w:pPr>
            <w:r>
              <w:rPr>
                <w:sz w:val="20"/>
                <w:szCs w:val="20"/>
              </w:rPr>
              <w:t>$59,537</w:t>
            </w:r>
          </w:p>
        </w:tc>
      </w:tr>
      <w:tr w:rsidR="00FB7644" w14:paraId="48F899C4" w14:textId="77777777">
        <w:trPr>
          <w:trHeight w:val="733"/>
        </w:trPr>
        <w:tc>
          <w:tcPr>
            <w:tcW w:w="1181" w:type="dxa"/>
          </w:tcPr>
          <w:p w14:paraId="53C468B2" w14:textId="77777777" w:rsidR="00FB7644" w:rsidRDefault="00FB7644">
            <w:pPr>
              <w:widowControl w:val="0"/>
              <w:spacing w:before="2" w:after="0" w:line="240" w:lineRule="auto"/>
              <w:rPr>
                <w:b/>
                <w:sz w:val="20"/>
                <w:szCs w:val="20"/>
              </w:rPr>
            </w:pPr>
          </w:p>
          <w:p w14:paraId="30F15134" w14:textId="77777777" w:rsidR="00FB7644" w:rsidRDefault="00DC7D28">
            <w:pPr>
              <w:widowControl w:val="0"/>
              <w:spacing w:after="0" w:line="240" w:lineRule="auto"/>
              <w:rPr>
                <w:sz w:val="20"/>
                <w:szCs w:val="20"/>
              </w:rPr>
            </w:pPr>
            <w:proofErr w:type="spellStart"/>
            <w:r>
              <w:rPr>
                <w:sz w:val="20"/>
                <w:szCs w:val="20"/>
              </w:rPr>
              <w:t>Bacc</w:t>
            </w:r>
            <w:proofErr w:type="spellEnd"/>
            <w:r>
              <w:rPr>
                <w:sz w:val="20"/>
                <w:szCs w:val="20"/>
              </w:rPr>
              <w:t>.</w:t>
            </w:r>
          </w:p>
        </w:tc>
        <w:tc>
          <w:tcPr>
            <w:tcW w:w="1791" w:type="dxa"/>
          </w:tcPr>
          <w:p w14:paraId="34C4F7E1" w14:textId="77777777" w:rsidR="00FB7644" w:rsidRDefault="00DC7D28">
            <w:pPr>
              <w:widowControl w:val="0"/>
              <w:spacing w:after="0"/>
              <w:ind w:right="391"/>
              <w:rPr>
                <w:sz w:val="20"/>
                <w:szCs w:val="20"/>
              </w:rPr>
            </w:pPr>
            <w:r>
              <w:rPr>
                <w:sz w:val="20"/>
                <w:szCs w:val="20"/>
              </w:rPr>
              <w:t>Business, Management &amp; Marketing</w:t>
            </w:r>
          </w:p>
        </w:tc>
        <w:tc>
          <w:tcPr>
            <w:tcW w:w="3855" w:type="dxa"/>
          </w:tcPr>
          <w:p w14:paraId="0366513A" w14:textId="77777777" w:rsidR="00FB7644" w:rsidRDefault="00DC7D28">
            <w:pPr>
              <w:widowControl w:val="0"/>
              <w:spacing w:before="123" w:after="0" w:line="240" w:lineRule="auto"/>
              <w:rPr>
                <w:sz w:val="20"/>
                <w:szCs w:val="20"/>
              </w:rPr>
            </w:pPr>
            <w:r>
              <w:rPr>
                <w:sz w:val="20"/>
                <w:szCs w:val="20"/>
              </w:rPr>
              <w:t>Business Administration and Management, General</w:t>
            </w:r>
          </w:p>
        </w:tc>
        <w:tc>
          <w:tcPr>
            <w:tcW w:w="737" w:type="dxa"/>
          </w:tcPr>
          <w:p w14:paraId="0746D36C" w14:textId="77777777" w:rsidR="00FB7644" w:rsidRDefault="00FB7644">
            <w:pPr>
              <w:widowControl w:val="0"/>
              <w:spacing w:before="2" w:after="0" w:line="240" w:lineRule="auto"/>
              <w:rPr>
                <w:b/>
                <w:sz w:val="20"/>
                <w:szCs w:val="20"/>
              </w:rPr>
            </w:pPr>
          </w:p>
          <w:p w14:paraId="4329964C" w14:textId="77777777" w:rsidR="00FB7644" w:rsidRDefault="00DC7D28">
            <w:pPr>
              <w:widowControl w:val="0"/>
              <w:spacing w:after="0" w:line="240" w:lineRule="auto"/>
              <w:ind w:right="100"/>
              <w:jc w:val="right"/>
              <w:rPr>
                <w:sz w:val="20"/>
                <w:szCs w:val="20"/>
              </w:rPr>
            </w:pPr>
            <w:r>
              <w:rPr>
                <w:sz w:val="20"/>
                <w:szCs w:val="20"/>
              </w:rPr>
              <w:t>224</w:t>
            </w:r>
          </w:p>
        </w:tc>
        <w:tc>
          <w:tcPr>
            <w:tcW w:w="1157" w:type="dxa"/>
          </w:tcPr>
          <w:p w14:paraId="2D77C710" w14:textId="77777777" w:rsidR="00FB7644" w:rsidRDefault="00FB7644">
            <w:pPr>
              <w:widowControl w:val="0"/>
              <w:spacing w:before="2" w:after="0" w:line="240" w:lineRule="auto"/>
              <w:rPr>
                <w:b/>
                <w:sz w:val="20"/>
                <w:szCs w:val="20"/>
              </w:rPr>
            </w:pPr>
          </w:p>
          <w:p w14:paraId="671C8867" w14:textId="77777777" w:rsidR="00FB7644" w:rsidRDefault="00DC7D28">
            <w:pPr>
              <w:widowControl w:val="0"/>
              <w:spacing w:after="0" w:line="240" w:lineRule="auto"/>
              <w:ind w:right="99"/>
              <w:jc w:val="right"/>
              <w:rPr>
                <w:sz w:val="20"/>
                <w:szCs w:val="20"/>
              </w:rPr>
            </w:pPr>
            <w:r>
              <w:rPr>
                <w:sz w:val="20"/>
                <w:szCs w:val="20"/>
              </w:rPr>
              <w:t>18%</w:t>
            </w:r>
          </w:p>
        </w:tc>
        <w:tc>
          <w:tcPr>
            <w:tcW w:w="1068" w:type="dxa"/>
          </w:tcPr>
          <w:p w14:paraId="4CA9BE38" w14:textId="77777777" w:rsidR="00FB7644" w:rsidRDefault="00FB7644">
            <w:pPr>
              <w:widowControl w:val="0"/>
              <w:spacing w:before="2" w:after="0" w:line="240" w:lineRule="auto"/>
              <w:rPr>
                <w:b/>
                <w:sz w:val="20"/>
                <w:szCs w:val="20"/>
              </w:rPr>
            </w:pPr>
          </w:p>
          <w:p w14:paraId="26F34C47" w14:textId="77777777" w:rsidR="00FB7644" w:rsidRDefault="00DC7D28">
            <w:pPr>
              <w:widowControl w:val="0"/>
              <w:spacing w:after="0" w:line="240" w:lineRule="auto"/>
              <w:ind w:right="99"/>
              <w:jc w:val="right"/>
              <w:rPr>
                <w:sz w:val="20"/>
                <w:szCs w:val="20"/>
              </w:rPr>
            </w:pPr>
            <w:r>
              <w:rPr>
                <w:sz w:val="20"/>
                <w:szCs w:val="20"/>
              </w:rPr>
              <w:t>65%</w:t>
            </w:r>
          </w:p>
        </w:tc>
        <w:tc>
          <w:tcPr>
            <w:tcW w:w="1008" w:type="dxa"/>
          </w:tcPr>
          <w:p w14:paraId="5EC202C7" w14:textId="77777777" w:rsidR="00FB7644" w:rsidRDefault="00FB7644">
            <w:pPr>
              <w:widowControl w:val="0"/>
              <w:spacing w:before="2" w:after="0" w:line="240" w:lineRule="auto"/>
              <w:rPr>
                <w:b/>
                <w:sz w:val="20"/>
                <w:szCs w:val="20"/>
              </w:rPr>
            </w:pPr>
          </w:p>
          <w:p w14:paraId="53F174F8" w14:textId="77777777" w:rsidR="00FB7644" w:rsidRDefault="00DC7D28">
            <w:pPr>
              <w:widowControl w:val="0"/>
              <w:spacing w:after="0" w:line="240" w:lineRule="auto"/>
              <w:ind w:right="100"/>
              <w:jc w:val="right"/>
              <w:rPr>
                <w:sz w:val="20"/>
                <w:szCs w:val="20"/>
              </w:rPr>
            </w:pPr>
            <w:r>
              <w:rPr>
                <w:sz w:val="20"/>
                <w:szCs w:val="20"/>
              </w:rPr>
              <w:t>$30,038</w:t>
            </w:r>
          </w:p>
        </w:tc>
        <w:tc>
          <w:tcPr>
            <w:tcW w:w="720" w:type="dxa"/>
          </w:tcPr>
          <w:p w14:paraId="71211E6A" w14:textId="77777777" w:rsidR="00FB7644" w:rsidRDefault="00FB7644">
            <w:pPr>
              <w:widowControl w:val="0"/>
              <w:spacing w:before="2" w:after="0" w:line="240" w:lineRule="auto"/>
              <w:rPr>
                <w:b/>
                <w:sz w:val="20"/>
                <w:szCs w:val="20"/>
              </w:rPr>
            </w:pPr>
          </w:p>
          <w:p w14:paraId="1E98BDEC" w14:textId="77777777" w:rsidR="00FB7644" w:rsidRDefault="00DC7D28">
            <w:pPr>
              <w:widowControl w:val="0"/>
              <w:spacing w:after="0" w:line="240" w:lineRule="auto"/>
              <w:ind w:right="99"/>
              <w:jc w:val="right"/>
              <w:rPr>
                <w:sz w:val="20"/>
                <w:szCs w:val="20"/>
              </w:rPr>
            </w:pPr>
            <w:r>
              <w:rPr>
                <w:sz w:val="20"/>
                <w:szCs w:val="20"/>
              </w:rPr>
              <w:t>40%</w:t>
            </w:r>
          </w:p>
        </w:tc>
        <w:tc>
          <w:tcPr>
            <w:tcW w:w="720" w:type="dxa"/>
          </w:tcPr>
          <w:p w14:paraId="64BAD27C" w14:textId="77777777" w:rsidR="00FB7644" w:rsidRDefault="00FB7644">
            <w:pPr>
              <w:widowControl w:val="0"/>
              <w:spacing w:before="2" w:after="0" w:line="240" w:lineRule="auto"/>
              <w:rPr>
                <w:b/>
                <w:sz w:val="20"/>
                <w:szCs w:val="20"/>
              </w:rPr>
            </w:pPr>
          </w:p>
          <w:p w14:paraId="6E29D163" w14:textId="77777777" w:rsidR="00FB7644" w:rsidRDefault="00DC7D28">
            <w:pPr>
              <w:widowControl w:val="0"/>
              <w:spacing w:after="0" w:line="240" w:lineRule="auto"/>
              <w:ind w:right="99"/>
              <w:jc w:val="right"/>
              <w:rPr>
                <w:sz w:val="20"/>
                <w:szCs w:val="20"/>
              </w:rPr>
            </w:pPr>
            <w:r>
              <w:rPr>
                <w:sz w:val="20"/>
                <w:szCs w:val="20"/>
              </w:rPr>
              <w:t>46%</w:t>
            </w:r>
          </w:p>
        </w:tc>
        <w:tc>
          <w:tcPr>
            <w:tcW w:w="977" w:type="dxa"/>
          </w:tcPr>
          <w:p w14:paraId="5552A3D9" w14:textId="77777777" w:rsidR="00FB7644" w:rsidRDefault="00FB7644">
            <w:pPr>
              <w:widowControl w:val="0"/>
              <w:spacing w:before="2" w:after="0" w:line="240" w:lineRule="auto"/>
              <w:rPr>
                <w:b/>
                <w:sz w:val="20"/>
                <w:szCs w:val="20"/>
              </w:rPr>
            </w:pPr>
          </w:p>
          <w:p w14:paraId="5E64906D" w14:textId="77777777" w:rsidR="00FB7644" w:rsidRDefault="00DC7D28">
            <w:pPr>
              <w:widowControl w:val="0"/>
              <w:spacing w:after="0" w:line="240" w:lineRule="auto"/>
              <w:ind w:right="100"/>
              <w:jc w:val="right"/>
              <w:rPr>
                <w:sz w:val="20"/>
                <w:szCs w:val="20"/>
              </w:rPr>
            </w:pPr>
            <w:r>
              <w:rPr>
                <w:sz w:val="20"/>
                <w:szCs w:val="20"/>
              </w:rPr>
              <w:t>$37,681</w:t>
            </w:r>
          </w:p>
        </w:tc>
        <w:tc>
          <w:tcPr>
            <w:tcW w:w="975" w:type="dxa"/>
          </w:tcPr>
          <w:p w14:paraId="53058235" w14:textId="77777777" w:rsidR="00FB7644" w:rsidRDefault="00FB7644">
            <w:pPr>
              <w:widowControl w:val="0"/>
              <w:spacing w:before="2" w:after="0" w:line="240" w:lineRule="auto"/>
              <w:rPr>
                <w:b/>
                <w:sz w:val="20"/>
                <w:szCs w:val="20"/>
              </w:rPr>
            </w:pPr>
          </w:p>
          <w:p w14:paraId="15611894" w14:textId="77777777" w:rsidR="00FB7644" w:rsidRDefault="00DC7D28">
            <w:pPr>
              <w:widowControl w:val="0"/>
              <w:spacing w:after="0" w:line="240" w:lineRule="auto"/>
              <w:ind w:right="98"/>
              <w:jc w:val="right"/>
              <w:rPr>
                <w:sz w:val="20"/>
                <w:szCs w:val="20"/>
              </w:rPr>
            </w:pPr>
            <w:r>
              <w:rPr>
                <w:sz w:val="20"/>
                <w:szCs w:val="20"/>
              </w:rPr>
              <w:t>$39,595</w:t>
            </w:r>
          </w:p>
        </w:tc>
      </w:tr>
      <w:tr w:rsidR="00FB7644" w14:paraId="1BD84AA2" w14:textId="77777777">
        <w:trPr>
          <w:trHeight w:val="731"/>
        </w:trPr>
        <w:tc>
          <w:tcPr>
            <w:tcW w:w="1181" w:type="dxa"/>
          </w:tcPr>
          <w:p w14:paraId="042FD04B" w14:textId="77777777" w:rsidR="00FB7644" w:rsidRDefault="00FB7644">
            <w:pPr>
              <w:widowControl w:val="0"/>
              <w:spacing w:before="11" w:after="0" w:line="240" w:lineRule="auto"/>
              <w:rPr>
                <w:b/>
                <w:sz w:val="19"/>
                <w:szCs w:val="19"/>
              </w:rPr>
            </w:pPr>
          </w:p>
          <w:p w14:paraId="395689CA" w14:textId="77777777" w:rsidR="00FB7644" w:rsidRDefault="00DC7D28">
            <w:pPr>
              <w:widowControl w:val="0"/>
              <w:spacing w:before="1" w:after="0" w:line="240" w:lineRule="auto"/>
              <w:rPr>
                <w:sz w:val="20"/>
                <w:szCs w:val="20"/>
              </w:rPr>
            </w:pPr>
            <w:proofErr w:type="spellStart"/>
            <w:r>
              <w:rPr>
                <w:sz w:val="20"/>
                <w:szCs w:val="20"/>
              </w:rPr>
              <w:t>Bacc</w:t>
            </w:r>
            <w:proofErr w:type="spellEnd"/>
            <w:r>
              <w:rPr>
                <w:sz w:val="20"/>
                <w:szCs w:val="20"/>
              </w:rPr>
              <w:t>.</w:t>
            </w:r>
          </w:p>
        </w:tc>
        <w:tc>
          <w:tcPr>
            <w:tcW w:w="1791" w:type="dxa"/>
          </w:tcPr>
          <w:p w14:paraId="47F0DB3B" w14:textId="77777777" w:rsidR="00FB7644" w:rsidRDefault="00DC7D28">
            <w:pPr>
              <w:widowControl w:val="0"/>
              <w:spacing w:after="0" w:line="240" w:lineRule="auto"/>
              <w:ind w:right="391"/>
              <w:rPr>
                <w:sz w:val="20"/>
                <w:szCs w:val="20"/>
              </w:rPr>
            </w:pPr>
            <w:r>
              <w:rPr>
                <w:sz w:val="20"/>
                <w:szCs w:val="20"/>
              </w:rPr>
              <w:t>Business, Management &amp;</w:t>
            </w:r>
          </w:p>
          <w:p w14:paraId="7E173FE5" w14:textId="77777777" w:rsidR="00FB7644" w:rsidRDefault="00DC7D28">
            <w:pPr>
              <w:widowControl w:val="0"/>
              <w:spacing w:after="0" w:line="223" w:lineRule="auto"/>
              <w:rPr>
                <w:sz w:val="20"/>
                <w:szCs w:val="20"/>
              </w:rPr>
            </w:pPr>
            <w:r>
              <w:rPr>
                <w:sz w:val="20"/>
                <w:szCs w:val="20"/>
              </w:rPr>
              <w:t>Marketing</w:t>
            </w:r>
          </w:p>
        </w:tc>
        <w:tc>
          <w:tcPr>
            <w:tcW w:w="3855" w:type="dxa"/>
          </w:tcPr>
          <w:p w14:paraId="5CFB2FBF" w14:textId="77777777" w:rsidR="00FB7644" w:rsidRDefault="00FB7644">
            <w:pPr>
              <w:widowControl w:val="0"/>
              <w:spacing w:before="11" w:after="0" w:line="240" w:lineRule="auto"/>
              <w:rPr>
                <w:b/>
                <w:sz w:val="19"/>
                <w:szCs w:val="19"/>
              </w:rPr>
            </w:pPr>
          </w:p>
          <w:p w14:paraId="2B63A075" w14:textId="77777777" w:rsidR="00FB7644" w:rsidRDefault="00DC7D28">
            <w:pPr>
              <w:widowControl w:val="0"/>
              <w:spacing w:before="1" w:after="0" w:line="240" w:lineRule="auto"/>
              <w:rPr>
                <w:sz w:val="20"/>
                <w:szCs w:val="20"/>
              </w:rPr>
            </w:pPr>
            <w:r>
              <w:rPr>
                <w:sz w:val="20"/>
                <w:szCs w:val="20"/>
              </w:rPr>
              <w:t>Accounting</w:t>
            </w:r>
          </w:p>
        </w:tc>
        <w:tc>
          <w:tcPr>
            <w:tcW w:w="737" w:type="dxa"/>
          </w:tcPr>
          <w:p w14:paraId="280F7BD3" w14:textId="77777777" w:rsidR="00FB7644" w:rsidRDefault="00FB7644">
            <w:pPr>
              <w:widowControl w:val="0"/>
              <w:spacing w:before="11" w:after="0" w:line="240" w:lineRule="auto"/>
              <w:rPr>
                <w:b/>
                <w:sz w:val="19"/>
                <w:szCs w:val="19"/>
              </w:rPr>
            </w:pPr>
          </w:p>
          <w:p w14:paraId="750E26E4" w14:textId="77777777" w:rsidR="00FB7644" w:rsidRDefault="00DC7D28">
            <w:pPr>
              <w:widowControl w:val="0"/>
              <w:spacing w:before="1" w:after="0" w:line="240" w:lineRule="auto"/>
              <w:ind w:right="100"/>
              <w:jc w:val="right"/>
              <w:rPr>
                <w:sz w:val="20"/>
                <w:szCs w:val="20"/>
              </w:rPr>
            </w:pPr>
            <w:r>
              <w:rPr>
                <w:sz w:val="20"/>
                <w:szCs w:val="20"/>
              </w:rPr>
              <w:t>103</w:t>
            </w:r>
          </w:p>
        </w:tc>
        <w:tc>
          <w:tcPr>
            <w:tcW w:w="1157" w:type="dxa"/>
          </w:tcPr>
          <w:p w14:paraId="3AF6DF7B" w14:textId="77777777" w:rsidR="00FB7644" w:rsidRDefault="00FB7644">
            <w:pPr>
              <w:widowControl w:val="0"/>
              <w:spacing w:before="11" w:after="0" w:line="240" w:lineRule="auto"/>
              <w:rPr>
                <w:b/>
                <w:sz w:val="19"/>
                <w:szCs w:val="19"/>
              </w:rPr>
            </w:pPr>
          </w:p>
          <w:p w14:paraId="2BE845D4" w14:textId="77777777" w:rsidR="00FB7644" w:rsidRDefault="00DC7D28">
            <w:pPr>
              <w:widowControl w:val="0"/>
              <w:spacing w:before="1" w:after="0" w:line="240" w:lineRule="auto"/>
              <w:ind w:right="99"/>
              <w:jc w:val="right"/>
              <w:rPr>
                <w:sz w:val="20"/>
                <w:szCs w:val="20"/>
              </w:rPr>
            </w:pPr>
            <w:r>
              <w:rPr>
                <w:sz w:val="20"/>
                <w:szCs w:val="20"/>
              </w:rPr>
              <w:t>16%</w:t>
            </w:r>
          </w:p>
        </w:tc>
        <w:tc>
          <w:tcPr>
            <w:tcW w:w="1068" w:type="dxa"/>
          </w:tcPr>
          <w:p w14:paraId="08CBAF2F" w14:textId="77777777" w:rsidR="00FB7644" w:rsidRDefault="00FB7644">
            <w:pPr>
              <w:widowControl w:val="0"/>
              <w:spacing w:before="11" w:after="0" w:line="240" w:lineRule="auto"/>
              <w:rPr>
                <w:b/>
                <w:sz w:val="19"/>
                <w:szCs w:val="19"/>
              </w:rPr>
            </w:pPr>
          </w:p>
          <w:p w14:paraId="090C5766" w14:textId="77777777" w:rsidR="00FB7644" w:rsidRDefault="00DC7D28">
            <w:pPr>
              <w:widowControl w:val="0"/>
              <w:spacing w:before="1" w:after="0" w:line="240" w:lineRule="auto"/>
              <w:ind w:right="99"/>
              <w:jc w:val="right"/>
              <w:rPr>
                <w:sz w:val="20"/>
                <w:szCs w:val="20"/>
              </w:rPr>
            </w:pPr>
            <w:r>
              <w:rPr>
                <w:sz w:val="20"/>
                <w:szCs w:val="20"/>
              </w:rPr>
              <w:t>74%</w:t>
            </w:r>
          </w:p>
        </w:tc>
        <w:tc>
          <w:tcPr>
            <w:tcW w:w="1008" w:type="dxa"/>
          </w:tcPr>
          <w:p w14:paraId="398195CF" w14:textId="77777777" w:rsidR="00FB7644" w:rsidRDefault="00FB7644">
            <w:pPr>
              <w:widowControl w:val="0"/>
              <w:spacing w:before="11" w:after="0" w:line="240" w:lineRule="auto"/>
              <w:rPr>
                <w:b/>
                <w:sz w:val="19"/>
                <w:szCs w:val="19"/>
              </w:rPr>
            </w:pPr>
          </w:p>
          <w:p w14:paraId="3B5CF10E" w14:textId="77777777" w:rsidR="00FB7644" w:rsidRDefault="00DC7D28">
            <w:pPr>
              <w:widowControl w:val="0"/>
              <w:spacing w:before="1" w:after="0" w:line="240" w:lineRule="auto"/>
              <w:ind w:right="100"/>
              <w:jc w:val="right"/>
              <w:rPr>
                <w:sz w:val="20"/>
                <w:szCs w:val="20"/>
              </w:rPr>
            </w:pPr>
            <w:r>
              <w:rPr>
                <w:sz w:val="20"/>
                <w:szCs w:val="20"/>
              </w:rPr>
              <w:t>$32,145</w:t>
            </w:r>
          </w:p>
        </w:tc>
        <w:tc>
          <w:tcPr>
            <w:tcW w:w="720" w:type="dxa"/>
          </w:tcPr>
          <w:p w14:paraId="77986B2B" w14:textId="77777777" w:rsidR="00FB7644" w:rsidRDefault="00FB7644">
            <w:pPr>
              <w:widowControl w:val="0"/>
              <w:spacing w:before="11" w:after="0" w:line="240" w:lineRule="auto"/>
              <w:rPr>
                <w:b/>
                <w:sz w:val="19"/>
                <w:szCs w:val="19"/>
              </w:rPr>
            </w:pPr>
          </w:p>
          <w:p w14:paraId="2D543C98" w14:textId="77777777" w:rsidR="00FB7644" w:rsidRDefault="00DC7D28">
            <w:pPr>
              <w:widowControl w:val="0"/>
              <w:spacing w:before="1" w:after="0" w:line="240" w:lineRule="auto"/>
              <w:ind w:right="99"/>
              <w:jc w:val="right"/>
              <w:rPr>
                <w:sz w:val="20"/>
                <w:szCs w:val="20"/>
              </w:rPr>
            </w:pPr>
            <w:r>
              <w:rPr>
                <w:sz w:val="20"/>
                <w:szCs w:val="20"/>
              </w:rPr>
              <w:t>46%</w:t>
            </w:r>
          </w:p>
        </w:tc>
        <w:tc>
          <w:tcPr>
            <w:tcW w:w="720" w:type="dxa"/>
          </w:tcPr>
          <w:p w14:paraId="13A56352" w14:textId="77777777" w:rsidR="00FB7644" w:rsidRDefault="00FB7644">
            <w:pPr>
              <w:widowControl w:val="0"/>
              <w:spacing w:before="11" w:after="0" w:line="240" w:lineRule="auto"/>
              <w:rPr>
                <w:b/>
                <w:sz w:val="19"/>
                <w:szCs w:val="19"/>
              </w:rPr>
            </w:pPr>
          </w:p>
          <w:p w14:paraId="4ADFFAEF" w14:textId="77777777" w:rsidR="00FB7644" w:rsidRDefault="00DC7D28">
            <w:pPr>
              <w:widowControl w:val="0"/>
              <w:spacing w:before="1" w:after="0" w:line="240" w:lineRule="auto"/>
              <w:ind w:right="99"/>
              <w:jc w:val="right"/>
              <w:rPr>
                <w:sz w:val="20"/>
                <w:szCs w:val="20"/>
              </w:rPr>
            </w:pPr>
            <w:r>
              <w:rPr>
                <w:sz w:val="20"/>
                <w:szCs w:val="20"/>
              </w:rPr>
              <w:t>43%</w:t>
            </w:r>
          </w:p>
        </w:tc>
        <w:tc>
          <w:tcPr>
            <w:tcW w:w="977" w:type="dxa"/>
          </w:tcPr>
          <w:p w14:paraId="0DAA7ADE" w14:textId="77777777" w:rsidR="00FB7644" w:rsidRDefault="00FB7644">
            <w:pPr>
              <w:widowControl w:val="0"/>
              <w:spacing w:before="11" w:after="0" w:line="240" w:lineRule="auto"/>
              <w:rPr>
                <w:b/>
                <w:sz w:val="19"/>
                <w:szCs w:val="19"/>
              </w:rPr>
            </w:pPr>
          </w:p>
          <w:p w14:paraId="60385A88" w14:textId="77777777" w:rsidR="00FB7644" w:rsidRDefault="00DC7D28">
            <w:pPr>
              <w:widowControl w:val="0"/>
              <w:spacing w:before="1" w:after="0" w:line="240" w:lineRule="auto"/>
              <w:ind w:right="100"/>
              <w:jc w:val="right"/>
              <w:rPr>
                <w:sz w:val="20"/>
                <w:szCs w:val="20"/>
              </w:rPr>
            </w:pPr>
            <w:r>
              <w:rPr>
                <w:sz w:val="20"/>
                <w:szCs w:val="20"/>
              </w:rPr>
              <w:t>$35,580</w:t>
            </w:r>
          </w:p>
        </w:tc>
        <w:tc>
          <w:tcPr>
            <w:tcW w:w="975" w:type="dxa"/>
          </w:tcPr>
          <w:p w14:paraId="6CF602F9" w14:textId="77777777" w:rsidR="00FB7644" w:rsidRDefault="00FB7644">
            <w:pPr>
              <w:widowControl w:val="0"/>
              <w:spacing w:before="11" w:after="0" w:line="240" w:lineRule="auto"/>
              <w:rPr>
                <w:b/>
                <w:sz w:val="19"/>
                <w:szCs w:val="19"/>
              </w:rPr>
            </w:pPr>
          </w:p>
          <w:p w14:paraId="34DCF60E" w14:textId="77777777" w:rsidR="00FB7644" w:rsidRDefault="00DC7D28">
            <w:pPr>
              <w:widowControl w:val="0"/>
              <w:spacing w:before="1" w:after="0" w:line="240" w:lineRule="auto"/>
              <w:ind w:right="98"/>
              <w:jc w:val="right"/>
              <w:rPr>
                <w:sz w:val="20"/>
                <w:szCs w:val="20"/>
              </w:rPr>
            </w:pPr>
            <w:r>
              <w:rPr>
                <w:sz w:val="20"/>
                <w:szCs w:val="20"/>
              </w:rPr>
              <w:t>$42,929</w:t>
            </w:r>
          </w:p>
        </w:tc>
      </w:tr>
      <w:tr w:rsidR="00FB7644" w14:paraId="0949AAC0" w14:textId="77777777">
        <w:trPr>
          <w:trHeight w:val="731"/>
        </w:trPr>
        <w:tc>
          <w:tcPr>
            <w:tcW w:w="1181" w:type="dxa"/>
          </w:tcPr>
          <w:p w14:paraId="53B3F0A2" w14:textId="77777777" w:rsidR="00FB7644" w:rsidRDefault="00FB7644">
            <w:pPr>
              <w:widowControl w:val="0"/>
              <w:spacing w:before="11" w:after="0" w:line="240" w:lineRule="auto"/>
              <w:rPr>
                <w:b/>
                <w:sz w:val="19"/>
                <w:szCs w:val="19"/>
              </w:rPr>
            </w:pPr>
          </w:p>
          <w:p w14:paraId="39235124" w14:textId="77777777" w:rsidR="00FB7644" w:rsidRDefault="00DC7D28">
            <w:pPr>
              <w:widowControl w:val="0"/>
              <w:spacing w:before="1" w:after="0" w:line="240" w:lineRule="auto"/>
              <w:rPr>
                <w:sz w:val="20"/>
                <w:szCs w:val="20"/>
              </w:rPr>
            </w:pPr>
            <w:proofErr w:type="spellStart"/>
            <w:r>
              <w:rPr>
                <w:sz w:val="20"/>
                <w:szCs w:val="20"/>
              </w:rPr>
              <w:t>Bacc</w:t>
            </w:r>
            <w:proofErr w:type="spellEnd"/>
            <w:r>
              <w:rPr>
                <w:sz w:val="20"/>
                <w:szCs w:val="20"/>
              </w:rPr>
              <w:t>.</w:t>
            </w:r>
          </w:p>
        </w:tc>
        <w:tc>
          <w:tcPr>
            <w:tcW w:w="1791" w:type="dxa"/>
          </w:tcPr>
          <w:p w14:paraId="1AECA733" w14:textId="77777777" w:rsidR="00FB7644" w:rsidRDefault="00DC7D28">
            <w:pPr>
              <w:widowControl w:val="0"/>
              <w:spacing w:before="1" w:after="0" w:line="240" w:lineRule="auto"/>
              <w:ind w:right="391"/>
              <w:rPr>
                <w:sz w:val="20"/>
                <w:szCs w:val="20"/>
              </w:rPr>
            </w:pPr>
            <w:r>
              <w:rPr>
                <w:sz w:val="20"/>
                <w:szCs w:val="20"/>
              </w:rPr>
              <w:t>Business, Management &amp;</w:t>
            </w:r>
          </w:p>
          <w:p w14:paraId="03D71032" w14:textId="77777777" w:rsidR="00FB7644" w:rsidRDefault="00DC7D28">
            <w:pPr>
              <w:widowControl w:val="0"/>
              <w:spacing w:after="0" w:line="222" w:lineRule="auto"/>
              <w:rPr>
                <w:sz w:val="20"/>
                <w:szCs w:val="20"/>
              </w:rPr>
            </w:pPr>
            <w:r>
              <w:rPr>
                <w:sz w:val="20"/>
                <w:szCs w:val="20"/>
              </w:rPr>
              <w:t>Marketing</w:t>
            </w:r>
          </w:p>
        </w:tc>
        <w:tc>
          <w:tcPr>
            <w:tcW w:w="3855" w:type="dxa"/>
          </w:tcPr>
          <w:p w14:paraId="6C94F845" w14:textId="77777777" w:rsidR="00FB7644" w:rsidRDefault="00FB7644">
            <w:pPr>
              <w:widowControl w:val="0"/>
              <w:spacing w:before="11" w:after="0" w:line="240" w:lineRule="auto"/>
              <w:rPr>
                <w:b/>
                <w:sz w:val="19"/>
                <w:szCs w:val="19"/>
              </w:rPr>
            </w:pPr>
          </w:p>
          <w:p w14:paraId="2A05726B" w14:textId="77777777" w:rsidR="00FB7644" w:rsidRDefault="00DC7D28">
            <w:pPr>
              <w:widowControl w:val="0"/>
              <w:spacing w:before="1" w:after="0" w:line="240" w:lineRule="auto"/>
              <w:rPr>
                <w:sz w:val="20"/>
                <w:szCs w:val="20"/>
              </w:rPr>
            </w:pPr>
            <w:r>
              <w:rPr>
                <w:sz w:val="20"/>
                <w:szCs w:val="20"/>
              </w:rPr>
              <w:t>Finance, General</w:t>
            </w:r>
          </w:p>
        </w:tc>
        <w:tc>
          <w:tcPr>
            <w:tcW w:w="737" w:type="dxa"/>
          </w:tcPr>
          <w:p w14:paraId="2E033662" w14:textId="77777777" w:rsidR="00FB7644" w:rsidRDefault="00FB7644">
            <w:pPr>
              <w:widowControl w:val="0"/>
              <w:spacing w:before="11" w:after="0" w:line="240" w:lineRule="auto"/>
              <w:rPr>
                <w:b/>
                <w:sz w:val="19"/>
                <w:szCs w:val="19"/>
              </w:rPr>
            </w:pPr>
          </w:p>
          <w:p w14:paraId="4C4A1A54" w14:textId="77777777" w:rsidR="00FB7644" w:rsidRDefault="00DC7D28">
            <w:pPr>
              <w:widowControl w:val="0"/>
              <w:spacing w:before="1" w:after="0" w:line="240" w:lineRule="auto"/>
              <w:ind w:right="100"/>
              <w:jc w:val="right"/>
              <w:rPr>
                <w:sz w:val="20"/>
                <w:szCs w:val="20"/>
              </w:rPr>
            </w:pPr>
            <w:r>
              <w:rPr>
                <w:sz w:val="20"/>
                <w:szCs w:val="20"/>
              </w:rPr>
              <w:t>113</w:t>
            </w:r>
          </w:p>
        </w:tc>
        <w:tc>
          <w:tcPr>
            <w:tcW w:w="1157" w:type="dxa"/>
          </w:tcPr>
          <w:p w14:paraId="51E0E25B" w14:textId="77777777" w:rsidR="00FB7644" w:rsidRDefault="00FB7644">
            <w:pPr>
              <w:widowControl w:val="0"/>
              <w:spacing w:before="11" w:after="0" w:line="240" w:lineRule="auto"/>
              <w:rPr>
                <w:b/>
                <w:sz w:val="19"/>
                <w:szCs w:val="19"/>
              </w:rPr>
            </w:pPr>
          </w:p>
          <w:p w14:paraId="3B588EBB" w14:textId="77777777" w:rsidR="00FB7644" w:rsidRDefault="00DC7D28">
            <w:pPr>
              <w:widowControl w:val="0"/>
              <w:spacing w:before="1" w:after="0" w:line="240" w:lineRule="auto"/>
              <w:ind w:right="101"/>
              <w:jc w:val="right"/>
              <w:rPr>
                <w:sz w:val="20"/>
                <w:szCs w:val="20"/>
              </w:rPr>
            </w:pPr>
            <w:r>
              <w:rPr>
                <w:sz w:val="20"/>
                <w:szCs w:val="20"/>
              </w:rPr>
              <w:t>16%</w:t>
            </w:r>
          </w:p>
        </w:tc>
        <w:tc>
          <w:tcPr>
            <w:tcW w:w="1068" w:type="dxa"/>
          </w:tcPr>
          <w:p w14:paraId="4F687553" w14:textId="77777777" w:rsidR="00FB7644" w:rsidRDefault="00FB7644">
            <w:pPr>
              <w:widowControl w:val="0"/>
              <w:spacing w:before="11" w:after="0" w:line="240" w:lineRule="auto"/>
              <w:rPr>
                <w:b/>
                <w:sz w:val="19"/>
                <w:szCs w:val="19"/>
              </w:rPr>
            </w:pPr>
          </w:p>
          <w:p w14:paraId="7569BF60" w14:textId="77777777" w:rsidR="00FB7644" w:rsidRDefault="00DC7D28">
            <w:pPr>
              <w:widowControl w:val="0"/>
              <w:spacing w:before="1" w:after="0" w:line="240" w:lineRule="auto"/>
              <w:ind w:right="99"/>
              <w:jc w:val="right"/>
              <w:rPr>
                <w:sz w:val="20"/>
                <w:szCs w:val="20"/>
              </w:rPr>
            </w:pPr>
            <w:r>
              <w:rPr>
                <w:sz w:val="20"/>
                <w:szCs w:val="20"/>
              </w:rPr>
              <w:t>52%</w:t>
            </w:r>
          </w:p>
        </w:tc>
        <w:tc>
          <w:tcPr>
            <w:tcW w:w="1008" w:type="dxa"/>
          </w:tcPr>
          <w:p w14:paraId="74DFB7FD" w14:textId="77777777" w:rsidR="00FB7644" w:rsidRDefault="00FB7644">
            <w:pPr>
              <w:widowControl w:val="0"/>
              <w:spacing w:before="11" w:after="0" w:line="240" w:lineRule="auto"/>
              <w:rPr>
                <w:b/>
                <w:sz w:val="19"/>
                <w:szCs w:val="19"/>
              </w:rPr>
            </w:pPr>
          </w:p>
          <w:p w14:paraId="45A25753" w14:textId="77777777" w:rsidR="00FB7644" w:rsidRDefault="00DC7D28">
            <w:pPr>
              <w:widowControl w:val="0"/>
              <w:spacing w:before="1" w:after="0" w:line="240" w:lineRule="auto"/>
              <w:ind w:right="100"/>
              <w:jc w:val="right"/>
              <w:rPr>
                <w:sz w:val="20"/>
                <w:szCs w:val="20"/>
              </w:rPr>
            </w:pPr>
            <w:r>
              <w:rPr>
                <w:sz w:val="20"/>
                <w:szCs w:val="20"/>
              </w:rPr>
              <w:t>$31,174</w:t>
            </w:r>
          </w:p>
        </w:tc>
        <w:tc>
          <w:tcPr>
            <w:tcW w:w="720" w:type="dxa"/>
          </w:tcPr>
          <w:p w14:paraId="7FFCF313" w14:textId="77777777" w:rsidR="00FB7644" w:rsidRDefault="00FB7644">
            <w:pPr>
              <w:widowControl w:val="0"/>
              <w:spacing w:before="11" w:after="0" w:line="240" w:lineRule="auto"/>
              <w:rPr>
                <w:b/>
                <w:sz w:val="19"/>
                <w:szCs w:val="19"/>
              </w:rPr>
            </w:pPr>
          </w:p>
          <w:p w14:paraId="26061DA2" w14:textId="77777777" w:rsidR="00FB7644" w:rsidRDefault="00DC7D28">
            <w:pPr>
              <w:widowControl w:val="0"/>
              <w:spacing w:before="1" w:after="0" w:line="240" w:lineRule="auto"/>
              <w:ind w:right="99"/>
              <w:jc w:val="right"/>
              <w:rPr>
                <w:sz w:val="20"/>
                <w:szCs w:val="20"/>
              </w:rPr>
            </w:pPr>
            <w:r>
              <w:rPr>
                <w:sz w:val="20"/>
                <w:szCs w:val="20"/>
              </w:rPr>
              <w:t>35%</w:t>
            </w:r>
          </w:p>
        </w:tc>
        <w:tc>
          <w:tcPr>
            <w:tcW w:w="720" w:type="dxa"/>
          </w:tcPr>
          <w:p w14:paraId="53ABA1E6" w14:textId="77777777" w:rsidR="00FB7644" w:rsidRDefault="00FB7644">
            <w:pPr>
              <w:widowControl w:val="0"/>
              <w:spacing w:before="11" w:after="0" w:line="240" w:lineRule="auto"/>
              <w:rPr>
                <w:b/>
                <w:sz w:val="19"/>
                <w:szCs w:val="19"/>
              </w:rPr>
            </w:pPr>
          </w:p>
          <w:p w14:paraId="7A6ECA6B" w14:textId="77777777" w:rsidR="00FB7644" w:rsidRDefault="00DC7D28">
            <w:pPr>
              <w:widowControl w:val="0"/>
              <w:spacing w:before="1" w:after="0" w:line="240" w:lineRule="auto"/>
              <w:ind w:right="99"/>
              <w:jc w:val="right"/>
              <w:rPr>
                <w:sz w:val="20"/>
                <w:szCs w:val="20"/>
              </w:rPr>
            </w:pPr>
            <w:r>
              <w:rPr>
                <w:sz w:val="20"/>
                <w:szCs w:val="20"/>
              </w:rPr>
              <w:t>29%</w:t>
            </w:r>
          </w:p>
        </w:tc>
        <w:tc>
          <w:tcPr>
            <w:tcW w:w="977" w:type="dxa"/>
          </w:tcPr>
          <w:p w14:paraId="07587139" w14:textId="77777777" w:rsidR="00FB7644" w:rsidRDefault="00FB7644">
            <w:pPr>
              <w:widowControl w:val="0"/>
              <w:spacing w:before="11" w:after="0" w:line="240" w:lineRule="auto"/>
              <w:rPr>
                <w:b/>
                <w:sz w:val="19"/>
                <w:szCs w:val="19"/>
              </w:rPr>
            </w:pPr>
          </w:p>
          <w:p w14:paraId="66FC3F0B" w14:textId="77777777" w:rsidR="00FB7644" w:rsidRDefault="00DC7D28">
            <w:pPr>
              <w:widowControl w:val="0"/>
              <w:spacing w:before="1" w:after="0" w:line="240" w:lineRule="auto"/>
              <w:ind w:right="100"/>
              <w:jc w:val="right"/>
              <w:rPr>
                <w:sz w:val="20"/>
                <w:szCs w:val="20"/>
              </w:rPr>
            </w:pPr>
            <w:r>
              <w:rPr>
                <w:sz w:val="20"/>
                <w:szCs w:val="20"/>
              </w:rPr>
              <w:t>$38,970</w:t>
            </w:r>
          </w:p>
        </w:tc>
        <w:tc>
          <w:tcPr>
            <w:tcW w:w="975" w:type="dxa"/>
          </w:tcPr>
          <w:p w14:paraId="760B70B2" w14:textId="77777777" w:rsidR="00FB7644" w:rsidRDefault="00FB7644">
            <w:pPr>
              <w:widowControl w:val="0"/>
              <w:spacing w:before="11" w:after="0" w:line="240" w:lineRule="auto"/>
              <w:rPr>
                <w:b/>
                <w:sz w:val="19"/>
                <w:szCs w:val="19"/>
              </w:rPr>
            </w:pPr>
          </w:p>
          <w:p w14:paraId="2FEF457D" w14:textId="77777777" w:rsidR="00FB7644" w:rsidRDefault="00DC7D28">
            <w:pPr>
              <w:widowControl w:val="0"/>
              <w:spacing w:before="1" w:after="0" w:line="240" w:lineRule="auto"/>
              <w:ind w:right="99"/>
              <w:jc w:val="right"/>
              <w:rPr>
                <w:sz w:val="20"/>
                <w:szCs w:val="20"/>
              </w:rPr>
            </w:pPr>
            <w:r>
              <w:rPr>
                <w:sz w:val="20"/>
                <w:szCs w:val="20"/>
              </w:rPr>
              <w:t>$45,268</w:t>
            </w:r>
          </w:p>
        </w:tc>
      </w:tr>
      <w:tr w:rsidR="00FB7644" w14:paraId="26DAD9CB" w14:textId="77777777">
        <w:trPr>
          <w:trHeight w:val="733"/>
        </w:trPr>
        <w:tc>
          <w:tcPr>
            <w:tcW w:w="1181" w:type="dxa"/>
          </w:tcPr>
          <w:p w14:paraId="6A282F29" w14:textId="77777777" w:rsidR="00FB7644" w:rsidRDefault="00FB7644">
            <w:pPr>
              <w:widowControl w:val="0"/>
              <w:spacing w:before="2" w:after="0" w:line="240" w:lineRule="auto"/>
              <w:rPr>
                <w:b/>
                <w:sz w:val="20"/>
                <w:szCs w:val="20"/>
              </w:rPr>
            </w:pPr>
          </w:p>
          <w:p w14:paraId="22A62691" w14:textId="77777777" w:rsidR="00FB7644" w:rsidRDefault="00DC7D28">
            <w:pPr>
              <w:widowControl w:val="0"/>
              <w:spacing w:after="0" w:line="240" w:lineRule="auto"/>
              <w:rPr>
                <w:sz w:val="20"/>
                <w:szCs w:val="20"/>
              </w:rPr>
            </w:pPr>
            <w:proofErr w:type="spellStart"/>
            <w:r>
              <w:rPr>
                <w:sz w:val="20"/>
                <w:szCs w:val="20"/>
              </w:rPr>
              <w:t>Bacc</w:t>
            </w:r>
            <w:proofErr w:type="spellEnd"/>
            <w:r>
              <w:rPr>
                <w:sz w:val="20"/>
                <w:szCs w:val="20"/>
              </w:rPr>
              <w:t>.</w:t>
            </w:r>
          </w:p>
        </w:tc>
        <w:tc>
          <w:tcPr>
            <w:tcW w:w="1791" w:type="dxa"/>
          </w:tcPr>
          <w:p w14:paraId="5B224704" w14:textId="77777777" w:rsidR="00FB7644" w:rsidRDefault="00DC7D28">
            <w:pPr>
              <w:widowControl w:val="0"/>
              <w:spacing w:after="0"/>
              <w:ind w:right="391"/>
              <w:rPr>
                <w:sz w:val="20"/>
                <w:szCs w:val="20"/>
              </w:rPr>
            </w:pPr>
            <w:r>
              <w:rPr>
                <w:sz w:val="20"/>
                <w:szCs w:val="20"/>
              </w:rPr>
              <w:t>Business, Management &amp; Marketing</w:t>
            </w:r>
          </w:p>
        </w:tc>
        <w:tc>
          <w:tcPr>
            <w:tcW w:w="3855" w:type="dxa"/>
          </w:tcPr>
          <w:p w14:paraId="4D0B4316" w14:textId="77777777" w:rsidR="00FB7644" w:rsidRDefault="00FB7644">
            <w:pPr>
              <w:widowControl w:val="0"/>
              <w:spacing w:before="2" w:after="0" w:line="240" w:lineRule="auto"/>
              <w:rPr>
                <w:b/>
                <w:sz w:val="20"/>
                <w:szCs w:val="20"/>
              </w:rPr>
            </w:pPr>
          </w:p>
          <w:p w14:paraId="44198CA4" w14:textId="77777777" w:rsidR="00FB7644" w:rsidRDefault="00DC7D28">
            <w:pPr>
              <w:widowControl w:val="0"/>
              <w:spacing w:after="0" w:line="240" w:lineRule="auto"/>
              <w:rPr>
                <w:sz w:val="20"/>
                <w:szCs w:val="20"/>
              </w:rPr>
            </w:pPr>
            <w:r>
              <w:rPr>
                <w:sz w:val="20"/>
                <w:szCs w:val="20"/>
              </w:rPr>
              <w:t>International Business/Trade/Commerce</w:t>
            </w:r>
          </w:p>
        </w:tc>
        <w:tc>
          <w:tcPr>
            <w:tcW w:w="737" w:type="dxa"/>
          </w:tcPr>
          <w:p w14:paraId="23354DC4" w14:textId="77777777" w:rsidR="00FB7644" w:rsidRDefault="00FB7644">
            <w:pPr>
              <w:widowControl w:val="0"/>
              <w:spacing w:before="2" w:after="0" w:line="240" w:lineRule="auto"/>
              <w:rPr>
                <w:b/>
                <w:sz w:val="20"/>
                <w:szCs w:val="20"/>
              </w:rPr>
            </w:pPr>
          </w:p>
          <w:p w14:paraId="4EF5180B" w14:textId="77777777" w:rsidR="00FB7644" w:rsidRDefault="00DC7D28">
            <w:pPr>
              <w:widowControl w:val="0"/>
              <w:spacing w:after="0" w:line="240" w:lineRule="auto"/>
              <w:ind w:right="97"/>
              <w:jc w:val="right"/>
              <w:rPr>
                <w:sz w:val="20"/>
                <w:szCs w:val="20"/>
              </w:rPr>
            </w:pPr>
            <w:r>
              <w:rPr>
                <w:sz w:val="20"/>
                <w:szCs w:val="20"/>
              </w:rPr>
              <w:t>31</w:t>
            </w:r>
          </w:p>
        </w:tc>
        <w:tc>
          <w:tcPr>
            <w:tcW w:w="1157" w:type="dxa"/>
          </w:tcPr>
          <w:p w14:paraId="2BA82E8C" w14:textId="77777777" w:rsidR="00FB7644" w:rsidRDefault="00FB7644">
            <w:pPr>
              <w:widowControl w:val="0"/>
              <w:spacing w:before="2" w:after="0" w:line="240" w:lineRule="auto"/>
              <w:rPr>
                <w:b/>
                <w:sz w:val="20"/>
                <w:szCs w:val="20"/>
              </w:rPr>
            </w:pPr>
          </w:p>
          <w:p w14:paraId="6E0E6E73" w14:textId="77777777" w:rsidR="00FB7644" w:rsidRDefault="00DC7D28">
            <w:pPr>
              <w:widowControl w:val="0"/>
              <w:spacing w:after="0" w:line="240" w:lineRule="auto"/>
              <w:ind w:right="101"/>
              <w:jc w:val="right"/>
              <w:rPr>
                <w:sz w:val="20"/>
                <w:szCs w:val="20"/>
              </w:rPr>
            </w:pPr>
            <w:r>
              <w:rPr>
                <w:sz w:val="20"/>
                <w:szCs w:val="20"/>
              </w:rPr>
              <w:t>28%</w:t>
            </w:r>
          </w:p>
        </w:tc>
        <w:tc>
          <w:tcPr>
            <w:tcW w:w="1068" w:type="dxa"/>
          </w:tcPr>
          <w:p w14:paraId="3AB01775" w14:textId="77777777" w:rsidR="00FB7644" w:rsidRDefault="00FB7644">
            <w:pPr>
              <w:widowControl w:val="0"/>
              <w:spacing w:before="2" w:after="0" w:line="240" w:lineRule="auto"/>
              <w:rPr>
                <w:b/>
                <w:sz w:val="20"/>
                <w:szCs w:val="20"/>
              </w:rPr>
            </w:pPr>
          </w:p>
          <w:p w14:paraId="1080A9B7" w14:textId="77777777" w:rsidR="00FB7644" w:rsidRDefault="00DC7D28">
            <w:pPr>
              <w:widowControl w:val="0"/>
              <w:spacing w:after="0" w:line="240" w:lineRule="auto"/>
              <w:ind w:right="99"/>
              <w:jc w:val="right"/>
              <w:rPr>
                <w:sz w:val="20"/>
                <w:szCs w:val="20"/>
              </w:rPr>
            </w:pPr>
            <w:r>
              <w:rPr>
                <w:sz w:val="20"/>
                <w:szCs w:val="20"/>
              </w:rPr>
              <w:t>23%</w:t>
            </w:r>
          </w:p>
        </w:tc>
        <w:tc>
          <w:tcPr>
            <w:tcW w:w="1008" w:type="dxa"/>
          </w:tcPr>
          <w:p w14:paraId="32FB8C86" w14:textId="77777777" w:rsidR="00FB7644" w:rsidRDefault="00FB7644">
            <w:pPr>
              <w:widowControl w:val="0"/>
              <w:spacing w:before="2" w:after="0" w:line="240" w:lineRule="auto"/>
              <w:rPr>
                <w:b/>
                <w:sz w:val="20"/>
                <w:szCs w:val="20"/>
              </w:rPr>
            </w:pPr>
          </w:p>
          <w:p w14:paraId="774ACF9C" w14:textId="77777777" w:rsidR="00FB7644" w:rsidRDefault="00DC7D28">
            <w:pPr>
              <w:widowControl w:val="0"/>
              <w:spacing w:after="0" w:line="240" w:lineRule="auto"/>
              <w:ind w:right="100"/>
              <w:jc w:val="right"/>
              <w:rPr>
                <w:sz w:val="20"/>
                <w:szCs w:val="20"/>
              </w:rPr>
            </w:pPr>
            <w:r>
              <w:rPr>
                <w:sz w:val="20"/>
                <w:szCs w:val="20"/>
              </w:rPr>
              <w:t>$25,594</w:t>
            </w:r>
          </w:p>
        </w:tc>
        <w:tc>
          <w:tcPr>
            <w:tcW w:w="720" w:type="dxa"/>
          </w:tcPr>
          <w:p w14:paraId="0C0B9933" w14:textId="77777777" w:rsidR="00FB7644" w:rsidRDefault="00FB7644">
            <w:pPr>
              <w:widowControl w:val="0"/>
              <w:spacing w:before="2" w:after="0" w:line="240" w:lineRule="auto"/>
              <w:rPr>
                <w:b/>
                <w:sz w:val="20"/>
                <w:szCs w:val="20"/>
              </w:rPr>
            </w:pPr>
          </w:p>
          <w:p w14:paraId="3400E104" w14:textId="77777777" w:rsidR="00FB7644" w:rsidRDefault="00DC7D28">
            <w:pPr>
              <w:widowControl w:val="0"/>
              <w:spacing w:after="0" w:line="240" w:lineRule="auto"/>
              <w:ind w:right="99"/>
              <w:jc w:val="right"/>
              <w:rPr>
                <w:sz w:val="20"/>
                <w:szCs w:val="20"/>
              </w:rPr>
            </w:pPr>
            <w:r>
              <w:rPr>
                <w:sz w:val="20"/>
                <w:szCs w:val="20"/>
              </w:rPr>
              <w:t>16%</w:t>
            </w:r>
          </w:p>
        </w:tc>
        <w:tc>
          <w:tcPr>
            <w:tcW w:w="720" w:type="dxa"/>
          </w:tcPr>
          <w:p w14:paraId="20C525BB" w14:textId="77777777" w:rsidR="00FB7644" w:rsidRDefault="00FB7644">
            <w:pPr>
              <w:widowControl w:val="0"/>
              <w:spacing w:before="2" w:after="0" w:line="240" w:lineRule="auto"/>
              <w:rPr>
                <w:b/>
                <w:sz w:val="20"/>
                <w:szCs w:val="20"/>
              </w:rPr>
            </w:pPr>
          </w:p>
          <w:p w14:paraId="46453127" w14:textId="77777777" w:rsidR="00FB7644" w:rsidRDefault="00DC7D28">
            <w:pPr>
              <w:widowControl w:val="0"/>
              <w:spacing w:after="0" w:line="240" w:lineRule="auto"/>
              <w:ind w:right="99"/>
              <w:jc w:val="right"/>
              <w:rPr>
                <w:sz w:val="20"/>
                <w:szCs w:val="20"/>
              </w:rPr>
            </w:pPr>
            <w:r>
              <w:rPr>
                <w:sz w:val="20"/>
                <w:szCs w:val="20"/>
              </w:rPr>
              <w:t>31%</w:t>
            </w:r>
          </w:p>
        </w:tc>
        <w:tc>
          <w:tcPr>
            <w:tcW w:w="977" w:type="dxa"/>
          </w:tcPr>
          <w:p w14:paraId="677B842D" w14:textId="77777777" w:rsidR="00FB7644" w:rsidRDefault="00FB7644">
            <w:pPr>
              <w:widowControl w:val="0"/>
              <w:spacing w:before="2" w:after="0" w:line="240" w:lineRule="auto"/>
              <w:rPr>
                <w:b/>
                <w:sz w:val="20"/>
                <w:szCs w:val="20"/>
              </w:rPr>
            </w:pPr>
          </w:p>
          <w:p w14:paraId="088A987B" w14:textId="77777777" w:rsidR="00FB7644" w:rsidRDefault="00DC7D28">
            <w:pPr>
              <w:widowControl w:val="0"/>
              <w:spacing w:after="0" w:line="240" w:lineRule="auto"/>
              <w:ind w:right="100"/>
              <w:jc w:val="right"/>
              <w:rPr>
                <w:sz w:val="20"/>
                <w:szCs w:val="20"/>
              </w:rPr>
            </w:pPr>
            <w:r>
              <w:rPr>
                <w:sz w:val="20"/>
                <w:szCs w:val="20"/>
              </w:rPr>
              <w:t>$32,228</w:t>
            </w:r>
          </w:p>
        </w:tc>
        <w:tc>
          <w:tcPr>
            <w:tcW w:w="975" w:type="dxa"/>
          </w:tcPr>
          <w:p w14:paraId="480849E6" w14:textId="77777777" w:rsidR="00FB7644" w:rsidRDefault="00FB7644">
            <w:pPr>
              <w:widowControl w:val="0"/>
              <w:spacing w:before="2" w:after="0" w:line="240" w:lineRule="auto"/>
              <w:rPr>
                <w:b/>
                <w:sz w:val="20"/>
                <w:szCs w:val="20"/>
              </w:rPr>
            </w:pPr>
          </w:p>
          <w:p w14:paraId="0107E4A2" w14:textId="77777777" w:rsidR="00FB7644" w:rsidRDefault="00DC7D28">
            <w:pPr>
              <w:widowControl w:val="0"/>
              <w:spacing w:after="0" w:line="240" w:lineRule="auto"/>
              <w:ind w:right="99"/>
              <w:jc w:val="right"/>
              <w:rPr>
                <w:sz w:val="20"/>
                <w:szCs w:val="20"/>
              </w:rPr>
            </w:pPr>
            <w:r>
              <w:rPr>
                <w:sz w:val="20"/>
                <w:szCs w:val="20"/>
              </w:rPr>
              <w:t>$50,603</w:t>
            </w:r>
          </w:p>
        </w:tc>
      </w:tr>
      <w:tr w:rsidR="00FB7644" w14:paraId="7D72BB69" w14:textId="77777777">
        <w:trPr>
          <w:trHeight w:val="731"/>
        </w:trPr>
        <w:tc>
          <w:tcPr>
            <w:tcW w:w="1181" w:type="dxa"/>
          </w:tcPr>
          <w:p w14:paraId="34E20A67" w14:textId="77777777" w:rsidR="00FB7644" w:rsidRDefault="00FB7644">
            <w:pPr>
              <w:widowControl w:val="0"/>
              <w:spacing w:before="11" w:after="0" w:line="240" w:lineRule="auto"/>
              <w:rPr>
                <w:b/>
                <w:sz w:val="19"/>
                <w:szCs w:val="19"/>
              </w:rPr>
            </w:pPr>
          </w:p>
          <w:p w14:paraId="5EB5E599" w14:textId="77777777" w:rsidR="00FB7644" w:rsidRDefault="00DC7D28">
            <w:pPr>
              <w:widowControl w:val="0"/>
              <w:spacing w:before="1" w:after="0" w:line="240" w:lineRule="auto"/>
              <w:rPr>
                <w:sz w:val="20"/>
                <w:szCs w:val="20"/>
              </w:rPr>
            </w:pPr>
            <w:proofErr w:type="spellStart"/>
            <w:r>
              <w:rPr>
                <w:sz w:val="20"/>
                <w:szCs w:val="20"/>
              </w:rPr>
              <w:t>Bacc</w:t>
            </w:r>
            <w:proofErr w:type="spellEnd"/>
            <w:r>
              <w:rPr>
                <w:sz w:val="20"/>
                <w:szCs w:val="20"/>
              </w:rPr>
              <w:t>.</w:t>
            </w:r>
          </w:p>
        </w:tc>
        <w:tc>
          <w:tcPr>
            <w:tcW w:w="1791" w:type="dxa"/>
          </w:tcPr>
          <w:p w14:paraId="03360E6B" w14:textId="77777777" w:rsidR="00FB7644" w:rsidRDefault="00DC7D28">
            <w:pPr>
              <w:widowControl w:val="0"/>
              <w:spacing w:after="0" w:line="242" w:lineRule="auto"/>
              <w:rPr>
                <w:sz w:val="20"/>
                <w:szCs w:val="20"/>
              </w:rPr>
            </w:pPr>
            <w:r>
              <w:rPr>
                <w:sz w:val="20"/>
                <w:szCs w:val="20"/>
              </w:rPr>
              <w:t>Business,</w:t>
            </w:r>
          </w:p>
          <w:p w14:paraId="4BD3C2FC" w14:textId="77777777" w:rsidR="00FB7644" w:rsidRDefault="00DC7D28">
            <w:pPr>
              <w:widowControl w:val="0"/>
              <w:spacing w:after="0"/>
              <w:ind w:right="391"/>
              <w:rPr>
                <w:sz w:val="20"/>
                <w:szCs w:val="20"/>
              </w:rPr>
            </w:pPr>
            <w:r>
              <w:rPr>
                <w:sz w:val="20"/>
                <w:szCs w:val="20"/>
              </w:rPr>
              <w:t>Management &amp; Marketing</w:t>
            </w:r>
          </w:p>
        </w:tc>
        <w:tc>
          <w:tcPr>
            <w:tcW w:w="3855" w:type="dxa"/>
          </w:tcPr>
          <w:p w14:paraId="15EC2C85" w14:textId="77777777" w:rsidR="00FB7644" w:rsidRDefault="00FB7644">
            <w:pPr>
              <w:widowControl w:val="0"/>
              <w:spacing w:before="11" w:after="0" w:line="240" w:lineRule="auto"/>
              <w:rPr>
                <w:b/>
                <w:sz w:val="19"/>
                <w:szCs w:val="19"/>
              </w:rPr>
            </w:pPr>
          </w:p>
          <w:p w14:paraId="2074B52C" w14:textId="77777777" w:rsidR="00FB7644" w:rsidRDefault="00DC7D28">
            <w:pPr>
              <w:widowControl w:val="0"/>
              <w:spacing w:before="1" w:after="0" w:line="240" w:lineRule="auto"/>
              <w:rPr>
                <w:sz w:val="20"/>
                <w:szCs w:val="20"/>
              </w:rPr>
            </w:pPr>
            <w:r>
              <w:rPr>
                <w:sz w:val="20"/>
                <w:szCs w:val="20"/>
              </w:rPr>
              <w:t>Marketing/Marketing Management, General</w:t>
            </w:r>
          </w:p>
        </w:tc>
        <w:tc>
          <w:tcPr>
            <w:tcW w:w="737" w:type="dxa"/>
          </w:tcPr>
          <w:p w14:paraId="38571E12" w14:textId="77777777" w:rsidR="00FB7644" w:rsidRDefault="00FB7644">
            <w:pPr>
              <w:widowControl w:val="0"/>
              <w:spacing w:before="11" w:after="0" w:line="240" w:lineRule="auto"/>
              <w:rPr>
                <w:b/>
                <w:sz w:val="19"/>
                <w:szCs w:val="19"/>
              </w:rPr>
            </w:pPr>
          </w:p>
          <w:p w14:paraId="01295E27" w14:textId="77777777" w:rsidR="00FB7644" w:rsidRDefault="00DC7D28">
            <w:pPr>
              <w:widowControl w:val="0"/>
              <w:spacing w:before="1" w:after="0" w:line="240" w:lineRule="auto"/>
              <w:ind w:right="97"/>
              <w:jc w:val="right"/>
              <w:rPr>
                <w:sz w:val="20"/>
                <w:szCs w:val="20"/>
              </w:rPr>
            </w:pPr>
            <w:r>
              <w:rPr>
                <w:sz w:val="20"/>
                <w:szCs w:val="20"/>
              </w:rPr>
              <w:t>65</w:t>
            </w:r>
          </w:p>
        </w:tc>
        <w:tc>
          <w:tcPr>
            <w:tcW w:w="1157" w:type="dxa"/>
          </w:tcPr>
          <w:p w14:paraId="2B0DA7D4" w14:textId="77777777" w:rsidR="00FB7644" w:rsidRDefault="00FB7644">
            <w:pPr>
              <w:widowControl w:val="0"/>
              <w:spacing w:before="11" w:after="0" w:line="240" w:lineRule="auto"/>
              <w:rPr>
                <w:b/>
                <w:sz w:val="19"/>
                <w:szCs w:val="19"/>
              </w:rPr>
            </w:pPr>
          </w:p>
          <w:p w14:paraId="45EC498E" w14:textId="77777777" w:rsidR="00FB7644" w:rsidRDefault="00DC7D28">
            <w:pPr>
              <w:widowControl w:val="0"/>
              <w:spacing w:before="1" w:after="0" w:line="240" w:lineRule="auto"/>
              <w:ind w:right="99"/>
              <w:jc w:val="right"/>
              <w:rPr>
                <w:sz w:val="20"/>
                <w:szCs w:val="20"/>
              </w:rPr>
            </w:pPr>
            <w:r>
              <w:rPr>
                <w:sz w:val="20"/>
                <w:szCs w:val="20"/>
              </w:rPr>
              <w:t>9%</w:t>
            </w:r>
          </w:p>
        </w:tc>
        <w:tc>
          <w:tcPr>
            <w:tcW w:w="1068" w:type="dxa"/>
          </w:tcPr>
          <w:p w14:paraId="14CEB441" w14:textId="77777777" w:rsidR="00FB7644" w:rsidRDefault="00FB7644">
            <w:pPr>
              <w:widowControl w:val="0"/>
              <w:spacing w:before="11" w:after="0" w:line="240" w:lineRule="auto"/>
              <w:rPr>
                <w:b/>
                <w:sz w:val="19"/>
                <w:szCs w:val="19"/>
              </w:rPr>
            </w:pPr>
          </w:p>
          <w:p w14:paraId="58E5CD5F" w14:textId="77777777" w:rsidR="00FB7644" w:rsidRDefault="00DC7D28">
            <w:pPr>
              <w:widowControl w:val="0"/>
              <w:spacing w:before="1" w:after="0" w:line="240" w:lineRule="auto"/>
              <w:ind w:right="99"/>
              <w:jc w:val="right"/>
              <w:rPr>
                <w:sz w:val="20"/>
                <w:szCs w:val="20"/>
              </w:rPr>
            </w:pPr>
            <w:r>
              <w:rPr>
                <w:sz w:val="20"/>
                <w:szCs w:val="20"/>
              </w:rPr>
              <w:t>58%</w:t>
            </w:r>
          </w:p>
        </w:tc>
        <w:tc>
          <w:tcPr>
            <w:tcW w:w="1008" w:type="dxa"/>
          </w:tcPr>
          <w:p w14:paraId="0304925A" w14:textId="77777777" w:rsidR="00FB7644" w:rsidRDefault="00FB7644">
            <w:pPr>
              <w:widowControl w:val="0"/>
              <w:spacing w:before="11" w:after="0" w:line="240" w:lineRule="auto"/>
              <w:rPr>
                <w:b/>
                <w:sz w:val="19"/>
                <w:szCs w:val="19"/>
              </w:rPr>
            </w:pPr>
          </w:p>
          <w:p w14:paraId="616F3C31" w14:textId="77777777" w:rsidR="00FB7644" w:rsidRDefault="00DC7D28">
            <w:pPr>
              <w:widowControl w:val="0"/>
              <w:spacing w:before="1" w:after="0" w:line="240" w:lineRule="auto"/>
              <w:ind w:right="100"/>
              <w:jc w:val="right"/>
              <w:rPr>
                <w:sz w:val="20"/>
                <w:szCs w:val="20"/>
              </w:rPr>
            </w:pPr>
            <w:r>
              <w:rPr>
                <w:sz w:val="20"/>
                <w:szCs w:val="20"/>
              </w:rPr>
              <w:t>$29,044</w:t>
            </w:r>
          </w:p>
        </w:tc>
        <w:tc>
          <w:tcPr>
            <w:tcW w:w="720" w:type="dxa"/>
          </w:tcPr>
          <w:p w14:paraId="0365182C" w14:textId="77777777" w:rsidR="00FB7644" w:rsidRDefault="00FB7644">
            <w:pPr>
              <w:widowControl w:val="0"/>
              <w:spacing w:before="11" w:after="0" w:line="240" w:lineRule="auto"/>
              <w:rPr>
                <w:b/>
                <w:sz w:val="19"/>
                <w:szCs w:val="19"/>
              </w:rPr>
            </w:pPr>
          </w:p>
          <w:p w14:paraId="585CF778" w14:textId="77777777" w:rsidR="00FB7644" w:rsidRDefault="00DC7D28">
            <w:pPr>
              <w:widowControl w:val="0"/>
              <w:spacing w:before="1" w:after="0" w:line="240" w:lineRule="auto"/>
              <w:ind w:right="99"/>
              <w:jc w:val="right"/>
              <w:rPr>
                <w:sz w:val="20"/>
                <w:szCs w:val="20"/>
              </w:rPr>
            </w:pPr>
            <w:r>
              <w:rPr>
                <w:sz w:val="20"/>
                <w:szCs w:val="20"/>
              </w:rPr>
              <w:t>34%</w:t>
            </w:r>
          </w:p>
        </w:tc>
        <w:tc>
          <w:tcPr>
            <w:tcW w:w="720" w:type="dxa"/>
          </w:tcPr>
          <w:p w14:paraId="018EAC3C" w14:textId="77777777" w:rsidR="00FB7644" w:rsidRDefault="00FB7644">
            <w:pPr>
              <w:widowControl w:val="0"/>
              <w:spacing w:before="11" w:after="0" w:line="240" w:lineRule="auto"/>
              <w:rPr>
                <w:b/>
                <w:sz w:val="19"/>
                <w:szCs w:val="19"/>
              </w:rPr>
            </w:pPr>
          </w:p>
          <w:p w14:paraId="59723404" w14:textId="77777777" w:rsidR="00FB7644" w:rsidRDefault="00DC7D28">
            <w:pPr>
              <w:widowControl w:val="0"/>
              <w:spacing w:before="1" w:after="0" w:line="240" w:lineRule="auto"/>
              <w:ind w:right="99"/>
              <w:jc w:val="right"/>
              <w:rPr>
                <w:sz w:val="20"/>
                <w:szCs w:val="20"/>
              </w:rPr>
            </w:pPr>
            <w:r>
              <w:rPr>
                <w:sz w:val="20"/>
                <w:szCs w:val="20"/>
              </w:rPr>
              <w:t>34%</w:t>
            </w:r>
          </w:p>
        </w:tc>
        <w:tc>
          <w:tcPr>
            <w:tcW w:w="977" w:type="dxa"/>
          </w:tcPr>
          <w:p w14:paraId="0D425C77" w14:textId="77777777" w:rsidR="00FB7644" w:rsidRDefault="00FB7644">
            <w:pPr>
              <w:widowControl w:val="0"/>
              <w:spacing w:before="11" w:after="0" w:line="240" w:lineRule="auto"/>
              <w:rPr>
                <w:b/>
                <w:sz w:val="19"/>
                <w:szCs w:val="19"/>
              </w:rPr>
            </w:pPr>
          </w:p>
          <w:p w14:paraId="45E20C75" w14:textId="77777777" w:rsidR="00FB7644" w:rsidRDefault="00DC7D28">
            <w:pPr>
              <w:widowControl w:val="0"/>
              <w:spacing w:before="1" w:after="0" w:line="240" w:lineRule="auto"/>
              <w:ind w:right="100"/>
              <w:jc w:val="right"/>
              <w:rPr>
                <w:sz w:val="20"/>
                <w:szCs w:val="20"/>
              </w:rPr>
            </w:pPr>
            <w:r>
              <w:rPr>
                <w:sz w:val="20"/>
                <w:szCs w:val="20"/>
              </w:rPr>
              <w:t>$34,282</w:t>
            </w:r>
          </w:p>
        </w:tc>
        <w:tc>
          <w:tcPr>
            <w:tcW w:w="975" w:type="dxa"/>
          </w:tcPr>
          <w:p w14:paraId="0C04CC6F" w14:textId="77777777" w:rsidR="00FB7644" w:rsidRDefault="00FB7644">
            <w:pPr>
              <w:widowControl w:val="0"/>
              <w:spacing w:before="11" w:after="0" w:line="240" w:lineRule="auto"/>
              <w:rPr>
                <w:b/>
                <w:sz w:val="19"/>
                <w:szCs w:val="19"/>
              </w:rPr>
            </w:pPr>
          </w:p>
          <w:p w14:paraId="2F236F54" w14:textId="77777777" w:rsidR="00FB7644" w:rsidRDefault="00DC7D28">
            <w:pPr>
              <w:widowControl w:val="0"/>
              <w:spacing w:before="1" w:after="0" w:line="240" w:lineRule="auto"/>
              <w:ind w:right="98"/>
              <w:jc w:val="right"/>
              <w:rPr>
                <w:sz w:val="20"/>
                <w:szCs w:val="20"/>
              </w:rPr>
            </w:pPr>
            <w:r>
              <w:rPr>
                <w:sz w:val="20"/>
                <w:szCs w:val="20"/>
              </w:rPr>
              <w:t>$43,774</w:t>
            </w:r>
          </w:p>
        </w:tc>
      </w:tr>
      <w:tr w:rsidR="00FB7644" w14:paraId="7A95A2DA" w14:textId="77777777">
        <w:trPr>
          <w:trHeight w:val="299"/>
        </w:trPr>
        <w:tc>
          <w:tcPr>
            <w:tcW w:w="1181" w:type="dxa"/>
          </w:tcPr>
          <w:p w14:paraId="358C9971" w14:textId="77777777" w:rsidR="00FB7644" w:rsidRDefault="00DC7D28">
            <w:pPr>
              <w:widowControl w:val="0"/>
              <w:spacing w:before="27" w:after="0" w:line="240" w:lineRule="auto"/>
              <w:rPr>
                <w:sz w:val="20"/>
                <w:szCs w:val="20"/>
              </w:rPr>
            </w:pPr>
            <w:proofErr w:type="spellStart"/>
            <w:r>
              <w:rPr>
                <w:sz w:val="20"/>
                <w:szCs w:val="20"/>
              </w:rPr>
              <w:t>Bacc</w:t>
            </w:r>
            <w:proofErr w:type="spellEnd"/>
            <w:r>
              <w:rPr>
                <w:sz w:val="20"/>
                <w:szCs w:val="20"/>
              </w:rPr>
              <w:t>.</w:t>
            </w:r>
          </w:p>
        </w:tc>
        <w:tc>
          <w:tcPr>
            <w:tcW w:w="1791" w:type="dxa"/>
          </w:tcPr>
          <w:p w14:paraId="6DE745E9" w14:textId="77777777" w:rsidR="00FB7644" w:rsidRDefault="00DC7D28">
            <w:pPr>
              <w:widowControl w:val="0"/>
              <w:spacing w:before="27" w:after="0" w:line="240" w:lineRule="auto"/>
              <w:rPr>
                <w:sz w:val="20"/>
                <w:szCs w:val="20"/>
              </w:rPr>
            </w:pPr>
            <w:r>
              <w:rPr>
                <w:sz w:val="20"/>
                <w:szCs w:val="20"/>
              </w:rPr>
              <w:t>History</w:t>
            </w:r>
          </w:p>
        </w:tc>
        <w:tc>
          <w:tcPr>
            <w:tcW w:w="3855" w:type="dxa"/>
          </w:tcPr>
          <w:p w14:paraId="5C71EEE2" w14:textId="77777777" w:rsidR="00FB7644" w:rsidRDefault="00DC7D28">
            <w:pPr>
              <w:widowControl w:val="0"/>
              <w:spacing w:before="27" w:after="0" w:line="240" w:lineRule="auto"/>
              <w:rPr>
                <w:sz w:val="20"/>
                <w:szCs w:val="20"/>
              </w:rPr>
            </w:pPr>
            <w:r>
              <w:rPr>
                <w:sz w:val="20"/>
                <w:szCs w:val="20"/>
              </w:rPr>
              <w:t>History, General</w:t>
            </w:r>
          </w:p>
        </w:tc>
        <w:tc>
          <w:tcPr>
            <w:tcW w:w="737" w:type="dxa"/>
          </w:tcPr>
          <w:p w14:paraId="19E63C08" w14:textId="77777777" w:rsidR="00FB7644" w:rsidRDefault="00DC7D28">
            <w:pPr>
              <w:widowControl w:val="0"/>
              <w:spacing w:before="27" w:after="0" w:line="240" w:lineRule="auto"/>
              <w:ind w:right="97"/>
              <w:jc w:val="right"/>
              <w:rPr>
                <w:sz w:val="20"/>
                <w:szCs w:val="20"/>
              </w:rPr>
            </w:pPr>
            <w:r>
              <w:rPr>
                <w:sz w:val="20"/>
                <w:szCs w:val="20"/>
              </w:rPr>
              <w:t>22</w:t>
            </w:r>
          </w:p>
        </w:tc>
        <w:tc>
          <w:tcPr>
            <w:tcW w:w="1157" w:type="dxa"/>
          </w:tcPr>
          <w:p w14:paraId="3099AFE9" w14:textId="77777777" w:rsidR="00FB7644" w:rsidRDefault="00DC7D28">
            <w:pPr>
              <w:widowControl w:val="0"/>
              <w:spacing w:before="27" w:after="0" w:line="240" w:lineRule="auto"/>
              <w:ind w:right="99"/>
              <w:jc w:val="right"/>
              <w:rPr>
                <w:sz w:val="20"/>
                <w:szCs w:val="20"/>
              </w:rPr>
            </w:pPr>
            <w:r>
              <w:rPr>
                <w:sz w:val="20"/>
                <w:szCs w:val="20"/>
              </w:rPr>
              <w:t>6%</w:t>
            </w:r>
          </w:p>
        </w:tc>
        <w:tc>
          <w:tcPr>
            <w:tcW w:w="1068" w:type="dxa"/>
          </w:tcPr>
          <w:p w14:paraId="12FE4F8B" w14:textId="77777777" w:rsidR="00FB7644" w:rsidRDefault="00DC7D28">
            <w:pPr>
              <w:widowControl w:val="0"/>
              <w:spacing w:before="27" w:after="0" w:line="240" w:lineRule="auto"/>
              <w:ind w:right="99"/>
              <w:jc w:val="right"/>
              <w:rPr>
                <w:sz w:val="20"/>
                <w:szCs w:val="20"/>
              </w:rPr>
            </w:pPr>
            <w:r>
              <w:rPr>
                <w:sz w:val="20"/>
                <w:szCs w:val="20"/>
              </w:rPr>
              <w:t>86%</w:t>
            </w:r>
          </w:p>
        </w:tc>
        <w:tc>
          <w:tcPr>
            <w:tcW w:w="1008" w:type="dxa"/>
          </w:tcPr>
          <w:p w14:paraId="413E4F6D" w14:textId="77777777" w:rsidR="00FB7644" w:rsidRDefault="00DC7D28">
            <w:pPr>
              <w:widowControl w:val="0"/>
              <w:spacing w:before="27" w:after="0" w:line="240" w:lineRule="auto"/>
              <w:ind w:right="100"/>
              <w:jc w:val="right"/>
              <w:rPr>
                <w:sz w:val="20"/>
                <w:szCs w:val="20"/>
              </w:rPr>
            </w:pPr>
            <w:r>
              <w:rPr>
                <w:sz w:val="20"/>
                <w:szCs w:val="20"/>
              </w:rPr>
              <w:t>$16,681</w:t>
            </w:r>
          </w:p>
        </w:tc>
        <w:tc>
          <w:tcPr>
            <w:tcW w:w="720" w:type="dxa"/>
          </w:tcPr>
          <w:p w14:paraId="0E79F0D4" w14:textId="77777777" w:rsidR="00FB7644" w:rsidRDefault="00DC7D28">
            <w:pPr>
              <w:widowControl w:val="0"/>
              <w:spacing w:before="27" w:after="0" w:line="240" w:lineRule="auto"/>
              <w:ind w:right="99"/>
              <w:jc w:val="right"/>
              <w:rPr>
                <w:sz w:val="20"/>
                <w:szCs w:val="20"/>
              </w:rPr>
            </w:pPr>
            <w:r>
              <w:rPr>
                <w:sz w:val="20"/>
                <w:szCs w:val="20"/>
              </w:rPr>
              <w:t>36%</w:t>
            </w:r>
          </w:p>
        </w:tc>
        <w:tc>
          <w:tcPr>
            <w:tcW w:w="720" w:type="dxa"/>
          </w:tcPr>
          <w:p w14:paraId="77189B87" w14:textId="77777777" w:rsidR="00FB7644" w:rsidRDefault="00DC7D28">
            <w:pPr>
              <w:widowControl w:val="0"/>
              <w:spacing w:before="27" w:after="0" w:line="240" w:lineRule="auto"/>
              <w:ind w:right="99"/>
              <w:jc w:val="right"/>
              <w:rPr>
                <w:sz w:val="20"/>
                <w:szCs w:val="20"/>
              </w:rPr>
            </w:pPr>
            <w:r>
              <w:rPr>
                <w:sz w:val="20"/>
                <w:szCs w:val="20"/>
              </w:rPr>
              <w:t>35%</w:t>
            </w:r>
          </w:p>
        </w:tc>
        <w:tc>
          <w:tcPr>
            <w:tcW w:w="977" w:type="dxa"/>
          </w:tcPr>
          <w:p w14:paraId="061371D3" w14:textId="77777777" w:rsidR="00FB7644" w:rsidRDefault="00DC7D28">
            <w:pPr>
              <w:widowControl w:val="0"/>
              <w:spacing w:before="27" w:after="0" w:line="240" w:lineRule="auto"/>
              <w:ind w:right="100"/>
              <w:jc w:val="right"/>
              <w:rPr>
                <w:sz w:val="20"/>
                <w:szCs w:val="20"/>
              </w:rPr>
            </w:pPr>
            <w:r>
              <w:rPr>
                <w:sz w:val="20"/>
                <w:szCs w:val="20"/>
              </w:rPr>
              <w:t>$26,060</w:t>
            </w:r>
          </w:p>
        </w:tc>
        <w:tc>
          <w:tcPr>
            <w:tcW w:w="975" w:type="dxa"/>
          </w:tcPr>
          <w:p w14:paraId="33024ECB" w14:textId="77777777" w:rsidR="00FB7644" w:rsidRDefault="00DC7D28">
            <w:pPr>
              <w:widowControl w:val="0"/>
              <w:spacing w:before="27" w:after="0" w:line="240" w:lineRule="auto"/>
              <w:ind w:right="98"/>
              <w:jc w:val="right"/>
              <w:rPr>
                <w:sz w:val="20"/>
                <w:szCs w:val="20"/>
              </w:rPr>
            </w:pPr>
            <w:r>
              <w:rPr>
                <w:sz w:val="20"/>
                <w:szCs w:val="20"/>
              </w:rPr>
              <w:t>$31,837</w:t>
            </w:r>
          </w:p>
        </w:tc>
      </w:tr>
      <w:tr w:rsidR="00FB7644" w14:paraId="704B9C7E" w14:textId="77777777">
        <w:trPr>
          <w:trHeight w:val="489"/>
        </w:trPr>
        <w:tc>
          <w:tcPr>
            <w:tcW w:w="1181" w:type="dxa"/>
          </w:tcPr>
          <w:p w14:paraId="59956E9E" w14:textId="77777777" w:rsidR="00FB7644" w:rsidRDefault="00DC7D28">
            <w:pPr>
              <w:widowControl w:val="0"/>
              <w:spacing w:before="123" w:after="0" w:line="240" w:lineRule="auto"/>
              <w:rPr>
                <w:sz w:val="20"/>
                <w:szCs w:val="20"/>
              </w:rPr>
            </w:pPr>
            <w:proofErr w:type="spellStart"/>
            <w:r>
              <w:rPr>
                <w:sz w:val="20"/>
                <w:szCs w:val="20"/>
              </w:rPr>
              <w:lastRenderedPageBreak/>
              <w:t>Bacc</w:t>
            </w:r>
            <w:proofErr w:type="spellEnd"/>
            <w:r>
              <w:rPr>
                <w:sz w:val="20"/>
                <w:szCs w:val="20"/>
              </w:rPr>
              <w:t>.</w:t>
            </w:r>
          </w:p>
        </w:tc>
        <w:tc>
          <w:tcPr>
            <w:tcW w:w="1791" w:type="dxa"/>
          </w:tcPr>
          <w:p w14:paraId="54C1931E" w14:textId="77777777" w:rsidR="00FB7644" w:rsidRDefault="00DC7D28">
            <w:pPr>
              <w:widowControl w:val="0"/>
              <w:spacing w:after="0"/>
              <w:ind w:right="192"/>
              <w:rPr>
                <w:sz w:val="20"/>
                <w:szCs w:val="20"/>
              </w:rPr>
            </w:pPr>
            <w:r>
              <w:rPr>
                <w:sz w:val="20"/>
                <w:szCs w:val="20"/>
              </w:rPr>
              <w:t>ALL AREAS OF STUDY</w:t>
            </w:r>
          </w:p>
        </w:tc>
        <w:tc>
          <w:tcPr>
            <w:tcW w:w="3855" w:type="dxa"/>
          </w:tcPr>
          <w:p w14:paraId="2135B912" w14:textId="77777777" w:rsidR="00FB7644" w:rsidRDefault="00FB7644">
            <w:pPr>
              <w:widowControl w:val="0"/>
              <w:spacing w:after="0" w:line="240" w:lineRule="auto"/>
              <w:rPr>
                <w:rFonts w:ascii="Times New Roman" w:eastAsia="Times New Roman" w:hAnsi="Times New Roman" w:cs="Times New Roman"/>
                <w:sz w:val="18"/>
                <w:szCs w:val="18"/>
              </w:rPr>
            </w:pPr>
          </w:p>
        </w:tc>
        <w:tc>
          <w:tcPr>
            <w:tcW w:w="737" w:type="dxa"/>
          </w:tcPr>
          <w:p w14:paraId="2509B2D8" w14:textId="77777777" w:rsidR="00FB7644" w:rsidRDefault="00DC7D28">
            <w:pPr>
              <w:widowControl w:val="0"/>
              <w:spacing w:before="123" w:after="0" w:line="240" w:lineRule="auto"/>
              <w:ind w:right="100"/>
              <w:jc w:val="right"/>
              <w:rPr>
                <w:sz w:val="20"/>
                <w:szCs w:val="20"/>
              </w:rPr>
            </w:pPr>
            <w:r>
              <w:rPr>
                <w:sz w:val="20"/>
                <w:szCs w:val="20"/>
              </w:rPr>
              <w:t>3409</w:t>
            </w:r>
          </w:p>
        </w:tc>
        <w:tc>
          <w:tcPr>
            <w:tcW w:w="1157" w:type="dxa"/>
          </w:tcPr>
          <w:p w14:paraId="001ED101" w14:textId="77777777" w:rsidR="00FB7644" w:rsidRDefault="00DC7D28">
            <w:pPr>
              <w:widowControl w:val="0"/>
              <w:spacing w:before="123" w:after="0" w:line="240" w:lineRule="auto"/>
              <w:ind w:right="99"/>
              <w:jc w:val="right"/>
              <w:rPr>
                <w:sz w:val="20"/>
                <w:szCs w:val="20"/>
              </w:rPr>
            </w:pPr>
            <w:r>
              <w:rPr>
                <w:sz w:val="20"/>
                <w:szCs w:val="20"/>
              </w:rPr>
              <w:t>13%</w:t>
            </w:r>
          </w:p>
        </w:tc>
        <w:tc>
          <w:tcPr>
            <w:tcW w:w="1068" w:type="dxa"/>
          </w:tcPr>
          <w:p w14:paraId="3944C03F" w14:textId="77777777" w:rsidR="00FB7644" w:rsidRDefault="00DC7D28">
            <w:pPr>
              <w:widowControl w:val="0"/>
              <w:spacing w:before="123" w:after="0" w:line="240" w:lineRule="auto"/>
              <w:ind w:right="99"/>
              <w:jc w:val="right"/>
              <w:rPr>
                <w:sz w:val="20"/>
                <w:szCs w:val="20"/>
              </w:rPr>
            </w:pPr>
            <w:r>
              <w:rPr>
                <w:sz w:val="20"/>
                <w:szCs w:val="20"/>
              </w:rPr>
              <w:t>70%</w:t>
            </w:r>
          </w:p>
        </w:tc>
        <w:tc>
          <w:tcPr>
            <w:tcW w:w="1008" w:type="dxa"/>
          </w:tcPr>
          <w:p w14:paraId="1D900329" w14:textId="77777777" w:rsidR="00FB7644" w:rsidRDefault="00DC7D28">
            <w:pPr>
              <w:widowControl w:val="0"/>
              <w:spacing w:before="123" w:after="0" w:line="240" w:lineRule="auto"/>
              <w:ind w:right="100"/>
              <w:jc w:val="right"/>
              <w:rPr>
                <w:sz w:val="20"/>
                <w:szCs w:val="20"/>
              </w:rPr>
            </w:pPr>
            <w:r>
              <w:rPr>
                <w:sz w:val="20"/>
                <w:szCs w:val="20"/>
              </w:rPr>
              <w:t>$29,676</w:t>
            </w:r>
          </w:p>
        </w:tc>
        <w:tc>
          <w:tcPr>
            <w:tcW w:w="720" w:type="dxa"/>
          </w:tcPr>
          <w:p w14:paraId="38D60EB1" w14:textId="77777777" w:rsidR="00FB7644" w:rsidRDefault="00DC7D28">
            <w:pPr>
              <w:widowControl w:val="0"/>
              <w:spacing w:before="123" w:after="0" w:line="240" w:lineRule="auto"/>
              <w:ind w:right="99"/>
              <w:jc w:val="right"/>
              <w:rPr>
                <w:sz w:val="20"/>
                <w:szCs w:val="20"/>
              </w:rPr>
            </w:pPr>
            <w:r>
              <w:rPr>
                <w:sz w:val="20"/>
                <w:szCs w:val="20"/>
              </w:rPr>
              <w:t>41%</w:t>
            </w:r>
          </w:p>
        </w:tc>
        <w:tc>
          <w:tcPr>
            <w:tcW w:w="720" w:type="dxa"/>
          </w:tcPr>
          <w:p w14:paraId="06FE6B21" w14:textId="77777777" w:rsidR="00FB7644" w:rsidRDefault="00DC7D28">
            <w:pPr>
              <w:widowControl w:val="0"/>
              <w:spacing w:before="123" w:after="0" w:line="240" w:lineRule="auto"/>
              <w:ind w:right="99"/>
              <w:jc w:val="right"/>
              <w:rPr>
                <w:sz w:val="20"/>
                <w:szCs w:val="20"/>
              </w:rPr>
            </w:pPr>
            <w:r>
              <w:rPr>
                <w:sz w:val="20"/>
                <w:szCs w:val="20"/>
              </w:rPr>
              <w:t>39%</w:t>
            </w:r>
          </w:p>
        </w:tc>
        <w:tc>
          <w:tcPr>
            <w:tcW w:w="977" w:type="dxa"/>
          </w:tcPr>
          <w:p w14:paraId="696087C2" w14:textId="77777777" w:rsidR="00FB7644" w:rsidRDefault="00DC7D28">
            <w:pPr>
              <w:widowControl w:val="0"/>
              <w:spacing w:before="123" w:after="0" w:line="240" w:lineRule="auto"/>
              <w:ind w:right="100"/>
              <w:jc w:val="right"/>
              <w:rPr>
                <w:sz w:val="20"/>
                <w:szCs w:val="20"/>
              </w:rPr>
            </w:pPr>
            <w:r>
              <w:rPr>
                <w:sz w:val="20"/>
                <w:szCs w:val="20"/>
              </w:rPr>
              <w:t>$38,349</w:t>
            </w:r>
          </w:p>
        </w:tc>
        <w:tc>
          <w:tcPr>
            <w:tcW w:w="975" w:type="dxa"/>
          </w:tcPr>
          <w:p w14:paraId="37451536" w14:textId="77777777" w:rsidR="00FB7644" w:rsidRDefault="00DC7D28">
            <w:pPr>
              <w:widowControl w:val="0"/>
              <w:spacing w:before="123" w:after="0" w:line="240" w:lineRule="auto"/>
              <w:ind w:right="98"/>
              <w:jc w:val="right"/>
              <w:rPr>
                <w:sz w:val="20"/>
                <w:szCs w:val="20"/>
              </w:rPr>
            </w:pPr>
            <w:r>
              <w:rPr>
                <w:sz w:val="20"/>
                <w:szCs w:val="20"/>
              </w:rPr>
              <w:t>$41,190</w:t>
            </w:r>
          </w:p>
        </w:tc>
      </w:tr>
      <w:tr w:rsidR="00FB7644" w14:paraId="1707CC05" w14:textId="77777777">
        <w:trPr>
          <w:trHeight w:val="486"/>
        </w:trPr>
        <w:tc>
          <w:tcPr>
            <w:tcW w:w="1181" w:type="dxa"/>
          </w:tcPr>
          <w:p w14:paraId="1FBF92D9" w14:textId="77777777" w:rsidR="00FB7644" w:rsidRDefault="00DC7D28">
            <w:pPr>
              <w:widowControl w:val="0"/>
              <w:spacing w:before="121" w:after="0" w:line="240" w:lineRule="auto"/>
              <w:rPr>
                <w:sz w:val="20"/>
                <w:szCs w:val="20"/>
              </w:rPr>
            </w:pPr>
            <w:r>
              <w:rPr>
                <w:sz w:val="20"/>
                <w:szCs w:val="20"/>
              </w:rPr>
              <w:t>Masters</w:t>
            </w:r>
          </w:p>
        </w:tc>
        <w:tc>
          <w:tcPr>
            <w:tcW w:w="1791" w:type="dxa"/>
          </w:tcPr>
          <w:p w14:paraId="13715917" w14:textId="77777777" w:rsidR="00FB7644" w:rsidRDefault="00DC7D28">
            <w:pPr>
              <w:widowControl w:val="0"/>
              <w:spacing w:before="121" w:after="0" w:line="240" w:lineRule="auto"/>
              <w:rPr>
                <w:sz w:val="20"/>
                <w:szCs w:val="20"/>
              </w:rPr>
            </w:pPr>
            <w:r>
              <w:rPr>
                <w:sz w:val="20"/>
                <w:szCs w:val="20"/>
              </w:rPr>
              <w:t>Agriculture</w:t>
            </w:r>
          </w:p>
        </w:tc>
        <w:tc>
          <w:tcPr>
            <w:tcW w:w="3855" w:type="dxa"/>
          </w:tcPr>
          <w:p w14:paraId="7E737B0D" w14:textId="77777777" w:rsidR="00FB7644" w:rsidRDefault="00DC7D28">
            <w:pPr>
              <w:widowControl w:val="0"/>
              <w:spacing w:before="1" w:after="0" w:line="242" w:lineRule="auto"/>
              <w:rPr>
                <w:sz w:val="20"/>
                <w:szCs w:val="20"/>
              </w:rPr>
            </w:pPr>
            <w:r>
              <w:rPr>
                <w:sz w:val="20"/>
                <w:szCs w:val="20"/>
              </w:rPr>
              <w:t>Agribusiness/Agricultural Business</w:t>
            </w:r>
          </w:p>
          <w:p w14:paraId="2F44AEAA" w14:textId="77777777" w:rsidR="00FB7644" w:rsidRDefault="00DC7D28">
            <w:pPr>
              <w:widowControl w:val="0"/>
              <w:spacing w:after="0" w:line="222" w:lineRule="auto"/>
              <w:rPr>
                <w:sz w:val="20"/>
                <w:szCs w:val="20"/>
              </w:rPr>
            </w:pPr>
            <w:r>
              <w:rPr>
                <w:sz w:val="20"/>
                <w:szCs w:val="20"/>
              </w:rPr>
              <w:t>Operations</w:t>
            </w:r>
          </w:p>
        </w:tc>
        <w:tc>
          <w:tcPr>
            <w:tcW w:w="737" w:type="dxa"/>
          </w:tcPr>
          <w:p w14:paraId="78ED7CDB" w14:textId="77777777" w:rsidR="00FB7644" w:rsidRDefault="00DC7D28">
            <w:pPr>
              <w:widowControl w:val="0"/>
              <w:spacing w:before="121" w:after="0" w:line="240" w:lineRule="auto"/>
              <w:ind w:right="97"/>
              <w:jc w:val="right"/>
              <w:rPr>
                <w:sz w:val="20"/>
                <w:szCs w:val="20"/>
              </w:rPr>
            </w:pPr>
            <w:r>
              <w:rPr>
                <w:sz w:val="20"/>
                <w:szCs w:val="20"/>
              </w:rPr>
              <w:t>43</w:t>
            </w:r>
          </w:p>
        </w:tc>
        <w:tc>
          <w:tcPr>
            <w:tcW w:w="1157" w:type="dxa"/>
          </w:tcPr>
          <w:p w14:paraId="49DBDA3D" w14:textId="77777777" w:rsidR="00FB7644" w:rsidRDefault="00DC7D28">
            <w:pPr>
              <w:widowControl w:val="0"/>
              <w:spacing w:before="121" w:after="0" w:line="240" w:lineRule="auto"/>
              <w:ind w:right="99"/>
              <w:jc w:val="right"/>
              <w:rPr>
                <w:sz w:val="20"/>
                <w:szCs w:val="20"/>
              </w:rPr>
            </w:pPr>
            <w:r>
              <w:rPr>
                <w:sz w:val="20"/>
                <w:szCs w:val="20"/>
              </w:rPr>
              <w:t>100%</w:t>
            </w:r>
          </w:p>
        </w:tc>
        <w:tc>
          <w:tcPr>
            <w:tcW w:w="1068" w:type="dxa"/>
          </w:tcPr>
          <w:p w14:paraId="12503998" w14:textId="77777777" w:rsidR="00FB7644" w:rsidRDefault="00DC7D28">
            <w:pPr>
              <w:widowControl w:val="0"/>
              <w:spacing w:before="121" w:after="0" w:line="240" w:lineRule="auto"/>
              <w:ind w:right="99"/>
              <w:jc w:val="right"/>
              <w:rPr>
                <w:sz w:val="20"/>
                <w:szCs w:val="20"/>
              </w:rPr>
            </w:pPr>
            <w:r>
              <w:rPr>
                <w:sz w:val="20"/>
                <w:szCs w:val="20"/>
              </w:rPr>
              <w:t>72%</w:t>
            </w:r>
          </w:p>
        </w:tc>
        <w:tc>
          <w:tcPr>
            <w:tcW w:w="1008" w:type="dxa"/>
          </w:tcPr>
          <w:p w14:paraId="2ABE311F" w14:textId="77777777" w:rsidR="00FB7644" w:rsidRDefault="00DC7D28">
            <w:pPr>
              <w:widowControl w:val="0"/>
              <w:spacing w:before="121" w:after="0" w:line="240" w:lineRule="auto"/>
              <w:ind w:right="100"/>
              <w:jc w:val="right"/>
              <w:rPr>
                <w:sz w:val="20"/>
                <w:szCs w:val="20"/>
              </w:rPr>
            </w:pPr>
            <w:r>
              <w:rPr>
                <w:sz w:val="20"/>
                <w:szCs w:val="20"/>
              </w:rPr>
              <w:t>$36,719</w:t>
            </w:r>
          </w:p>
        </w:tc>
        <w:tc>
          <w:tcPr>
            <w:tcW w:w="720" w:type="dxa"/>
          </w:tcPr>
          <w:p w14:paraId="5D6F2EE1" w14:textId="77777777" w:rsidR="00FB7644" w:rsidRDefault="00DC7D28">
            <w:pPr>
              <w:widowControl w:val="0"/>
              <w:spacing w:before="121" w:after="0" w:line="240" w:lineRule="auto"/>
              <w:ind w:right="99"/>
              <w:jc w:val="right"/>
              <w:rPr>
                <w:sz w:val="20"/>
                <w:szCs w:val="20"/>
              </w:rPr>
            </w:pPr>
            <w:r>
              <w:rPr>
                <w:sz w:val="20"/>
                <w:szCs w:val="20"/>
              </w:rPr>
              <w:t>47%</w:t>
            </w:r>
          </w:p>
        </w:tc>
        <w:tc>
          <w:tcPr>
            <w:tcW w:w="720" w:type="dxa"/>
          </w:tcPr>
          <w:p w14:paraId="0D66458F" w14:textId="77777777" w:rsidR="00FB7644" w:rsidRDefault="00DC7D28">
            <w:pPr>
              <w:widowControl w:val="0"/>
              <w:spacing w:before="121" w:after="0" w:line="240" w:lineRule="auto"/>
              <w:ind w:right="99"/>
              <w:jc w:val="right"/>
              <w:rPr>
                <w:sz w:val="20"/>
                <w:szCs w:val="20"/>
              </w:rPr>
            </w:pPr>
            <w:r>
              <w:rPr>
                <w:sz w:val="20"/>
                <w:szCs w:val="20"/>
              </w:rPr>
              <w:t>47%</w:t>
            </w:r>
          </w:p>
        </w:tc>
        <w:tc>
          <w:tcPr>
            <w:tcW w:w="977" w:type="dxa"/>
          </w:tcPr>
          <w:p w14:paraId="27872DEE" w14:textId="77777777" w:rsidR="00FB7644" w:rsidRDefault="00DC7D28">
            <w:pPr>
              <w:widowControl w:val="0"/>
              <w:spacing w:before="121" w:after="0" w:line="240" w:lineRule="auto"/>
              <w:ind w:right="100"/>
              <w:jc w:val="right"/>
              <w:rPr>
                <w:sz w:val="20"/>
                <w:szCs w:val="20"/>
              </w:rPr>
            </w:pPr>
            <w:r>
              <w:rPr>
                <w:sz w:val="20"/>
                <w:szCs w:val="20"/>
              </w:rPr>
              <w:t>$46,850</w:t>
            </w:r>
          </w:p>
        </w:tc>
        <w:tc>
          <w:tcPr>
            <w:tcW w:w="975" w:type="dxa"/>
          </w:tcPr>
          <w:p w14:paraId="07F9D908" w14:textId="77777777" w:rsidR="00FB7644" w:rsidRDefault="00DC7D28">
            <w:pPr>
              <w:widowControl w:val="0"/>
              <w:spacing w:before="121" w:after="0" w:line="240" w:lineRule="auto"/>
              <w:ind w:right="98"/>
              <w:jc w:val="right"/>
              <w:rPr>
                <w:sz w:val="20"/>
                <w:szCs w:val="20"/>
              </w:rPr>
            </w:pPr>
            <w:r>
              <w:rPr>
                <w:sz w:val="20"/>
                <w:szCs w:val="20"/>
              </w:rPr>
              <w:t>$46,850</w:t>
            </w:r>
          </w:p>
        </w:tc>
      </w:tr>
      <w:tr w:rsidR="00FB7644" w14:paraId="2C8490DF" w14:textId="77777777">
        <w:trPr>
          <w:trHeight w:val="489"/>
        </w:trPr>
        <w:tc>
          <w:tcPr>
            <w:tcW w:w="1181" w:type="dxa"/>
          </w:tcPr>
          <w:p w14:paraId="212A9391" w14:textId="77777777" w:rsidR="00FB7644" w:rsidRDefault="00DC7D28">
            <w:pPr>
              <w:widowControl w:val="0"/>
              <w:spacing w:before="123" w:after="0" w:line="240" w:lineRule="auto"/>
              <w:rPr>
                <w:sz w:val="20"/>
                <w:szCs w:val="20"/>
              </w:rPr>
            </w:pPr>
            <w:r>
              <w:rPr>
                <w:sz w:val="20"/>
                <w:szCs w:val="20"/>
              </w:rPr>
              <w:t>Masters</w:t>
            </w:r>
          </w:p>
        </w:tc>
        <w:tc>
          <w:tcPr>
            <w:tcW w:w="1791" w:type="dxa"/>
          </w:tcPr>
          <w:p w14:paraId="796BDA8B" w14:textId="77777777" w:rsidR="00FB7644" w:rsidRDefault="00DC7D28">
            <w:pPr>
              <w:widowControl w:val="0"/>
              <w:spacing w:after="0"/>
              <w:ind w:right="192"/>
              <w:rPr>
                <w:sz w:val="20"/>
                <w:szCs w:val="20"/>
              </w:rPr>
            </w:pPr>
            <w:r>
              <w:rPr>
                <w:sz w:val="20"/>
                <w:szCs w:val="20"/>
              </w:rPr>
              <w:t>Communication &amp; Journalism</w:t>
            </w:r>
          </w:p>
        </w:tc>
        <w:tc>
          <w:tcPr>
            <w:tcW w:w="3855" w:type="dxa"/>
          </w:tcPr>
          <w:p w14:paraId="39AC0187" w14:textId="77777777" w:rsidR="00FB7644" w:rsidRDefault="00DC7D28">
            <w:pPr>
              <w:widowControl w:val="0"/>
              <w:spacing w:before="123" w:after="0" w:line="240" w:lineRule="auto"/>
              <w:rPr>
                <w:sz w:val="20"/>
                <w:szCs w:val="20"/>
              </w:rPr>
            </w:pPr>
            <w:r>
              <w:rPr>
                <w:sz w:val="20"/>
                <w:szCs w:val="20"/>
              </w:rPr>
              <w:t>Communication and Media Studies, Other</w:t>
            </w:r>
          </w:p>
        </w:tc>
        <w:tc>
          <w:tcPr>
            <w:tcW w:w="737" w:type="dxa"/>
          </w:tcPr>
          <w:p w14:paraId="16C37BC6" w14:textId="77777777" w:rsidR="00FB7644" w:rsidRDefault="00DC7D28">
            <w:pPr>
              <w:widowControl w:val="0"/>
              <w:spacing w:before="123" w:after="0" w:line="240" w:lineRule="auto"/>
              <w:ind w:right="97"/>
              <w:jc w:val="right"/>
              <w:rPr>
                <w:sz w:val="20"/>
                <w:szCs w:val="20"/>
              </w:rPr>
            </w:pPr>
            <w:r>
              <w:rPr>
                <w:sz w:val="20"/>
                <w:szCs w:val="20"/>
              </w:rPr>
              <w:t>12</w:t>
            </w:r>
          </w:p>
        </w:tc>
        <w:tc>
          <w:tcPr>
            <w:tcW w:w="1157" w:type="dxa"/>
          </w:tcPr>
          <w:p w14:paraId="64702BB3" w14:textId="77777777" w:rsidR="00FB7644" w:rsidRDefault="00DC7D28">
            <w:pPr>
              <w:widowControl w:val="0"/>
              <w:spacing w:before="123" w:after="0" w:line="240" w:lineRule="auto"/>
              <w:ind w:right="99"/>
              <w:jc w:val="right"/>
              <w:rPr>
                <w:sz w:val="20"/>
                <w:szCs w:val="20"/>
              </w:rPr>
            </w:pPr>
            <w:r>
              <w:rPr>
                <w:sz w:val="20"/>
                <w:szCs w:val="20"/>
              </w:rPr>
              <w:t>100%</w:t>
            </w:r>
          </w:p>
        </w:tc>
        <w:tc>
          <w:tcPr>
            <w:tcW w:w="1068" w:type="dxa"/>
          </w:tcPr>
          <w:p w14:paraId="3E496AE3" w14:textId="77777777" w:rsidR="00FB7644" w:rsidRDefault="00DC7D28">
            <w:pPr>
              <w:widowControl w:val="0"/>
              <w:spacing w:before="123" w:after="0" w:line="240" w:lineRule="auto"/>
              <w:ind w:right="99"/>
              <w:jc w:val="right"/>
              <w:rPr>
                <w:sz w:val="20"/>
                <w:szCs w:val="20"/>
              </w:rPr>
            </w:pPr>
            <w:r>
              <w:rPr>
                <w:sz w:val="20"/>
                <w:szCs w:val="20"/>
              </w:rPr>
              <w:t>67%</w:t>
            </w:r>
          </w:p>
        </w:tc>
        <w:tc>
          <w:tcPr>
            <w:tcW w:w="1008" w:type="dxa"/>
          </w:tcPr>
          <w:p w14:paraId="21965FC8" w14:textId="77777777" w:rsidR="00FB7644" w:rsidRDefault="00DC7D28">
            <w:pPr>
              <w:widowControl w:val="0"/>
              <w:spacing w:before="123" w:after="0" w:line="240" w:lineRule="auto"/>
              <w:ind w:right="100"/>
              <w:jc w:val="right"/>
              <w:rPr>
                <w:sz w:val="20"/>
                <w:szCs w:val="20"/>
              </w:rPr>
            </w:pPr>
            <w:r>
              <w:rPr>
                <w:sz w:val="20"/>
                <w:szCs w:val="20"/>
              </w:rPr>
              <w:t>$26,913</w:t>
            </w:r>
          </w:p>
        </w:tc>
        <w:tc>
          <w:tcPr>
            <w:tcW w:w="720" w:type="dxa"/>
          </w:tcPr>
          <w:p w14:paraId="20E542EA" w14:textId="77777777" w:rsidR="00FB7644" w:rsidRDefault="00DC7D28">
            <w:pPr>
              <w:widowControl w:val="0"/>
              <w:spacing w:before="123" w:after="0" w:line="240" w:lineRule="auto"/>
              <w:ind w:right="99"/>
              <w:jc w:val="right"/>
              <w:rPr>
                <w:sz w:val="20"/>
                <w:szCs w:val="20"/>
              </w:rPr>
            </w:pPr>
            <w:r>
              <w:rPr>
                <w:sz w:val="20"/>
                <w:szCs w:val="20"/>
              </w:rPr>
              <w:t>42%</w:t>
            </w:r>
          </w:p>
        </w:tc>
        <w:tc>
          <w:tcPr>
            <w:tcW w:w="720" w:type="dxa"/>
          </w:tcPr>
          <w:p w14:paraId="1644DAE2" w14:textId="77777777" w:rsidR="00FB7644" w:rsidRDefault="00DC7D28">
            <w:pPr>
              <w:widowControl w:val="0"/>
              <w:spacing w:before="123" w:after="0" w:line="240" w:lineRule="auto"/>
              <w:ind w:right="99"/>
              <w:jc w:val="right"/>
              <w:rPr>
                <w:sz w:val="20"/>
                <w:szCs w:val="20"/>
              </w:rPr>
            </w:pPr>
            <w:r>
              <w:rPr>
                <w:sz w:val="20"/>
                <w:szCs w:val="20"/>
              </w:rPr>
              <w:t>42%</w:t>
            </w:r>
          </w:p>
        </w:tc>
        <w:tc>
          <w:tcPr>
            <w:tcW w:w="977" w:type="dxa"/>
          </w:tcPr>
          <w:p w14:paraId="6A8DDBB4" w14:textId="77777777" w:rsidR="00FB7644" w:rsidRDefault="00DC7D28">
            <w:pPr>
              <w:widowControl w:val="0"/>
              <w:spacing w:before="123" w:after="0" w:line="240" w:lineRule="auto"/>
              <w:ind w:right="100"/>
              <w:jc w:val="right"/>
              <w:rPr>
                <w:sz w:val="20"/>
                <w:szCs w:val="20"/>
              </w:rPr>
            </w:pPr>
            <w:r>
              <w:rPr>
                <w:sz w:val="20"/>
                <w:szCs w:val="20"/>
              </w:rPr>
              <w:t>$36,999</w:t>
            </w:r>
          </w:p>
        </w:tc>
        <w:tc>
          <w:tcPr>
            <w:tcW w:w="975" w:type="dxa"/>
          </w:tcPr>
          <w:p w14:paraId="5F326CCB" w14:textId="77777777" w:rsidR="00FB7644" w:rsidRDefault="00DC7D28">
            <w:pPr>
              <w:widowControl w:val="0"/>
              <w:spacing w:before="123" w:after="0" w:line="240" w:lineRule="auto"/>
              <w:ind w:right="98"/>
              <w:jc w:val="right"/>
              <w:rPr>
                <w:sz w:val="20"/>
                <w:szCs w:val="20"/>
              </w:rPr>
            </w:pPr>
            <w:r>
              <w:rPr>
                <w:sz w:val="20"/>
                <w:szCs w:val="20"/>
              </w:rPr>
              <w:t>$36,999</w:t>
            </w:r>
          </w:p>
        </w:tc>
      </w:tr>
      <w:tr w:rsidR="00FB7644" w14:paraId="13A1756C" w14:textId="77777777">
        <w:trPr>
          <w:trHeight w:val="731"/>
        </w:trPr>
        <w:tc>
          <w:tcPr>
            <w:tcW w:w="1181" w:type="dxa"/>
          </w:tcPr>
          <w:p w14:paraId="74B68EC7" w14:textId="77777777" w:rsidR="00FB7644" w:rsidRDefault="00FB7644">
            <w:pPr>
              <w:widowControl w:val="0"/>
              <w:spacing w:before="2" w:after="0" w:line="240" w:lineRule="auto"/>
              <w:rPr>
                <w:b/>
                <w:sz w:val="20"/>
                <w:szCs w:val="20"/>
              </w:rPr>
            </w:pPr>
          </w:p>
          <w:p w14:paraId="1A906B58" w14:textId="77777777" w:rsidR="00FB7644" w:rsidRDefault="00DC7D28">
            <w:pPr>
              <w:widowControl w:val="0"/>
              <w:spacing w:after="0" w:line="240" w:lineRule="auto"/>
              <w:rPr>
                <w:sz w:val="20"/>
                <w:szCs w:val="20"/>
              </w:rPr>
            </w:pPr>
            <w:r>
              <w:rPr>
                <w:sz w:val="20"/>
                <w:szCs w:val="20"/>
              </w:rPr>
              <w:t>Masters</w:t>
            </w:r>
          </w:p>
        </w:tc>
        <w:tc>
          <w:tcPr>
            <w:tcW w:w="1791" w:type="dxa"/>
          </w:tcPr>
          <w:p w14:paraId="3172DCF8" w14:textId="77777777" w:rsidR="00FB7644" w:rsidRDefault="00DC7D28">
            <w:pPr>
              <w:widowControl w:val="0"/>
              <w:spacing w:before="1" w:after="0" w:line="240" w:lineRule="auto"/>
              <w:ind w:right="666"/>
              <w:rPr>
                <w:sz w:val="20"/>
                <w:szCs w:val="20"/>
              </w:rPr>
            </w:pPr>
            <w:r>
              <w:rPr>
                <w:sz w:val="20"/>
                <w:szCs w:val="20"/>
              </w:rPr>
              <w:t>Computer &amp; Information</w:t>
            </w:r>
          </w:p>
          <w:p w14:paraId="1E93F34F" w14:textId="77777777" w:rsidR="00FB7644" w:rsidRDefault="00DC7D28">
            <w:pPr>
              <w:widowControl w:val="0"/>
              <w:spacing w:after="0" w:line="222" w:lineRule="auto"/>
              <w:rPr>
                <w:sz w:val="20"/>
                <w:szCs w:val="20"/>
              </w:rPr>
            </w:pPr>
            <w:r>
              <w:rPr>
                <w:sz w:val="20"/>
                <w:szCs w:val="20"/>
              </w:rPr>
              <w:t>Sciences</w:t>
            </w:r>
          </w:p>
        </w:tc>
        <w:tc>
          <w:tcPr>
            <w:tcW w:w="3855" w:type="dxa"/>
          </w:tcPr>
          <w:p w14:paraId="2CE9CFAE" w14:textId="77777777" w:rsidR="00FB7644" w:rsidRDefault="00DC7D28">
            <w:pPr>
              <w:widowControl w:val="0"/>
              <w:spacing w:before="123" w:after="0" w:line="240" w:lineRule="auto"/>
              <w:ind w:right="194"/>
              <w:rPr>
                <w:sz w:val="20"/>
                <w:szCs w:val="20"/>
              </w:rPr>
            </w:pPr>
            <w:r>
              <w:rPr>
                <w:sz w:val="20"/>
                <w:szCs w:val="20"/>
              </w:rPr>
              <w:t>Computer and Information Sciences, General</w:t>
            </w:r>
          </w:p>
        </w:tc>
        <w:tc>
          <w:tcPr>
            <w:tcW w:w="737" w:type="dxa"/>
          </w:tcPr>
          <w:p w14:paraId="20D0FF9C" w14:textId="77777777" w:rsidR="00FB7644" w:rsidRDefault="00FB7644">
            <w:pPr>
              <w:widowControl w:val="0"/>
              <w:spacing w:before="2" w:after="0" w:line="240" w:lineRule="auto"/>
              <w:rPr>
                <w:b/>
                <w:sz w:val="20"/>
                <w:szCs w:val="20"/>
              </w:rPr>
            </w:pPr>
          </w:p>
          <w:p w14:paraId="0CEABC65" w14:textId="77777777" w:rsidR="00FB7644" w:rsidRDefault="00DC7D28">
            <w:pPr>
              <w:widowControl w:val="0"/>
              <w:spacing w:after="0" w:line="240" w:lineRule="auto"/>
              <w:ind w:right="97"/>
              <w:jc w:val="right"/>
              <w:rPr>
                <w:sz w:val="20"/>
                <w:szCs w:val="20"/>
              </w:rPr>
            </w:pPr>
            <w:r>
              <w:rPr>
                <w:sz w:val="20"/>
                <w:szCs w:val="20"/>
              </w:rPr>
              <w:t>71</w:t>
            </w:r>
          </w:p>
        </w:tc>
        <w:tc>
          <w:tcPr>
            <w:tcW w:w="1157" w:type="dxa"/>
          </w:tcPr>
          <w:p w14:paraId="244A356D" w14:textId="77777777" w:rsidR="00FB7644" w:rsidRDefault="00FB7644">
            <w:pPr>
              <w:widowControl w:val="0"/>
              <w:spacing w:before="2" w:after="0" w:line="240" w:lineRule="auto"/>
              <w:rPr>
                <w:b/>
                <w:sz w:val="20"/>
                <w:szCs w:val="20"/>
              </w:rPr>
            </w:pPr>
          </w:p>
          <w:p w14:paraId="4DF05C0E" w14:textId="77777777" w:rsidR="00FB7644" w:rsidRDefault="00DC7D28">
            <w:pPr>
              <w:widowControl w:val="0"/>
              <w:spacing w:after="0" w:line="240" w:lineRule="auto"/>
              <w:ind w:right="99"/>
              <w:jc w:val="right"/>
              <w:rPr>
                <w:sz w:val="20"/>
                <w:szCs w:val="20"/>
              </w:rPr>
            </w:pPr>
            <w:r>
              <w:rPr>
                <w:sz w:val="20"/>
                <w:szCs w:val="20"/>
              </w:rPr>
              <w:t>7%</w:t>
            </w:r>
          </w:p>
        </w:tc>
        <w:tc>
          <w:tcPr>
            <w:tcW w:w="1068" w:type="dxa"/>
          </w:tcPr>
          <w:p w14:paraId="19086D8A" w14:textId="77777777" w:rsidR="00FB7644" w:rsidRDefault="00FB7644">
            <w:pPr>
              <w:widowControl w:val="0"/>
              <w:spacing w:before="2" w:after="0" w:line="240" w:lineRule="auto"/>
              <w:rPr>
                <w:b/>
                <w:sz w:val="20"/>
                <w:szCs w:val="20"/>
              </w:rPr>
            </w:pPr>
          </w:p>
          <w:p w14:paraId="735F028C" w14:textId="77777777" w:rsidR="00FB7644" w:rsidRDefault="00DC7D28">
            <w:pPr>
              <w:widowControl w:val="0"/>
              <w:spacing w:after="0" w:line="240" w:lineRule="auto"/>
              <w:ind w:right="99"/>
              <w:jc w:val="right"/>
              <w:rPr>
                <w:sz w:val="20"/>
                <w:szCs w:val="20"/>
              </w:rPr>
            </w:pPr>
            <w:r>
              <w:rPr>
                <w:sz w:val="20"/>
                <w:szCs w:val="20"/>
              </w:rPr>
              <w:t>20%</w:t>
            </w:r>
          </w:p>
        </w:tc>
        <w:tc>
          <w:tcPr>
            <w:tcW w:w="1008" w:type="dxa"/>
          </w:tcPr>
          <w:p w14:paraId="1EF1B6A3" w14:textId="77777777" w:rsidR="00FB7644" w:rsidRDefault="00FB7644">
            <w:pPr>
              <w:widowControl w:val="0"/>
              <w:spacing w:before="2" w:after="0" w:line="240" w:lineRule="auto"/>
              <w:rPr>
                <w:b/>
                <w:sz w:val="20"/>
                <w:szCs w:val="20"/>
              </w:rPr>
            </w:pPr>
          </w:p>
          <w:p w14:paraId="39F855C5" w14:textId="77777777" w:rsidR="00FB7644" w:rsidRDefault="00DC7D28">
            <w:pPr>
              <w:widowControl w:val="0"/>
              <w:spacing w:after="0" w:line="240" w:lineRule="auto"/>
              <w:ind w:right="100"/>
              <w:jc w:val="right"/>
              <w:rPr>
                <w:sz w:val="20"/>
                <w:szCs w:val="20"/>
              </w:rPr>
            </w:pPr>
            <w:r>
              <w:rPr>
                <w:sz w:val="20"/>
                <w:szCs w:val="20"/>
              </w:rPr>
              <w:t>$42,305</w:t>
            </w:r>
          </w:p>
        </w:tc>
        <w:tc>
          <w:tcPr>
            <w:tcW w:w="720" w:type="dxa"/>
          </w:tcPr>
          <w:p w14:paraId="06FF3625" w14:textId="77777777" w:rsidR="00FB7644" w:rsidRDefault="00FB7644">
            <w:pPr>
              <w:widowControl w:val="0"/>
              <w:spacing w:before="2" w:after="0" w:line="240" w:lineRule="auto"/>
              <w:rPr>
                <w:b/>
                <w:sz w:val="20"/>
                <w:szCs w:val="20"/>
              </w:rPr>
            </w:pPr>
          </w:p>
          <w:p w14:paraId="07CCD92D" w14:textId="77777777" w:rsidR="00FB7644" w:rsidRDefault="00DC7D28">
            <w:pPr>
              <w:widowControl w:val="0"/>
              <w:spacing w:after="0" w:line="240" w:lineRule="auto"/>
              <w:ind w:right="99"/>
              <w:jc w:val="right"/>
              <w:rPr>
                <w:sz w:val="20"/>
                <w:szCs w:val="20"/>
              </w:rPr>
            </w:pPr>
            <w:r>
              <w:rPr>
                <w:sz w:val="20"/>
                <w:szCs w:val="20"/>
              </w:rPr>
              <w:t>11%</w:t>
            </w:r>
          </w:p>
        </w:tc>
        <w:tc>
          <w:tcPr>
            <w:tcW w:w="720" w:type="dxa"/>
          </w:tcPr>
          <w:p w14:paraId="58B43B82" w14:textId="77777777" w:rsidR="00FB7644" w:rsidRDefault="00FB7644">
            <w:pPr>
              <w:widowControl w:val="0"/>
              <w:spacing w:before="2" w:after="0" w:line="240" w:lineRule="auto"/>
              <w:rPr>
                <w:b/>
                <w:sz w:val="20"/>
                <w:szCs w:val="20"/>
              </w:rPr>
            </w:pPr>
          </w:p>
          <w:p w14:paraId="155BD1DB" w14:textId="77777777" w:rsidR="00FB7644" w:rsidRDefault="00DC7D28">
            <w:pPr>
              <w:widowControl w:val="0"/>
              <w:spacing w:after="0" w:line="240" w:lineRule="auto"/>
              <w:ind w:right="99"/>
              <w:jc w:val="right"/>
              <w:rPr>
                <w:sz w:val="20"/>
                <w:szCs w:val="20"/>
              </w:rPr>
            </w:pPr>
            <w:r>
              <w:rPr>
                <w:sz w:val="20"/>
                <w:szCs w:val="20"/>
              </w:rPr>
              <w:t>3%</w:t>
            </w:r>
          </w:p>
        </w:tc>
        <w:tc>
          <w:tcPr>
            <w:tcW w:w="977" w:type="dxa"/>
          </w:tcPr>
          <w:p w14:paraId="7E8E7A0C" w14:textId="77777777" w:rsidR="00FB7644" w:rsidRDefault="00FB7644">
            <w:pPr>
              <w:widowControl w:val="0"/>
              <w:spacing w:before="2" w:after="0" w:line="240" w:lineRule="auto"/>
              <w:rPr>
                <w:b/>
                <w:sz w:val="20"/>
                <w:szCs w:val="20"/>
              </w:rPr>
            </w:pPr>
          </w:p>
          <w:p w14:paraId="3AED271B" w14:textId="77777777" w:rsidR="00FB7644" w:rsidRDefault="00DC7D28">
            <w:pPr>
              <w:widowControl w:val="0"/>
              <w:spacing w:after="0" w:line="240" w:lineRule="auto"/>
              <w:ind w:right="100"/>
              <w:jc w:val="right"/>
              <w:rPr>
                <w:sz w:val="20"/>
                <w:szCs w:val="20"/>
              </w:rPr>
            </w:pPr>
            <w:r>
              <w:rPr>
                <w:sz w:val="20"/>
                <w:szCs w:val="20"/>
              </w:rPr>
              <w:t>$55,412</w:t>
            </w:r>
          </w:p>
        </w:tc>
        <w:tc>
          <w:tcPr>
            <w:tcW w:w="975" w:type="dxa"/>
          </w:tcPr>
          <w:p w14:paraId="3701FD51" w14:textId="77777777" w:rsidR="00FB7644" w:rsidRDefault="00FB7644">
            <w:pPr>
              <w:widowControl w:val="0"/>
              <w:spacing w:before="2" w:after="0" w:line="240" w:lineRule="auto"/>
              <w:rPr>
                <w:b/>
                <w:sz w:val="20"/>
                <w:szCs w:val="20"/>
              </w:rPr>
            </w:pPr>
          </w:p>
          <w:p w14:paraId="625FE357" w14:textId="77777777" w:rsidR="00FB7644" w:rsidRDefault="00DC7D28">
            <w:pPr>
              <w:widowControl w:val="0"/>
              <w:spacing w:after="0" w:line="240" w:lineRule="auto"/>
              <w:ind w:right="98"/>
              <w:jc w:val="right"/>
              <w:rPr>
                <w:sz w:val="20"/>
                <w:szCs w:val="20"/>
              </w:rPr>
            </w:pPr>
            <w:r>
              <w:rPr>
                <w:sz w:val="20"/>
                <w:szCs w:val="20"/>
              </w:rPr>
              <w:t>$57,608</w:t>
            </w:r>
          </w:p>
        </w:tc>
      </w:tr>
      <w:tr w:rsidR="00FB7644" w14:paraId="2779DA4F" w14:textId="77777777">
        <w:trPr>
          <w:trHeight w:val="299"/>
        </w:trPr>
        <w:tc>
          <w:tcPr>
            <w:tcW w:w="1181" w:type="dxa"/>
          </w:tcPr>
          <w:p w14:paraId="34226A88" w14:textId="77777777" w:rsidR="00FB7644" w:rsidRDefault="00DC7D28">
            <w:pPr>
              <w:widowControl w:val="0"/>
              <w:spacing w:before="30" w:after="0" w:line="240" w:lineRule="auto"/>
              <w:rPr>
                <w:sz w:val="20"/>
                <w:szCs w:val="20"/>
              </w:rPr>
            </w:pPr>
            <w:r>
              <w:rPr>
                <w:sz w:val="20"/>
                <w:szCs w:val="20"/>
              </w:rPr>
              <w:t>Masters</w:t>
            </w:r>
          </w:p>
        </w:tc>
        <w:tc>
          <w:tcPr>
            <w:tcW w:w="1791" w:type="dxa"/>
          </w:tcPr>
          <w:p w14:paraId="275DA306" w14:textId="77777777" w:rsidR="00FB7644" w:rsidRDefault="00DC7D28">
            <w:pPr>
              <w:widowControl w:val="0"/>
              <w:spacing w:before="30" w:after="0" w:line="240" w:lineRule="auto"/>
              <w:rPr>
                <w:sz w:val="20"/>
                <w:szCs w:val="20"/>
              </w:rPr>
            </w:pPr>
            <w:r>
              <w:rPr>
                <w:sz w:val="20"/>
                <w:szCs w:val="20"/>
              </w:rPr>
              <w:t>Education</w:t>
            </w:r>
          </w:p>
        </w:tc>
        <w:tc>
          <w:tcPr>
            <w:tcW w:w="3855" w:type="dxa"/>
          </w:tcPr>
          <w:p w14:paraId="4E43D8D2" w14:textId="77777777" w:rsidR="00FB7644" w:rsidRDefault="00DC7D28">
            <w:pPr>
              <w:widowControl w:val="0"/>
              <w:spacing w:before="30" w:after="0" w:line="240" w:lineRule="auto"/>
              <w:rPr>
                <w:sz w:val="20"/>
                <w:szCs w:val="20"/>
              </w:rPr>
            </w:pPr>
            <w:r>
              <w:rPr>
                <w:sz w:val="20"/>
                <w:szCs w:val="20"/>
              </w:rPr>
              <w:t>Curriculum and Instruction</w:t>
            </w:r>
          </w:p>
        </w:tc>
        <w:tc>
          <w:tcPr>
            <w:tcW w:w="737" w:type="dxa"/>
          </w:tcPr>
          <w:p w14:paraId="1BE1E09C" w14:textId="77777777" w:rsidR="00FB7644" w:rsidRDefault="00DC7D28">
            <w:pPr>
              <w:widowControl w:val="0"/>
              <w:spacing w:before="30" w:after="0" w:line="240" w:lineRule="auto"/>
              <w:ind w:right="100"/>
              <w:jc w:val="right"/>
              <w:rPr>
                <w:sz w:val="20"/>
                <w:szCs w:val="20"/>
              </w:rPr>
            </w:pPr>
            <w:r>
              <w:rPr>
                <w:sz w:val="20"/>
                <w:szCs w:val="20"/>
              </w:rPr>
              <w:t>651</w:t>
            </w:r>
          </w:p>
        </w:tc>
        <w:tc>
          <w:tcPr>
            <w:tcW w:w="1157" w:type="dxa"/>
          </w:tcPr>
          <w:p w14:paraId="43727EDD" w14:textId="77777777" w:rsidR="00FB7644" w:rsidRDefault="00DC7D28">
            <w:pPr>
              <w:widowControl w:val="0"/>
              <w:spacing w:before="30" w:after="0" w:line="240" w:lineRule="auto"/>
              <w:ind w:right="99"/>
              <w:jc w:val="right"/>
              <w:rPr>
                <w:sz w:val="20"/>
                <w:szCs w:val="20"/>
              </w:rPr>
            </w:pPr>
            <w:r>
              <w:rPr>
                <w:sz w:val="20"/>
                <w:szCs w:val="20"/>
              </w:rPr>
              <w:t>96%</w:t>
            </w:r>
          </w:p>
        </w:tc>
        <w:tc>
          <w:tcPr>
            <w:tcW w:w="1068" w:type="dxa"/>
          </w:tcPr>
          <w:p w14:paraId="1A79B4FC" w14:textId="77777777" w:rsidR="00FB7644" w:rsidRDefault="00DC7D28">
            <w:pPr>
              <w:widowControl w:val="0"/>
              <w:spacing w:before="30" w:after="0" w:line="240" w:lineRule="auto"/>
              <w:ind w:right="99"/>
              <w:jc w:val="right"/>
              <w:rPr>
                <w:sz w:val="20"/>
                <w:szCs w:val="20"/>
              </w:rPr>
            </w:pPr>
            <w:r>
              <w:rPr>
                <w:sz w:val="20"/>
                <w:szCs w:val="20"/>
              </w:rPr>
              <w:t>46%</w:t>
            </w:r>
          </w:p>
        </w:tc>
        <w:tc>
          <w:tcPr>
            <w:tcW w:w="1008" w:type="dxa"/>
          </w:tcPr>
          <w:p w14:paraId="4A20F313" w14:textId="77777777" w:rsidR="00FB7644" w:rsidRDefault="00DC7D28">
            <w:pPr>
              <w:widowControl w:val="0"/>
              <w:spacing w:before="30" w:after="0" w:line="240" w:lineRule="auto"/>
              <w:ind w:right="100"/>
              <w:jc w:val="right"/>
              <w:rPr>
                <w:sz w:val="20"/>
                <w:szCs w:val="20"/>
              </w:rPr>
            </w:pPr>
            <w:r>
              <w:rPr>
                <w:sz w:val="20"/>
                <w:szCs w:val="20"/>
              </w:rPr>
              <w:t>$46,015</w:t>
            </w:r>
          </w:p>
        </w:tc>
        <w:tc>
          <w:tcPr>
            <w:tcW w:w="720" w:type="dxa"/>
          </w:tcPr>
          <w:p w14:paraId="6D19FD56" w14:textId="77777777" w:rsidR="00FB7644" w:rsidRDefault="00DC7D28">
            <w:pPr>
              <w:widowControl w:val="0"/>
              <w:spacing w:before="30" w:after="0" w:line="240" w:lineRule="auto"/>
              <w:ind w:right="99"/>
              <w:jc w:val="right"/>
              <w:rPr>
                <w:sz w:val="20"/>
                <w:szCs w:val="20"/>
              </w:rPr>
            </w:pPr>
            <w:r>
              <w:rPr>
                <w:sz w:val="20"/>
                <w:szCs w:val="20"/>
              </w:rPr>
              <w:t>35%</w:t>
            </w:r>
          </w:p>
        </w:tc>
        <w:tc>
          <w:tcPr>
            <w:tcW w:w="720" w:type="dxa"/>
          </w:tcPr>
          <w:p w14:paraId="1918B97E" w14:textId="77777777" w:rsidR="00FB7644" w:rsidRDefault="00DC7D28">
            <w:pPr>
              <w:widowControl w:val="0"/>
              <w:spacing w:before="30" w:after="0" w:line="240" w:lineRule="auto"/>
              <w:ind w:right="99"/>
              <w:jc w:val="right"/>
              <w:rPr>
                <w:sz w:val="20"/>
                <w:szCs w:val="20"/>
              </w:rPr>
            </w:pPr>
            <w:r>
              <w:rPr>
                <w:sz w:val="20"/>
                <w:szCs w:val="20"/>
              </w:rPr>
              <w:t>36%</w:t>
            </w:r>
          </w:p>
        </w:tc>
        <w:tc>
          <w:tcPr>
            <w:tcW w:w="977" w:type="dxa"/>
          </w:tcPr>
          <w:p w14:paraId="6490C3F4" w14:textId="77777777" w:rsidR="00FB7644" w:rsidRDefault="00DC7D28">
            <w:pPr>
              <w:widowControl w:val="0"/>
              <w:spacing w:before="30" w:after="0" w:line="240" w:lineRule="auto"/>
              <w:ind w:right="100"/>
              <w:jc w:val="right"/>
              <w:rPr>
                <w:sz w:val="20"/>
                <w:szCs w:val="20"/>
              </w:rPr>
            </w:pPr>
            <w:r>
              <w:rPr>
                <w:sz w:val="20"/>
                <w:szCs w:val="20"/>
              </w:rPr>
              <w:t>$46,861</w:t>
            </w:r>
          </w:p>
        </w:tc>
        <w:tc>
          <w:tcPr>
            <w:tcW w:w="975" w:type="dxa"/>
          </w:tcPr>
          <w:p w14:paraId="20BA55CA" w14:textId="77777777" w:rsidR="00FB7644" w:rsidRDefault="00DC7D28">
            <w:pPr>
              <w:widowControl w:val="0"/>
              <w:spacing w:before="30" w:after="0" w:line="240" w:lineRule="auto"/>
              <w:ind w:right="98"/>
              <w:jc w:val="right"/>
              <w:rPr>
                <w:sz w:val="20"/>
                <w:szCs w:val="20"/>
              </w:rPr>
            </w:pPr>
            <w:r>
              <w:rPr>
                <w:sz w:val="20"/>
                <w:szCs w:val="20"/>
              </w:rPr>
              <w:t>$46,918</w:t>
            </w:r>
          </w:p>
        </w:tc>
      </w:tr>
      <w:tr w:rsidR="00FB7644" w14:paraId="12486C50" w14:textId="77777777">
        <w:trPr>
          <w:trHeight w:val="489"/>
        </w:trPr>
        <w:tc>
          <w:tcPr>
            <w:tcW w:w="1181" w:type="dxa"/>
          </w:tcPr>
          <w:p w14:paraId="08B8DDD2" w14:textId="77777777" w:rsidR="00FB7644" w:rsidRDefault="00DC7D28">
            <w:pPr>
              <w:widowControl w:val="0"/>
              <w:spacing w:before="123" w:after="0" w:line="240" w:lineRule="auto"/>
              <w:rPr>
                <w:sz w:val="20"/>
                <w:szCs w:val="20"/>
              </w:rPr>
            </w:pPr>
            <w:r>
              <w:rPr>
                <w:sz w:val="20"/>
                <w:szCs w:val="20"/>
              </w:rPr>
              <w:t>Masters</w:t>
            </w:r>
          </w:p>
        </w:tc>
        <w:tc>
          <w:tcPr>
            <w:tcW w:w="1791" w:type="dxa"/>
          </w:tcPr>
          <w:p w14:paraId="372281F4" w14:textId="77777777" w:rsidR="00FB7644" w:rsidRDefault="00DC7D28">
            <w:pPr>
              <w:widowControl w:val="0"/>
              <w:spacing w:before="123" w:after="0" w:line="240" w:lineRule="auto"/>
              <w:rPr>
                <w:sz w:val="20"/>
                <w:szCs w:val="20"/>
              </w:rPr>
            </w:pPr>
            <w:r>
              <w:rPr>
                <w:sz w:val="20"/>
                <w:szCs w:val="20"/>
              </w:rPr>
              <w:t>Education</w:t>
            </w:r>
          </w:p>
        </w:tc>
        <w:tc>
          <w:tcPr>
            <w:tcW w:w="3855" w:type="dxa"/>
          </w:tcPr>
          <w:p w14:paraId="41E03E1D" w14:textId="77777777" w:rsidR="00FB7644" w:rsidRDefault="00DC7D28">
            <w:pPr>
              <w:widowControl w:val="0"/>
              <w:spacing w:after="0"/>
              <w:rPr>
                <w:sz w:val="20"/>
                <w:szCs w:val="20"/>
              </w:rPr>
            </w:pPr>
            <w:r>
              <w:rPr>
                <w:sz w:val="20"/>
                <w:szCs w:val="20"/>
              </w:rPr>
              <w:t>Elementary and Middle School Administration/Principalship</w:t>
            </w:r>
          </w:p>
        </w:tc>
        <w:tc>
          <w:tcPr>
            <w:tcW w:w="737" w:type="dxa"/>
          </w:tcPr>
          <w:p w14:paraId="52BBBB85" w14:textId="77777777" w:rsidR="00FB7644" w:rsidRDefault="00DC7D28">
            <w:pPr>
              <w:widowControl w:val="0"/>
              <w:spacing w:before="123" w:after="0" w:line="240" w:lineRule="auto"/>
              <w:ind w:right="100"/>
              <w:jc w:val="right"/>
              <w:rPr>
                <w:sz w:val="20"/>
                <w:szCs w:val="20"/>
              </w:rPr>
            </w:pPr>
            <w:r>
              <w:rPr>
                <w:sz w:val="20"/>
                <w:szCs w:val="20"/>
              </w:rPr>
              <w:t>699</w:t>
            </w:r>
          </w:p>
        </w:tc>
        <w:tc>
          <w:tcPr>
            <w:tcW w:w="1157" w:type="dxa"/>
          </w:tcPr>
          <w:p w14:paraId="0715C71E" w14:textId="77777777" w:rsidR="00FB7644" w:rsidRDefault="00DC7D28">
            <w:pPr>
              <w:widowControl w:val="0"/>
              <w:spacing w:before="123" w:after="0" w:line="240" w:lineRule="auto"/>
              <w:ind w:right="99"/>
              <w:jc w:val="right"/>
              <w:rPr>
                <w:sz w:val="20"/>
                <w:szCs w:val="20"/>
              </w:rPr>
            </w:pPr>
            <w:r>
              <w:rPr>
                <w:sz w:val="20"/>
                <w:szCs w:val="20"/>
              </w:rPr>
              <w:t>95%</w:t>
            </w:r>
          </w:p>
        </w:tc>
        <w:tc>
          <w:tcPr>
            <w:tcW w:w="1068" w:type="dxa"/>
          </w:tcPr>
          <w:p w14:paraId="69848FA8" w14:textId="77777777" w:rsidR="00FB7644" w:rsidRDefault="00DC7D28">
            <w:pPr>
              <w:widowControl w:val="0"/>
              <w:spacing w:before="123" w:after="0" w:line="240" w:lineRule="auto"/>
              <w:ind w:right="99"/>
              <w:jc w:val="right"/>
              <w:rPr>
                <w:sz w:val="20"/>
                <w:szCs w:val="20"/>
              </w:rPr>
            </w:pPr>
            <w:r>
              <w:rPr>
                <w:sz w:val="20"/>
                <w:szCs w:val="20"/>
              </w:rPr>
              <w:t>37%</w:t>
            </w:r>
          </w:p>
        </w:tc>
        <w:tc>
          <w:tcPr>
            <w:tcW w:w="1008" w:type="dxa"/>
          </w:tcPr>
          <w:p w14:paraId="1D87FDFE" w14:textId="77777777" w:rsidR="00FB7644" w:rsidRDefault="00DC7D28">
            <w:pPr>
              <w:widowControl w:val="0"/>
              <w:spacing w:before="123" w:after="0" w:line="240" w:lineRule="auto"/>
              <w:ind w:right="100"/>
              <w:jc w:val="right"/>
              <w:rPr>
                <w:sz w:val="20"/>
                <w:szCs w:val="20"/>
              </w:rPr>
            </w:pPr>
            <w:r>
              <w:rPr>
                <w:sz w:val="20"/>
                <w:szCs w:val="20"/>
              </w:rPr>
              <w:t>$52,889</w:t>
            </w:r>
          </w:p>
        </w:tc>
        <w:tc>
          <w:tcPr>
            <w:tcW w:w="720" w:type="dxa"/>
          </w:tcPr>
          <w:p w14:paraId="0527CA93" w14:textId="77777777" w:rsidR="00FB7644" w:rsidRDefault="00DC7D28">
            <w:pPr>
              <w:widowControl w:val="0"/>
              <w:spacing w:before="123" w:after="0" w:line="240" w:lineRule="auto"/>
              <w:ind w:right="99"/>
              <w:jc w:val="right"/>
              <w:rPr>
                <w:sz w:val="20"/>
                <w:szCs w:val="20"/>
              </w:rPr>
            </w:pPr>
            <w:r>
              <w:rPr>
                <w:sz w:val="20"/>
                <w:szCs w:val="20"/>
              </w:rPr>
              <w:t>29%</w:t>
            </w:r>
          </w:p>
        </w:tc>
        <w:tc>
          <w:tcPr>
            <w:tcW w:w="720" w:type="dxa"/>
          </w:tcPr>
          <w:p w14:paraId="62931FF3" w14:textId="77777777" w:rsidR="00FB7644" w:rsidRDefault="00DC7D28">
            <w:pPr>
              <w:widowControl w:val="0"/>
              <w:spacing w:before="123" w:after="0" w:line="240" w:lineRule="auto"/>
              <w:ind w:right="99"/>
              <w:jc w:val="right"/>
              <w:rPr>
                <w:sz w:val="20"/>
                <w:szCs w:val="20"/>
              </w:rPr>
            </w:pPr>
            <w:r>
              <w:rPr>
                <w:sz w:val="20"/>
                <w:szCs w:val="20"/>
              </w:rPr>
              <w:t>30%</w:t>
            </w:r>
          </w:p>
        </w:tc>
        <w:tc>
          <w:tcPr>
            <w:tcW w:w="977" w:type="dxa"/>
          </w:tcPr>
          <w:p w14:paraId="413D901C" w14:textId="77777777" w:rsidR="00FB7644" w:rsidRDefault="00DC7D28">
            <w:pPr>
              <w:widowControl w:val="0"/>
              <w:spacing w:before="123" w:after="0" w:line="240" w:lineRule="auto"/>
              <w:ind w:right="100"/>
              <w:jc w:val="right"/>
              <w:rPr>
                <w:sz w:val="20"/>
                <w:szCs w:val="20"/>
              </w:rPr>
            </w:pPr>
            <w:r>
              <w:rPr>
                <w:sz w:val="20"/>
                <w:szCs w:val="20"/>
              </w:rPr>
              <w:t>$53,954</w:t>
            </w:r>
          </w:p>
        </w:tc>
        <w:tc>
          <w:tcPr>
            <w:tcW w:w="975" w:type="dxa"/>
          </w:tcPr>
          <w:p w14:paraId="71CE4C0C" w14:textId="77777777" w:rsidR="00FB7644" w:rsidRDefault="00DC7D28">
            <w:pPr>
              <w:widowControl w:val="0"/>
              <w:spacing w:before="123" w:after="0" w:line="240" w:lineRule="auto"/>
              <w:ind w:right="98"/>
              <w:jc w:val="right"/>
              <w:rPr>
                <w:sz w:val="20"/>
                <w:szCs w:val="20"/>
              </w:rPr>
            </w:pPr>
            <w:r>
              <w:rPr>
                <w:sz w:val="20"/>
                <w:szCs w:val="20"/>
              </w:rPr>
              <w:t>$53,836</w:t>
            </w:r>
          </w:p>
        </w:tc>
      </w:tr>
      <w:tr w:rsidR="00FB7644" w14:paraId="445AD9F4" w14:textId="77777777">
        <w:trPr>
          <w:trHeight w:val="299"/>
        </w:trPr>
        <w:tc>
          <w:tcPr>
            <w:tcW w:w="1181" w:type="dxa"/>
          </w:tcPr>
          <w:p w14:paraId="7F6FE797" w14:textId="77777777" w:rsidR="00FB7644" w:rsidRDefault="00DC7D28">
            <w:pPr>
              <w:widowControl w:val="0"/>
              <w:spacing w:before="30" w:after="0" w:line="240" w:lineRule="auto"/>
              <w:rPr>
                <w:sz w:val="20"/>
                <w:szCs w:val="20"/>
              </w:rPr>
            </w:pPr>
            <w:r>
              <w:rPr>
                <w:sz w:val="20"/>
                <w:szCs w:val="20"/>
              </w:rPr>
              <w:t>Masters</w:t>
            </w:r>
          </w:p>
        </w:tc>
        <w:tc>
          <w:tcPr>
            <w:tcW w:w="1791" w:type="dxa"/>
          </w:tcPr>
          <w:p w14:paraId="03148458" w14:textId="77777777" w:rsidR="00FB7644" w:rsidRDefault="00DC7D28">
            <w:pPr>
              <w:widowControl w:val="0"/>
              <w:spacing w:before="30" w:after="0" w:line="240" w:lineRule="auto"/>
              <w:rPr>
                <w:sz w:val="20"/>
                <w:szCs w:val="20"/>
              </w:rPr>
            </w:pPr>
            <w:r>
              <w:rPr>
                <w:sz w:val="20"/>
                <w:szCs w:val="20"/>
              </w:rPr>
              <w:t>Education</w:t>
            </w:r>
          </w:p>
        </w:tc>
        <w:tc>
          <w:tcPr>
            <w:tcW w:w="3855" w:type="dxa"/>
          </w:tcPr>
          <w:p w14:paraId="4525DA71" w14:textId="77777777" w:rsidR="00FB7644" w:rsidRDefault="00DC7D28">
            <w:pPr>
              <w:widowControl w:val="0"/>
              <w:spacing w:before="30" w:after="0" w:line="240" w:lineRule="auto"/>
              <w:rPr>
                <w:sz w:val="20"/>
                <w:szCs w:val="20"/>
              </w:rPr>
            </w:pPr>
            <w:r>
              <w:rPr>
                <w:sz w:val="20"/>
                <w:szCs w:val="20"/>
              </w:rPr>
              <w:t>Special Education and Teaching, General</w:t>
            </w:r>
          </w:p>
        </w:tc>
        <w:tc>
          <w:tcPr>
            <w:tcW w:w="737" w:type="dxa"/>
          </w:tcPr>
          <w:p w14:paraId="5839FCEA" w14:textId="77777777" w:rsidR="00FB7644" w:rsidRDefault="00DC7D28">
            <w:pPr>
              <w:widowControl w:val="0"/>
              <w:spacing w:before="30" w:after="0" w:line="240" w:lineRule="auto"/>
              <w:ind w:right="100"/>
              <w:jc w:val="right"/>
              <w:rPr>
                <w:sz w:val="20"/>
                <w:szCs w:val="20"/>
              </w:rPr>
            </w:pPr>
            <w:r>
              <w:rPr>
                <w:sz w:val="20"/>
                <w:szCs w:val="20"/>
              </w:rPr>
              <w:t>192</w:t>
            </w:r>
          </w:p>
        </w:tc>
        <w:tc>
          <w:tcPr>
            <w:tcW w:w="1157" w:type="dxa"/>
          </w:tcPr>
          <w:p w14:paraId="43A88203" w14:textId="77777777" w:rsidR="00FB7644" w:rsidRDefault="00DC7D28">
            <w:pPr>
              <w:widowControl w:val="0"/>
              <w:spacing w:before="30" w:after="0" w:line="240" w:lineRule="auto"/>
              <w:ind w:right="99"/>
              <w:jc w:val="right"/>
              <w:rPr>
                <w:sz w:val="20"/>
                <w:szCs w:val="20"/>
              </w:rPr>
            </w:pPr>
            <w:r>
              <w:rPr>
                <w:sz w:val="20"/>
                <w:szCs w:val="20"/>
              </w:rPr>
              <w:t>82%</w:t>
            </w:r>
          </w:p>
        </w:tc>
        <w:tc>
          <w:tcPr>
            <w:tcW w:w="1068" w:type="dxa"/>
          </w:tcPr>
          <w:p w14:paraId="3290813C" w14:textId="77777777" w:rsidR="00FB7644" w:rsidRDefault="00DC7D28">
            <w:pPr>
              <w:widowControl w:val="0"/>
              <w:spacing w:before="30" w:after="0" w:line="240" w:lineRule="auto"/>
              <w:ind w:right="99"/>
              <w:jc w:val="right"/>
              <w:rPr>
                <w:sz w:val="20"/>
                <w:szCs w:val="20"/>
              </w:rPr>
            </w:pPr>
            <w:r>
              <w:rPr>
                <w:sz w:val="20"/>
                <w:szCs w:val="20"/>
              </w:rPr>
              <w:t>52%</w:t>
            </w:r>
          </w:p>
        </w:tc>
        <w:tc>
          <w:tcPr>
            <w:tcW w:w="1008" w:type="dxa"/>
          </w:tcPr>
          <w:p w14:paraId="6CBAB3F6" w14:textId="77777777" w:rsidR="00FB7644" w:rsidRDefault="00DC7D28">
            <w:pPr>
              <w:widowControl w:val="0"/>
              <w:spacing w:before="30" w:after="0" w:line="240" w:lineRule="auto"/>
              <w:ind w:right="100"/>
              <w:jc w:val="right"/>
              <w:rPr>
                <w:sz w:val="20"/>
                <w:szCs w:val="20"/>
              </w:rPr>
            </w:pPr>
            <w:r>
              <w:rPr>
                <w:sz w:val="20"/>
                <w:szCs w:val="20"/>
              </w:rPr>
              <w:t>$45,037</w:t>
            </w:r>
          </w:p>
        </w:tc>
        <w:tc>
          <w:tcPr>
            <w:tcW w:w="720" w:type="dxa"/>
          </w:tcPr>
          <w:p w14:paraId="5196C40D" w14:textId="77777777" w:rsidR="00FB7644" w:rsidRDefault="00DC7D28">
            <w:pPr>
              <w:widowControl w:val="0"/>
              <w:spacing w:before="30" w:after="0" w:line="240" w:lineRule="auto"/>
              <w:ind w:right="99"/>
              <w:jc w:val="right"/>
              <w:rPr>
                <w:sz w:val="20"/>
                <w:szCs w:val="20"/>
              </w:rPr>
            </w:pPr>
            <w:r>
              <w:rPr>
                <w:sz w:val="20"/>
                <w:szCs w:val="20"/>
              </w:rPr>
              <w:t>42%</w:t>
            </w:r>
          </w:p>
        </w:tc>
        <w:tc>
          <w:tcPr>
            <w:tcW w:w="720" w:type="dxa"/>
          </w:tcPr>
          <w:p w14:paraId="1FEBFEEA" w14:textId="77777777" w:rsidR="00FB7644" w:rsidRDefault="00DC7D28">
            <w:pPr>
              <w:widowControl w:val="0"/>
              <w:spacing w:before="30" w:after="0" w:line="240" w:lineRule="auto"/>
              <w:ind w:right="99"/>
              <w:jc w:val="right"/>
              <w:rPr>
                <w:sz w:val="20"/>
                <w:szCs w:val="20"/>
              </w:rPr>
            </w:pPr>
            <w:r>
              <w:rPr>
                <w:sz w:val="20"/>
                <w:szCs w:val="20"/>
              </w:rPr>
              <w:t>47%</w:t>
            </w:r>
          </w:p>
        </w:tc>
        <w:tc>
          <w:tcPr>
            <w:tcW w:w="977" w:type="dxa"/>
          </w:tcPr>
          <w:p w14:paraId="3B9F28D5" w14:textId="77777777" w:rsidR="00FB7644" w:rsidRDefault="00DC7D28">
            <w:pPr>
              <w:widowControl w:val="0"/>
              <w:spacing w:before="30" w:after="0" w:line="240" w:lineRule="auto"/>
              <w:ind w:right="100"/>
              <w:jc w:val="right"/>
              <w:rPr>
                <w:sz w:val="20"/>
                <w:szCs w:val="20"/>
              </w:rPr>
            </w:pPr>
            <w:r>
              <w:rPr>
                <w:sz w:val="20"/>
                <w:szCs w:val="20"/>
              </w:rPr>
              <w:t>$44,727</w:t>
            </w:r>
          </w:p>
        </w:tc>
        <w:tc>
          <w:tcPr>
            <w:tcW w:w="975" w:type="dxa"/>
          </w:tcPr>
          <w:p w14:paraId="63EE3457" w14:textId="77777777" w:rsidR="00FB7644" w:rsidRDefault="00DC7D28">
            <w:pPr>
              <w:widowControl w:val="0"/>
              <w:spacing w:before="30" w:after="0" w:line="240" w:lineRule="auto"/>
              <w:ind w:right="98"/>
              <w:jc w:val="right"/>
              <w:rPr>
                <w:sz w:val="20"/>
                <w:szCs w:val="20"/>
              </w:rPr>
            </w:pPr>
            <w:r>
              <w:rPr>
                <w:sz w:val="20"/>
                <w:szCs w:val="20"/>
              </w:rPr>
              <w:t>$45,637</w:t>
            </w:r>
          </w:p>
        </w:tc>
      </w:tr>
      <w:tr w:rsidR="00FB7644" w14:paraId="58BF187A" w14:textId="77777777">
        <w:trPr>
          <w:trHeight w:val="489"/>
        </w:trPr>
        <w:tc>
          <w:tcPr>
            <w:tcW w:w="1181" w:type="dxa"/>
          </w:tcPr>
          <w:p w14:paraId="6C683224" w14:textId="77777777" w:rsidR="00FB7644" w:rsidRDefault="00DC7D28">
            <w:pPr>
              <w:widowControl w:val="0"/>
              <w:spacing w:before="123" w:after="0" w:line="240" w:lineRule="auto"/>
              <w:rPr>
                <w:sz w:val="20"/>
                <w:szCs w:val="20"/>
              </w:rPr>
            </w:pPr>
            <w:r>
              <w:rPr>
                <w:sz w:val="20"/>
                <w:szCs w:val="20"/>
              </w:rPr>
              <w:t>Masters</w:t>
            </w:r>
          </w:p>
        </w:tc>
        <w:tc>
          <w:tcPr>
            <w:tcW w:w="1791" w:type="dxa"/>
          </w:tcPr>
          <w:p w14:paraId="74587A5F" w14:textId="77777777" w:rsidR="00FB7644" w:rsidRDefault="00DC7D28">
            <w:pPr>
              <w:widowControl w:val="0"/>
              <w:spacing w:before="123" w:after="0" w:line="240" w:lineRule="auto"/>
              <w:rPr>
                <w:sz w:val="20"/>
                <w:szCs w:val="20"/>
              </w:rPr>
            </w:pPr>
            <w:r>
              <w:rPr>
                <w:sz w:val="20"/>
                <w:szCs w:val="20"/>
              </w:rPr>
              <w:t>Education</w:t>
            </w:r>
          </w:p>
        </w:tc>
        <w:tc>
          <w:tcPr>
            <w:tcW w:w="3855" w:type="dxa"/>
          </w:tcPr>
          <w:p w14:paraId="015B92EA" w14:textId="77777777" w:rsidR="00FB7644" w:rsidRDefault="00DC7D28">
            <w:pPr>
              <w:widowControl w:val="0"/>
              <w:spacing w:after="0"/>
              <w:ind w:right="194"/>
              <w:rPr>
                <w:sz w:val="20"/>
                <w:szCs w:val="20"/>
              </w:rPr>
            </w:pPr>
            <w:r>
              <w:rPr>
                <w:sz w:val="20"/>
                <w:szCs w:val="20"/>
              </w:rPr>
              <w:t>Education/Teaching of the Gifted and Talented</w:t>
            </w:r>
          </w:p>
        </w:tc>
        <w:tc>
          <w:tcPr>
            <w:tcW w:w="737" w:type="dxa"/>
          </w:tcPr>
          <w:p w14:paraId="311FCCFC" w14:textId="77777777" w:rsidR="00FB7644" w:rsidRDefault="00DC7D28">
            <w:pPr>
              <w:widowControl w:val="0"/>
              <w:spacing w:before="123" w:after="0" w:line="240" w:lineRule="auto"/>
              <w:ind w:right="100"/>
              <w:jc w:val="right"/>
              <w:rPr>
                <w:sz w:val="20"/>
                <w:szCs w:val="20"/>
              </w:rPr>
            </w:pPr>
            <w:r>
              <w:rPr>
                <w:sz w:val="20"/>
                <w:szCs w:val="20"/>
              </w:rPr>
              <w:t>197</w:t>
            </w:r>
          </w:p>
        </w:tc>
        <w:tc>
          <w:tcPr>
            <w:tcW w:w="1157" w:type="dxa"/>
          </w:tcPr>
          <w:p w14:paraId="2C07BF4F" w14:textId="77777777" w:rsidR="00FB7644" w:rsidRDefault="00DC7D28">
            <w:pPr>
              <w:widowControl w:val="0"/>
              <w:spacing w:before="123" w:after="0" w:line="240" w:lineRule="auto"/>
              <w:ind w:right="99"/>
              <w:jc w:val="right"/>
              <w:rPr>
                <w:sz w:val="20"/>
                <w:szCs w:val="20"/>
              </w:rPr>
            </w:pPr>
            <w:r>
              <w:rPr>
                <w:sz w:val="20"/>
                <w:szCs w:val="20"/>
              </w:rPr>
              <w:t>94%</w:t>
            </w:r>
          </w:p>
        </w:tc>
        <w:tc>
          <w:tcPr>
            <w:tcW w:w="1068" w:type="dxa"/>
          </w:tcPr>
          <w:p w14:paraId="4042FDEC" w14:textId="77777777" w:rsidR="00FB7644" w:rsidRDefault="00DC7D28">
            <w:pPr>
              <w:widowControl w:val="0"/>
              <w:spacing w:before="123" w:after="0" w:line="240" w:lineRule="auto"/>
              <w:ind w:right="99"/>
              <w:jc w:val="right"/>
              <w:rPr>
                <w:sz w:val="20"/>
                <w:szCs w:val="20"/>
              </w:rPr>
            </w:pPr>
            <w:r>
              <w:rPr>
                <w:sz w:val="20"/>
                <w:szCs w:val="20"/>
              </w:rPr>
              <w:t>56%</w:t>
            </w:r>
          </w:p>
        </w:tc>
        <w:tc>
          <w:tcPr>
            <w:tcW w:w="1008" w:type="dxa"/>
          </w:tcPr>
          <w:p w14:paraId="65141C1D" w14:textId="77777777" w:rsidR="00FB7644" w:rsidRDefault="00DC7D28">
            <w:pPr>
              <w:widowControl w:val="0"/>
              <w:spacing w:before="123" w:after="0" w:line="240" w:lineRule="auto"/>
              <w:ind w:right="100"/>
              <w:jc w:val="right"/>
              <w:rPr>
                <w:sz w:val="20"/>
                <w:szCs w:val="20"/>
              </w:rPr>
            </w:pPr>
            <w:r>
              <w:rPr>
                <w:sz w:val="20"/>
                <w:szCs w:val="20"/>
              </w:rPr>
              <w:t>$47,193</w:t>
            </w:r>
          </w:p>
        </w:tc>
        <w:tc>
          <w:tcPr>
            <w:tcW w:w="720" w:type="dxa"/>
          </w:tcPr>
          <w:p w14:paraId="4F8770BB" w14:textId="77777777" w:rsidR="00FB7644" w:rsidRDefault="00DC7D28">
            <w:pPr>
              <w:widowControl w:val="0"/>
              <w:spacing w:before="123" w:after="0" w:line="240" w:lineRule="auto"/>
              <w:ind w:right="99"/>
              <w:jc w:val="right"/>
              <w:rPr>
                <w:sz w:val="20"/>
                <w:szCs w:val="20"/>
              </w:rPr>
            </w:pPr>
            <w:r>
              <w:rPr>
                <w:sz w:val="20"/>
                <w:szCs w:val="20"/>
              </w:rPr>
              <w:t>41%</w:t>
            </w:r>
          </w:p>
        </w:tc>
        <w:tc>
          <w:tcPr>
            <w:tcW w:w="720" w:type="dxa"/>
          </w:tcPr>
          <w:p w14:paraId="19FC9ADD" w14:textId="77777777" w:rsidR="00FB7644" w:rsidRDefault="00DC7D28">
            <w:pPr>
              <w:widowControl w:val="0"/>
              <w:spacing w:before="123" w:after="0" w:line="240" w:lineRule="auto"/>
              <w:ind w:right="99"/>
              <w:jc w:val="right"/>
              <w:rPr>
                <w:sz w:val="20"/>
                <w:szCs w:val="20"/>
              </w:rPr>
            </w:pPr>
            <w:r>
              <w:rPr>
                <w:sz w:val="20"/>
                <w:szCs w:val="20"/>
              </w:rPr>
              <w:t>43%</w:t>
            </w:r>
          </w:p>
        </w:tc>
        <w:tc>
          <w:tcPr>
            <w:tcW w:w="977" w:type="dxa"/>
          </w:tcPr>
          <w:p w14:paraId="0ACDDD77" w14:textId="77777777" w:rsidR="00FB7644" w:rsidRDefault="00DC7D28">
            <w:pPr>
              <w:widowControl w:val="0"/>
              <w:spacing w:before="123" w:after="0" w:line="240" w:lineRule="auto"/>
              <w:ind w:right="100"/>
              <w:jc w:val="right"/>
              <w:rPr>
                <w:sz w:val="20"/>
                <w:szCs w:val="20"/>
              </w:rPr>
            </w:pPr>
            <w:r>
              <w:rPr>
                <w:sz w:val="20"/>
                <w:szCs w:val="20"/>
              </w:rPr>
              <w:t>$47,939</w:t>
            </w:r>
          </w:p>
        </w:tc>
        <w:tc>
          <w:tcPr>
            <w:tcW w:w="975" w:type="dxa"/>
          </w:tcPr>
          <w:p w14:paraId="16B5D528" w14:textId="77777777" w:rsidR="00FB7644" w:rsidRDefault="00DC7D28">
            <w:pPr>
              <w:widowControl w:val="0"/>
              <w:spacing w:before="123" w:after="0" w:line="240" w:lineRule="auto"/>
              <w:ind w:right="98"/>
              <w:jc w:val="right"/>
              <w:rPr>
                <w:sz w:val="20"/>
                <w:szCs w:val="20"/>
              </w:rPr>
            </w:pPr>
            <w:r>
              <w:rPr>
                <w:sz w:val="20"/>
                <w:szCs w:val="20"/>
              </w:rPr>
              <w:t>$48,041</w:t>
            </w:r>
          </w:p>
        </w:tc>
      </w:tr>
      <w:tr w:rsidR="00FB7644" w14:paraId="5D3275E4" w14:textId="77777777">
        <w:trPr>
          <w:trHeight w:val="299"/>
        </w:trPr>
        <w:tc>
          <w:tcPr>
            <w:tcW w:w="1181" w:type="dxa"/>
          </w:tcPr>
          <w:p w14:paraId="361ADBF5" w14:textId="77777777" w:rsidR="00FB7644" w:rsidRDefault="00DC7D28">
            <w:pPr>
              <w:widowControl w:val="0"/>
              <w:spacing w:before="27" w:after="0" w:line="240" w:lineRule="auto"/>
              <w:rPr>
                <w:sz w:val="20"/>
                <w:szCs w:val="20"/>
              </w:rPr>
            </w:pPr>
            <w:r>
              <w:rPr>
                <w:sz w:val="20"/>
                <w:szCs w:val="20"/>
              </w:rPr>
              <w:t>Masters</w:t>
            </w:r>
          </w:p>
        </w:tc>
        <w:tc>
          <w:tcPr>
            <w:tcW w:w="1791" w:type="dxa"/>
          </w:tcPr>
          <w:p w14:paraId="3F752577" w14:textId="77777777" w:rsidR="00FB7644" w:rsidRDefault="00DC7D28">
            <w:pPr>
              <w:widowControl w:val="0"/>
              <w:spacing w:before="27" w:after="0" w:line="240" w:lineRule="auto"/>
              <w:rPr>
                <w:sz w:val="20"/>
                <w:szCs w:val="20"/>
              </w:rPr>
            </w:pPr>
            <w:r>
              <w:rPr>
                <w:sz w:val="20"/>
                <w:szCs w:val="20"/>
              </w:rPr>
              <w:t>Education</w:t>
            </w:r>
          </w:p>
        </w:tc>
        <w:tc>
          <w:tcPr>
            <w:tcW w:w="3855" w:type="dxa"/>
          </w:tcPr>
          <w:p w14:paraId="0C2B0972" w14:textId="77777777" w:rsidR="00FB7644" w:rsidRDefault="00DC7D28">
            <w:pPr>
              <w:widowControl w:val="0"/>
              <w:spacing w:before="27" w:after="0" w:line="240" w:lineRule="auto"/>
              <w:rPr>
                <w:sz w:val="20"/>
                <w:szCs w:val="20"/>
              </w:rPr>
            </w:pPr>
            <w:r>
              <w:rPr>
                <w:sz w:val="20"/>
                <w:szCs w:val="20"/>
              </w:rPr>
              <w:t>Special Education and Teaching, Other</w:t>
            </w:r>
          </w:p>
        </w:tc>
        <w:tc>
          <w:tcPr>
            <w:tcW w:w="737" w:type="dxa"/>
          </w:tcPr>
          <w:p w14:paraId="6A160B44" w14:textId="77777777" w:rsidR="00FB7644" w:rsidRDefault="00DC7D28">
            <w:pPr>
              <w:widowControl w:val="0"/>
              <w:spacing w:before="27" w:after="0" w:line="240" w:lineRule="auto"/>
              <w:ind w:right="97"/>
              <w:jc w:val="right"/>
              <w:rPr>
                <w:sz w:val="20"/>
                <w:szCs w:val="20"/>
              </w:rPr>
            </w:pPr>
            <w:r>
              <w:rPr>
                <w:sz w:val="20"/>
                <w:szCs w:val="20"/>
              </w:rPr>
              <w:t>64</w:t>
            </w:r>
          </w:p>
        </w:tc>
        <w:tc>
          <w:tcPr>
            <w:tcW w:w="1157" w:type="dxa"/>
          </w:tcPr>
          <w:p w14:paraId="6ABB1A06" w14:textId="77777777" w:rsidR="00FB7644" w:rsidRDefault="00DC7D28">
            <w:pPr>
              <w:widowControl w:val="0"/>
              <w:spacing w:before="27" w:after="0" w:line="240" w:lineRule="auto"/>
              <w:ind w:right="99"/>
              <w:jc w:val="right"/>
              <w:rPr>
                <w:sz w:val="20"/>
                <w:szCs w:val="20"/>
              </w:rPr>
            </w:pPr>
            <w:r>
              <w:rPr>
                <w:sz w:val="20"/>
                <w:szCs w:val="20"/>
              </w:rPr>
              <w:t>100%</w:t>
            </w:r>
          </w:p>
        </w:tc>
        <w:tc>
          <w:tcPr>
            <w:tcW w:w="1068" w:type="dxa"/>
          </w:tcPr>
          <w:p w14:paraId="26E24EB8" w14:textId="77777777" w:rsidR="00FB7644" w:rsidRDefault="00DC7D28">
            <w:pPr>
              <w:widowControl w:val="0"/>
              <w:spacing w:before="27" w:after="0" w:line="240" w:lineRule="auto"/>
              <w:ind w:right="99"/>
              <w:jc w:val="right"/>
              <w:rPr>
                <w:sz w:val="20"/>
                <w:szCs w:val="20"/>
              </w:rPr>
            </w:pPr>
            <w:r>
              <w:rPr>
                <w:sz w:val="20"/>
                <w:szCs w:val="20"/>
              </w:rPr>
              <w:t>67%</w:t>
            </w:r>
          </w:p>
        </w:tc>
        <w:tc>
          <w:tcPr>
            <w:tcW w:w="1008" w:type="dxa"/>
          </w:tcPr>
          <w:p w14:paraId="52F2A9F5" w14:textId="77777777" w:rsidR="00FB7644" w:rsidRDefault="00DC7D28">
            <w:pPr>
              <w:widowControl w:val="0"/>
              <w:spacing w:before="27" w:after="0" w:line="240" w:lineRule="auto"/>
              <w:ind w:right="100"/>
              <w:jc w:val="right"/>
              <w:rPr>
                <w:sz w:val="20"/>
                <w:szCs w:val="20"/>
              </w:rPr>
            </w:pPr>
            <w:r>
              <w:rPr>
                <w:sz w:val="20"/>
                <w:szCs w:val="20"/>
              </w:rPr>
              <w:t>$44,705</w:t>
            </w:r>
          </w:p>
        </w:tc>
        <w:tc>
          <w:tcPr>
            <w:tcW w:w="720" w:type="dxa"/>
          </w:tcPr>
          <w:p w14:paraId="426EEFEC" w14:textId="77777777" w:rsidR="00FB7644" w:rsidRDefault="00DC7D28">
            <w:pPr>
              <w:widowControl w:val="0"/>
              <w:spacing w:before="27" w:after="0" w:line="240" w:lineRule="auto"/>
              <w:ind w:right="99"/>
              <w:jc w:val="right"/>
              <w:rPr>
                <w:sz w:val="20"/>
                <w:szCs w:val="20"/>
              </w:rPr>
            </w:pPr>
            <w:r>
              <w:rPr>
                <w:sz w:val="20"/>
                <w:szCs w:val="20"/>
              </w:rPr>
              <w:t>44%</w:t>
            </w:r>
          </w:p>
        </w:tc>
        <w:tc>
          <w:tcPr>
            <w:tcW w:w="720" w:type="dxa"/>
          </w:tcPr>
          <w:p w14:paraId="34F71B5C" w14:textId="77777777" w:rsidR="00FB7644" w:rsidRDefault="00DC7D28">
            <w:pPr>
              <w:widowControl w:val="0"/>
              <w:spacing w:before="27" w:after="0" w:line="240" w:lineRule="auto"/>
              <w:ind w:right="99"/>
              <w:jc w:val="right"/>
              <w:rPr>
                <w:sz w:val="20"/>
                <w:szCs w:val="20"/>
              </w:rPr>
            </w:pPr>
            <w:r>
              <w:rPr>
                <w:sz w:val="20"/>
                <w:szCs w:val="20"/>
              </w:rPr>
              <w:t>44%</w:t>
            </w:r>
          </w:p>
        </w:tc>
        <w:tc>
          <w:tcPr>
            <w:tcW w:w="977" w:type="dxa"/>
          </w:tcPr>
          <w:p w14:paraId="06E15E1C" w14:textId="77777777" w:rsidR="00FB7644" w:rsidRDefault="00DC7D28">
            <w:pPr>
              <w:widowControl w:val="0"/>
              <w:spacing w:before="27" w:after="0" w:line="240" w:lineRule="auto"/>
              <w:ind w:right="100"/>
              <w:jc w:val="right"/>
              <w:rPr>
                <w:sz w:val="20"/>
                <w:szCs w:val="20"/>
              </w:rPr>
            </w:pPr>
            <w:r>
              <w:rPr>
                <w:sz w:val="20"/>
                <w:szCs w:val="20"/>
              </w:rPr>
              <w:t>$45,808</w:t>
            </w:r>
          </w:p>
        </w:tc>
        <w:tc>
          <w:tcPr>
            <w:tcW w:w="975" w:type="dxa"/>
          </w:tcPr>
          <w:p w14:paraId="0EE408CE" w14:textId="77777777" w:rsidR="00FB7644" w:rsidRDefault="00DC7D28">
            <w:pPr>
              <w:widowControl w:val="0"/>
              <w:spacing w:before="27" w:after="0" w:line="240" w:lineRule="auto"/>
              <w:ind w:right="98"/>
              <w:jc w:val="right"/>
              <w:rPr>
                <w:sz w:val="20"/>
                <w:szCs w:val="20"/>
              </w:rPr>
            </w:pPr>
            <w:r>
              <w:rPr>
                <w:sz w:val="20"/>
                <w:szCs w:val="20"/>
              </w:rPr>
              <w:t>$45,808</w:t>
            </w:r>
          </w:p>
        </w:tc>
      </w:tr>
      <w:tr w:rsidR="00FB7644" w14:paraId="487EEE98" w14:textId="77777777">
        <w:trPr>
          <w:trHeight w:val="489"/>
        </w:trPr>
        <w:tc>
          <w:tcPr>
            <w:tcW w:w="1181" w:type="dxa"/>
          </w:tcPr>
          <w:p w14:paraId="73E1885D" w14:textId="77777777" w:rsidR="00FB7644" w:rsidRDefault="00DC7D28">
            <w:pPr>
              <w:widowControl w:val="0"/>
              <w:spacing w:before="123" w:after="0" w:line="240" w:lineRule="auto"/>
              <w:rPr>
                <w:sz w:val="20"/>
                <w:szCs w:val="20"/>
              </w:rPr>
            </w:pPr>
            <w:r>
              <w:rPr>
                <w:sz w:val="20"/>
                <w:szCs w:val="20"/>
              </w:rPr>
              <w:t>Masters</w:t>
            </w:r>
          </w:p>
        </w:tc>
        <w:tc>
          <w:tcPr>
            <w:tcW w:w="1791" w:type="dxa"/>
          </w:tcPr>
          <w:p w14:paraId="2E393E23" w14:textId="77777777" w:rsidR="00FB7644" w:rsidRDefault="00DC7D28">
            <w:pPr>
              <w:widowControl w:val="0"/>
              <w:spacing w:before="123" w:after="0" w:line="240" w:lineRule="auto"/>
              <w:rPr>
                <w:sz w:val="20"/>
                <w:szCs w:val="20"/>
              </w:rPr>
            </w:pPr>
            <w:r>
              <w:rPr>
                <w:sz w:val="20"/>
                <w:szCs w:val="20"/>
              </w:rPr>
              <w:t>Education</w:t>
            </w:r>
          </w:p>
        </w:tc>
        <w:tc>
          <w:tcPr>
            <w:tcW w:w="3855" w:type="dxa"/>
          </w:tcPr>
          <w:p w14:paraId="6511A359" w14:textId="77777777" w:rsidR="00FB7644" w:rsidRDefault="00DC7D28">
            <w:pPr>
              <w:widowControl w:val="0"/>
              <w:spacing w:after="0"/>
              <w:rPr>
                <w:sz w:val="20"/>
                <w:szCs w:val="20"/>
              </w:rPr>
            </w:pPr>
            <w:r>
              <w:rPr>
                <w:sz w:val="20"/>
                <w:szCs w:val="20"/>
              </w:rPr>
              <w:t>Counselor Education/School Counseling and Guidance Services</w:t>
            </w:r>
          </w:p>
        </w:tc>
        <w:tc>
          <w:tcPr>
            <w:tcW w:w="737" w:type="dxa"/>
          </w:tcPr>
          <w:p w14:paraId="70B476FA" w14:textId="77777777" w:rsidR="00FB7644" w:rsidRDefault="00DC7D28">
            <w:pPr>
              <w:widowControl w:val="0"/>
              <w:spacing w:before="123" w:after="0" w:line="240" w:lineRule="auto"/>
              <w:ind w:right="97"/>
              <w:jc w:val="right"/>
              <w:rPr>
                <w:sz w:val="20"/>
                <w:szCs w:val="20"/>
              </w:rPr>
            </w:pPr>
            <w:r>
              <w:rPr>
                <w:sz w:val="20"/>
                <w:szCs w:val="20"/>
              </w:rPr>
              <w:t>15</w:t>
            </w:r>
          </w:p>
        </w:tc>
        <w:tc>
          <w:tcPr>
            <w:tcW w:w="1157" w:type="dxa"/>
          </w:tcPr>
          <w:p w14:paraId="5645595E" w14:textId="77777777" w:rsidR="00FB7644" w:rsidRDefault="00DC7D28">
            <w:pPr>
              <w:widowControl w:val="0"/>
              <w:spacing w:before="123" w:after="0" w:line="240" w:lineRule="auto"/>
              <w:ind w:right="99"/>
              <w:jc w:val="right"/>
              <w:rPr>
                <w:sz w:val="20"/>
                <w:szCs w:val="20"/>
              </w:rPr>
            </w:pPr>
            <w:r>
              <w:rPr>
                <w:sz w:val="20"/>
                <w:szCs w:val="20"/>
              </w:rPr>
              <w:t>6%</w:t>
            </w:r>
          </w:p>
        </w:tc>
        <w:tc>
          <w:tcPr>
            <w:tcW w:w="1068" w:type="dxa"/>
          </w:tcPr>
          <w:p w14:paraId="3D82516D" w14:textId="77777777" w:rsidR="00FB7644" w:rsidRDefault="00DC7D28">
            <w:pPr>
              <w:widowControl w:val="0"/>
              <w:spacing w:before="123" w:after="0" w:line="240" w:lineRule="auto"/>
              <w:ind w:right="99"/>
              <w:jc w:val="right"/>
              <w:rPr>
                <w:sz w:val="20"/>
                <w:szCs w:val="20"/>
              </w:rPr>
            </w:pPr>
            <w:r>
              <w:rPr>
                <w:sz w:val="20"/>
                <w:szCs w:val="20"/>
              </w:rPr>
              <w:t>93%</w:t>
            </w:r>
          </w:p>
        </w:tc>
        <w:tc>
          <w:tcPr>
            <w:tcW w:w="1008" w:type="dxa"/>
          </w:tcPr>
          <w:p w14:paraId="4B7A9A1D" w14:textId="77777777" w:rsidR="00FB7644" w:rsidRDefault="00DC7D28">
            <w:pPr>
              <w:widowControl w:val="0"/>
              <w:spacing w:before="123" w:after="0" w:line="240" w:lineRule="auto"/>
              <w:ind w:right="100"/>
              <w:jc w:val="right"/>
              <w:rPr>
                <w:sz w:val="20"/>
                <w:szCs w:val="20"/>
              </w:rPr>
            </w:pPr>
            <w:r>
              <w:rPr>
                <w:sz w:val="20"/>
                <w:szCs w:val="20"/>
              </w:rPr>
              <w:t>$42,357</w:t>
            </w:r>
          </w:p>
        </w:tc>
        <w:tc>
          <w:tcPr>
            <w:tcW w:w="720" w:type="dxa"/>
          </w:tcPr>
          <w:p w14:paraId="39772A5F" w14:textId="77777777" w:rsidR="00FB7644" w:rsidRDefault="00DC7D28">
            <w:pPr>
              <w:widowControl w:val="0"/>
              <w:spacing w:before="123" w:after="0" w:line="240" w:lineRule="auto"/>
              <w:ind w:right="99"/>
              <w:jc w:val="right"/>
              <w:rPr>
                <w:sz w:val="20"/>
                <w:szCs w:val="20"/>
              </w:rPr>
            </w:pPr>
            <w:r>
              <w:rPr>
                <w:sz w:val="20"/>
                <w:szCs w:val="20"/>
              </w:rPr>
              <w:t>87%</w:t>
            </w:r>
          </w:p>
        </w:tc>
        <w:tc>
          <w:tcPr>
            <w:tcW w:w="720" w:type="dxa"/>
          </w:tcPr>
          <w:p w14:paraId="2BA13E34" w14:textId="77777777" w:rsidR="00FB7644" w:rsidRDefault="00DC7D28">
            <w:pPr>
              <w:widowControl w:val="0"/>
              <w:spacing w:before="123" w:after="0" w:line="240" w:lineRule="auto"/>
              <w:ind w:right="99"/>
              <w:jc w:val="right"/>
              <w:rPr>
                <w:sz w:val="20"/>
                <w:szCs w:val="20"/>
              </w:rPr>
            </w:pPr>
            <w:r>
              <w:rPr>
                <w:sz w:val="20"/>
                <w:szCs w:val="20"/>
              </w:rPr>
              <w:t>64%</w:t>
            </w:r>
          </w:p>
        </w:tc>
        <w:tc>
          <w:tcPr>
            <w:tcW w:w="977" w:type="dxa"/>
          </w:tcPr>
          <w:p w14:paraId="63DC1380" w14:textId="77777777" w:rsidR="00FB7644" w:rsidRDefault="00DC7D28">
            <w:pPr>
              <w:widowControl w:val="0"/>
              <w:spacing w:before="123" w:after="0" w:line="240" w:lineRule="auto"/>
              <w:ind w:right="88"/>
              <w:jc w:val="center"/>
              <w:rPr>
                <w:sz w:val="20"/>
                <w:szCs w:val="20"/>
              </w:rPr>
            </w:pPr>
            <w:r>
              <w:rPr>
                <w:sz w:val="20"/>
                <w:szCs w:val="20"/>
              </w:rPr>
              <w:t>$43,304</w:t>
            </w:r>
          </w:p>
        </w:tc>
        <w:tc>
          <w:tcPr>
            <w:tcW w:w="975" w:type="dxa"/>
          </w:tcPr>
          <w:p w14:paraId="0CE501B3" w14:textId="77777777" w:rsidR="00FB7644" w:rsidRDefault="00DC7D28">
            <w:pPr>
              <w:widowControl w:val="0"/>
              <w:spacing w:before="123" w:after="0" w:line="240" w:lineRule="auto"/>
              <w:ind w:right="98"/>
              <w:jc w:val="right"/>
              <w:rPr>
                <w:sz w:val="20"/>
                <w:szCs w:val="20"/>
              </w:rPr>
            </w:pPr>
            <w:r>
              <w:rPr>
                <w:sz w:val="20"/>
                <w:szCs w:val="20"/>
              </w:rPr>
              <w:t>$47,061</w:t>
            </w:r>
          </w:p>
        </w:tc>
      </w:tr>
      <w:tr w:rsidR="00FB7644" w14:paraId="67745142" w14:textId="77777777">
        <w:trPr>
          <w:trHeight w:val="486"/>
        </w:trPr>
        <w:tc>
          <w:tcPr>
            <w:tcW w:w="1181" w:type="dxa"/>
          </w:tcPr>
          <w:p w14:paraId="48940A65" w14:textId="77777777" w:rsidR="00FB7644" w:rsidRDefault="00DC7D28">
            <w:pPr>
              <w:widowControl w:val="0"/>
              <w:spacing w:before="121" w:after="0" w:line="240" w:lineRule="auto"/>
              <w:rPr>
                <w:sz w:val="20"/>
                <w:szCs w:val="20"/>
              </w:rPr>
            </w:pPr>
            <w:r>
              <w:rPr>
                <w:sz w:val="20"/>
                <w:szCs w:val="20"/>
              </w:rPr>
              <w:t>Masters</w:t>
            </w:r>
          </w:p>
        </w:tc>
        <w:tc>
          <w:tcPr>
            <w:tcW w:w="1791" w:type="dxa"/>
          </w:tcPr>
          <w:p w14:paraId="725FA1F9" w14:textId="77777777" w:rsidR="00FB7644" w:rsidRDefault="00DC7D28">
            <w:pPr>
              <w:widowControl w:val="0"/>
              <w:spacing w:before="121" w:after="0" w:line="240" w:lineRule="auto"/>
              <w:rPr>
                <w:sz w:val="20"/>
                <w:szCs w:val="20"/>
              </w:rPr>
            </w:pPr>
            <w:r>
              <w:rPr>
                <w:sz w:val="20"/>
                <w:szCs w:val="20"/>
              </w:rPr>
              <w:t>Education</w:t>
            </w:r>
          </w:p>
        </w:tc>
        <w:tc>
          <w:tcPr>
            <w:tcW w:w="3855" w:type="dxa"/>
          </w:tcPr>
          <w:p w14:paraId="59D5D321" w14:textId="77777777" w:rsidR="00FB7644" w:rsidRDefault="00DC7D28">
            <w:pPr>
              <w:widowControl w:val="0"/>
              <w:spacing w:before="1" w:after="0" w:line="242" w:lineRule="auto"/>
              <w:rPr>
                <w:sz w:val="20"/>
                <w:szCs w:val="20"/>
              </w:rPr>
            </w:pPr>
            <w:r>
              <w:rPr>
                <w:sz w:val="20"/>
                <w:szCs w:val="20"/>
              </w:rPr>
              <w:t>College Student Counseling and Personnel</w:t>
            </w:r>
          </w:p>
          <w:p w14:paraId="7B11749F" w14:textId="77777777" w:rsidR="00FB7644" w:rsidRDefault="00DC7D28">
            <w:pPr>
              <w:widowControl w:val="0"/>
              <w:spacing w:after="0" w:line="222" w:lineRule="auto"/>
              <w:rPr>
                <w:sz w:val="20"/>
                <w:szCs w:val="20"/>
              </w:rPr>
            </w:pPr>
            <w:r>
              <w:rPr>
                <w:sz w:val="20"/>
                <w:szCs w:val="20"/>
              </w:rPr>
              <w:t>Services</w:t>
            </w:r>
          </w:p>
        </w:tc>
        <w:tc>
          <w:tcPr>
            <w:tcW w:w="737" w:type="dxa"/>
          </w:tcPr>
          <w:p w14:paraId="67B3FD95" w14:textId="77777777" w:rsidR="00FB7644" w:rsidRDefault="00DC7D28">
            <w:pPr>
              <w:widowControl w:val="0"/>
              <w:spacing w:before="121" w:after="0" w:line="240" w:lineRule="auto"/>
              <w:ind w:right="97"/>
              <w:jc w:val="right"/>
              <w:rPr>
                <w:sz w:val="20"/>
                <w:szCs w:val="20"/>
              </w:rPr>
            </w:pPr>
            <w:r>
              <w:rPr>
                <w:sz w:val="20"/>
                <w:szCs w:val="20"/>
              </w:rPr>
              <w:t>33</w:t>
            </w:r>
          </w:p>
        </w:tc>
        <w:tc>
          <w:tcPr>
            <w:tcW w:w="1157" w:type="dxa"/>
          </w:tcPr>
          <w:p w14:paraId="7F1426D9" w14:textId="77777777" w:rsidR="00FB7644" w:rsidRDefault="00DC7D28">
            <w:pPr>
              <w:widowControl w:val="0"/>
              <w:spacing w:before="121" w:after="0" w:line="240" w:lineRule="auto"/>
              <w:ind w:right="99"/>
              <w:jc w:val="right"/>
              <w:rPr>
                <w:sz w:val="20"/>
                <w:szCs w:val="20"/>
              </w:rPr>
            </w:pPr>
            <w:r>
              <w:rPr>
                <w:sz w:val="20"/>
                <w:szCs w:val="20"/>
              </w:rPr>
              <w:t>20%</w:t>
            </w:r>
          </w:p>
        </w:tc>
        <w:tc>
          <w:tcPr>
            <w:tcW w:w="1068" w:type="dxa"/>
          </w:tcPr>
          <w:p w14:paraId="43235E59" w14:textId="77777777" w:rsidR="00FB7644" w:rsidRDefault="00DC7D28">
            <w:pPr>
              <w:widowControl w:val="0"/>
              <w:spacing w:before="121" w:after="0" w:line="240" w:lineRule="auto"/>
              <w:ind w:right="99"/>
              <w:jc w:val="right"/>
              <w:rPr>
                <w:sz w:val="20"/>
                <w:szCs w:val="20"/>
              </w:rPr>
            </w:pPr>
            <w:r>
              <w:rPr>
                <w:sz w:val="20"/>
                <w:szCs w:val="20"/>
              </w:rPr>
              <w:t>52%</w:t>
            </w:r>
          </w:p>
        </w:tc>
        <w:tc>
          <w:tcPr>
            <w:tcW w:w="1008" w:type="dxa"/>
          </w:tcPr>
          <w:p w14:paraId="3EE75E90" w14:textId="77777777" w:rsidR="00FB7644" w:rsidRDefault="00DC7D28">
            <w:pPr>
              <w:widowControl w:val="0"/>
              <w:spacing w:before="121" w:after="0" w:line="240" w:lineRule="auto"/>
              <w:ind w:right="100"/>
              <w:jc w:val="right"/>
              <w:rPr>
                <w:sz w:val="20"/>
                <w:szCs w:val="20"/>
              </w:rPr>
            </w:pPr>
            <w:r>
              <w:rPr>
                <w:sz w:val="20"/>
                <w:szCs w:val="20"/>
              </w:rPr>
              <w:t>$38,657</w:t>
            </w:r>
          </w:p>
        </w:tc>
        <w:tc>
          <w:tcPr>
            <w:tcW w:w="720" w:type="dxa"/>
          </w:tcPr>
          <w:p w14:paraId="4D23992C" w14:textId="77777777" w:rsidR="00FB7644" w:rsidRDefault="00DC7D28">
            <w:pPr>
              <w:widowControl w:val="0"/>
              <w:spacing w:before="121" w:after="0" w:line="240" w:lineRule="auto"/>
              <w:ind w:right="99"/>
              <w:jc w:val="right"/>
              <w:rPr>
                <w:sz w:val="20"/>
                <w:szCs w:val="20"/>
              </w:rPr>
            </w:pPr>
            <w:r>
              <w:rPr>
                <w:sz w:val="20"/>
                <w:szCs w:val="20"/>
              </w:rPr>
              <w:t>33%</w:t>
            </w:r>
          </w:p>
        </w:tc>
        <w:tc>
          <w:tcPr>
            <w:tcW w:w="720" w:type="dxa"/>
          </w:tcPr>
          <w:p w14:paraId="69B8052C" w14:textId="77777777" w:rsidR="00FB7644" w:rsidRDefault="00DC7D28">
            <w:pPr>
              <w:widowControl w:val="0"/>
              <w:spacing w:before="121" w:after="0" w:line="240" w:lineRule="auto"/>
              <w:ind w:right="99"/>
              <w:jc w:val="right"/>
              <w:rPr>
                <w:sz w:val="20"/>
                <w:szCs w:val="20"/>
              </w:rPr>
            </w:pPr>
            <w:r>
              <w:rPr>
                <w:sz w:val="20"/>
                <w:szCs w:val="20"/>
              </w:rPr>
              <w:t>30%</w:t>
            </w:r>
          </w:p>
        </w:tc>
        <w:tc>
          <w:tcPr>
            <w:tcW w:w="977" w:type="dxa"/>
          </w:tcPr>
          <w:p w14:paraId="53AB612B" w14:textId="77777777" w:rsidR="00FB7644" w:rsidRDefault="00DC7D28">
            <w:pPr>
              <w:widowControl w:val="0"/>
              <w:spacing w:before="121" w:after="0" w:line="240" w:lineRule="auto"/>
              <w:ind w:right="88"/>
              <w:jc w:val="center"/>
              <w:rPr>
                <w:sz w:val="20"/>
                <w:szCs w:val="20"/>
              </w:rPr>
            </w:pPr>
            <w:r>
              <w:rPr>
                <w:sz w:val="20"/>
                <w:szCs w:val="20"/>
              </w:rPr>
              <w:t>$41,320</w:t>
            </w:r>
          </w:p>
        </w:tc>
        <w:tc>
          <w:tcPr>
            <w:tcW w:w="975" w:type="dxa"/>
          </w:tcPr>
          <w:p w14:paraId="70BB95F2" w14:textId="77777777" w:rsidR="00FB7644" w:rsidRDefault="00DC7D28">
            <w:pPr>
              <w:widowControl w:val="0"/>
              <w:spacing w:before="121" w:after="0" w:line="240" w:lineRule="auto"/>
              <w:ind w:right="98"/>
              <w:jc w:val="right"/>
              <w:rPr>
                <w:sz w:val="20"/>
                <w:szCs w:val="20"/>
              </w:rPr>
            </w:pPr>
            <w:r>
              <w:rPr>
                <w:sz w:val="20"/>
                <w:szCs w:val="20"/>
              </w:rPr>
              <w:t>$38,108</w:t>
            </w:r>
          </w:p>
        </w:tc>
      </w:tr>
      <w:tr w:rsidR="00FB7644" w14:paraId="2F15E800" w14:textId="77777777">
        <w:trPr>
          <w:trHeight w:val="734"/>
        </w:trPr>
        <w:tc>
          <w:tcPr>
            <w:tcW w:w="1181" w:type="dxa"/>
          </w:tcPr>
          <w:p w14:paraId="745E43FD" w14:textId="77777777" w:rsidR="00FB7644" w:rsidRDefault="00FB7644">
            <w:pPr>
              <w:widowControl w:val="0"/>
              <w:spacing w:before="2" w:after="0" w:line="240" w:lineRule="auto"/>
              <w:rPr>
                <w:b/>
                <w:sz w:val="20"/>
                <w:szCs w:val="20"/>
              </w:rPr>
            </w:pPr>
          </w:p>
          <w:p w14:paraId="5F633A24" w14:textId="77777777" w:rsidR="00FB7644" w:rsidRDefault="00DC7D28">
            <w:pPr>
              <w:widowControl w:val="0"/>
              <w:spacing w:after="0" w:line="240" w:lineRule="auto"/>
              <w:rPr>
                <w:sz w:val="20"/>
                <w:szCs w:val="20"/>
              </w:rPr>
            </w:pPr>
            <w:r>
              <w:rPr>
                <w:sz w:val="20"/>
                <w:szCs w:val="20"/>
              </w:rPr>
              <w:t>Masters</w:t>
            </w:r>
          </w:p>
        </w:tc>
        <w:tc>
          <w:tcPr>
            <w:tcW w:w="1791" w:type="dxa"/>
          </w:tcPr>
          <w:p w14:paraId="7CBA7361" w14:textId="77777777" w:rsidR="00FB7644" w:rsidRDefault="00FB7644">
            <w:pPr>
              <w:widowControl w:val="0"/>
              <w:spacing w:before="2" w:after="0" w:line="240" w:lineRule="auto"/>
              <w:rPr>
                <w:b/>
                <w:sz w:val="20"/>
                <w:szCs w:val="20"/>
              </w:rPr>
            </w:pPr>
          </w:p>
          <w:p w14:paraId="17E95D8E" w14:textId="77777777" w:rsidR="00FB7644" w:rsidRDefault="00DC7D28">
            <w:pPr>
              <w:widowControl w:val="0"/>
              <w:spacing w:after="0" w:line="240" w:lineRule="auto"/>
              <w:rPr>
                <w:sz w:val="20"/>
                <w:szCs w:val="20"/>
              </w:rPr>
            </w:pPr>
            <w:r>
              <w:rPr>
                <w:sz w:val="20"/>
                <w:szCs w:val="20"/>
              </w:rPr>
              <w:t>Education</w:t>
            </w:r>
          </w:p>
        </w:tc>
        <w:tc>
          <w:tcPr>
            <w:tcW w:w="3855" w:type="dxa"/>
          </w:tcPr>
          <w:p w14:paraId="6EB6DA3D" w14:textId="77777777" w:rsidR="00FB7644" w:rsidRDefault="00DC7D28">
            <w:pPr>
              <w:widowControl w:val="0"/>
              <w:spacing w:after="0"/>
              <w:rPr>
                <w:sz w:val="20"/>
                <w:szCs w:val="20"/>
              </w:rPr>
            </w:pPr>
            <w:r>
              <w:rPr>
                <w:sz w:val="20"/>
                <w:szCs w:val="20"/>
              </w:rPr>
              <w:t>Teacher Education and Professional Development, Specific Levels and Methods, Other</w:t>
            </w:r>
          </w:p>
        </w:tc>
        <w:tc>
          <w:tcPr>
            <w:tcW w:w="737" w:type="dxa"/>
          </w:tcPr>
          <w:p w14:paraId="77DF4533" w14:textId="77777777" w:rsidR="00FB7644" w:rsidRDefault="00FB7644">
            <w:pPr>
              <w:widowControl w:val="0"/>
              <w:spacing w:before="2" w:after="0" w:line="240" w:lineRule="auto"/>
              <w:rPr>
                <w:b/>
                <w:sz w:val="20"/>
                <w:szCs w:val="20"/>
              </w:rPr>
            </w:pPr>
          </w:p>
          <w:p w14:paraId="4B6EBD39" w14:textId="77777777" w:rsidR="00FB7644" w:rsidRDefault="00DC7D28">
            <w:pPr>
              <w:widowControl w:val="0"/>
              <w:spacing w:after="0" w:line="240" w:lineRule="auto"/>
              <w:ind w:right="97"/>
              <w:jc w:val="right"/>
              <w:rPr>
                <w:sz w:val="20"/>
                <w:szCs w:val="20"/>
              </w:rPr>
            </w:pPr>
            <w:r>
              <w:rPr>
                <w:sz w:val="20"/>
                <w:szCs w:val="20"/>
              </w:rPr>
              <w:t>20</w:t>
            </w:r>
          </w:p>
        </w:tc>
        <w:tc>
          <w:tcPr>
            <w:tcW w:w="1157" w:type="dxa"/>
          </w:tcPr>
          <w:p w14:paraId="725E0BBF" w14:textId="77777777" w:rsidR="00FB7644" w:rsidRDefault="00FB7644">
            <w:pPr>
              <w:widowControl w:val="0"/>
              <w:spacing w:before="2" w:after="0" w:line="240" w:lineRule="auto"/>
              <w:rPr>
                <w:b/>
                <w:sz w:val="20"/>
                <w:szCs w:val="20"/>
              </w:rPr>
            </w:pPr>
          </w:p>
          <w:p w14:paraId="1CF588A3" w14:textId="77777777" w:rsidR="00FB7644" w:rsidRDefault="00DC7D28">
            <w:pPr>
              <w:widowControl w:val="0"/>
              <w:spacing w:after="0" w:line="240" w:lineRule="auto"/>
              <w:ind w:right="99"/>
              <w:jc w:val="right"/>
              <w:rPr>
                <w:sz w:val="20"/>
                <w:szCs w:val="20"/>
              </w:rPr>
            </w:pPr>
            <w:r>
              <w:rPr>
                <w:sz w:val="20"/>
                <w:szCs w:val="20"/>
              </w:rPr>
              <w:t>7%</w:t>
            </w:r>
          </w:p>
        </w:tc>
        <w:tc>
          <w:tcPr>
            <w:tcW w:w="1068" w:type="dxa"/>
          </w:tcPr>
          <w:p w14:paraId="12879E93" w14:textId="77777777" w:rsidR="00FB7644" w:rsidRDefault="00FB7644">
            <w:pPr>
              <w:widowControl w:val="0"/>
              <w:spacing w:before="2" w:after="0" w:line="240" w:lineRule="auto"/>
              <w:rPr>
                <w:b/>
                <w:sz w:val="20"/>
                <w:szCs w:val="20"/>
              </w:rPr>
            </w:pPr>
          </w:p>
          <w:p w14:paraId="77DB1A35" w14:textId="77777777" w:rsidR="00FB7644" w:rsidRDefault="00DC7D28">
            <w:pPr>
              <w:widowControl w:val="0"/>
              <w:spacing w:after="0" w:line="240" w:lineRule="auto"/>
              <w:ind w:right="99"/>
              <w:jc w:val="right"/>
              <w:rPr>
                <w:sz w:val="20"/>
                <w:szCs w:val="20"/>
              </w:rPr>
            </w:pPr>
            <w:r>
              <w:rPr>
                <w:sz w:val="20"/>
                <w:szCs w:val="20"/>
              </w:rPr>
              <w:t>100%</w:t>
            </w:r>
          </w:p>
        </w:tc>
        <w:tc>
          <w:tcPr>
            <w:tcW w:w="1008" w:type="dxa"/>
          </w:tcPr>
          <w:p w14:paraId="2B8954EC" w14:textId="77777777" w:rsidR="00FB7644" w:rsidRDefault="00FB7644">
            <w:pPr>
              <w:widowControl w:val="0"/>
              <w:spacing w:before="2" w:after="0" w:line="240" w:lineRule="auto"/>
              <w:rPr>
                <w:b/>
                <w:sz w:val="20"/>
                <w:szCs w:val="20"/>
              </w:rPr>
            </w:pPr>
          </w:p>
          <w:p w14:paraId="4E8BAA57" w14:textId="77777777" w:rsidR="00FB7644" w:rsidRDefault="00DC7D28">
            <w:pPr>
              <w:widowControl w:val="0"/>
              <w:spacing w:after="0" w:line="240" w:lineRule="auto"/>
              <w:ind w:right="100"/>
              <w:jc w:val="right"/>
              <w:rPr>
                <w:sz w:val="20"/>
                <w:szCs w:val="20"/>
              </w:rPr>
            </w:pPr>
            <w:r>
              <w:rPr>
                <w:sz w:val="20"/>
                <w:szCs w:val="20"/>
              </w:rPr>
              <w:t>$36,416</w:t>
            </w:r>
          </w:p>
        </w:tc>
        <w:tc>
          <w:tcPr>
            <w:tcW w:w="720" w:type="dxa"/>
          </w:tcPr>
          <w:p w14:paraId="5F12A5D1" w14:textId="77777777" w:rsidR="00FB7644" w:rsidRDefault="00FB7644">
            <w:pPr>
              <w:widowControl w:val="0"/>
              <w:spacing w:before="2" w:after="0" w:line="240" w:lineRule="auto"/>
              <w:rPr>
                <w:b/>
                <w:sz w:val="20"/>
                <w:szCs w:val="20"/>
              </w:rPr>
            </w:pPr>
          </w:p>
          <w:p w14:paraId="69703770" w14:textId="77777777" w:rsidR="00FB7644" w:rsidRDefault="00DC7D28">
            <w:pPr>
              <w:widowControl w:val="0"/>
              <w:spacing w:after="0" w:line="240" w:lineRule="auto"/>
              <w:ind w:right="99"/>
              <w:jc w:val="right"/>
              <w:rPr>
                <w:sz w:val="20"/>
                <w:szCs w:val="20"/>
              </w:rPr>
            </w:pPr>
            <w:r>
              <w:rPr>
                <w:sz w:val="20"/>
                <w:szCs w:val="20"/>
              </w:rPr>
              <w:t>50%</w:t>
            </w:r>
          </w:p>
        </w:tc>
        <w:tc>
          <w:tcPr>
            <w:tcW w:w="720" w:type="dxa"/>
          </w:tcPr>
          <w:p w14:paraId="110BAED7" w14:textId="77777777" w:rsidR="00FB7644" w:rsidRDefault="00FB7644">
            <w:pPr>
              <w:widowControl w:val="0"/>
              <w:spacing w:before="2" w:after="0" w:line="240" w:lineRule="auto"/>
              <w:rPr>
                <w:b/>
                <w:sz w:val="20"/>
                <w:szCs w:val="20"/>
              </w:rPr>
            </w:pPr>
          </w:p>
          <w:p w14:paraId="083F17D8" w14:textId="77777777" w:rsidR="00FB7644" w:rsidRDefault="00DC7D28">
            <w:pPr>
              <w:widowControl w:val="0"/>
              <w:spacing w:after="0" w:line="240" w:lineRule="auto"/>
              <w:ind w:right="99"/>
              <w:jc w:val="right"/>
              <w:rPr>
                <w:sz w:val="20"/>
                <w:szCs w:val="20"/>
              </w:rPr>
            </w:pPr>
            <w:r>
              <w:rPr>
                <w:sz w:val="20"/>
                <w:szCs w:val="20"/>
              </w:rPr>
              <w:t>69%</w:t>
            </w:r>
          </w:p>
        </w:tc>
        <w:tc>
          <w:tcPr>
            <w:tcW w:w="977" w:type="dxa"/>
          </w:tcPr>
          <w:p w14:paraId="7782739C" w14:textId="77777777" w:rsidR="00FB7644" w:rsidRDefault="00FB7644">
            <w:pPr>
              <w:widowControl w:val="0"/>
              <w:spacing w:before="2" w:after="0" w:line="240" w:lineRule="auto"/>
              <w:rPr>
                <w:b/>
                <w:sz w:val="20"/>
                <w:szCs w:val="20"/>
              </w:rPr>
            </w:pPr>
          </w:p>
          <w:p w14:paraId="629A2613" w14:textId="77777777" w:rsidR="00FB7644" w:rsidRDefault="00DC7D28">
            <w:pPr>
              <w:widowControl w:val="0"/>
              <w:spacing w:after="0" w:line="240" w:lineRule="auto"/>
              <w:ind w:right="88"/>
              <w:jc w:val="center"/>
              <w:rPr>
                <w:sz w:val="20"/>
                <w:szCs w:val="20"/>
              </w:rPr>
            </w:pPr>
            <w:r>
              <w:rPr>
                <w:sz w:val="20"/>
                <w:szCs w:val="20"/>
              </w:rPr>
              <w:t>$40,051</w:t>
            </w:r>
          </w:p>
        </w:tc>
        <w:tc>
          <w:tcPr>
            <w:tcW w:w="975" w:type="dxa"/>
          </w:tcPr>
          <w:p w14:paraId="4EB3913A" w14:textId="77777777" w:rsidR="00FB7644" w:rsidRDefault="00FB7644">
            <w:pPr>
              <w:widowControl w:val="0"/>
              <w:spacing w:before="2" w:after="0" w:line="240" w:lineRule="auto"/>
              <w:rPr>
                <w:b/>
                <w:sz w:val="20"/>
                <w:szCs w:val="20"/>
              </w:rPr>
            </w:pPr>
          </w:p>
          <w:p w14:paraId="59D72E3E" w14:textId="77777777" w:rsidR="00FB7644" w:rsidRDefault="00DC7D28">
            <w:pPr>
              <w:widowControl w:val="0"/>
              <w:spacing w:after="0" w:line="240" w:lineRule="auto"/>
              <w:ind w:right="99"/>
              <w:jc w:val="right"/>
              <w:rPr>
                <w:sz w:val="20"/>
                <w:szCs w:val="20"/>
              </w:rPr>
            </w:pPr>
            <w:r>
              <w:rPr>
                <w:sz w:val="20"/>
                <w:szCs w:val="20"/>
              </w:rPr>
              <w:t>$41,983</w:t>
            </w:r>
          </w:p>
        </w:tc>
      </w:tr>
      <w:tr w:rsidR="00FB7644" w14:paraId="0BF24FC8" w14:textId="77777777">
        <w:trPr>
          <w:trHeight w:val="299"/>
        </w:trPr>
        <w:tc>
          <w:tcPr>
            <w:tcW w:w="1181" w:type="dxa"/>
          </w:tcPr>
          <w:p w14:paraId="76721BEB" w14:textId="77777777" w:rsidR="00FB7644" w:rsidRDefault="00DC7D28">
            <w:pPr>
              <w:widowControl w:val="0"/>
              <w:spacing w:before="27" w:after="0" w:line="240" w:lineRule="auto"/>
              <w:rPr>
                <w:sz w:val="20"/>
                <w:szCs w:val="20"/>
              </w:rPr>
            </w:pPr>
            <w:r>
              <w:rPr>
                <w:sz w:val="20"/>
                <w:szCs w:val="20"/>
              </w:rPr>
              <w:t>Masters</w:t>
            </w:r>
          </w:p>
        </w:tc>
        <w:tc>
          <w:tcPr>
            <w:tcW w:w="1791" w:type="dxa"/>
          </w:tcPr>
          <w:p w14:paraId="12A5F0FF" w14:textId="77777777" w:rsidR="00FB7644" w:rsidRDefault="00DC7D28">
            <w:pPr>
              <w:widowControl w:val="0"/>
              <w:spacing w:before="27" w:after="0" w:line="240" w:lineRule="auto"/>
              <w:rPr>
                <w:sz w:val="20"/>
                <w:szCs w:val="20"/>
              </w:rPr>
            </w:pPr>
            <w:r>
              <w:rPr>
                <w:sz w:val="20"/>
                <w:szCs w:val="20"/>
              </w:rPr>
              <w:t>Engineering</w:t>
            </w:r>
          </w:p>
        </w:tc>
        <w:tc>
          <w:tcPr>
            <w:tcW w:w="3855" w:type="dxa"/>
          </w:tcPr>
          <w:p w14:paraId="031B2C66" w14:textId="77777777" w:rsidR="00FB7644" w:rsidRDefault="00DC7D28">
            <w:pPr>
              <w:widowControl w:val="0"/>
              <w:spacing w:before="27" w:after="0" w:line="240" w:lineRule="auto"/>
              <w:rPr>
                <w:sz w:val="20"/>
                <w:szCs w:val="20"/>
              </w:rPr>
            </w:pPr>
            <w:r>
              <w:rPr>
                <w:sz w:val="20"/>
                <w:szCs w:val="20"/>
              </w:rPr>
              <w:t>Engineering, General</w:t>
            </w:r>
          </w:p>
        </w:tc>
        <w:tc>
          <w:tcPr>
            <w:tcW w:w="737" w:type="dxa"/>
          </w:tcPr>
          <w:p w14:paraId="4482FCA7" w14:textId="77777777" w:rsidR="00FB7644" w:rsidRDefault="00DC7D28">
            <w:pPr>
              <w:widowControl w:val="0"/>
              <w:spacing w:before="27" w:after="0" w:line="240" w:lineRule="auto"/>
              <w:ind w:right="97"/>
              <w:jc w:val="right"/>
              <w:rPr>
                <w:sz w:val="20"/>
                <w:szCs w:val="20"/>
              </w:rPr>
            </w:pPr>
            <w:r>
              <w:rPr>
                <w:sz w:val="20"/>
                <w:szCs w:val="20"/>
              </w:rPr>
              <w:t>11</w:t>
            </w:r>
          </w:p>
        </w:tc>
        <w:tc>
          <w:tcPr>
            <w:tcW w:w="1157" w:type="dxa"/>
          </w:tcPr>
          <w:p w14:paraId="702363F7" w14:textId="77777777" w:rsidR="00FB7644" w:rsidRDefault="00DC7D28">
            <w:pPr>
              <w:widowControl w:val="0"/>
              <w:spacing w:before="27" w:after="0" w:line="240" w:lineRule="auto"/>
              <w:ind w:right="99"/>
              <w:jc w:val="right"/>
              <w:rPr>
                <w:sz w:val="20"/>
                <w:szCs w:val="20"/>
              </w:rPr>
            </w:pPr>
            <w:r>
              <w:rPr>
                <w:sz w:val="20"/>
                <w:szCs w:val="20"/>
              </w:rPr>
              <w:t>100%</w:t>
            </w:r>
          </w:p>
        </w:tc>
        <w:tc>
          <w:tcPr>
            <w:tcW w:w="1068" w:type="dxa"/>
          </w:tcPr>
          <w:p w14:paraId="18BEEEA6" w14:textId="77777777" w:rsidR="00FB7644" w:rsidRDefault="00DC7D28">
            <w:pPr>
              <w:widowControl w:val="0"/>
              <w:spacing w:before="27" w:after="0" w:line="240" w:lineRule="auto"/>
              <w:ind w:right="99"/>
              <w:jc w:val="right"/>
              <w:rPr>
                <w:sz w:val="20"/>
                <w:szCs w:val="20"/>
              </w:rPr>
            </w:pPr>
            <w:r>
              <w:rPr>
                <w:sz w:val="20"/>
                <w:szCs w:val="20"/>
              </w:rPr>
              <w:t>36%</w:t>
            </w:r>
          </w:p>
        </w:tc>
        <w:tc>
          <w:tcPr>
            <w:tcW w:w="1008" w:type="dxa"/>
          </w:tcPr>
          <w:p w14:paraId="6FD609C7" w14:textId="77777777" w:rsidR="00FB7644" w:rsidRDefault="00DC7D28">
            <w:pPr>
              <w:widowControl w:val="0"/>
              <w:spacing w:before="27" w:after="0" w:line="240" w:lineRule="auto"/>
              <w:ind w:right="100"/>
              <w:jc w:val="right"/>
              <w:rPr>
                <w:sz w:val="20"/>
                <w:szCs w:val="20"/>
              </w:rPr>
            </w:pPr>
            <w:r>
              <w:rPr>
                <w:sz w:val="20"/>
                <w:szCs w:val="20"/>
              </w:rPr>
              <w:t>$37,006</w:t>
            </w:r>
          </w:p>
        </w:tc>
        <w:tc>
          <w:tcPr>
            <w:tcW w:w="720" w:type="dxa"/>
          </w:tcPr>
          <w:p w14:paraId="01420F55" w14:textId="77777777" w:rsidR="00FB7644" w:rsidRDefault="00DC7D28">
            <w:pPr>
              <w:widowControl w:val="0"/>
              <w:spacing w:before="27" w:after="0" w:line="240" w:lineRule="auto"/>
              <w:ind w:right="99"/>
              <w:jc w:val="right"/>
              <w:rPr>
                <w:sz w:val="20"/>
                <w:szCs w:val="20"/>
              </w:rPr>
            </w:pPr>
            <w:r>
              <w:rPr>
                <w:sz w:val="20"/>
                <w:szCs w:val="20"/>
              </w:rPr>
              <w:t>27%</w:t>
            </w:r>
          </w:p>
        </w:tc>
        <w:tc>
          <w:tcPr>
            <w:tcW w:w="720" w:type="dxa"/>
          </w:tcPr>
          <w:p w14:paraId="5E52E30E" w14:textId="77777777" w:rsidR="00FB7644" w:rsidRDefault="00DC7D28">
            <w:pPr>
              <w:widowControl w:val="0"/>
              <w:spacing w:before="27" w:after="0" w:line="240" w:lineRule="auto"/>
              <w:ind w:right="99"/>
              <w:jc w:val="right"/>
              <w:rPr>
                <w:sz w:val="20"/>
                <w:szCs w:val="20"/>
              </w:rPr>
            </w:pPr>
            <w:r>
              <w:rPr>
                <w:sz w:val="20"/>
                <w:szCs w:val="20"/>
              </w:rPr>
              <w:t>27%</w:t>
            </w:r>
          </w:p>
        </w:tc>
        <w:tc>
          <w:tcPr>
            <w:tcW w:w="977" w:type="dxa"/>
          </w:tcPr>
          <w:p w14:paraId="2CDD6C40" w14:textId="77777777" w:rsidR="00FB7644" w:rsidRDefault="00DC7D28">
            <w:pPr>
              <w:widowControl w:val="0"/>
              <w:spacing w:before="27" w:after="0" w:line="240" w:lineRule="auto"/>
              <w:ind w:right="88"/>
              <w:jc w:val="center"/>
              <w:rPr>
                <w:sz w:val="20"/>
                <w:szCs w:val="20"/>
              </w:rPr>
            </w:pPr>
            <w:r>
              <w:rPr>
                <w:sz w:val="20"/>
                <w:szCs w:val="20"/>
              </w:rPr>
              <w:t>$48,021</w:t>
            </w:r>
          </w:p>
        </w:tc>
        <w:tc>
          <w:tcPr>
            <w:tcW w:w="975" w:type="dxa"/>
          </w:tcPr>
          <w:p w14:paraId="458EA239" w14:textId="77777777" w:rsidR="00FB7644" w:rsidRDefault="00DC7D28">
            <w:pPr>
              <w:widowControl w:val="0"/>
              <w:spacing w:before="27" w:after="0" w:line="240" w:lineRule="auto"/>
              <w:ind w:right="98"/>
              <w:jc w:val="right"/>
              <w:rPr>
                <w:sz w:val="20"/>
                <w:szCs w:val="20"/>
              </w:rPr>
            </w:pPr>
            <w:r>
              <w:rPr>
                <w:sz w:val="20"/>
                <w:szCs w:val="20"/>
              </w:rPr>
              <w:t>$48,021</w:t>
            </w:r>
          </w:p>
        </w:tc>
      </w:tr>
      <w:tr w:rsidR="00FB7644" w14:paraId="64596ECA" w14:textId="77777777">
        <w:trPr>
          <w:trHeight w:val="486"/>
        </w:trPr>
        <w:tc>
          <w:tcPr>
            <w:tcW w:w="1181" w:type="dxa"/>
          </w:tcPr>
          <w:p w14:paraId="69EB74C9" w14:textId="77777777" w:rsidR="00FB7644" w:rsidRDefault="00DC7D28">
            <w:pPr>
              <w:widowControl w:val="0"/>
              <w:spacing w:before="121" w:after="0" w:line="240" w:lineRule="auto"/>
              <w:rPr>
                <w:sz w:val="20"/>
                <w:szCs w:val="20"/>
              </w:rPr>
            </w:pPr>
            <w:r>
              <w:rPr>
                <w:sz w:val="20"/>
                <w:szCs w:val="20"/>
              </w:rPr>
              <w:t>Masters</w:t>
            </w:r>
          </w:p>
        </w:tc>
        <w:tc>
          <w:tcPr>
            <w:tcW w:w="1791" w:type="dxa"/>
          </w:tcPr>
          <w:p w14:paraId="08EC27A7" w14:textId="77777777" w:rsidR="00FB7644" w:rsidRDefault="00DC7D28">
            <w:pPr>
              <w:widowControl w:val="0"/>
              <w:spacing w:before="1" w:after="0" w:line="242" w:lineRule="auto"/>
              <w:rPr>
                <w:sz w:val="20"/>
                <w:szCs w:val="20"/>
              </w:rPr>
            </w:pPr>
            <w:r>
              <w:rPr>
                <w:sz w:val="20"/>
                <w:szCs w:val="20"/>
              </w:rPr>
              <w:t>Family &amp;</w:t>
            </w:r>
          </w:p>
          <w:p w14:paraId="66B9E2F8" w14:textId="77777777" w:rsidR="00FB7644" w:rsidRDefault="00DC7D28">
            <w:pPr>
              <w:widowControl w:val="0"/>
              <w:spacing w:after="0" w:line="222" w:lineRule="auto"/>
              <w:rPr>
                <w:sz w:val="20"/>
                <w:szCs w:val="20"/>
              </w:rPr>
            </w:pPr>
            <w:r>
              <w:rPr>
                <w:sz w:val="20"/>
                <w:szCs w:val="20"/>
              </w:rPr>
              <w:t>Consumer Sciences</w:t>
            </w:r>
          </w:p>
        </w:tc>
        <w:tc>
          <w:tcPr>
            <w:tcW w:w="3855" w:type="dxa"/>
          </w:tcPr>
          <w:p w14:paraId="044531DE" w14:textId="77777777" w:rsidR="00FB7644" w:rsidRDefault="00DC7D28">
            <w:pPr>
              <w:widowControl w:val="0"/>
              <w:spacing w:before="1" w:after="0" w:line="242" w:lineRule="auto"/>
              <w:rPr>
                <w:sz w:val="20"/>
                <w:szCs w:val="20"/>
              </w:rPr>
            </w:pPr>
            <w:r>
              <w:rPr>
                <w:sz w:val="20"/>
                <w:szCs w:val="20"/>
              </w:rPr>
              <w:t>Child Care and Support Services</w:t>
            </w:r>
          </w:p>
          <w:p w14:paraId="6D96C918" w14:textId="77777777" w:rsidR="00FB7644" w:rsidRDefault="00DC7D28">
            <w:pPr>
              <w:widowControl w:val="0"/>
              <w:spacing w:after="0" w:line="222" w:lineRule="auto"/>
              <w:rPr>
                <w:sz w:val="20"/>
                <w:szCs w:val="20"/>
              </w:rPr>
            </w:pPr>
            <w:r>
              <w:rPr>
                <w:sz w:val="20"/>
                <w:szCs w:val="20"/>
              </w:rPr>
              <w:t>Management</w:t>
            </w:r>
          </w:p>
        </w:tc>
        <w:tc>
          <w:tcPr>
            <w:tcW w:w="737" w:type="dxa"/>
          </w:tcPr>
          <w:p w14:paraId="4CAD8771" w14:textId="77777777" w:rsidR="00FB7644" w:rsidRDefault="00DC7D28">
            <w:pPr>
              <w:widowControl w:val="0"/>
              <w:spacing w:before="121" w:after="0" w:line="240" w:lineRule="auto"/>
              <w:ind w:right="97"/>
              <w:jc w:val="right"/>
              <w:rPr>
                <w:sz w:val="20"/>
                <w:szCs w:val="20"/>
              </w:rPr>
            </w:pPr>
            <w:r>
              <w:rPr>
                <w:sz w:val="20"/>
                <w:szCs w:val="20"/>
              </w:rPr>
              <w:t>15</w:t>
            </w:r>
          </w:p>
        </w:tc>
        <w:tc>
          <w:tcPr>
            <w:tcW w:w="1157" w:type="dxa"/>
          </w:tcPr>
          <w:p w14:paraId="3831DF48" w14:textId="77777777" w:rsidR="00FB7644" w:rsidRDefault="00DC7D28">
            <w:pPr>
              <w:widowControl w:val="0"/>
              <w:spacing w:before="121" w:after="0" w:line="240" w:lineRule="auto"/>
              <w:ind w:right="99"/>
              <w:jc w:val="right"/>
              <w:rPr>
                <w:sz w:val="20"/>
                <w:szCs w:val="20"/>
              </w:rPr>
            </w:pPr>
            <w:r>
              <w:rPr>
                <w:sz w:val="20"/>
                <w:szCs w:val="20"/>
              </w:rPr>
              <w:t>100%</w:t>
            </w:r>
          </w:p>
        </w:tc>
        <w:tc>
          <w:tcPr>
            <w:tcW w:w="1068" w:type="dxa"/>
          </w:tcPr>
          <w:p w14:paraId="6C4F8FD7" w14:textId="77777777" w:rsidR="00FB7644" w:rsidRDefault="00DC7D28">
            <w:pPr>
              <w:widowControl w:val="0"/>
              <w:spacing w:before="121" w:after="0" w:line="240" w:lineRule="auto"/>
              <w:ind w:right="99"/>
              <w:jc w:val="right"/>
              <w:rPr>
                <w:sz w:val="20"/>
                <w:szCs w:val="20"/>
              </w:rPr>
            </w:pPr>
            <w:r>
              <w:rPr>
                <w:sz w:val="20"/>
                <w:szCs w:val="20"/>
              </w:rPr>
              <w:t>67%</w:t>
            </w:r>
          </w:p>
        </w:tc>
        <w:tc>
          <w:tcPr>
            <w:tcW w:w="1008" w:type="dxa"/>
          </w:tcPr>
          <w:p w14:paraId="434E1E45" w14:textId="77777777" w:rsidR="00FB7644" w:rsidRDefault="00DC7D28">
            <w:pPr>
              <w:widowControl w:val="0"/>
              <w:spacing w:before="121" w:after="0" w:line="240" w:lineRule="auto"/>
              <w:ind w:right="100"/>
              <w:jc w:val="right"/>
              <w:rPr>
                <w:sz w:val="20"/>
                <w:szCs w:val="20"/>
              </w:rPr>
            </w:pPr>
            <w:r>
              <w:rPr>
                <w:sz w:val="20"/>
                <w:szCs w:val="20"/>
              </w:rPr>
              <w:t>$36,258</w:t>
            </w:r>
          </w:p>
        </w:tc>
        <w:tc>
          <w:tcPr>
            <w:tcW w:w="720" w:type="dxa"/>
          </w:tcPr>
          <w:p w14:paraId="26EC1DF3" w14:textId="77777777" w:rsidR="00FB7644" w:rsidRDefault="00DC7D28">
            <w:pPr>
              <w:widowControl w:val="0"/>
              <w:spacing w:before="121" w:after="0" w:line="240" w:lineRule="auto"/>
              <w:ind w:right="99"/>
              <w:jc w:val="right"/>
              <w:rPr>
                <w:sz w:val="20"/>
                <w:szCs w:val="20"/>
              </w:rPr>
            </w:pPr>
            <w:r>
              <w:rPr>
                <w:sz w:val="20"/>
                <w:szCs w:val="20"/>
              </w:rPr>
              <w:t>47%</w:t>
            </w:r>
          </w:p>
        </w:tc>
        <w:tc>
          <w:tcPr>
            <w:tcW w:w="720" w:type="dxa"/>
          </w:tcPr>
          <w:p w14:paraId="4B45C7CC" w14:textId="77777777" w:rsidR="00FB7644" w:rsidRDefault="00DC7D28">
            <w:pPr>
              <w:widowControl w:val="0"/>
              <w:spacing w:before="121" w:after="0" w:line="240" w:lineRule="auto"/>
              <w:ind w:right="99"/>
              <w:jc w:val="right"/>
              <w:rPr>
                <w:sz w:val="20"/>
                <w:szCs w:val="20"/>
              </w:rPr>
            </w:pPr>
            <w:r>
              <w:rPr>
                <w:sz w:val="20"/>
                <w:szCs w:val="20"/>
              </w:rPr>
              <w:t>47%</w:t>
            </w:r>
          </w:p>
        </w:tc>
        <w:tc>
          <w:tcPr>
            <w:tcW w:w="977" w:type="dxa"/>
          </w:tcPr>
          <w:p w14:paraId="4F0EB2C0" w14:textId="77777777" w:rsidR="00FB7644" w:rsidRDefault="00DC7D28">
            <w:pPr>
              <w:widowControl w:val="0"/>
              <w:spacing w:before="121" w:after="0" w:line="240" w:lineRule="auto"/>
              <w:ind w:right="88"/>
              <w:jc w:val="center"/>
              <w:rPr>
                <w:sz w:val="20"/>
                <w:szCs w:val="20"/>
              </w:rPr>
            </w:pPr>
            <w:r>
              <w:rPr>
                <w:sz w:val="20"/>
                <w:szCs w:val="20"/>
              </w:rPr>
              <w:t>$37,385</w:t>
            </w:r>
          </w:p>
        </w:tc>
        <w:tc>
          <w:tcPr>
            <w:tcW w:w="975" w:type="dxa"/>
          </w:tcPr>
          <w:p w14:paraId="01EC6132" w14:textId="77777777" w:rsidR="00FB7644" w:rsidRDefault="00DC7D28">
            <w:pPr>
              <w:widowControl w:val="0"/>
              <w:spacing w:before="121" w:after="0" w:line="240" w:lineRule="auto"/>
              <w:ind w:right="98"/>
              <w:jc w:val="right"/>
              <w:rPr>
                <w:sz w:val="20"/>
                <w:szCs w:val="20"/>
              </w:rPr>
            </w:pPr>
            <w:r>
              <w:rPr>
                <w:sz w:val="20"/>
                <w:szCs w:val="20"/>
              </w:rPr>
              <w:t>$37,385</w:t>
            </w:r>
          </w:p>
        </w:tc>
      </w:tr>
      <w:tr w:rsidR="00FB7644" w14:paraId="4A0401E7" w14:textId="77777777">
        <w:trPr>
          <w:trHeight w:val="489"/>
        </w:trPr>
        <w:tc>
          <w:tcPr>
            <w:tcW w:w="1181" w:type="dxa"/>
          </w:tcPr>
          <w:p w14:paraId="55FC1AFE" w14:textId="77777777" w:rsidR="00FB7644" w:rsidRDefault="00DC7D28">
            <w:pPr>
              <w:widowControl w:val="0"/>
              <w:spacing w:before="123" w:after="0" w:line="240" w:lineRule="auto"/>
              <w:rPr>
                <w:sz w:val="20"/>
                <w:szCs w:val="20"/>
              </w:rPr>
            </w:pPr>
            <w:r>
              <w:rPr>
                <w:sz w:val="20"/>
                <w:szCs w:val="20"/>
              </w:rPr>
              <w:t>Masters</w:t>
            </w:r>
          </w:p>
        </w:tc>
        <w:tc>
          <w:tcPr>
            <w:tcW w:w="1791" w:type="dxa"/>
          </w:tcPr>
          <w:p w14:paraId="43A46A6D" w14:textId="77777777" w:rsidR="00FB7644" w:rsidRDefault="00DC7D28">
            <w:pPr>
              <w:widowControl w:val="0"/>
              <w:spacing w:after="0"/>
              <w:rPr>
                <w:sz w:val="20"/>
                <w:szCs w:val="20"/>
              </w:rPr>
            </w:pPr>
            <w:r>
              <w:rPr>
                <w:sz w:val="20"/>
                <w:szCs w:val="20"/>
              </w:rPr>
              <w:t>English Language &amp; Literature</w:t>
            </w:r>
          </w:p>
        </w:tc>
        <w:tc>
          <w:tcPr>
            <w:tcW w:w="3855" w:type="dxa"/>
          </w:tcPr>
          <w:p w14:paraId="15939D82" w14:textId="77777777" w:rsidR="00FB7644" w:rsidRDefault="00DC7D28">
            <w:pPr>
              <w:widowControl w:val="0"/>
              <w:spacing w:before="123" w:after="0" w:line="240" w:lineRule="auto"/>
              <w:rPr>
                <w:sz w:val="20"/>
                <w:szCs w:val="20"/>
              </w:rPr>
            </w:pPr>
            <w:r>
              <w:rPr>
                <w:sz w:val="20"/>
                <w:szCs w:val="20"/>
              </w:rPr>
              <w:t>English Language and Literature, General</w:t>
            </w:r>
          </w:p>
        </w:tc>
        <w:tc>
          <w:tcPr>
            <w:tcW w:w="737" w:type="dxa"/>
          </w:tcPr>
          <w:p w14:paraId="5B0E49C2" w14:textId="77777777" w:rsidR="00FB7644" w:rsidRDefault="00DC7D28">
            <w:pPr>
              <w:widowControl w:val="0"/>
              <w:spacing w:before="123" w:after="0" w:line="240" w:lineRule="auto"/>
              <w:ind w:right="97"/>
              <w:jc w:val="right"/>
              <w:rPr>
                <w:sz w:val="20"/>
                <w:szCs w:val="20"/>
              </w:rPr>
            </w:pPr>
            <w:r>
              <w:rPr>
                <w:sz w:val="20"/>
                <w:szCs w:val="20"/>
              </w:rPr>
              <w:t>15</w:t>
            </w:r>
          </w:p>
        </w:tc>
        <w:tc>
          <w:tcPr>
            <w:tcW w:w="1157" w:type="dxa"/>
          </w:tcPr>
          <w:p w14:paraId="4E3086E5" w14:textId="77777777" w:rsidR="00FB7644" w:rsidRDefault="00DC7D28">
            <w:pPr>
              <w:widowControl w:val="0"/>
              <w:spacing w:before="123" w:after="0" w:line="240" w:lineRule="auto"/>
              <w:ind w:right="99"/>
              <w:jc w:val="right"/>
              <w:rPr>
                <w:sz w:val="20"/>
                <w:szCs w:val="20"/>
              </w:rPr>
            </w:pPr>
            <w:r>
              <w:rPr>
                <w:sz w:val="20"/>
                <w:szCs w:val="20"/>
              </w:rPr>
              <w:t>23%</w:t>
            </w:r>
          </w:p>
        </w:tc>
        <w:tc>
          <w:tcPr>
            <w:tcW w:w="1068" w:type="dxa"/>
          </w:tcPr>
          <w:p w14:paraId="36B3DCDA" w14:textId="77777777" w:rsidR="00FB7644" w:rsidRDefault="00DC7D28">
            <w:pPr>
              <w:widowControl w:val="0"/>
              <w:spacing w:before="123" w:after="0" w:line="240" w:lineRule="auto"/>
              <w:ind w:right="99"/>
              <w:jc w:val="right"/>
              <w:rPr>
                <w:sz w:val="20"/>
                <w:szCs w:val="20"/>
              </w:rPr>
            </w:pPr>
            <w:r>
              <w:rPr>
                <w:sz w:val="20"/>
                <w:szCs w:val="20"/>
              </w:rPr>
              <w:t>47%</w:t>
            </w:r>
          </w:p>
        </w:tc>
        <w:tc>
          <w:tcPr>
            <w:tcW w:w="1008" w:type="dxa"/>
          </w:tcPr>
          <w:p w14:paraId="2D2C72FC" w14:textId="77777777" w:rsidR="00FB7644" w:rsidRDefault="00DC7D28">
            <w:pPr>
              <w:widowControl w:val="0"/>
              <w:spacing w:before="123" w:after="0" w:line="240" w:lineRule="auto"/>
              <w:ind w:right="100"/>
              <w:jc w:val="right"/>
              <w:rPr>
                <w:sz w:val="20"/>
                <w:szCs w:val="20"/>
              </w:rPr>
            </w:pPr>
            <w:r>
              <w:rPr>
                <w:sz w:val="20"/>
                <w:szCs w:val="20"/>
              </w:rPr>
              <w:t>$22,036</w:t>
            </w:r>
          </w:p>
        </w:tc>
        <w:tc>
          <w:tcPr>
            <w:tcW w:w="720" w:type="dxa"/>
          </w:tcPr>
          <w:p w14:paraId="1D43F495" w14:textId="77777777" w:rsidR="00FB7644" w:rsidRDefault="00DC7D28">
            <w:pPr>
              <w:widowControl w:val="0"/>
              <w:spacing w:before="123" w:after="0" w:line="240" w:lineRule="auto"/>
              <w:ind w:right="99"/>
              <w:jc w:val="right"/>
              <w:rPr>
                <w:sz w:val="20"/>
                <w:szCs w:val="20"/>
              </w:rPr>
            </w:pPr>
            <w:r>
              <w:rPr>
                <w:sz w:val="20"/>
                <w:szCs w:val="20"/>
              </w:rPr>
              <w:t>27%</w:t>
            </w:r>
          </w:p>
        </w:tc>
        <w:tc>
          <w:tcPr>
            <w:tcW w:w="720" w:type="dxa"/>
          </w:tcPr>
          <w:p w14:paraId="530AB319" w14:textId="77777777" w:rsidR="00FB7644" w:rsidRDefault="00DC7D28">
            <w:pPr>
              <w:widowControl w:val="0"/>
              <w:spacing w:before="123" w:after="0" w:line="240" w:lineRule="auto"/>
              <w:ind w:right="99"/>
              <w:jc w:val="right"/>
              <w:rPr>
                <w:sz w:val="20"/>
                <w:szCs w:val="20"/>
              </w:rPr>
            </w:pPr>
            <w:r>
              <w:rPr>
                <w:sz w:val="20"/>
                <w:szCs w:val="20"/>
              </w:rPr>
              <w:t>40%</w:t>
            </w:r>
          </w:p>
        </w:tc>
        <w:tc>
          <w:tcPr>
            <w:tcW w:w="977" w:type="dxa"/>
          </w:tcPr>
          <w:p w14:paraId="5C859E0C" w14:textId="77777777" w:rsidR="00FB7644" w:rsidRDefault="00DC7D28">
            <w:pPr>
              <w:widowControl w:val="0"/>
              <w:spacing w:before="123" w:after="0" w:line="240" w:lineRule="auto"/>
              <w:ind w:right="88"/>
              <w:jc w:val="center"/>
              <w:rPr>
                <w:sz w:val="20"/>
                <w:szCs w:val="20"/>
              </w:rPr>
            </w:pPr>
            <w:r>
              <w:rPr>
                <w:sz w:val="20"/>
                <w:szCs w:val="20"/>
              </w:rPr>
              <w:t>$32,938</w:t>
            </w:r>
          </w:p>
        </w:tc>
        <w:tc>
          <w:tcPr>
            <w:tcW w:w="975" w:type="dxa"/>
          </w:tcPr>
          <w:p w14:paraId="0D0D15A5" w14:textId="77777777" w:rsidR="00FB7644" w:rsidRDefault="00DC7D28">
            <w:pPr>
              <w:widowControl w:val="0"/>
              <w:spacing w:before="123" w:after="0" w:line="240" w:lineRule="auto"/>
              <w:ind w:right="98"/>
              <w:jc w:val="right"/>
              <w:rPr>
                <w:sz w:val="20"/>
                <w:szCs w:val="20"/>
              </w:rPr>
            </w:pPr>
            <w:r>
              <w:rPr>
                <w:sz w:val="20"/>
                <w:szCs w:val="20"/>
              </w:rPr>
              <w:t>$32,474</w:t>
            </w:r>
          </w:p>
        </w:tc>
      </w:tr>
      <w:tr w:rsidR="00FB7644" w14:paraId="68338DC9" w14:textId="77777777">
        <w:trPr>
          <w:trHeight w:val="731"/>
        </w:trPr>
        <w:tc>
          <w:tcPr>
            <w:tcW w:w="1181" w:type="dxa"/>
          </w:tcPr>
          <w:p w14:paraId="16C9E625" w14:textId="77777777" w:rsidR="00FB7644" w:rsidRDefault="00FB7644">
            <w:pPr>
              <w:widowControl w:val="0"/>
              <w:spacing w:before="2" w:after="0" w:line="240" w:lineRule="auto"/>
              <w:rPr>
                <w:b/>
                <w:sz w:val="20"/>
                <w:szCs w:val="20"/>
              </w:rPr>
            </w:pPr>
          </w:p>
          <w:p w14:paraId="5A8ECA25" w14:textId="77777777" w:rsidR="00FB7644" w:rsidRDefault="00DC7D28">
            <w:pPr>
              <w:widowControl w:val="0"/>
              <w:spacing w:after="0" w:line="240" w:lineRule="auto"/>
              <w:rPr>
                <w:sz w:val="20"/>
                <w:szCs w:val="20"/>
              </w:rPr>
            </w:pPr>
            <w:r>
              <w:rPr>
                <w:sz w:val="20"/>
                <w:szCs w:val="20"/>
              </w:rPr>
              <w:t>Masters</w:t>
            </w:r>
          </w:p>
        </w:tc>
        <w:tc>
          <w:tcPr>
            <w:tcW w:w="1791" w:type="dxa"/>
          </w:tcPr>
          <w:p w14:paraId="32EDC9D4" w14:textId="77777777" w:rsidR="00FB7644" w:rsidRDefault="00DC7D28">
            <w:pPr>
              <w:widowControl w:val="0"/>
              <w:spacing w:before="1" w:after="0" w:line="240" w:lineRule="auto"/>
              <w:ind w:right="706"/>
              <w:rPr>
                <w:sz w:val="20"/>
                <w:szCs w:val="20"/>
              </w:rPr>
            </w:pPr>
            <w:r>
              <w:rPr>
                <w:sz w:val="20"/>
                <w:szCs w:val="20"/>
              </w:rPr>
              <w:t>Biological &amp; Biomedical</w:t>
            </w:r>
          </w:p>
          <w:p w14:paraId="6764A26E" w14:textId="77777777" w:rsidR="00FB7644" w:rsidRDefault="00DC7D28">
            <w:pPr>
              <w:widowControl w:val="0"/>
              <w:spacing w:after="0" w:line="222" w:lineRule="auto"/>
              <w:rPr>
                <w:sz w:val="20"/>
                <w:szCs w:val="20"/>
              </w:rPr>
            </w:pPr>
            <w:r>
              <w:rPr>
                <w:sz w:val="20"/>
                <w:szCs w:val="20"/>
              </w:rPr>
              <w:t>Sciences</w:t>
            </w:r>
          </w:p>
        </w:tc>
        <w:tc>
          <w:tcPr>
            <w:tcW w:w="3855" w:type="dxa"/>
          </w:tcPr>
          <w:p w14:paraId="1AB83CB1" w14:textId="77777777" w:rsidR="00FB7644" w:rsidRDefault="00FB7644">
            <w:pPr>
              <w:widowControl w:val="0"/>
              <w:spacing w:before="2" w:after="0" w:line="240" w:lineRule="auto"/>
              <w:rPr>
                <w:b/>
                <w:sz w:val="20"/>
                <w:szCs w:val="20"/>
              </w:rPr>
            </w:pPr>
          </w:p>
          <w:p w14:paraId="28FD06E7" w14:textId="77777777" w:rsidR="00FB7644" w:rsidRDefault="00DC7D28">
            <w:pPr>
              <w:widowControl w:val="0"/>
              <w:spacing w:after="0" w:line="240" w:lineRule="auto"/>
              <w:rPr>
                <w:sz w:val="20"/>
                <w:szCs w:val="20"/>
              </w:rPr>
            </w:pPr>
            <w:r>
              <w:rPr>
                <w:sz w:val="20"/>
                <w:szCs w:val="20"/>
              </w:rPr>
              <w:t>Biology/Biological Sciences, General</w:t>
            </w:r>
          </w:p>
        </w:tc>
        <w:tc>
          <w:tcPr>
            <w:tcW w:w="737" w:type="dxa"/>
          </w:tcPr>
          <w:p w14:paraId="0DFE9307" w14:textId="77777777" w:rsidR="00FB7644" w:rsidRDefault="00FB7644">
            <w:pPr>
              <w:widowControl w:val="0"/>
              <w:spacing w:before="2" w:after="0" w:line="240" w:lineRule="auto"/>
              <w:rPr>
                <w:b/>
                <w:sz w:val="20"/>
                <w:szCs w:val="20"/>
              </w:rPr>
            </w:pPr>
          </w:p>
          <w:p w14:paraId="7A5B357A" w14:textId="77777777" w:rsidR="00FB7644" w:rsidRDefault="00DC7D28">
            <w:pPr>
              <w:widowControl w:val="0"/>
              <w:spacing w:after="0" w:line="240" w:lineRule="auto"/>
              <w:ind w:right="97"/>
              <w:jc w:val="right"/>
              <w:rPr>
                <w:sz w:val="20"/>
                <w:szCs w:val="20"/>
              </w:rPr>
            </w:pPr>
            <w:r>
              <w:rPr>
                <w:sz w:val="20"/>
                <w:szCs w:val="20"/>
              </w:rPr>
              <w:t>16</w:t>
            </w:r>
          </w:p>
        </w:tc>
        <w:tc>
          <w:tcPr>
            <w:tcW w:w="1157" w:type="dxa"/>
          </w:tcPr>
          <w:p w14:paraId="181F8388" w14:textId="77777777" w:rsidR="00FB7644" w:rsidRDefault="00FB7644">
            <w:pPr>
              <w:widowControl w:val="0"/>
              <w:spacing w:before="2" w:after="0" w:line="240" w:lineRule="auto"/>
              <w:rPr>
                <w:b/>
                <w:sz w:val="20"/>
                <w:szCs w:val="20"/>
              </w:rPr>
            </w:pPr>
          </w:p>
          <w:p w14:paraId="0C05B5C7" w14:textId="77777777" w:rsidR="00FB7644" w:rsidRDefault="00DC7D28">
            <w:pPr>
              <w:widowControl w:val="0"/>
              <w:spacing w:after="0" w:line="240" w:lineRule="auto"/>
              <w:ind w:right="99"/>
              <w:jc w:val="right"/>
              <w:rPr>
                <w:sz w:val="20"/>
                <w:szCs w:val="20"/>
              </w:rPr>
            </w:pPr>
            <w:r>
              <w:rPr>
                <w:sz w:val="20"/>
                <w:szCs w:val="20"/>
              </w:rPr>
              <w:t>46%</w:t>
            </w:r>
          </w:p>
        </w:tc>
        <w:tc>
          <w:tcPr>
            <w:tcW w:w="1068" w:type="dxa"/>
          </w:tcPr>
          <w:p w14:paraId="521B3DB4" w14:textId="77777777" w:rsidR="00FB7644" w:rsidRDefault="00FB7644">
            <w:pPr>
              <w:widowControl w:val="0"/>
              <w:spacing w:before="2" w:after="0" w:line="240" w:lineRule="auto"/>
              <w:rPr>
                <w:b/>
                <w:sz w:val="20"/>
                <w:szCs w:val="20"/>
              </w:rPr>
            </w:pPr>
          </w:p>
          <w:p w14:paraId="7A1AF4E2" w14:textId="77777777" w:rsidR="00FB7644" w:rsidRDefault="00DC7D28">
            <w:pPr>
              <w:widowControl w:val="0"/>
              <w:spacing w:after="0" w:line="240" w:lineRule="auto"/>
              <w:ind w:right="99"/>
              <w:jc w:val="right"/>
              <w:rPr>
                <w:sz w:val="20"/>
                <w:szCs w:val="20"/>
              </w:rPr>
            </w:pPr>
            <w:r>
              <w:rPr>
                <w:sz w:val="20"/>
                <w:szCs w:val="20"/>
              </w:rPr>
              <w:t>56%</w:t>
            </w:r>
          </w:p>
        </w:tc>
        <w:tc>
          <w:tcPr>
            <w:tcW w:w="1008" w:type="dxa"/>
          </w:tcPr>
          <w:p w14:paraId="773181C7" w14:textId="77777777" w:rsidR="00FB7644" w:rsidRDefault="00FB7644">
            <w:pPr>
              <w:widowControl w:val="0"/>
              <w:spacing w:before="2" w:after="0" w:line="240" w:lineRule="auto"/>
              <w:rPr>
                <w:b/>
                <w:sz w:val="20"/>
                <w:szCs w:val="20"/>
              </w:rPr>
            </w:pPr>
          </w:p>
          <w:p w14:paraId="414C9CEA" w14:textId="77777777" w:rsidR="00FB7644" w:rsidRDefault="00DC7D28">
            <w:pPr>
              <w:widowControl w:val="0"/>
              <w:spacing w:after="0" w:line="240" w:lineRule="auto"/>
              <w:ind w:right="100"/>
              <w:jc w:val="right"/>
              <w:rPr>
                <w:sz w:val="20"/>
                <w:szCs w:val="20"/>
              </w:rPr>
            </w:pPr>
            <w:r>
              <w:rPr>
                <w:sz w:val="20"/>
                <w:szCs w:val="20"/>
              </w:rPr>
              <w:t>$27,966</w:t>
            </w:r>
          </w:p>
        </w:tc>
        <w:tc>
          <w:tcPr>
            <w:tcW w:w="720" w:type="dxa"/>
          </w:tcPr>
          <w:p w14:paraId="332C8CF5" w14:textId="77777777" w:rsidR="00FB7644" w:rsidRDefault="00FB7644">
            <w:pPr>
              <w:widowControl w:val="0"/>
              <w:spacing w:before="2" w:after="0" w:line="240" w:lineRule="auto"/>
              <w:rPr>
                <w:b/>
                <w:sz w:val="20"/>
                <w:szCs w:val="20"/>
              </w:rPr>
            </w:pPr>
          </w:p>
          <w:p w14:paraId="4F286593" w14:textId="77777777" w:rsidR="00FB7644" w:rsidRDefault="00DC7D28">
            <w:pPr>
              <w:widowControl w:val="0"/>
              <w:spacing w:after="0" w:line="240" w:lineRule="auto"/>
              <w:ind w:right="99"/>
              <w:jc w:val="right"/>
              <w:rPr>
                <w:sz w:val="20"/>
                <w:szCs w:val="20"/>
              </w:rPr>
            </w:pPr>
            <w:r>
              <w:rPr>
                <w:sz w:val="20"/>
                <w:szCs w:val="20"/>
              </w:rPr>
              <w:t>38%</w:t>
            </w:r>
          </w:p>
        </w:tc>
        <w:tc>
          <w:tcPr>
            <w:tcW w:w="720" w:type="dxa"/>
          </w:tcPr>
          <w:p w14:paraId="5BCD98AF" w14:textId="77777777" w:rsidR="00FB7644" w:rsidRDefault="00FB7644">
            <w:pPr>
              <w:widowControl w:val="0"/>
              <w:spacing w:before="2" w:after="0" w:line="240" w:lineRule="auto"/>
              <w:rPr>
                <w:b/>
                <w:sz w:val="20"/>
                <w:szCs w:val="20"/>
              </w:rPr>
            </w:pPr>
          </w:p>
          <w:p w14:paraId="79675B12" w14:textId="77777777" w:rsidR="00FB7644" w:rsidRDefault="00DC7D28">
            <w:pPr>
              <w:widowControl w:val="0"/>
              <w:spacing w:after="0" w:line="240" w:lineRule="auto"/>
              <w:ind w:right="99"/>
              <w:jc w:val="right"/>
              <w:rPr>
                <w:sz w:val="20"/>
                <w:szCs w:val="20"/>
              </w:rPr>
            </w:pPr>
            <w:r>
              <w:rPr>
                <w:sz w:val="20"/>
                <w:szCs w:val="20"/>
              </w:rPr>
              <w:t>35%</w:t>
            </w:r>
          </w:p>
        </w:tc>
        <w:tc>
          <w:tcPr>
            <w:tcW w:w="977" w:type="dxa"/>
          </w:tcPr>
          <w:p w14:paraId="0D1DB827" w14:textId="77777777" w:rsidR="00FB7644" w:rsidRDefault="00FB7644">
            <w:pPr>
              <w:widowControl w:val="0"/>
              <w:spacing w:before="2" w:after="0" w:line="240" w:lineRule="auto"/>
              <w:rPr>
                <w:b/>
                <w:sz w:val="20"/>
                <w:szCs w:val="20"/>
              </w:rPr>
            </w:pPr>
          </w:p>
          <w:p w14:paraId="482E7853" w14:textId="77777777" w:rsidR="00FB7644" w:rsidRDefault="00DC7D28">
            <w:pPr>
              <w:widowControl w:val="0"/>
              <w:spacing w:after="0" w:line="240" w:lineRule="auto"/>
              <w:ind w:right="88"/>
              <w:jc w:val="center"/>
              <w:rPr>
                <w:sz w:val="20"/>
                <w:szCs w:val="20"/>
              </w:rPr>
            </w:pPr>
            <w:r>
              <w:rPr>
                <w:sz w:val="20"/>
                <w:szCs w:val="20"/>
              </w:rPr>
              <w:t>$36,429</w:t>
            </w:r>
          </w:p>
        </w:tc>
        <w:tc>
          <w:tcPr>
            <w:tcW w:w="975" w:type="dxa"/>
          </w:tcPr>
          <w:p w14:paraId="39CADEEC" w14:textId="77777777" w:rsidR="00FB7644" w:rsidRDefault="00FB7644">
            <w:pPr>
              <w:widowControl w:val="0"/>
              <w:spacing w:before="2" w:after="0" w:line="240" w:lineRule="auto"/>
              <w:rPr>
                <w:b/>
                <w:sz w:val="20"/>
                <w:szCs w:val="20"/>
              </w:rPr>
            </w:pPr>
          </w:p>
          <w:p w14:paraId="36D6C440" w14:textId="77777777" w:rsidR="00FB7644" w:rsidRDefault="00DC7D28">
            <w:pPr>
              <w:widowControl w:val="0"/>
              <w:spacing w:after="0" w:line="240" w:lineRule="auto"/>
              <w:ind w:right="98"/>
              <w:jc w:val="right"/>
              <w:rPr>
                <w:sz w:val="20"/>
                <w:szCs w:val="20"/>
              </w:rPr>
            </w:pPr>
            <w:r>
              <w:rPr>
                <w:sz w:val="20"/>
                <w:szCs w:val="20"/>
              </w:rPr>
              <w:t>$38,303</w:t>
            </w:r>
          </w:p>
        </w:tc>
      </w:tr>
      <w:tr w:rsidR="00FB7644" w14:paraId="327CAA1E" w14:textId="77777777">
        <w:trPr>
          <w:trHeight w:val="489"/>
        </w:trPr>
        <w:tc>
          <w:tcPr>
            <w:tcW w:w="1181" w:type="dxa"/>
          </w:tcPr>
          <w:p w14:paraId="1CD33D40" w14:textId="77777777" w:rsidR="00FB7644" w:rsidRDefault="00DC7D28">
            <w:pPr>
              <w:widowControl w:val="0"/>
              <w:spacing w:before="123" w:after="0" w:line="240" w:lineRule="auto"/>
              <w:rPr>
                <w:sz w:val="20"/>
                <w:szCs w:val="20"/>
              </w:rPr>
            </w:pPr>
            <w:r>
              <w:rPr>
                <w:sz w:val="20"/>
                <w:szCs w:val="20"/>
              </w:rPr>
              <w:t>Masters</w:t>
            </w:r>
          </w:p>
        </w:tc>
        <w:tc>
          <w:tcPr>
            <w:tcW w:w="1791" w:type="dxa"/>
          </w:tcPr>
          <w:p w14:paraId="6EE182EF" w14:textId="77777777" w:rsidR="00FB7644" w:rsidRDefault="00DC7D28">
            <w:pPr>
              <w:widowControl w:val="0"/>
              <w:spacing w:after="0"/>
              <w:ind w:right="414"/>
              <w:rPr>
                <w:sz w:val="20"/>
                <w:szCs w:val="20"/>
              </w:rPr>
            </w:pPr>
            <w:r>
              <w:rPr>
                <w:sz w:val="20"/>
                <w:szCs w:val="20"/>
              </w:rPr>
              <w:t>Mathematics &amp; Statistics</w:t>
            </w:r>
          </w:p>
        </w:tc>
        <w:tc>
          <w:tcPr>
            <w:tcW w:w="3855" w:type="dxa"/>
          </w:tcPr>
          <w:p w14:paraId="5C68FDFD" w14:textId="77777777" w:rsidR="00FB7644" w:rsidRDefault="00DC7D28">
            <w:pPr>
              <w:widowControl w:val="0"/>
              <w:spacing w:before="123" w:after="0" w:line="240" w:lineRule="auto"/>
              <w:rPr>
                <w:sz w:val="20"/>
                <w:szCs w:val="20"/>
              </w:rPr>
            </w:pPr>
            <w:r>
              <w:rPr>
                <w:sz w:val="20"/>
                <w:szCs w:val="20"/>
              </w:rPr>
              <w:t>Mathematics, General</w:t>
            </w:r>
          </w:p>
        </w:tc>
        <w:tc>
          <w:tcPr>
            <w:tcW w:w="737" w:type="dxa"/>
          </w:tcPr>
          <w:p w14:paraId="42E4B3CB" w14:textId="77777777" w:rsidR="00FB7644" w:rsidRDefault="00DC7D28">
            <w:pPr>
              <w:widowControl w:val="0"/>
              <w:spacing w:before="123" w:after="0" w:line="240" w:lineRule="auto"/>
              <w:ind w:right="97"/>
              <w:jc w:val="right"/>
              <w:rPr>
                <w:sz w:val="20"/>
                <w:szCs w:val="20"/>
              </w:rPr>
            </w:pPr>
            <w:r>
              <w:rPr>
                <w:sz w:val="20"/>
                <w:szCs w:val="20"/>
              </w:rPr>
              <w:t>12</w:t>
            </w:r>
          </w:p>
        </w:tc>
        <w:tc>
          <w:tcPr>
            <w:tcW w:w="1157" w:type="dxa"/>
          </w:tcPr>
          <w:p w14:paraId="5AD24744" w14:textId="77777777" w:rsidR="00FB7644" w:rsidRDefault="00DC7D28">
            <w:pPr>
              <w:widowControl w:val="0"/>
              <w:spacing w:before="123" w:after="0" w:line="240" w:lineRule="auto"/>
              <w:ind w:right="99"/>
              <w:jc w:val="right"/>
              <w:rPr>
                <w:sz w:val="20"/>
                <w:szCs w:val="20"/>
              </w:rPr>
            </w:pPr>
            <w:r>
              <w:rPr>
                <w:sz w:val="20"/>
                <w:szCs w:val="20"/>
              </w:rPr>
              <w:t>48%</w:t>
            </w:r>
          </w:p>
        </w:tc>
        <w:tc>
          <w:tcPr>
            <w:tcW w:w="1068" w:type="dxa"/>
          </w:tcPr>
          <w:p w14:paraId="5004D158" w14:textId="77777777" w:rsidR="00FB7644" w:rsidRDefault="00DC7D28">
            <w:pPr>
              <w:widowControl w:val="0"/>
              <w:spacing w:before="123" w:after="0" w:line="240" w:lineRule="auto"/>
              <w:ind w:right="99"/>
              <w:jc w:val="right"/>
              <w:rPr>
                <w:sz w:val="20"/>
                <w:szCs w:val="20"/>
              </w:rPr>
            </w:pPr>
            <w:r>
              <w:rPr>
                <w:sz w:val="20"/>
                <w:szCs w:val="20"/>
              </w:rPr>
              <w:t>67%</w:t>
            </w:r>
          </w:p>
        </w:tc>
        <w:tc>
          <w:tcPr>
            <w:tcW w:w="1008" w:type="dxa"/>
          </w:tcPr>
          <w:p w14:paraId="63E00E69" w14:textId="77777777" w:rsidR="00FB7644" w:rsidRDefault="00DC7D28">
            <w:pPr>
              <w:widowControl w:val="0"/>
              <w:spacing w:before="123" w:after="0" w:line="240" w:lineRule="auto"/>
              <w:ind w:right="100"/>
              <w:jc w:val="right"/>
              <w:rPr>
                <w:sz w:val="20"/>
                <w:szCs w:val="20"/>
              </w:rPr>
            </w:pPr>
            <w:r>
              <w:rPr>
                <w:sz w:val="20"/>
                <w:szCs w:val="20"/>
              </w:rPr>
              <w:t>$37,508</w:t>
            </w:r>
          </w:p>
        </w:tc>
        <w:tc>
          <w:tcPr>
            <w:tcW w:w="720" w:type="dxa"/>
          </w:tcPr>
          <w:p w14:paraId="2595AC23" w14:textId="77777777" w:rsidR="00FB7644" w:rsidRDefault="00DC7D28">
            <w:pPr>
              <w:widowControl w:val="0"/>
              <w:spacing w:before="123" w:after="0" w:line="240" w:lineRule="auto"/>
              <w:ind w:right="99"/>
              <w:jc w:val="right"/>
              <w:rPr>
                <w:sz w:val="20"/>
                <w:szCs w:val="20"/>
              </w:rPr>
            </w:pPr>
            <w:r>
              <w:rPr>
                <w:sz w:val="20"/>
                <w:szCs w:val="20"/>
              </w:rPr>
              <w:t>50%</w:t>
            </w:r>
          </w:p>
        </w:tc>
        <w:tc>
          <w:tcPr>
            <w:tcW w:w="720" w:type="dxa"/>
          </w:tcPr>
          <w:p w14:paraId="79F973F5" w14:textId="77777777" w:rsidR="00FB7644" w:rsidRDefault="00DC7D28">
            <w:pPr>
              <w:widowControl w:val="0"/>
              <w:spacing w:before="123" w:after="0" w:line="240" w:lineRule="auto"/>
              <w:ind w:right="99"/>
              <w:jc w:val="right"/>
              <w:rPr>
                <w:sz w:val="20"/>
                <w:szCs w:val="20"/>
              </w:rPr>
            </w:pPr>
            <w:r>
              <w:rPr>
                <w:sz w:val="20"/>
                <w:szCs w:val="20"/>
              </w:rPr>
              <w:t>36%</w:t>
            </w:r>
          </w:p>
        </w:tc>
        <w:tc>
          <w:tcPr>
            <w:tcW w:w="977" w:type="dxa"/>
          </w:tcPr>
          <w:p w14:paraId="71E27583" w14:textId="77777777" w:rsidR="00FB7644" w:rsidRDefault="00DC7D28">
            <w:pPr>
              <w:widowControl w:val="0"/>
              <w:spacing w:before="123" w:after="0" w:line="240" w:lineRule="auto"/>
              <w:ind w:right="88"/>
              <w:jc w:val="center"/>
              <w:rPr>
                <w:sz w:val="20"/>
                <w:szCs w:val="20"/>
              </w:rPr>
            </w:pPr>
            <w:r>
              <w:rPr>
                <w:sz w:val="20"/>
                <w:szCs w:val="20"/>
              </w:rPr>
              <w:t>$45,587</w:t>
            </w:r>
          </w:p>
        </w:tc>
        <w:tc>
          <w:tcPr>
            <w:tcW w:w="975" w:type="dxa"/>
          </w:tcPr>
          <w:p w14:paraId="17C31801" w14:textId="77777777" w:rsidR="00FB7644" w:rsidRDefault="00DC7D28">
            <w:pPr>
              <w:widowControl w:val="0"/>
              <w:spacing w:before="123" w:after="0" w:line="240" w:lineRule="auto"/>
              <w:ind w:right="98"/>
              <w:jc w:val="right"/>
              <w:rPr>
                <w:sz w:val="20"/>
                <w:szCs w:val="20"/>
              </w:rPr>
            </w:pPr>
            <w:r>
              <w:rPr>
                <w:sz w:val="20"/>
                <w:szCs w:val="20"/>
              </w:rPr>
              <w:t>$51,522</w:t>
            </w:r>
          </w:p>
        </w:tc>
      </w:tr>
      <w:tr w:rsidR="00FB7644" w14:paraId="66C9B072" w14:textId="77777777">
        <w:trPr>
          <w:trHeight w:val="489"/>
        </w:trPr>
        <w:tc>
          <w:tcPr>
            <w:tcW w:w="1181" w:type="dxa"/>
          </w:tcPr>
          <w:p w14:paraId="73970CDF" w14:textId="77777777" w:rsidR="00FB7644" w:rsidRDefault="00DC7D28">
            <w:pPr>
              <w:widowControl w:val="0"/>
              <w:spacing w:before="123" w:after="0" w:line="240" w:lineRule="auto"/>
              <w:rPr>
                <w:sz w:val="20"/>
                <w:szCs w:val="20"/>
              </w:rPr>
            </w:pPr>
            <w:r>
              <w:rPr>
                <w:sz w:val="20"/>
                <w:szCs w:val="20"/>
              </w:rPr>
              <w:t>Masters</w:t>
            </w:r>
          </w:p>
        </w:tc>
        <w:tc>
          <w:tcPr>
            <w:tcW w:w="1791" w:type="dxa"/>
          </w:tcPr>
          <w:p w14:paraId="04D5CE43" w14:textId="77777777" w:rsidR="00FB7644" w:rsidRDefault="00DC7D28">
            <w:pPr>
              <w:widowControl w:val="0"/>
              <w:spacing w:after="0"/>
              <w:ind w:right="201"/>
              <w:rPr>
                <w:sz w:val="20"/>
                <w:szCs w:val="20"/>
              </w:rPr>
            </w:pPr>
            <w:r>
              <w:rPr>
                <w:sz w:val="20"/>
                <w:szCs w:val="20"/>
              </w:rPr>
              <w:t>Parks, Recreation, Leisure &amp; Fitness</w:t>
            </w:r>
          </w:p>
        </w:tc>
        <w:tc>
          <w:tcPr>
            <w:tcW w:w="3855" w:type="dxa"/>
          </w:tcPr>
          <w:p w14:paraId="19568E93" w14:textId="77777777" w:rsidR="00FB7644" w:rsidRDefault="00DC7D28">
            <w:pPr>
              <w:widowControl w:val="0"/>
              <w:spacing w:after="0"/>
              <w:ind w:right="194"/>
              <w:rPr>
                <w:sz w:val="20"/>
                <w:szCs w:val="20"/>
              </w:rPr>
            </w:pPr>
            <w:r>
              <w:rPr>
                <w:sz w:val="20"/>
                <w:szCs w:val="20"/>
              </w:rPr>
              <w:t>Sport and Fitness Administration/Management</w:t>
            </w:r>
          </w:p>
        </w:tc>
        <w:tc>
          <w:tcPr>
            <w:tcW w:w="737" w:type="dxa"/>
          </w:tcPr>
          <w:p w14:paraId="28A853A7" w14:textId="77777777" w:rsidR="00FB7644" w:rsidRDefault="00DC7D28">
            <w:pPr>
              <w:widowControl w:val="0"/>
              <w:spacing w:before="123" w:after="0" w:line="240" w:lineRule="auto"/>
              <w:ind w:right="97"/>
              <w:jc w:val="right"/>
              <w:rPr>
                <w:sz w:val="20"/>
                <w:szCs w:val="20"/>
              </w:rPr>
            </w:pPr>
            <w:r>
              <w:rPr>
                <w:sz w:val="20"/>
                <w:szCs w:val="20"/>
              </w:rPr>
              <w:t>52</w:t>
            </w:r>
          </w:p>
        </w:tc>
        <w:tc>
          <w:tcPr>
            <w:tcW w:w="1157" w:type="dxa"/>
          </w:tcPr>
          <w:p w14:paraId="5C9DF4A0" w14:textId="77777777" w:rsidR="00FB7644" w:rsidRDefault="00DC7D28">
            <w:pPr>
              <w:widowControl w:val="0"/>
              <w:spacing w:before="123" w:after="0" w:line="240" w:lineRule="auto"/>
              <w:ind w:right="99"/>
              <w:jc w:val="right"/>
              <w:rPr>
                <w:sz w:val="20"/>
                <w:szCs w:val="20"/>
              </w:rPr>
            </w:pPr>
            <w:r>
              <w:rPr>
                <w:sz w:val="20"/>
                <w:szCs w:val="20"/>
              </w:rPr>
              <w:t>55%</w:t>
            </w:r>
          </w:p>
        </w:tc>
        <w:tc>
          <w:tcPr>
            <w:tcW w:w="1068" w:type="dxa"/>
          </w:tcPr>
          <w:p w14:paraId="32BE787D" w14:textId="77777777" w:rsidR="00FB7644" w:rsidRDefault="00DC7D28">
            <w:pPr>
              <w:widowControl w:val="0"/>
              <w:spacing w:before="123" w:after="0" w:line="240" w:lineRule="auto"/>
              <w:ind w:right="99"/>
              <w:jc w:val="right"/>
              <w:rPr>
                <w:sz w:val="20"/>
                <w:szCs w:val="20"/>
              </w:rPr>
            </w:pPr>
            <w:r>
              <w:rPr>
                <w:sz w:val="20"/>
                <w:szCs w:val="20"/>
              </w:rPr>
              <w:t>35%</w:t>
            </w:r>
          </w:p>
        </w:tc>
        <w:tc>
          <w:tcPr>
            <w:tcW w:w="1008" w:type="dxa"/>
          </w:tcPr>
          <w:p w14:paraId="50212F7F" w14:textId="77777777" w:rsidR="00FB7644" w:rsidRDefault="00DC7D28">
            <w:pPr>
              <w:widowControl w:val="0"/>
              <w:spacing w:before="123" w:after="0" w:line="240" w:lineRule="auto"/>
              <w:ind w:right="100"/>
              <w:jc w:val="right"/>
              <w:rPr>
                <w:sz w:val="20"/>
                <w:szCs w:val="20"/>
              </w:rPr>
            </w:pPr>
            <w:r>
              <w:rPr>
                <w:sz w:val="20"/>
                <w:szCs w:val="20"/>
              </w:rPr>
              <w:t>$33,572</w:t>
            </w:r>
          </w:p>
        </w:tc>
        <w:tc>
          <w:tcPr>
            <w:tcW w:w="720" w:type="dxa"/>
          </w:tcPr>
          <w:p w14:paraId="2427FE0B" w14:textId="77777777" w:rsidR="00FB7644" w:rsidRDefault="00DC7D28">
            <w:pPr>
              <w:widowControl w:val="0"/>
              <w:spacing w:before="123" w:after="0" w:line="240" w:lineRule="auto"/>
              <w:ind w:right="99"/>
              <w:jc w:val="right"/>
              <w:rPr>
                <w:sz w:val="20"/>
                <w:szCs w:val="20"/>
              </w:rPr>
            </w:pPr>
            <w:r>
              <w:rPr>
                <w:sz w:val="20"/>
                <w:szCs w:val="20"/>
              </w:rPr>
              <w:t>17%</w:t>
            </w:r>
          </w:p>
        </w:tc>
        <w:tc>
          <w:tcPr>
            <w:tcW w:w="720" w:type="dxa"/>
          </w:tcPr>
          <w:p w14:paraId="2D49BCD8" w14:textId="77777777" w:rsidR="00FB7644" w:rsidRDefault="00DC7D28">
            <w:pPr>
              <w:widowControl w:val="0"/>
              <w:spacing w:before="123" w:after="0" w:line="240" w:lineRule="auto"/>
              <w:ind w:right="99"/>
              <w:jc w:val="right"/>
              <w:rPr>
                <w:sz w:val="20"/>
                <w:szCs w:val="20"/>
              </w:rPr>
            </w:pPr>
            <w:r>
              <w:rPr>
                <w:sz w:val="20"/>
                <w:szCs w:val="20"/>
              </w:rPr>
              <w:t>26%</w:t>
            </w:r>
          </w:p>
        </w:tc>
        <w:tc>
          <w:tcPr>
            <w:tcW w:w="977" w:type="dxa"/>
          </w:tcPr>
          <w:p w14:paraId="00DE83F0" w14:textId="77777777" w:rsidR="00FB7644" w:rsidRDefault="00DC7D28">
            <w:pPr>
              <w:widowControl w:val="0"/>
              <w:spacing w:before="123" w:after="0" w:line="240" w:lineRule="auto"/>
              <w:ind w:right="88"/>
              <w:jc w:val="center"/>
              <w:rPr>
                <w:sz w:val="20"/>
                <w:szCs w:val="20"/>
              </w:rPr>
            </w:pPr>
            <w:r>
              <w:rPr>
                <w:sz w:val="20"/>
                <w:szCs w:val="20"/>
              </w:rPr>
              <w:t>$44,565</w:t>
            </w:r>
          </w:p>
        </w:tc>
        <w:tc>
          <w:tcPr>
            <w:tcW w:w="975" w:type="dxa"/>
          </w:tcPr>
          <w:p w14:paraId="73783D04" w14:textId="77777777" w:rsidR="00FB7644" w:rsidRDefault="00DC7D28">
            <w:pPr>
              <w:widowControl w:val="0"/>
              <w:spacing w:before="123" w:after="0" w:line="240" w:lineRule="auto"/>
              <w:ind w:right="98"/>
              <w:jc w:val="right"/>
              <w:rPr>
                <w:sz w:val="20"/>
                <w:szCs w:val="20"/>
              </w:rPr>
            </w:pPr>
            <w:r>
              <w:rPr>
                <w:sz w:val="20"/>
                <w:szCs w:val="20"/>
              </w:rPr>
              <w:t>$40,146</w:t>
            </w:r>
          </w:p>
        </w:tc>
      </w:tr>
      <w:tr w:rsidR="00FB7644" w14:paraId="038032CE" w14:textId="77777777">
        <w:trPr>
          <w:trHeight w:val="486"/>
        </w:trPr>
        <w:tc>
          <w:tcPr>
            <w:tcW w:w="1181" w:type="dxa"/>
          </w:tcPr>
          <w:p w14:paraId="628303AB" w14:textId="77777777" w:rsidR="00FB7644" w:rsidRDefault="00DC7D28">
            <w:pPr>
              <w:widowControl w:val="0"/>
              <w:spacing w:before="121" w:after="0" w:line="240" w:lineRule="auto"/>
              <w:rPr>
                <w:sz w:val="20"/>
                <w:szCs w:val="20"/>
              </w:rPr>
            </w:pPr>
            <w:r>
              <w:rPr>
                <w:sz w:val="20"/>
                <w:szCs w:val="20"/>
              </w:rPr>
              <w:lastRenderedPageBreak/>
              <w:t>Masters</w:t>
            </w:r>
          </w:p>
        </w:tc>
        <w:tc>
          <w:tcPr>
            <w:tcW w:w="1791" w:type="dxa"/>
          </w:tcPr>
          <w:p w14:paraId="5730936F" w14:textId="77777777" w:rsidR="00FB7644" w:rsidRDefault="00DC7D28">
            <w:pPr>
              <w:widowControl w:val="0"/>
              <w:spacing w:after="0" w:line="242" w:lineRule="auto"/>
              <w:rPr>
                <w:sz w:val="20"/>
                <w:szCs w:val="20"/>
              </w:rPr>
            </w:pPr>
            <w:r>
              <w:rPr>
                <w:sz w:val="20"/>
                <w:szCs w:val="20"/>
              </w:rPr>
              <w:t>Parks, Recreation,</w:t>
            </w:r>
          </w:p>
          <w:p w14:paraId="7D94DAC5" w14:textId="77777777" w:rsidR="00FB7644" w:rsidRDefault="00DC7D28">
            <w:pPr>
              <w:widowControl w:val="0"/>
              <w:spacing w:after="0" w:line="223" w:lineRule="auto"/>
              <w:rPr>
                <w:sz w:val="20"/>
                <w:szCs w:val="20"/>
              </w:rPr>
            </w:pPr>
            <w:r>
              <w:rPr>
                <w:sz w:val="20"/>
                <w:szCs w:val="20"/>
              </w:rPr>
              <w:t>Leisure &amp; Fitness</w:t>
            </w:r>
          </w:p>
        </w:tc>
        <w:tc>
          <w:tcPr>
            <w:tcW w:w="3855" w:type="dxa"/>
          </w:tcPr>
          <w:p w14:paraId="5299A26A" w14:textId="77777777" w:rsidR="00FB7644" w:rsidRDefault="00DC7D28">
            <w:pPr>
              <w:widowControl w:val="0"/>
              <w:spacing w:before="121" w:after="0" w:line="240" w:lineRule="auto"/>
              <w:rPr>
                <w:sz w:val="20"/>
                <w:szCs w:val="20"/>
              </w:rPr>
            </w:pPr>
            <w:r>
              <w:rPr>
                <w:sz w:val="20"/>
                <w:szCs w:val="20"/>
              </w:rPr>
              <w:t>Kinesiology and Exercise Science</w:t>
            </w:r>
          </w:p>
        </w:tc>
        <w:tc>
          <w:tcPr>
            <w:tcW w:w="737" w:type="dxa"/>
          </w:tcPr>
          <w:p w14:paraId="6AF8973E" w14:textId="77777777" w:rsidR="00FB7644" w:rsidRDefault="00DC7D28">
            <w:pPr>
              <w:widowControl w:val="0"/>
              <w:spacing w:before="121" w:after="0" w:line="240" w:lineRule="auto"/>
              <w:ind w:right="97"/>
              <w:jc w:val="right"/>
              <w:rPr>
                <w:sz w:val="20"/>
                <w:szCs w:val="20"/>
              </w:rPr>
            </w:pPr>
            <w:r>
              <w:rPr>
                <w:sz w:val="20"/>
                <w:szCs w:val="20"/>
              </w:rPr>
              <w:t>21</w:t>
            </w:r>
          </w:p>
        </w:tc>
        <w:tc>
          <w:tcPr>
            <w:tcW w:w="1157" w:type="dxa"/>
          </w:tcPr>
          <w:p w14:paraId="5DCF2473" w14:textId="77777777" w:rsidR="00FB7644" w:rsidRDefault="00DC7D28">
            <w:pPr>
              <w:widowControl w:val="0"/>
              <w:spacing w:before="121" w:after="0" w:line="240" w:lineRule="auto"/>
              <w:ind w:right="99"/>
              <w:jc w:val="right"/>
              <w:rPr>
                <w:sz w:val="20"/>
                <w:szCs w:val="20"/>
              </w:rPr>
            </w:pPr>
            <w:r>
              <w:rPr>
                <w:sz w:val="20"/>
                <w:szCs w:val="20"/>
              </w:rPr>
              <w:t>44%</w:t>
            </w:r>
          </w:p>
        </w:tc>
        <w:tc>
          <w:tcPr>
            <w:tcW w:w="1068" w:type="dxa"/>
          </w:tcPr>
          <w:p w14:paraId="6EB64497" w14:textId="77777777" w:rsidR="00FB7644" w:rsidRDefault="00DC7D28">
            <w:pPr>
              <w:widowControl w:val="0"/>
              <w:spacing w:before="121" w:after="0" w:line="240" w:lineRule="auto"/>
              <w:ind w:right="99"/>
              <w:jc w:val="right"/>
              <w:rPr>
                <w:sz w:val="20"/>
                <w:szCs w:val="20"/>
              </w:rPr>
            </w:pPr>
            <w:r>
              <w:rPr>
                <w:sz w:val="20"/>
                <w:szCs w:val="20"/>
              </w:rPr>
              <w:t>48%</w:t>
            </w:r>
          </w:p>
        </w:tc>
        <w:tc>
          <w:tcPr>
            <w:tcW w:w="1008" w:type="dxa"/>
          </w:tcPr>
          <w:p w14:paraId="61723583" w14:textId="77777777" w:rsidR="00FB7644" w:rsidRDefault="00DC7D28">
            <w:pPr>
              <w:widowControl w:val="0"/>
              <w:spacing w:before="121" w:after="0" w:line="240" w:lineRule="auto"/>
              <w:ind w:right="100"/>
              <w:jc w:val="right"/>
              <w:rPr>
                <w:sz w:val="20"/>
                <w:szCs w:val="20"/>
              </w:rPr>
            </w:pPr>
            <w:r>
              <w:rPr>
                <w:sz w:val="20"/>
                <w:szCs w:val="20"/>
              </w:rPr>
              <w:t>$23,021</w:t>
            </w:r>
          </w:p>
        </w:tc>
        <w:tc>
          <w:tcPr>
            <w:tcW w:w="720" w:type="dxa"/>
          </w:tcPr>
          <w:p w14:paraId="757BC8B7" w14:textId="77777777" w:rsidR="00FB7644" w:rsidRDefault="00DC7D28">
            <w:pPr>
              <w:widowControl w:val="0"/>
              <w:spacing w:before="121" w:after="0" w:line="240" w:lineRule="auto"/>
              <w:ind w:right="99"/>
              <w:jc w:val="right"/>
              <w:rPr>
                <w:sz w:val="20"/>
                <w:szCs w:val="20"/>
              </w:rPr>
            </w:pPr>
            <w:r>
              <w:rPr>
                <w:sz w:val="20"/>
                <w:szCs w:val="20"/>
              </w:rPr>
              <w:t>19%</w:t>
            </w:r>
          </w:p>
        </w:tc>
        <w:tc>
          <w:tcPr>
            <w:tcW w:w="720" w:type="dxa"/>
          </w:tcPr>
          <w:p w14:paraId="28D0046D" w14:textId="77777777" w:rsidR="00FB7644" w:rsidRDefault="00DC7D28">
            <w:pPr>
              <w:widowControl w:val="0"/>
              <w:spacing w:before="121" w:after="0" w:line="240" w:lineRule="auto"/>
              <w:ind w:right="99"/>
              <w:jc w:val="right"/>
              <w:rPr>
                <w:sz w:val="20"/>
                <w:szCs w:val="20"/>
              </w:rPr>
            </w:pPr>
            <w:r>
              <w:rPr>
                <w:sz w:val="20"/>
                <w:szCs w:val="20"/>
              </w:rPr>
              <w:t>17%</w:t>
            </w:r>
          </w:p>
        </w:tc>
        <w:tc>
          <w:tcPr>
            <w:tcW w:w="977" w:type="dxa"/>
          </w:tcPr>
          <w:p w14:paraId="4F468B76" w14:textId="77777777" w:rsidR="00FB7644" w:rsidRDefault="00DC7D28">
            <w:pPr>
              <w:widowControl w:val="0"/>
              <w:spacing w:before="121" w:after="0" w:line="240" w:lineRule="auto"/>
              <w:ind w:right="88"/>
              <w:jc w:val="center"/>
              <w:rPr>
                <w:sz w:val="20"/>
                <w:szCs w:val="20"/>
              </w:rPr>
            </w:pPr>
            <w:r>
              <w:rPr>
                <w:sz w:val="20"/>
                <w:szCs w:val="20"/>
              </w:rPr>
              <w:t>$37,510</w:t>
            </w:r>
          </w:p>
        </w:tc>
        <w:tc>
          <w:tcPr>
            <w:tcW w:w="975" w:type="dxa"/>
          </w:tcPr>
          <w:p w14:paraId="6060FABE" w14:textId="77777777" w:rsidR="00FB7644" w:rsidRDefault="00DC7D28">
            <w:pPr>
              <w:widowControl w:val="0"/>
              <w:spacing w:before="121" w:after="0" w:line="240" w:lineRule="auto"/>
              <w:ind w:right="98"/>
              <w:jc w:val="right"/>
              <w:rPr>
                <w:sz w:val="20"/>
                <w:szCs w:val="20"/>
              </w:rPr>
            </w:pPr>
            <w:r>
              <w:rPr>
                <w:sz w:val="20"/>
                <w:szCs w:val="20"/>
              </w:rPr>
              <w:t>$40,305</w:t>
            </w:r>
          </w:p>
        </w:tc>
      </w:tr>
      <w:tr w:rsidR="00FB7644" w14:paraId="3132ED57" w14:textId="77777777">
        <w:trPr>
          <w:trHeight w:val="489"/>
        </w:trPr>
        <w:tc>
          <w:tcPr>
            <w:tcW w:w="1181" w:type="dxa"/>
          </w:tcPr>
          <w:p w14:paraId="6829ABE6" w14:textId="77777777" w:rsidR="00FB7644" w:rsidRDefault="00DC7D28">
            <w:pPr>
              <w:widowControl w:val="0"/>
              <w:spacing w:before="123" w:after="0" w:line="240" w:lineRule="auto"/>
              <w:rPr>
                <w:sz w:val="20"/>
                <w:szCs w:val="20"/>
              </w:rPr>
            </w:pPr>
            <w:r>
              <w:rPr>
                <w:sz w:val="20"/>
                <w:szCs w:val="20"/>
              </w:rPr>
              <w:t>Masters</w:t>
            </w:r>
          </w:p>
        </w:tc>
        <w:tc>
          <w:tcPr>
            <w:tcW w:w="1791" w:type="dxa"/>
          </w:tcPr>
          <w:p w14:paraId="21B4970F" w14:textId="77777777" w:rsidR="00FB7644" w:rsidRDefault="00DC7D28">
            <w:pPr>
              <w:widowControl w:val="0"/>
              <w:spacing w:after="0"/>
              <w:ind w:right="192"/>
              <w:rPr>
                <w:sz w:val="20"/>
                <w:szCs w:val="20"/>
              </w:rPr>
            </w:pPr>
            <w:r>
              <w:rPr>
                <w:sz w:val="20"/>
                <w:szCs w:val="20"/>
              </w:rPr>
              <w:t>Law Enforcement &amp; Protective Serv.</w:t>
            </w:r>
          </w:p>
        </w:tc>
        <w:tc>
          <w:tcPr>
            <w:tcW w:w="3855" w:type="dxa"/>
          </w:tcPr>
          <w:p w14:paraId="2813E1A2" w14:textId="77777777" w:rsidR="00FB7644" w:rsidRDefault="00DC7D28">
            <w:pPr>
              <w:widowControl w:val="0"/>
              <w:spacing w:before="123" w:after="0" w:line="240" w:lineRule="auto"/>
              <w:rPr>
                <w:sz w:val="20"/>
                <w:szCs w:val="20"/>
              </w:rPr>
            </w:pPr>
            <w:r>
              <w:rPr>
                <w:sz w:val="20"/>
                <w:szCs w:val="20"/>
              </w:rPr>
              <w:t>Crisis/Emergency/Disaster Management</w:t>
            </w:r>
          </w:p>
        </w:tc>
        <w:tc>
          <w:tcPr>
            <w:tcW w:w="737" w:type="dxa"/>
          </w:tcPr>
          <w:p w14:paraId="1DC3CCC2" w14:textId="77777777" w:rsidR="00FB7644" w:rsidRDefault="00DC7D28">
            <w:pPr>
              <w:widowControl w:val="0"/>
              <w:spacing w:before="123" w:after="0" w:line="240" w:lineRule="auto"/>
              <w:ind w:right="97"/>
              <w:jc w:val="right"/>
              <w:rPr>
                <w:sz w:val="20"/>
                <w:szCs w:val="20"/>
              </w:rPr>
            </w:pPr>
            <w:r>
              <w:rPr>
                <w:sz w:val="20"/>
                <w:szCs w:val="20"/>
              </w:rPr>
              <w:t>27</w:t>
            </w:r>
          </w:p>
        </w:tc>
        <w:tc>
          <w:tcPr>
            <w:tcW w:w="1157" w:type="dxa"/>
          </w:tcPr>
          <w:p w14:paraId="7B92FE32" w14:textId="77777777" w:rsidR="00FB7644" w:rsidRDefault="00DC7D28">
            <w:pPr>
              <w:widowControl w:val="0"/>
              <w:spacing w:before="123" w:after="0" w:line="240" w:lineRule="auto"/>
              <w:ind w:right="99"/>
              <w:jc w:val="right"/>
              <w:rPr>
                <w:sz w:val="20"/>
                <w:szCs w:val="20"/>
              </w:rPr>
            </w:pPr>
            <w:r>
              <w:rPr>
                <w:sz w:val="20"/>
                <w:szCs w:val="20"/>
              </w:rPr>
              <w:t>45%</w:t>
            </w:r>
          </w:p>
        </w:tc>
        <w:tc>
          <w:tcPr>
            <w:tcW w:w="1068" w:type="dxa"/>
          </w:tcPr>
          <w:p w14:paraId="512ECE8E" w14:textId="77777777" w:rsidR="00FB7644" w:rsidRDefault="00DC7D28">
            <w:pPr>
              <w:widowControl w:val="0"/>
              <w:spacing w:before="123" w:after="0" w:line="240" w:lineRule="auto"/>
              <w:ind w:right="99"/>
              <w:jc w:val="right"/>
              <w:rPr>
                <w:sz w:val="20"/>
                <w:szCs w:val="20"/>
              </w:rPr>
            </w:pPr>
            <w:r>
              <w:rPr>
                <w:sz w:val="20"/>
                <w:szCs w:val="20"/>
              </w:rPr>
              <w:t>52%</w:t>
            </w:r>
          </w:p>
        </w:tc>
        <w:tc>
          <w:tcPr>
            <w:tcW w:w="1008" w:type="dxa"/>
          </w:tcPr>
          <w:p w14:paraId="0BB70A4F" w14:textId="77777777" w:rsidR="00FB7644" w:rsidRDefault="00DC7D28">
            <w:pPr>
              <w:widowControl w:val="0"/>
              <w:spacing w:before="123" w:after="0" w:line="240" w:lineRule="auto"/>
              <w:ind w:right="100"/>
              <w:jc w:val="right"/>
              <w:rPr>
                <w:sz w:val="20"/>
                <w:szCs w:val="20"/>
              </w:rPr>
            </w:pPr>
            <w:r>
              <w:rPr>
                <w:sz w:val="20"/>
                <w:szCs w:val="20"/>
              </w:rPr>
              <w:t>$47,110</w:t>
            </w:r>
          </w:p>
        </w:tc>
        <w:tc>
          <w:tcPr>
            <w:tcW w:w="720" w:type="dxa"/>
          </w:tcPr>
          <w:p w14:paraId="081341AF" w14:textId="77777777" w:rsidR="00FB7644" w:rsidRDefault="00DC7D28">
            <w:pPr>
              <w:widowControl w:val="0"/>
              <w:spacing w:before="123" w:after="0" w:line="240" w:lineRule="auto"/>
              <w:ind w:right="99"/>
              <w:jc w:val="right"/>
              <w:rPr>
                <w:sz w:val="20"/>
                <w:szCs w:val="20"/>
              </w:rPr>
            </w:pPr>
            <w:r>
              <w:rPr>
                <w:sz w:val="20"/>
                <w:szCs w:val="20"/>
              </w:rPr>
              <w:t>30%</w:t>
            </w:r>
          </w:p>
        </w:tc>
        <w:tc>
          <w:tcPr>
            <w:tcW w:w="720" w:type="dxa"/>
          </w:tcPr>
          <w:p w14:paraId="65CB86E7" w14:textId="77777777" w:rsidR="00FB7644" w:rsidRDefault="00DC7D28">
            <w:pPr>
              <w:widowControl w:val="0"/>
              <w:spacing w:before="123" w:after="0" w:line="240" w:lineRule="auto"/>
              <w:ind w:right="99"/>
              <w:jc w:val="right"/>
              <w:rPr>
                <w:sz w:val="20"/>
                <w:szCs w:val="20"/>
              </w:rPr>
            </w:pPr>
            <w:r>
              <w:rPr>
                <w:sz w:val="20"/>
                <w:szCs w:val="20"/>
              </w:rPr>
              <w:t>22%</w:t>
            </w:r>
          </w:p>
        </w:tc>
        <w:tc>
          <w:tcPr>
            <w:tcW w:w="977" w:type="dxa"/>
          </w:tcPr>
          <w:p w14:paraId="4C032BD3" w14:textId="77777777" w:rsidR="00FB7644" w:rsidRDefault="00DC7D28">
            <w:pPr>
              <w:widowControl w:val="0"/>
              <w:spacing w:before="123" w:after="0" w:line="240" w:lineRule="auto"/>
              <w:ind w:right="88"/>
              <w:jc w:val="center"/>
              <w:rPr>
                <w:sz w:val="20"/>
                <w:szCs w:val="20"/>
              </w:rPr>
            </w:pPr>
            <w:r>
              <w:rPr>
                <w:sz w:val="20"/>
                <w:szCs w:val="20"/>
              </w:rPr>
              <w:t>$63,061</w:t>
            </w:r>
          </w:p>
        </w:tc>
        <w:tc>
          <w:tcPr>
            <w:tcW w:w="975" w:type="dxa"/>
          </w:tcPr>
          <w:p w14:paraId="30B52AAD" w14:textId="77777777" w:rsidR="00FB7644" w:rsidRDefault="00DC7D28">
            <w:pPr>
              <w:widowControl w:val="0"/>
              <w:spacing w:before="123" w:after="0" w:line="240" w:lineRule="auto"/>
              <w:ind w:right="98"/>
              <w:jc w:val="right"/>
              <w:rPr>
                <w:sz w:val="20"/>
                <w:szCs w:val="20"/>
              </w:rPr>
            </w:pPr>
            <w:r>
              <w:rPr>
                <w:sz w:val="20"/>
                <w:szCs w:val="20"/>
              </w:rPr>
              <w:t>$51,591</w:t>
            </w:r>
          </w:p>
        </w:tc>
      </w:tr>
      <w:tr w:rsidR="00FB7644" w14:paraId="01FD8D6F" w14:textId="77777777">
        <w:trPr>
          <w:trHeight w:val="486"/>
        </w:trPr>
        <w:tc>
          <w:tcPr>
            <w:tcW w:w="1181" w:type="dxa"/>
          </w:tcPr>
          <w:p w14:paraId="09C7E8D1" w14:textId="77777777" w:rsidR="00FB7644" w:rsidRDefault="00DC7D28">
            <w:pPr>
              <w:widowControl w:val="0"/>
              <w:spacing w:before="123" w:after="0" w:line="240" w:lineRule="auto"/>
              <w:rPr>
                <w:sz w:val="20"/>
                <w:szCs w:val="20"/>
              </w:rPr>
            </w:pPr>
            <w:r>
              <w:rPr>
                <w:sz w:val="20"/>
                <w:szCs w:val="20"/>
              </w:rPr>
              <w:t>Masters</w:t>
            </w:r>
          </w:p>
        </w:tc>
        <w:tc>
          <w:tcPr>
            <w:tcW w:w="1791" w:type="dxa"/>
          </w:tcPr>
          <w:p w14:paraId="553B54F8" w14:textId="77777777" w:rsidR="00FB7644" w:rsidRDefault="00DC7D28">
            <w:pPr>
              <w:widowControl w:val="0"/>
              <w:spacing w:before="1" w:after="0" w:line="242" w:lineRule="auto"/>
              <w:rPr>
                <w:sz w:val="20"/>
                <w:szCs w:val="20"/>
              </w:rPr>
            </w:pPr>
            <w:r>
              <w:rPr>
                <w:sz w:val="20"/>
                <w:szCs w:val="20"/>
              </w:rPr>
              <w:t>Public Admin. &amp;</w:t>
            </w:r>
          </w:p>
          <w:p w14:paraId="60378D07" w14:textId="77777777" w:rsidR="00FB7644" w:rsidRDefault="00DC7D28">
            <w:pPr>
              <w:widowControl w:val="0"/>
              <w:spacing w:after="0" w:line="222" w:lineRule="auto"/>
              <w:rPr>
                <w:sz w:val="20"/>
                <w:szCs w:val="20"/>
              </w:rPr>
            </w:pPr>
            <w:r>
              <w:rPr>
                <w:sz w:val="20"/>
                <w:szCs w:val="20"/>
              </w:rPr>
              <w:t>Social Service</w:t>
            </w:r>
          </w:p>
        </w:tc>
        <w:tc>
          <w:tcPr>
            <w:tcW w:w="3855" w:type="dxa"/>
          </w:tcPr>
          <w:p w14:paraId="4E2A24B4" w14:textId="77777777" w:rsidR="00FB7644" w:rsidRDefault="00DC7D28">
            <w:pPr>
              <w:widowControl w:val="0"/>
              <w:spacing w:before="123" w:after="0" w:line="240" w:lineRule="auto"/>
              <w:rPr>
                <w:sz w:val="20"/>
                <w:szCs w:val="20"/>
              </w:rPr>
            </w:pPr>
            <w:r>
              <w:rPr>
                <w:sz w:val="20"/>
                <w:szCs w:val="20"/>
              </w:rPr>
              <w:t>Public Administration</w:t>
            </w:r>
          </w:p>
        </w:tc>
        <w:tc>
          <w:tcPr>
            <w:tcW w:w="737" w:type="dxa"/>
          </w:tcPr>
          <w:p w14:paraId="41CEDB17" w14:textId="77777777" w:rsidR="00FB7644" w:rsidRDefault="00DC7D28">
            <w:pPr>
              <w:widowControl w:val="0"/>
              <w:spacing w:before="123" w:after="0" w:line="240" w:lineRule="auto"/>
              <w:ind w:right="100"/>
              <w:jc w:val="right"/>
              <w:rPr>
                <w:sz w:val="20"/>
                <w:szCs w:val="20"/>
              </w:rPr>
            </w:pPr>
            <w:r>
              <w:rPr>
                <w:sz w:val="20"/>
                <w:szCs w:val="20"/>
              </w:rPr>
              <w:t>195</w:t>
            </w:r>
          </w:p>
        </w:tc>
        <w:tc>
          <w:tcPr>
            <w:tcW w:w="1157" w:type="dxa"/>
          </w:tcPr>
          <w:p w14:paraId="37B7E90F" w14:textId="77777777" w:rsidR="00FB7644" w:rsidRDefault="00DC7D28">
            <w:pPr>
              <w:widowControl w:val="0"/>
              <w:spacing w:before="123" w:after="0" w:line="240" w:lineRule="auto"/>
              <w:ind w:right="99"/>
              <w:jc w:val="right"/>
              <w:rPr>
                <w:sz w:val="20"/>
                <w:szCs w:val="20"/>
              </w:rPr>
            </w:pPr>
            <w:r>
              <w:rPr>
                <w:sz w:val="20"/>
                <w:szCs w:val="20"/>
              </w:rPr>
              <w:t>85%</w:t>
            </w:r>
          </w:p>
        </w:tc>
        <w:tc>
          <w:tcPr>
            <w:tcW w:w="1068" w:type="dxa"/>
          </w:tcPr>
          <w:p w14:paraId="2574A6EA" w14:textId="77777777" w:rsidR="00FB7644" w:rsidRDefault="00DC7D28">
            <w:pPr>
              <w:widowControl w:val="0"/>
              <w:spacing w:before="123" w:after="0" w:line="240" w:lineRule="auto"/>
              <w:ind w:right="99"/>
              <w:jc w:val="right"/>
              <w:rPr>
                <w:sz w:val="20"/>
                <w:szCs w:val="20"/>
              </w:rPr>
            </w:pPr>
            <w:r>
              <w:rPr>
                <w:sz w:val="20"/>
                <w:szCs w:val="20"/>
              </w:rPr>
              <w:t>33%</w:t>
            </w:r>
          </w:p>
        </w:tc>
        <w:tc>
          <w:tcPr>
            <w:tcW w:w="1008" w:type="dxa"/>
          </w:tcPr>
          <w:p w14:paraId="073416E8" w14:textId="77777777" w:rsidR="00FB7644" w:rsidRDefault="00DC7D28">
            <w:pPr>
              <w:widowControl w:val="0"/>
              <w:spacing w:before="123" w:after="0" w:line="240" w:lineRule="auto"/>
              <w:ind w:right="100"/>
              <w:jc w:val="right"/>
              <w:rPr>
                <w:sz w:val="20"/>
                <w:szCs w:val="20"/>
              </w:rPr>
            </w:pPr>
            <w:r>
              <w:rPr>
                <w:sz w:val="20"/>
                <w:szCs w:val="20"/>
              </w:rPr>
              <w:t>$37,951</w:t>
            </w:r>
          </w:p>
        </w:tc>
        <w:tc>
          <w:tcPr>
            <w:tcW w:w="720" w:type="dxa"/>
          </w:tcPr>
          <w:p w14:paraId="745F8916" w14:textId="77777777" w:rsidR="00FB7644" w:rsidRDefault="00DC7D28">
            <w:pPr>
              <w:widowControl w:val="0"/>
              <w:spacing w:before="123" w:after="0" w:line="240" w:lineRule="auto"/>
              <w:ind w:right="99"/>
              <w:jc w:val="right"/>
              <w:rPr>
                <w:sz w:val="20"/>
                <w:szCs w:val="20"/>
              </w:rPr>
            </w:pPr>
            <w:r>
              <w:rPr>
                <w:sz w:val="20"/>
                <w:szCs w:val="20"/>
              </w:rPr>
              <w:t>24%</w:t>
            </w:r>
          </w:p>
        </w:tc>
        <w:tc>
          <w:tcPr>
            <w:tcW w:w="720" w:type="dxa"/>
          </w:tcPr>
          <w:p w14:paraId="101B03C9" w14:textId="77777777" w:rsidR="00FB7644" w:rsidRDefault="00DC7D28">
            <w:pPr>
              <w:widowControl w:val="0"/>
              <w:spacing w:before="123" w:after="0" w:line="240" w:lineRule="auto"/>
              <w:ind w:right="99"/>
              <w:jc w:val="right"/>
              <w:rPr>
                <w:sz w:val="20"/>
                <w:szCs w:val="20"/>
              </w:rPr>
            </w:pPr>
            <w:r>
              <w:rPr>
                <w:sz w:val="20"/>
                <w:szCs w:val="20"/>
              </w:rPr>
              <w:t>29%</w:t>
            </w:r>
          </w:p>
        </w:tc>
        <w:tc>
          <w:tcPr>
            <w:tcW w:w="977" w:type="dxa"/>
          </w:tcPr>
          <w:p w14:paraId="776CF3FB" w14:textId="77777777" w:rsidR="00FB7644" w:rsidRDefault="00DC7D28">
            <w:pPr>
              <w:widowControl w:val="0"/>
              <w:spacing w:before="123" w:after="0" w:line="240" w:lineRule="auto"/>
              <w:ind w:right="88"/>
              <w:jc w:val="center"/>
              <w:rPr>
                <w:sz w:val="20"/>
                <w:szCs w:val="20"/>
              </w:rPr>
            </w:pPr>
            <w:r>
              <w:rPr>
                <w:sz w:val="20"/>
                <w:szCs w:val="20"/>
              </w:rPr>
              <w:t>$44,694</w:t>
            </w:r>
          </w:p>
        </w:tc>
        <w:tc>
          <w:tcPr>
            <w:tcW w:w="975" w:type="dxa"/>
          </w:tcPr>
          <w:p w14:paraId="29D8ECB4" w14:textId="77777777" w:rsidR="00FB7644" w:rsidRDefault="00DC7D28">
            <w:pPr>
              <w:widowControl w:val="0"/>
              <w:spacing w:before="123" w:after="0" w:line="240" w:lineRule="auto"/>
              <w:ind w:right="98"/>
              <w:jc w:val="right"/>
              <w:rPr>
                <w:sz w:val="20"/>
                <w:szCs w:val="20"/>
              </w:rPr>
            </w:pPr>
            <w:r>
              <w:rPr>
                <w:sz w:val="20"/>
                <w:szCs w:val="20"/>
              </w:rPr>
              <w:t>$48,434</w:t>
            </w:r>
          </w:p>
        </w:tc>
      </w:tr>
      <w:tr w:rsidR="00FB7644" w14:paraId="2FA9BE56" w14:textId="77777777">
        <w:trPr>
          <w:trHeight w:val="489"/>
        </w:trPr>
        <w:tc>
          <w:tcPr>
            <w:tcW w:w="1181" w:type="dxa"/>
          </w:tcPr>
          <w:p w14:paraId="77279F35" w14:textId="77777777" w:rsidR="00FB7644" w:rsidRDefault="00DC7D28">
            <w:pPr>
              <w:widowControl w:val="0"/>
              <w:spacing w:before="123" w:after="0" w:line="240" w:lineRule="auto"/>
              <w:rPr>
                <w:sz w:val="20"/>
                <w:szCs w:val="20"/>
              </w:rPr>
            </w:pPr>
            <w:r>
              <w:rPr>
                <w:sz w:val="20"/>
                <w:szCs w:val="20"/>
              </w:rPr>
              <w:t>Masters</w:t>
            </w:r>
          </w:p>
        </w:tc>
        <w:tc>
          <w:tcPr>
            <w:tcW w:w="1791" w:type="dxa"/>
          </w:tcPr>
          <w:p w14:paraId="4613A3D3" w14:textId="77777777" w:rsidR="00FB7644" w:rsidRDefault="00DC7D28">
            <w:pPr>
              <w:widowControl w:val="0"/>
              <w:spacing w:after="0"/>
              <w:rPr>
                <w:sz w:val="20"/>
                <w:szCs w:val="20"/>
              </w:rPr>
            </w:pPr>
            <w:r>
              <w:rPr>
                <w:sz w:val="20"/>
                <w:szCs w:val="20"/>
              </w:rPr>
              <w:t>Public Admin. &amp; Social Service</w:t>
            </w:r>
          </w:p>
        </w:tc>
        <w:tc>
          <w:tcPr>
            <w:tcW w:w="3855" w:type="dxa"/>
          </w:tcPr>
          <w:p w14:paraId="7A80B1E3" w14:textId="77777777" w:rsidR="00FB7644" w:rsidRDefault="00DC7D28">
            <w:pPr>
              <w:widowControl w:val="0"/>
              <w:spacing w:before="123" w:after="0" w:line="240" w:lineRule="auto"/>
              <w:rPr>
                <w:sz w:val="20"/>
                <w:szCs w:val="20"/>
              </w:rPr>
            </w:pPr>
            <w:r>
              <w:rPr>
                <w:sz w:val="20"/>
                <w:szCs w:val="20"/>
              </w:rPr>
              <w:t>Social Work</w:t>
            </w:r>
          </w:p>
        </w:tc>
        <w:tc>
          <w:tcPr>
            <w:tcW w:w="737" w:type="dxa"/>
          </w:tcPr>
          <w:p w14:paraId="3635424F" w14:textId="77777777" w:rsidR="00FB7644" w:rsidRDefault="00DC7D28">
            <w:pPr>
              <w:widowControl w:val="0"/>
              <w:spacing w:before="123" w:after="0" w:line="240" w:lineRule="auto"/>
              <w:ind w:right="97"/>
              <w:jc w:val="right"/>
              <w:rPr>
                <w:sz w:val="20"/>
                <w:szCs w:val="20"/>
              </w:rPr>
            </w:pPr>
            <w:r>
              <w:rPr>
                <w:sz w:val="20"/>
                <w:szCs w:val="20"/>
              </w:rPr>
              <w:t>79</w:t>
            </w:r>
          </w:p>
        </w:tc>
        <w:tc>
          <w:tcPr>
            <w:tcW w:w="1157" w:type="dxa"/>
          </w:tcPr>
          <w:p w14:paraId="343D9975" w14:textId="77777777" w:rsidR="00FB7644" w:rsidRDefault="00DC7D28">
            <w:pPr>
              <w:widowControl w:val="0"/>
              <w:spacing w:before="123" w:after="0" w:line="240" w:lineRule="auto"/>
              <w:ind w:right="99"/>
              <w:jc w:val="right"/>
              <w:rPr>
                <w:sz w:val="20"/>
                <w:szCs w:val="20"/>
              </w:rPr>
            </w:pPr>
            <w:r>
              <w:rPr>
                <w:sz w:val="20"/>
                <w:szCs w:val="20"/>
              </w:rPr>
              <w:t>31%</w:t>
            </w:r>
          </w:p>
        </w:tc>
        <w:tc>
          <w:tcPr>
            <w:tcW w:w="1068" w:type="dxa"/>
          </w:tcPr>
          <w:p w14:paraId="3A34DF4B" w14:textId="77777777" w:rsidR="00FB7644" w:rsidRDefault="00DC7D28">
            <w:pPr>
              <w:widowControl w:val="0"/>
              <w:spacing w:before="123" w:after="0" w:line="240" w:lineRule="auto"/>
              <w:ind w:right="99"/>
              <w:jc w:val="right"/>
              <w:rPr>
                <w:sz w:val="20"/>
                <w:szCs w:val="20"/>
              </w:rPr>
            </w:pPr>
            <w:r>
              <w:rPr>
                <w:sz w:val="20"/>
                <w:szCs w:val="20"/>
              </w:rPr>
              <w:t>94%</w:t>
            </w:r>
          </w:p>
        </w:tc>
        <w:tc>
          <w:tcPr>
            <w:tcW w:w="1008" w:type="dxa"/>
          </w:tcPr>
          <w:p w14:paraId="19670628" w14:textId="77777777" w:rsidR="00FB7644" w:rsidRDefault="00DC7D28">
            <w:pPr>
              <w:widowControl w:val="0"/>
              <w:spacing w:before="123" w:after="0" w:line="240" w:lineRule="auto"/>
              <w:ind w:right="100"/>
              <w:jc w:val="right"/>
              <w:rPr>
                <w:sz w:val="20"/>
                <w:szCs w:val="20"/>
              </w:rPr>
            </w:pPr>
            <w:r>
              <w:rPr>
                <w:sz w:val="20"/>
                <w:szCs w:val="20"/>
              </w:rPr>
              <w:t>$43,062</w:t>
            </w:r>
          </w:p>
        </w:tc>
        <w:tc>
          <w:tcPr>
            <w:tcW w:w="720" w:type="dxa"/>
          </w:tcPr>
          <w:p w14:paraId="2063F211" w14:textId="77777777" w:rsidR="00FB7644" w:rsidRDefault="00DC7D28">
            <w:pPr>
              <w:widowControl w:val="0"/>
              <w:spacing w:before="123" w:after="0" w:line="240" w:lineRule="auto"/>
              <w:ind w:right="99"/>
              <w:jc w:val="right"/>
              <w:rPr>
                <w:sz w:val="20"/>
                <w:szCs w:val="20"/>
              </w:rPr>
            </w:pPr>
            <w:r>
              <w:rPr>
                <w:sz w:val="20"/>
                <w:szCs w:val="20"/>
              </w:rPr>
              <w:t>84%</w:t>
            </w:r>
          </w:p>
        </w:tc>
        <w:tc>
          <w:tcPr>
            <w:tcW w:w="720" w:type="dxa"/>
          </w:tcPr>
          <w:p w14:paraId="354A3F3B" w14:textId="77777777" w:rsidR="00FB7644" w:rsidRDefault="00DC7D28">
            <w:pPr>
              <w:widowControl w:val="0"/>
              <w:spacing w:before="123" w:after="0" w:line="240" w:lineRule="auto"/>
              <w:ind w:right="99"/>
              <w:jc w:val="right"/>
              <w:rPr>
                <w:sz w:val="20"/>
                <w:szCs w:val="20"/>
              </w:rPr>
            </w:pPr>
            <w:r>
              <w:rPr>
                <w:sz w:val="20"/>
                <w:szCs w:val="20"/>
              </w:rPr>
              <w:t>81%</w:t>
            </w:r>
          </w:p>
        </w:tc>
        <w:tc>
          <w:tcPr>
            <w:tcW w:w="977" w:type="dxa"/>
          </w:tcPr>
          <w:p w14:paraId="7C689817" w14:textId="77777777" w:rsidR="00FB7644" w:rsidRDefault="00DC7D28">
            <w:pPr>
              <w:widowControl w:val="0"/>
              <w:spacing w:before="123" w:after="0" w:line="240" w:lineRule="auto"/>
              <w:ind w:right="88"/>
              <w:jc w:val="center"/>
              <w:rPr>
                <w:sz w:val="20"/>
                <w:szCs w:val="20"/>
              </w:rPr>
            </w:pPr>
            <w:r>
              <w:rPr>
                <w:sz w:val="20"/>
                <w:szCs w:val="20"/>
              </w:rPr>
              <w:t>$45,765</w:t>
            </w:r>
          </w:p>
        </w:tc>
        <w:tc>
          <w:tcPr>
            <w:tcW w:w="975" w:type="dxa"/>
          </w:tcPr>
          <w:p w14:paraId="539FAC81" w14:textId="77777777" w:rsidR="00FB7644" w:rsidRDefault="00DC7D28">
            <w:pPr>
              <w:widowControl w:val="0"/>
              <w:spacing w:before="123" w:after="0" w:line="240" w:lineRule="auto"/>
              <w:ind w:right="98"/>
              <w:jc w:val="right"/>
              <w:rPr>
                <w:sz w:val="20"/>
                <w:szCs w:val="20"/>
              </w:rPr>
            </w:pPr>
            <w:r>
              <w:rPr>
                <w:sz w:val="20"/>
                <w:szCs w:val="20"/>
              </w:rPr>
              <w:t>$46,151</w:t>
            </w:r>
          </w:p>
        </w:tc>
      </w:tr>
      <w:tr w:rsidR="00FB7644" w14:paraId="0615302E" w14:textId="77777777">
        <w:trPr>
          <w:trHeight w:val="299"/>
        </w:trPr>
        <w:tc>
          <w:tcPr>
            <w:tcW w:w="1181" w:type="dxa"/>
          </w:tcPr>
          <w:p w14:paraId="1DF7AB2E" w14:textId="77777777" w:rsidR="00FB7644" w:rsidRDefault="00DC7D28">
            <w:pPr>
              <w:widowControl w:val="0"/>
              <w:spacing w:before="30" w:after="0" w:line="240" w:lineRule="auto"/>
              <w:rPr>
                <w:sz w:val="20"/>
                <w:szCs w:val="20"/>
              </w:rPr>
            </w:pPr>
            <w:r>
              <w:rPr>
                <w:sz w:val="20"/>
                <w:szCs w:val="20"/>
              </w:rPr>
              <w:t>Masters</w:t>
            </w:r>
          </w:p>
        </w:tc>
        <w:tc>
          <w:tcPr>
            <w:tcW w:w="1791" w:type="dxa"/>
          </w:tcPr>
          <w:p w14:paraId="416ED78E" w14:textId="77777777" w:rsidR="00FB7644" w:rsidRDefault="00DC7D28">
            <w:pPr>
              <w:widowControl w:val="0"/>
              <w:spacing w:before="30" w:after="0" w:line="240" w:lineRule="auto"/>
              <w:rPr>
                <w:sz w:val="20"/>
                <w:szCs w:val="20"/>
              </w:rPr>
            </w:pPr>
            <w:r>
              <w:rPr>
                <w:sz w:val="20"/>
                <w:szCs w:val="20"/>
              </w:rPr>
              <w:t>Health Professions</w:t>
            </w:r>
          </w:p>
        </w:tc>
        <w:tc>
          <w:tcPr>
            <w:tcW w:w="3855" w:type="dxa"/>
          </w:tcPr>
          <w:p w14:paraId="5450463D" w14:textId="77777777" w:rsidR="00FB7644" w:rsidRDefault="00DC7D28">
            <w:pPr>
              <w:widowControl w:val="0"/>
              <w:spacing w:before="30" w:after="0" w:line="240" w:lineRule="auto"/>
              <w:rPr>
                <w:sz w:val="20"/>
                <w:szCs w:val="20"/>
              </w:rPr>
            </w:pPr>
            <w:r>
              <w:rPr>
                <w:sz w:val="20"/>
                <w:szCs w:val="20"/>
              </w:rPr>
              <w:t>Speech-Language Pathology/Pathologist</w:t>
            </w:r>
          </w:p>
        </w:tc>
        <w:tc>
          <w:tcPr>
            <w:tcW w:w="737" w:type="dxa"/>
          </w:tcPr>
          <w:p w14:paraId="26A38254" w14:textId="77777777" w:rsidR="00FB7644" w:rsidRDefault="00DC7D28">
            <w:pPr>
              <w:widowControl w:val="0"/>
              <w:spacing w:before="30" w:after="0" w:line="240" w:lineRule="auto"/>
              <w:ind w:right="97"/>
              <w:jc w:val="right"/>
              <w:rPr>
                <w:sz w:val="20"/>
                <w:szCs w:val="20"/>
              </w:rPr>
            </w:pPr>
            <w:r>
              <w:rPr>
                <w:sz w:val="20"/>
                <w:szCs w:val="20"/>
              </w:rPr>
              <w:t>51</w:t>
            </w:r>
          </w:p>
        </w:tc>
        <w:tc>
          <w:tcPr>
            <w:tcW w:w="1157" w:type="dxa"/>
          </w:tcPr>
          <w:p w14:paraId="69CBA721" w14:textId="77777777" w:rsidR="00FB7644" w:rsidRDefault="00DC7D28">
            <w:pPr>
              <w:widowControl w:val="0"/>
              <w:spacing w:before="30" w:after="0" w:line="240" w:lineRule="auto"/>
              <w:ind w:right="99"/>
              <w:jc w:val="right"/>
              <w:rPr>
                <w:sz w:val="20"/>
                <w:szCs w:val="20"/>
              </w:rPr>
            </w:pPr>
            <w:r>
              <w:rPr>
                <w:sz w:val="20"/>
                <w:szCs w:val="20"/>
              </w:rPr>
              <w:t>100%</w:t>
            </w:r>
          </w:p>
        </w:tc>
        <w:tc>
          <w:tcPr>
            <w:tcW w:w="1068" w:type="dxa"/>
          </w:tcPr>
          <w:p w14:paraId="44D79C4B" w14:textId="77777777" w:rsidR="00FB7644" w:rsidRDefault="00DC7D28">
            <w:pPr>
              <w:widowControl w:val="0"/>
              <w:spacing w:before="30" w:after="0" w:line="240" w:lineRule="auto"/>
              <w:ind w:right="99"/>
              <w:jc w:val="right"/>
              <w:rPr>
                <w:sz w:val="20"/>
                <w:szCs w:val="20"/>
              </w:rPr>
            </w:pPr>
            <w:r>
              <w:rPr>
                <w:sz w:val="20"/>
                <w:szCs w:val="20"/>
              </w:rPr>
              <w:t>73%</w:t>
            </w:r>
          </w:p>
        </w:tc>
        <w:tc>
          <w:tcPr>
            <w:tcW w:w="1008" w:type="dxa"/>
          </w:tcPr>
          <w:p w14:paraId="1E93B407" w14:textId="77777777" w:rsidR="00FB7644" w:rsidRDefault="00DC7D28">
            <w:pPr>
              <w:widowControl w:val="0"/>
              <w:spacing w:before="30" w:after="0" w:line="240" w:lineRule="auto"/>
              <w:ind w:right="100"/>
              <w:jc w:val="right"/>
              <w:rPr>
                <w:sz w:val="20"/>
                <w:szCs w:val="20"/>
              </w:rPr>
            </w:pPr>
            <w:r>
              <w:rPr>
                <w:sz w:val="20"/>
                <w:szCs w:val="20"/>
              </w:rPr>
              <w:t>$52,579</w:t>
            </w:r>
          </w:p>
        </w:tc>
        <w:tc>
          <w:tcPr>
            <w:tcW w:w="720" w:type="dxa"/>
          </w:tcPr>
          <w:p w14:paraId="236E2EA9" w14:textId="77777777" w:rsidR="00FB7644" w:rsidRDefault="00DC7D28">
            <w:pPr>
              <w:widowControl w:val="0"/>
              <w:spacing w:before="30" w:after="0" w:line="240" w:lineRule="auto"/>
              <w:ind w:right="99"/>
              <w:jc w:val="right"/>
              <w:rPr>
                <w:sz w:val="20"/>
                <w:szCs w:val="20"/>
              </w:rPr>
            </w:pPr>
            <w:r>
              <w:rPr>
                <w:sz w:val="20"/>
                <w:szCs w:val="20"/>
              </w:rPr>
              <w:t>69%</w:t>
            </w:r>
          </w:p>
        </w:tc>
        <w:tc>
          <w:tcPr>
            <w:tcW w:w="720" w:type="dxa"/>
          </w:tcPr>
          <w:p w14:paraId="5500D31F" w14:textId="77777777" w:rsidR="00FB7644" w:rsidRDefault="00DC7D28">
            <w:pPr>
              <w:widowControl w:val="0"/>
              <w:spacing w:before="30" w:after="0" w:line="240" w:lineRule="auto"/>
              <w:ind w:right="99"/>
              <w:jc w:val="right"/>
              <w:rPr>
                <w:sz w:val="20"/>
                <w:szCs w:val="20"/>
              </w:rPr>
            </w:pPr>
            <w:r>
              <w:rPr>
                <w:sz w:val="20"/>
                <w:szCs w:val="20"/>
              </w:rPr>
              <w:t>69%</w:t>
            </w:r>
          </w:p>
        </w:tc>
        <w:tc>
          <w:tcPr>
            <w:tcW w:w="977" w:type="dxa"/>
          </w:tcPr>
          <w:p w14:paraId="1BB04247" w14:textId="77777777" w:rsidR="00FB7644" w:rsidRDefault="00DC7D28">
            <w:pPr>
              <w:widowControl w:val="0"/>
              <w:spacing w:before="30" w:after="0" w:line="240" w:lineRule="auto"/>
              <w:ind w:right="88"/>
              <w:jc w:val="center"/>
              <w:rPr>
                <w:sz w:val="20"/>
                <w:szCs w:val="20"/>
              </w:rPr>
            </w:pPr>
            <w:r>
              <w:rPr>
                <w:sz w:val="20"/>
                <w:szCs w:val="20"/>
              </w:rPr>
              <w:t>$55,016</w:t>
            </w:r>
          </w:p>
        </w:tc>
        <w:tc>
          <w:tcPr>
            <w:tcW w:w="975" w:type="dxa"/>
          </w:tcPr>
          <w:p w14:paraId="53EB547D" w14:textId="77777777" w:rsidR="00FB7644" w:rsidRDefault="00DC7D28">
            <w:pPr>
              <w:widowControl w:val="0"/>
              <w:spacing w:before="30" w:after="0" w:line="240" w:lineRule="auto"/>
              <w:ind w:right="98"/>
              <w:jc w:val="right"/>
              <w:rPr>
                <w:sz w:val="20"/>
                <w:szCs w:val="20"/>
              </w:rPr>
            </w:pPr>
            <w:r>
              <w:rPr>
                <w:sz w:val="20"/>
                <w:szCs w:val="20"/>
              </w:rPr>
              <w:t>$55,016</w:t>
            </w:r>
          </w:p>
        </w:tc>
      </w:tr>
      <w:tr w:rsidR="00FB7644" w14:paraId="3581B206" w14:textId="77777777">
        <w:trPr>
          <w:trHeight w:val="299"/>
        </w:trPr>
        <w:tc>
          <w:tcPr>
            <w:tcW w:w="1181" w:type="dxa"/>
          </w:tcPr>
          <w:p w14:paraId="75E61658" w14:textId="77777777" w:rsidR="00FB7644" w:rsidRDefault="00DC7D28">
            <w:pPr>
              <w:widowControl w:val="0"/>
              <w:spacing w:before="30" w:after="0" w:line="240" w:lineRule="auto"/>
              <w:rPr>
                <w:sz w:val="20"/>
                <w:szCs w:val="20"/>
              </w:rPr>
            </w:pPr>
            <w:r>
              <w:rPr>
                <w:sz w:val="20"/>
                <w:szCs w:val="20"/>
              </w:rPr>
              <w:t>Masters</w:t>
            </w:r>
          </w:p>
        </w:tc>
        <w:tc>
          <w:tcPr>
            <w:tcW w:w="1791" w:type="dxa"/>
          </w:tcPr>
          <w:p w14:paraId="16F432AB" w14:textId="77777777" w:rsidR="00FB7644" w:rsidRDefault="00DC7D28">
            <w:pPr>
              <w:widowControl w:val="0"/>
              <w:spacing w:before="30" w:after="0" w:line="240" w:lineRule="auto"/>
              <w:rPr>
                <w:sz w:val="20"/>
                <w:szCs w:val="20"/>
              </w:rPr>
            </w:pPr>
            <w:r>
              <w:rPr>
                <w:sz w:val="20"/>
                <w:szCs w:val="20"/>
              </w:rPr>
              <w:t>Health Professions</w:t>
            </w:r>
          </w:p>
        </w:tc>
        <w:tc>
          <w:tcPr>
            <w:tcW w:w="3855" w:type="dxa"/>
          </w:tcPr>
          <w:p w14:paraId="314897F9" w14:textId="77777777" w:rsidR="00FB7644" w:rsidRDefault="00DC7D28">
            <w:pPr>
              <w:widowControl w:val="0"/>
              <w:spacing w:before="30" w:after="0" w:line="240" w:lineRule="auto"/>
              <w:rPr>
                <w:sz w:val="20"/>
                <w:szCs w:val="20"/>
              </w:rPr>
            </w:pPr>
            <w:r>
              <w:rPr>
                <w:sz w:val="20"/>
                <w:szCs w:val="20"/>
              </w:rPr>
              <w:t>Registered Nursing/Registered Nurse</w:t>
            </w:r>
          </w:p>
        </w:tc>
        <w:tc>
          <w:tcPr>
            <w:tcW w:w="737" w:type="dxa"/>
          </w:tcPr>
          <w:p w14:paraId="48FAFABB" w14:textId="77777777" w:rsidR="00FB7644" w:rsidRDefault="00DC7D28">
            <w:pPr>
              <w:widowControl w:val="0"/>
              <w:spacing w:before="30" w:after="0" w:line="240" w:lineRule="auto"/>
              <w:ind w:right="98"/>
              <w:jc w:val="right"/>
              <w:rPr>
                <w:sz w:val="20"/>
                <w:szCs w:val="20"/>
              </w:rPr>
            </w:pPr>
            <w:r>
              <w:rPr>
                <w:sz w:val="20"/>
                <w:szCs w:val="20"/>
              </w:rPr>
              <w:t>69</w:t>
            </w:r>
          </w:p>
        </w:tc>
        <w:tc>
          <w:tcPr>
            <w:tcW w:w="1157" w:type="dxa"/>
          </w:tcPr>
          <w:p w14:paraId="5F71B884" w14:textId="77777777" w:rsidR="00FB7644" w:rsidRDefault="00DC7D28">
            <w:pPr>
              <w:widowControl w:val="0"/>
              <w:spacing w:before="30" w:after="0" w:line="240" w:lineRule="auto"/>
              <w:ind w:right="100"/>
              <w:jc w:val="right"/>
              <w:rPr>
                <w:sz w:val="20"/>
                <w:szCs w:val="20"/>
              </w:rPr>
            </w:pPr>
            <w:r>
              <w:rPr>
                <w:sz w:val="20"/>
                <w:szCs w:val="20"/>
              </w:rPr>
              <w:t>39%</w:t>
            </w:r>
          </w:p>
        </w:tc>
        <w:tc>
          <w:tcPr>
            <w:tcW w:w="1068" w:type="dxa"/>
          </w:tcPr>
          <w:p w14:paraId="28C07EF7" w14:textId="77777777" w:rsidR="00FB7644" w:rsidRDefault="00DC7D28">
            <w:pPr>
              <w:widowControl w:val="0"/>
              <w:spacing w:before="30" w:after="0" w:line="240" w:lineRule="auto"/>
              <w:ind w:right="100"/>
              <w:jc w:val="right"/>
              <w:rPr>
                <w:sz w:val="20"/>
                <w:szCs w:val="20"/>
              </w:rPr>
            </w:pPr>
            <w:r>
              <w:rPr>
                <w:sz w:val="20"/>
                <w:szCs w:val="20"/>
              </w:rPr>
              <w:t>78%</w:t>
            </w:r>
          </w:p>
        </w:tc>
        <w:tc>
          <w:tcPr>
            <w:tcW w:w="1008" w:type="dxa"/>
          </w:tcPr>
          <w:p w14:paraId="7BD3897E" w14:textId="77777777" w:rsidR="00FB7644" w:rsidRDefault="00DC7D28">
            <w:pPr>
              <w:widowControl w:val="0"/>
              <w:spacing w:before="30" w:after="0" w:line="240" w:lineRule="auto"/>
              <w:ind w:right="100"/>
              <w:jc w:val="right"/>
              <w:rPr>
                <w:sz w:val="20"/>
                <w:szCs w:val="20"/>
              </w:rPr>
            </w:pPr>
            <w:r>
              <w:rPr>
                <w:sz w:val="20"/>
                <w:szCs w:val="20"/>
              </w:rPr>
              <w:t>$89,280</w:t>
            </w:r>
          </w:p>
        </w:tc>
        <w:tc>
          <w:tcPr>
            <w:tcW w:w="720" w:type="dxa"/>
          </w:tcPr>
          <w:p w14:paraId="7D4E96B7" w14:textId="77777777" w:rsidR="00FB7644" w:rsidRDefault="00DC7D28">
            <w:pPr>
              <w:widowControl w:val="0"/>
              <w:spacing w:before="30" w:after="0" w:line="240" w:lineRule="auto"/>
              <w:ind w:right="99"/>
              <w:jc w:val="right"/>
              <w:rPr>
                <w:sz w:val="20"/>
                <w:szCs w:val="20"/>
              </w:rPr>
            </w:pPr>
            <w:r>
              <w:rPr>
                <w:sz w:val="20"/>
                <w:szCs w:val="20"/>
              </w:rPr>
              <w:t>71%</w:t>
            </w:r>
          </w:p>
        </w:tc>
        <w:tc>
          <w:tcPr>
            <w:tcW w:w="720" w:type="dxa"/>
          </w:tcPr>
          <w:p w14:paraId="4AF8D2B5" w14:textId="77777777" w:rsidR="00FB7644" w:rsidRDefault="00DC7D28">
            <w:pPr>
              <w:widowControl w:val="0"/>
              <w:spacing w:before="30" w:after="0" w:line="240" w:lineRule="auto"/>
              <w:ind w:right="99"/>
              <w:jc w:val="right"/>
              <w:rPr>
                <w:sz w:val="20"/>
                <w:szCs w:val="20"/>
              </w:rPr>
            </w:pPr>
            <w:r>
              <w:rPr>
                <w:sz w:val="20"/>
                <w:szCs w:val="20"/>
              </w:rPr>
              <w:t>72%</w:t>
            </w:r>
          </w:p>
        </w:tc>
        <w:tc>
          <w:tcPr>
            <w:tcW w:w="977" w:type="dxa"/>
          </w:tcPr>
          <w:p w14:paraId="46B836B5" w14:textId="77777777" w:rsidR="00FB7644" w:rsidRDefault="00DC7D28">
            <w:pPr>
              <w:widowControl w:val="0"/>
              <w:spacing w:before="30" w:after="0" w:line="240" w:lineRule="auto"/>
              <w:ind w:right="88"/>
              <w:jc w:val="center"/>
              <w:rPr>
                <w:sz w:val="20"/>
                <w:szCs w:val="20"/>
              </w:rPr>
            </w:pPr>
            <w:r>
              <w:rPr>
                <w:sz w:val="20"/>
                <w:szCs w:val="20"/>
              </w:rPr>
              <w:t>$92,175</w:t>
            </w:r>
          </w:p>
        </w:tc>
        <w:tc>
          <w:tcPr>
            <w:tcW w:w="975" w:type="dxa"/>
          </w:tcPr>
          <w:p w14:paraId="24178623" w14:textId="77777777" w:rsidR="00FB7644" w:rsidRDefault="00DC7D28">
            <w:pPr>
              <w:widowControl w:val="0"/>
              <w:spacing w:before="30" w:after="0" w:line="240" w:lineRule="auto"/>
              <w:ind w:right="99"/>
              <w:jc w:val="right"/>
              <w:rPr>
                <w:sz w:val="20"/>
                <w:szCs w:val="20"/>
              </w:rPr>
            </w:pPr>
            <w:r>
              <w:rPr>
                <w:sz w:val="20"/>
                <w:szCs w:val="20"/>
              </w:rPr>
              <w:t>$87,401</w:t>
            </w:r>
          </w:p>
        </w:tc>
      </w:tr>
      <w:tr w:rsidR="00FB7644" w14:paraId="2F2BA135" w14:textId="77777777">
        <w:trPr>
          <w:trHeight w:val="302"/>
        </w:trPr>
        <w:tc>
          <w:tcPr>
            <w:tcW w:w="1181" w:type="dxa"/>
          </w:tcPr>
          <w:p w14:paraId="4B976AB1" w14:textId="77777777" w:rsidR="00FB7644" w:rsidRDefault="00DC7D28">
            <w:pPr>
              <w:widowControl w:val="0"/>
              <w:spacing w:before="30" w:after="0" w:line="240" w:lineRule="auto"/>
              <w:rPr>
                <w:sz w:val="20"/>
                <w:szCs w:val="20"/>
              </w:rPr>
            </w:pPr>
            <w:r>
              <w:rPr>
                <w:sz w:val="20"/>
                <w:szCs w:val="20"/>
              </w:rPr>
              <w:t>Masters</w:t>
            </w:r>
          </w:p>
        </w:tc>
        <w:tc>
          <w:tcPr>
            <w:tcW w:w="1791" w:type="dxa"/>
          </w:tcPr>
          <w:p w14:paraId="0AE4F254" w14:textId="77777777" w:rsidR="00FB7644" w:rsidRDefault="00DC7D28">
            <w:pPr>
              <w:widowControl w:val="0"/>
              <w:spacing w:before="30" w:after="0" w:line="240" w:lineRule="auto"/>
              <w:rPr>
                <w:sz w:val="20"/>
                <w:szCs w:val="20"/>
              </w:rPr>
            </w:pPr>
            <w:r>
              <w:rPr>
                <w:sz w:val="20"/>
                <w:szCs w:val="20"/>
              </w:rPr>
              <w:t>Health Professions</w:t>
            </w:r>
          </w:p>
        </w:tc>
        <w:tc>
          <w:tcPr>
            <w:tcW w:w="3855" w:type="dxa"/>
          </w:tcPr>
          <w:p w14:paraId="0C3134D2" w14:textId="77777777" w:rsidR="00FB7644" w:rsidRDefault="00DC7D28">
            <w:pPr>
              <w:widowControl w:val="0"/>
              <w:spacing w:before="30" w:after="0" w:line="240" w:lineRule="auto"/>
              <w:rPr>
                <w:sz w:val="20"/>
                <w:szCs w:val="20"/>
              </w:rPr>
            </w:pPr>
            <w:r>
              <w:rPr>
                <w:sz w:val="20"/>
                <w:szCs w:val="20"/>
              </w:rPr>
              <w:t>Nurse Anesthetist</w:t>
            </w:r>
          </w:p>
        </w:tc>
        <w:tc>
          <w:tcPr>
            <w:tcW w:w="737" w:type="dxa"/>
          </w:tcPr>
          <w:p w14:paraId="56C40786" w14:textId="77777777" w:rsidR="00FB7644" w:rsidRDefault="00DC7D28">
            <w:pPr>
              <w:widowControl w:val="0"/>
              <w:spacing w:before="30" w:after="0" w:line="240" w:lineRule="auto"/>
              <w:ind w:right="97"/>
              <w:jc w:val="right"/>
              <w:rPr>
                <w:sz w:val="20"/>
                <w:szCs w:val="20"/>
              </w:rPr>
            </w:pPr>
            <w:r>
              <w:rPr>
                <w:sz w:val="20"/>
                <w:szCs w:val="20"/>
              </w:rPr>
              <w:t>78</w:t>
            </w:r>
          </w:p>
        </w:tc>
        <w:tc>
          <w:tcPr>
            <w:tcW w:w="1157" w:type="dxa"/>
          </w:tcPr>
          <w:p w14:paraId="3961721A" w14:textId="77777777" w:rsidR="00FB7644" w:rsidRDefault="00DC7D28">
            <w:pPr>
              <w:widowControl w:val="0"/>
              <w:spacing w:before="30" w:after="0" w:line="240" w:lineRule="auto"/>
              <w:ind w:right="99"/>
              <w:jc w:val="right"/>
              <w:rPr>
                <w:sz w:val="20"/>
                <w:szCs w:val="20"/>
              </w:rPr>
            </w:pPr>
            <w:r>
              <w:rPr>
                <w:sz w:val="20"/>
                <w:szCs w:val="20"/>
              </w:rPr>
              <w:t>100%</w:t>
            </w:r>
          </w:p>
        </w:tc>
        <w:tc>
          <w:tcPr>
            <w:tcW w:w="1068" w:type="dxa"/>
          </w:tcPr>
          <w:p w14:paraId="6A6321CA" w14:textId="77777777" w:rsidR="00FB7644" w:rsidRDefault="00DC7D28">
            <w:pPr>
              <w:widowControl w:val="0"/>
              <w:spacing w:before="30" w:after="0" w:line="240" w:lineRule="auto"/>
              <w:ind w:right="99"/>
              <w:jc w:val="right"/>
              <w:rPr>
                <w:sz w:val="20"/>
                <w:szCs w:val="20"/>
              </w:rPr>
            </w:pPr>
            <w:r>
              <w:rPr>
                <w:sz w:val="20"/>
                <w:szCs w:val="20"/>
              </w:rPr>
              <w:t>33%</w:t>
            </w:r>
          </w:p>
        </w:tc>
        <w:tc>
          <w:tcPr>
            <w:tcW w:w="1008" w:type="dxa"/>
          </w:tcPr>
          <w:p w14:paraId="7814341F" w14:textId="77777777" w:rsidR="00FB7644" w:rsidRDefault="00DC7D28">
            <w:pPr>
              <w:widowControl w:val="0"/>
              <w:spacing w:before="30" w:after="0" w:line="240" w:lineRule="auto"/>
              <w:ind w:right="100"/>
              <w:jc w:val="right"/>
              <w:rPr>
                <w:sz w:val="20"/>
                <w:szCs w:val="20"/>
              </w:rPr>
            </w:pPr>
            <w:r>
              <w:rPr>
                <w:sz w:val="20"/>
                <w:szCs w:val="20"/>
              </w:rPr>
              <w:t>$144,216</w:t>
            </w:r>
          </w:p>
        </w:tc>
        <w:tc>
          <w:tcPr>
            <w:tcW w:w="720" w:type="dxa"/>
          </w:tcPr>
          <w:p w14:paraId="3A207F20" w14:textId="77777777" w:rsidR="00FB7644" w:rsidRDefault="00DC7D28">
            <w:pPr>
              <w:widowControl w:val="0"/>
              <w:spacing w:before="30" w:after="0" w:line="240" w:lineRule="auto"/>
              <w:ind w:right="99"/>
              <w:jc w:val="right"/>
              <w:rPr>
                <w:sz w:val="20"/>
                <w:szCs w:val="20"/>
              </w:rPr>
            </w:pPr>
            <w:r>
              <w:rPr>
                <w:sz w:val="20"/>
                <w:szCs w:val="20"/>
              </w:rPr>
              <w:t>29%</w:t>
            </w:r>
          </w:p>
        </w:tc>
        <w:tc>
          <w:tcPr>
            <w:tcW w:w="720" w:type="dxa"/>
          </w:tcPr>
          <w:p w14:paraId="0BB9BDD4" w14:textId="77777777" w:rsidR="00FB7644" w:rsidRDefault="00DC7D28">
            <w:pPr>
              <w:widowControl w:val="0"/>
              <w:spacing w:before="30" w:after="0" w:line="240" w:lineRule="auto"/>
              <w:ind w:right="99"/>
              <w:jc w:val="right"/>
              <w:rPr>
                <w:sz w:val="20"/>
                <w:szCs w:val="20"/>
              </w:rPr>
            </w:pPr>
            <w:r>
              <w:rPr>
                <w:sz w:val="20"/>
                <w:szCs w:val="20"/>
              </w:rPr>
              <w:t>29%</w:t>
            </w:r>
          </w:p>
        </w:tc>
        <w:tc>
          <w:tcPr>
            <w:tcW w:w="977" w:type="dxa"/>
          </w:tcPr>
          <w:p w14:paraId="6FB42144" w14:textId="77777777" w:rsidR="00FB7644" w:rsidRDefault="00DC7D28">
            <w:pPr>
              <w:widowControl w:val="0"/>
              <w:spacing w:before="30" w:after="0" w:line="240" w:lineRule="auto"/>
              <w:ind w:right="88"/>
              <w:jc w:val="center"/>
              <w:rPr>
                <w:sz w:val="20"/>
                <w:szCs w:val="20"/>
              </w:rPr>
            </w:pPr>
            <w:r>
              <w:rPr>
                <w:sz w:val="20"/>
                <w:szCs w:val="20"/>
              </w:rPr>
              <w:t>$152,415</w:t>
            </w:r>
          </w:p>
        </w:tc>
        <w:tc>
          <w:tcPr>
            <w:tcW w:w="975" w:type="dxa"/>
          </w:tcPr>
          <w:p w14:paraId="6C6D10D5" w14:textId="77777777" w:rsidR="00FB7644" w:rsidRDefault="00DC7D28">
            <w:pPr>
              <w:widowControl w:val="0"/>
              <w:spacing w:before="30" w:after="0" w:line="240" w:lineRule="auto"/>
              <w:ind w:right="98"/>
              <w:jc w:val="right"/>
              <w:rPr>
                <w:sz w:val="20"/>
                <w:szCs w:val="20"/>
              </w:rPr>
            </w:pPr>
            <w:r>
              <w:rPr>
                <w:sz w:val="20"/>
                <w:szCs w:val="20"/>
              </w:rPr>
              <w:t>$152,415</w:t>
            </w:r>
          </w:p>
        </w:tc>
      </w:tr>
      <w:tr w:rsidR="00FB7644" w14:paraId="2D0313E7" w14:textId="77777777">
        <w:trPr>
          <w:trHeight w:val="486"/>
        </w:trPr>
        <w:tc>
          <w:tcPr>
            <w:tcW w:w="1181" w:type="dxa"/>
          </w:tcPr>
          <w:p w14:paraId="37D44266" w14:textId="77777777" w:rsidR="00FB7644" w:rsidRDefault="00DC7D28">
            <w:pPr>
              <w:widowControl w:val="0"/>
              <w:spacing w:before="121" w:after="0" w:line="240" w:lineRule="auto"/>
              <w:rPr>
                <w:sz w:val="20"/>
                <w:szCs w:val="20"/>
              </w:rPr>
            </w:pPr>
            <w:r>
              <w:rPr>
                <w:sz w:val="20"/>
                <w:szCs w:val="20"/>
              </w:rPr>
              <w:t>Masters</w:t>
            </w:r>
          </w:p>
        </w:tc>
        <w:tc>
          <w:tcPr>
            <w:tcW w:w="1791" w:type="dxa"/>
          </w:tcPr>
          <w:p w14:paraId="65041C38" w14:textId="77777777" w:rsidR="00FB7644" w:rsidRDefault="00DC7D28">
            <w:pPr>
              <w:widowControl w:val="0"/>
              <w:spacing w:before="121" w:after="0" w:line="240" w:lineRule="auto"/>
              <w:rPr>
                <w:sz w:val="20"/>
                <w:szCs w:val="20"/>
              </w:rPr>
            </w:pPr>
            <w:r>
              <w:rPr>
                <w:sz w:val="20"/>
                <w:szCs w:val="20"/>
              </w:rPr>
              <w:t>Health Professions</w:t>
            </w:r>
          </w:p>
        </w:tc>
        <w:tc>
          <w:tcPr>
            <w:tcW w:w="3855" w:type="dxa"/>
          </w:tcPr>
          <w:p w14:paraId="69BB7006" w14:textId="77777777" w:rsidR="00FB7644" w:rsidRDefault="00DC7D28">
            <w:pPr>
              <w:widowControl w:val="0"/>
              <w:spacing w:after="0" w:line="242" w:lineRule="auto"/>
              <w:rPr>
                <w:sz w:val="20"/>
                <w:szCs w:val="20"/>
              </w:rPr>
            </w:pPr>
            <w:r>
              <w:rPr>
                <w:sz w:val="20"/>
                <w:szCs w:val="20"/>
              </w:rPr>
              <w:t>Health Professions and Related Clinical</w:t>
            </w:r>
          </w:p>
          <w:p w14:paraId="56C594A8" w14:textId="77777777" w:rsidR="00FB7644" w:rsidRDefault="00DC7D28">
            <w:pPr>
              <w:widowControl w:val="0"/>
              <w:spacing w:after="0" w:line="223" w:lineRule="auto"/>
              <w:rPr>
                <w:sz w:val="20"/>
                <w:szCs w:val="20"/>
              </w:rPr>
            </w:pPr>
            <w:r>
              <w:rPr>
                <w:sz w:val="20"/>
                <w:szCs w:val="20"/>
              </w:rPr>
              <w:t>Sciences, Other</w:t>
            </w:r>
          </w:p>
        </w:tc>
        <w:tc>
          <w:tcPr>
            <w:tcW w:w="737" w:type="dxa"/>
          </w:tcPr>
          <w:p w14:paraId="74E4E23F" w14:textId="77777777" w:rsidR="00FB7644" w:rsidRDefault="00DC7D28">
            <w:pPr>
              <w:widowControl w:val="0"/>
              <w:spacing w:before="121" w:after="0" w:line="240" w:lineRule="auto"/>
              <w:ind w:right="97"/>
              <w:jc w:val="right"/>
              <w:rPr>
                <w:sz w:val="20"/>
                <w:szCs w:val="20"/>
              </w:rPr>
            </w:pPr>
            <w:r>
              <w:rPr>
                <w:sz w:val="20"/>
                <w:szCs w:val="20"/>
              </w:rPr>
              <w:t>11</w:t>
            </w:r>
          </w:p>
        </w:tc>
        <w:tc>
          <w:tcPr>
            <w:tcW w:w="1157" w:type="dxa"/>
          </w:tcPr>
          <w:p w14:paraId="0BC87656" w14:textId="77777777" w:rsidR="00FB7644" w:rsidRDefault="00DC7D28">
            <w:pPr>
              <w:widowControl w:val="0"/>
              <w:spacing w:before="121" w:after="0" w:line="240" w:lineRule="auto"/>
              <w:ind w:right="99"/>
              <w:jc w:val="right"/>
              <w:rPr>
                <w:sz w:val="20"/>
                <w:szCs w:val="20"/>
              </w:rPr>
            </w:pPr>
            <w:r>
              <w:rPr>
                <w:sz w:val="20"/>
                <w:szCs w:val="20"/>
              </w:rPr>
              <w:t>100%</w:t>
            </w:r>
          </w:p>
        </w:tc>
        <w:tc>
          <w:tcPr>
            <w:tcW w:w="1068" w:type="dxa"/>
          </w:tcPr>
          <w:p w14:paraId="24708701" w14:textId="77777777" w:rsidR="00FB7644" w:rsidRDefault="00DC7D28">
            <w:pPr>
              <w:widowControl w:val="0"/>
              <w:spacing w:before="121" w:after="0" w:line="240" w:lineRule="auto"/>
              <w:ind w:right="99"/>
              <w:jc w:val="right"/>
              <w:rPr>
                <w:sz w:val="20"/>
                <w:szCs w:val="20"/>
              </w:rPr>
            </w:pPr>
            <w:r>
              <w:rPr>
                <w:sz w:val="20"/>
                <w:szCs w:val="20"/>
              </w:rPr>
              <w:t>64%</w:t>
            </w:r>
          </w:p>
        </w:tc>
        <w:tc>
          <w:tcPr>
            <w:tcW w:w="1008" w:type="dxa"/>
          </w:tcPr>
          <w:p w14:paraId="0BF7E8F7" w14:textId="77777777" w:rsidR="00FB7644" w:rsidRDefault="00DC7D28">
            <w:pPr>
              <w:widowControl w:val="0"/>
              <w:spacing w:before="121" w:after="0" w:line="240" w:lineRule="auto"/>
              <w:ind w:right="100"/>
              <w:jc w:val="right"/>
              <w:rPr>
                <w:sz w:val="20"/>
                <w:szCs w:val="20"/>
              </w:rPr>
            </w:pPr>
            <w:r>
              <w:rPr>
                <w:sz w:val="20"/>
                <w:szCs w:val="20"/>
              </w:rPr>
              <w:t>$43,697</w:t>
            </w:r>
          </w:p>
        </w:tc>
        <w:tc>
          <w:tcPr>
            <w:tcW w:w="720" w:type="dxa"/>
          </w:tcPr>
          <w:p w14:paraId="40B0F6AA" w14:textId="77777777" w:rsidR="00FB7644" w:rsidRDefault="00DC7D28">
            <w:pPr>
              <w:widowControl w:val="0"/>
              <w:spacing w:before="121" w:after="0" w:line="240" w:lineRule="auto"/>
              <w:ind w:right="99"/>
              <w:jc w:val="right"/>
              <w:rPr>
                <w:sz w:val="20"/>
                <w:szCs w:val="20"/>
              </w:rPr>
            </w:pPr>
            <w:r>
              <w:rPr>
                <w:sz w:val="20"/>
                <w:szCs w:val="20"/>
              </w:rPr>
              <w:t>45%</w:t>
            </w:r>
          </w:p>
        </w:tc>
        <w:tc>
          <w:tcPr>
            <w:tcW w:w="720" w:type="dxa"/>
          </w:tcPr>
          <w:p w14:paraId="5FF3B4AB" w14:textId="77777777" w:rsidR="00FB7644" w:rsidRDefault="00DC7D28">
            <w:pPr>
              <w:widowControl w:val="0"/>
              <w:spacing w:before="121" w:after="0" w:line="240" w:lineRule="auto"/>
              <w:ind w:right="99"/>
              <w:jc w:val="right"/>
              <w:rPr>
                <w:sz w:val="20"/>
                <w:szCs w:val="20"/>
              </w:rPr>
            </w:pPr>
            <w:r>
              <w:rPr>
                <w:sz w:val="20"/>
                <w:szCs w:val="20"/>
              </w:rPr>
              <w:t>45%</w:t>
            </w:r>
          </w:p>
        </w:tc>
        <w:tc>
          <w:tcPr>
            <w:tcW w:w="977" w:type="dxa"/>
          </w:tcPr>
          <w:p w14:paraId="2366E6F4" w14:textId="77777777" w:rsidR="00FB7644" w:rsidRDefault="00DC7D28">
            <w:pPr>
              <w:widowControl w:val="0"/>
              <w:spacing w:before="121" w:after="0" w:line="240" w:lineRule="auto"/>
              <w:ind w:right="88"/>
              <w:jc w:val="center"/>
              <w:rPr>
                <w:sz w:val="20"/>
                <w:szCs w:val="20"/>
              </w:rPr>
            </w:pPr>
            <w:r>
              <w:rPr>
                <w:sz w:val="20"/>
                <w:szCs w:val="20"/>
              </w:rPr>
              <w:t>$45,717</w:t>
            </w:r>
          </w:p>
        </w:tc>
        <w:tc>
          <w:tcPr>
            <w:tcW w:w="975" w:type="dxa"/>
          </w:tcPr>
          <w:p w14:paraId="3DB6E885" w14:textId="77777777" w:rsidR="00FB7644" w:rsidRDefault="00DC7D28">
            <w:pPr>
              <w:widowControl w:val="0"/>
              <w:spacing w:before="121" w:after="0" w:line="240" w:lineRule="auto"/>
              <w:ind w:right="98"/>
              <w:jc w:val="right"/>
              <w:rPr>
                <w:sz w:val="20"/>
                <w:szCs w:val="20"/>
              </w:rPr>
            </w:pPr>
            <w:r>
              <w:rPr>
                <w:sz w:val="20"/>
                <w:szCs w:val="20"/>
              </w:rPr>
              <w:t>$45,717</w:t>
            </w:r>
          </w:p>
        </w:tc>
      </w:tr>
      <w:tr w:rsidR="00FB7644" w14:paraId="73539B9C" w14:textId="77777777">
        <w:trPr>
          <w:trHeight w:val="731"/>
        </w:trPr>
        <w:tc>
          <w:tcPr>
            <w:tcW w:w="1181" w:type="dxa"/>
          </w:tcPr>
          <w:p w14:paraId="6A1F59BC" w14:textId="77777777" w:rsidR="00FB7644" w:rsidRDefault="00FB7644">
            <w:pPr>
              <w:widowControl w:val="0"/>
              <w:spacing w:before="2" w:after="0" w:line="240" w:lineRule="auto"/>
              <w:rPr>
                <w:b/>
                <w:sz w:val="20"/>
                <w:szCs w:val="20"/>
              </w:rPr>
            </w:pPr>
          </w:p>
          <w:p w14:paraId="4FC272D0" w14:textId="77777777" w:rsidR="00FB7644" w:rsidRDefault="00DC7D28">
            <w:pPr>
              <w:widowControl w:val="0"/>
              <w:spacing w:after="0" w:line="240" w:lineRule="auto"/>
              <w:rPr>
                <w:sz w:val="20"/>
                <w:szCs w:val="20"/>
              </w:rPr>
            </w:pPr>
            <w:r>
              <w:rPr>
                <w:sz w:val="20"/>
                <w:szCs w:val="20"/>
              </w:rPr>
              <w:t>Masters</w:t>
            </w:r>
          </w:p>
        </w:tc>
        <w:tc>
          <w:tcPr>
            <w:tcW w:w="1791" w:type="dxa"/>
          </w:tcPr>
          <w:p w14:paraId="71BB7684" w14:textId="77777777" w:rsidR="00FB7644" w:rsidRDefault="00DC7D28">
            <w:pPr>
              <w:widowControl w:val="0"/>
              <w:spacing w:before="1" w:after="0" w:line="240" w:lineRule="auto"/>
              <w:ind w:right="391"/>
              <w:rPr>
                <w:sz w:val="20"/>
                <w:szCs w:val="20"/>
              </w:rPr>
            </w:pPr>
            <w:r>
              <w:rPr>
                <w:sz w:val="20"/>
                <w:szCs w:val="20"/>
              </w:rPr>
              <w:t>Business, Management &amp;</w:t>
            </w:r>
          </w:p>
          <w:p w14:paraId="3FBEA7CE" w14:textId="77777777" w:rsidR="00FB7644" w:rsidRDefault="00DC7D28">
            <w:pPr>
              <w:widowControl w:val="0"/>
              <w:spacing w:after="0" w:line="222" w:lineRule="auto"/>
              <w:rPr>
                <w:sz w:val="20"/>
                <w:szCs w:val="20"/>
              </w:rPr>
            </w:pPr>
            <w:r>
              <w:rPr>
                <w:sz w:val="20"/>
                <w:szCs w:val="20"/>
              </w:rPr>
              <w:t>Marketing</w:t>
            </w:r>
          </w:p>
        </w:tc>
        <w:tc>
          <w:tcPr>
            <w:tcW w:w="3855" w:type="dxa"/>
          </w:tcPr>
          <w:p w14:paraId="10385B70" w14:textId="77777777" w:rsidR="00FB7644" w:rsidRDefault="00DC7D28">
            <w:pPr>
              <w:widowControl w:val="0"/>
              <w:spacing w:before="123" w:after="0" w:line="240" w:lineRule="auto"/>
              <w:rPr>
                <w:sz w:val="20"/>
                <w:szCs w:val="20"/>
              </w:rPr>
            </w:pPr>
            <w:r>
              <w:rPr>
                <w:sz w:val="20"/>
                <w:szCs w:val="20"/>
              </w:rPr>
              <w:t>Business Administration and Management, General</w:t>
            </w:r>
          </w:p>
        </w:tc>
        <w:tc>
          <w:tcPr>
            <w:tcW w:w="737" w:type="dxa"/>
          </w:tcPr>
          <w:p w14:paraId="5D1883BE" w14:textId="77777777" w:rsidR="00FB7644" w:rsidRDefault="00FB7644">
            <w:pPr>
              <w:widowControl w:val="0"/>
              <w:spacing w:before="2" w:after="0" w:line="240" w:lineRule="auto"/>
              <w:rPr>
                <w:b/>
                <w:sz w:val="20"/>
                <w:szCs w:val="20"/>
              </w:rPr>
            </w:pPr>
          </w:p>
          <w:p w14:paraId="108308BC" w14:textId="77777777" w:rsidR="00FB7644" w:rsidRDefault="00DC7D28">
            <w:pPr>
              <w:widowControl w:val="0"/>
              <w:spacing w:after="0" w:line="240" w:lineRule="auto"/>
              <w:ind w:right="100"/>
              <w:jc w:val="right"/>
              <w:rPr>
                <w:sz w:val="20"/>
                <w:szCs w:val="20"/>
              </w:rPr>
            </w:pPr>
            <w:r>
              <w:rPr>
                <w:sz w:val="20"/>
                <w:szCs w:val="20"/>
              </w:rPr>
              <w:t>109</w:t>
            </w:r>
          </w:p>
        </w:tc>
        <w:tc>
          <w:tcPr>
            <w:tcW w:w="1157" w:type="dxa"/>
          </w:tcPr>
          <w:p w14:paraId="0DF2DFAE" w14:textId="77777777" w:rsidR="00FB7644" w:rsidRDefault="00FB7644">
            <w:pPr>
              <w:widowControl w:val="0"/>
              <w:spacing w:before="2" w:after="0" w:line="240" w:lineRule="auto"/>
              <w:rPr>
                <w:b/>
                <w:sz w:val="20"/>
                <w:szCs w:val="20"/>
              </w:rPr>
            </w:pPr>
          </w:p>
          <w:p w14:paraId="397BBF59" w14:textId="77777777" w:rsidR="00FB7644" w:rsidRDefault="00DC7D28">
            <w:pPr>
              <w:widowControl w:val="0"/>
              <w:spacing w:after="0" w:line="240" w:lineRule="auto"/>
              <w:ind w:right="99"/>
              <w:jc w:val="right"/>
              <w:rPr>
                <w:sz w:val="20"/>
                <w:szCs w:val="20"/>
              </w:rPr>
            </w:pPr>
            <w:r>
              <w:rPr>
                <w:sz w:val="20"/>
                <w:szCs w:val="20"/>
              </w:rPr>
              <w:t>18%</w:t>
            </w:r>
          </w:p>
        </w:tc>
        <w:tc>
          <w:tcPr>
            <w:tcW w:w="1068" w:type="dxa"/>
          </w:tcPr>
          <w:p w14:paraId="5B688874" w14:textId="77777777" w:rsidR="00FB7644" w:rsidRDefault="00FB7644">
            <w:pPr>
              <w:widowControl w:val="0"/>
              <w:spacing w:before="2" w:after="0" w:line="240" w:lineRule="auto"/>
              <w:rPr>
                <w:b/>
                <w:sz w:val="20"/>
                <w:szCs w:val="20"/>
              </w:rPr>
            </w:pPr>
          </w:p>
          <w:p w14:paraId="5447C326" w14:textId="77777777" w:rsidR="00FB7644" w:rsidRDefault="00DC7D28">
            <w:pPr>
              <w:widowControl w:val="0"/>
              <w:spacing w:after="0" w:line="240" w:lineRule="auto"/>
              <w:ind w:right="99"/>
              <w:jc w:val="right"/>
              <w:rPr>
                <w:sz w:val="20"/>
                <w:szCs w:val="20"/>
              </w:rPr>
            </w:pPr>
            <w:r>
              <w:rPr>
                <w:sz w:val="20"/>
                <w:szCs w:val="20"/>
              </w:rPr>
              <w:t>35%</w:t>
            </w:r>
          </w:p>
        </w:tc>
        <w:tc>
          <w:tcPr>
            <w:tcW w:w="1008" w:type="dxa"/>
          </w:tcPr>
          <w:p w14:paraId="6016700E" w14:textId="77777777" w:rsidR="00FB7644" w:rsidRDefault="00FB7644">
            <w:pPr>
              <w:widowControl w:val="0"/>
              <w:spacing w:before="2" w:after="0" w:line="240" w:lineRule="auto"/>
              <w:rPr>
                <w:b/>
                <w:sz w:val="20"/>
                <w:szCs w:val="20"/>
              </w:rPr>
            </w:pPr>
          </w:p>
          <w:p w14:paraId="57D5AE76" w14:textId="77777777" w:rsidR="00FB7644" w:rsidRDefault="00DC7D28">
            <w:pPr>
              <w:widowControl w:val="0"/>
              <w:spacing w:after="0" w:line="240" w:lineRule="auto"/>
              <w:ind w:right="100"/>
              <w:jc w:val="right"/>
              <w:rPr>
                <w:sz w:val="20"/>
                <w:szCs w:val="20"/>
              </w:rPr>
            </w:pPr>
            <w:r>
              <w:rPr>
                <w:sz w:val="20"/>
                <w:szCs w:val="20"/>
              </w:rPr>
              <w:t>$52,273</w:t>
            </w:r>
          </w:p>
        </w:tc>
        <w:tc>
          <w:tcPr>
            <w:tcW w:w="720" w:type="dxa"/>
          </w:tcPr>
          <w:p w14:paraId="3B92DBDB" w14:textId="77777777" w:rsidR="00FB7644" w:rsidRDefault="00FB7644">
            <w:pPr>
              <w:widowControl w:val="0"/>
              <w:spacing w:before="2" w:after="0" w:line="240" w:lineRule="auto"/>
              <w:rPr>
                <w:b/>
                <w:sz w:val="20"/>
                <w:szCs w:val="20"/>
              </w:rPr>
            </w:pPr>
          </w:p>
          <w:p w14:paraId="0C09251F" w14:textId="77777777" w:rsidR="00FB7644" w:rsidRDefault="00DC7D28">
            <w:pPr>
              <w:widowControl w:val="0"/>
              <w:spacing w:after="0" w:line="240" w:lineRule="auto"/>
              <w:ind w:right="99"/>
              <w:jc w:val="right"/>
              <w:rPr>
                <w:sz w:val="20"/>
                <w:szCs w:val="20"/>
              </w:rPr>
            </w:pPr>
            <w:r>
              <w:rPr>
                <w:sz w:val="20"/>
                <w:szCs w:val="20"/>
              </w:rPr>
              <w:t>25%</w:t>
            </w:r>
          </w:p>
        </w:tc>
        <w:tc>
          <w:tcPr>
            <w:tcW w:w="720" w:type="dxa"/>
          </w:tcPr>
          <w:p w14:paraId="55E1D174" w14:textId="77777777" w:rsidR="00FB7644" w:rsidRDefault="00FB7644">
            <w:pPr>
              <w:widowControl w:val="0"/>
              <w:spacing w:before="2" w:after="0" w:line="240" w:lineRule="auto"/>
              <w:rPr>
                <w:b/>
                <w:sz w:val="20"/>
                <w:szCs w:val="20"/>
              </w:rPr>
            </w:pPr>
          </w:p>
          <w:p w14:paraId="532D3C03" w14:textId="77777777" w:rsidR="00FB7644" w:rsidRDefault="00DC7D28">
            <w:pPr>
              <w:widowControl w:val="0"/>
              <w:spacing w:after="0" w:line="240" w:lineRule="auto"/>
              <w:ind w:right="99"/>
              <w:jc w:val="right"/>
              <w:rPr>
                <w:sz w:val="20"/>
                <w:szCs w:val="20"/>
              </w:rPr>
            </w:pPr>
            <w:r>
              <w:rPr>
                <w:sz w:val="20"/>
                <w:szCs w:val="20"/>
              </w:rPr>
              <w:t>46%</w:t>
            </w:r>
          </w:p>
        </w:tc>
        <w:tc>
          <w:tcPr>
            <w:tcW w:w="977" w:type="dxa"/>
          </w:tcPr>
          <w:p w14:paraId="09641603" w14:textId="77777777" w:rsidR="00FB7644" w:rsidRDefault="00FB7644">
            <w:pPr>
              <w:widowControl w:val="0"/>
              <w:spacing w:before="2" w:after="0" w:line="240" w:lineRule="auto"/>
              <w:rPr>
                <w:b/>
                <w:sz w:val="20"/>
                <w:szCs w:val="20"/>
              </w:rPr>
            </w:pPr>
          </w:p>
          <w:p w14:paraId="5FAD192D" w14:textId="77777777" w:rsidR="00FB7644" w:rsidRDefault="00DC7D28">
            <w:pPr>
              <w:widowControl w:val="0"/>
              <w:spacing w:after="0" w:line="240" w:lineRule="auto"/>
              <w:ind w:right="88"/>
              <w:jc w:val="center"/>
              <w:rPr>
                <w:sz w:val="20"/>
                <w:szCs w:val="20"/>
              </w:rPr>
            </w:pPr>
            <w:r>
              <w:rPr>
                <w:sz w:val="20"/>
                <w:szCs w:val="20"/>
              </w:rPr>
              <w:t>$60,951</w:t>
            </w:r>
          </w:p>
        </w:tc>
        <w:tc>
          <w:tcPr>
            <w:tcW w:w="975" w:type="dxa"/>
          </w:tcPr>
          <w:p w14:paraId="0EABB402" w14:textId="77777777" w:rsidR="00FB7644" w:rsidRDefault="00FB7644">
            <w:pPr>
              <w:widowControl w:val="0"/>
              <w:spacing w:before="2" w:after="0" w:line="240" w:lineRule="auto"/>
              <w:rPr>
                <w:b/>
                <w:sz w:val="20"/>
                <w:szCs w:val="20"/>
              </w:rPr>
            </w:pPr>
          </w:p>
          <w:p w14:paraId="6C257057" w14:textId="77777777" w:rsidR="00FB7644" w:rsidRDefault="00DC7D28">
            <w:pPr>
              <w:widowControl w:val="0"/>
              <w:spacing w:after="0" w:line="240" w:lineRule="auto"/>
              <w:ind w:right="98"/>
              <w:jc w:val="right"/>
              <w:rPr>
                <w:sz w:val="20"/>
                <w:szCs w:val="20"/>
              </w:rPr>
            </w:pPr>
            <w:r>
              <w:rPr>
                <w:sz w:val="20"/>
                <w:szCs w:val="20"/>
              </w:rPr>
              <w:t>$94,597</w:t>
            </w:r>
          </w:p>
        </w:tc>
      </w:tr>
      <w:tr w:rsidR="00FB7644" w14:paraId="0EDE33AF" w14:textId="77777777">
        <w:trPr>
          <w:trHeight w:val="733"/>
        </w:trPr>
        <w:tc>
          <w:tcPr>
            <w:tcW w:w="1181" w:type="dxa"/>
          </w:tcPr>
          <w:p w14:paraId="69859FFD" w14:textId="77777777" w:rsidR="00FB7644" w:rsidRDefault="00FB7644">
            <w:pPr>
              <w:widowControl w:val="0"/>
              <w:spacing w:before="2" w:after="0" w:line="240" w:lineRule="auto"/>
              <w:rPr>
                <w:b/>
                <w:sz w:val="20"/>
                <w:szCs w:val="20"/>
              </w:rPr>
            </w:pPr>
          </w:p>
          <w:p w14:paraId="4657918A" w14:textId="77777777" w:rsidR="00FB7644" w:rsidRDefault="00DC7D28">
            <w:pPr>
              <w:widowControl w:val="0"/>
              <w:spacing w:after="0" w:line="240" w:lineRule="auto"/>
              <w:rPr>
                <w:sz w:val="20"/>
                <w:szCs w:val="20"/>
              </w:rPr>
            </w:pPr>
            <w:r>
              <w:rPr>
                <w:sz w:val="20"/>
                <w:szCs w:val="20"/>
              </w:rPr>
              <w:t>Masters</w:t>
            </w:r>
          </w:p>
        </w:tc>
        <w:tc>
          <w:tcPr>
            <w:tcW w:w="1791" w:type="dxa"/>
          </w:tcPr>
          <w:p w14:paraId="287732CD" w14:textId="77777777" w:rsidR="00FB7644" w:rsidRDefault="00DC7D28">
            <w:pPr>
              <w:widowControl w:val="0"/>
              <w:spacing w:after="0"/>
              <w:ind w:right="391"/>
              <w:rPr>
                <w:sz w:val="20"/>
                <w:szCs w:val="20"/>
              </w:rPr>
            </w:pPr>
            <w:r>
              <w:rPr>
                <w:sz w:val="20"/>
                <w:szCs w:val="20"/>
              </w:rPr>
              <w:t>Business, Management &amp; Marketing</w:t>
            </w:r>
          </w:p>
        </w:tc>
        <w:tc>
          <w:tcPr>
            <w:tcW w:w="3855" w:type="dxa"/>
          </w:tcPr>
          <w:p w14:paraId="7FE4A9E0" w14:textId="77777777" w:rsidR="00FB7644" w:rsidRDefault="00FB7644">
            <w:pPr>
              <w:widowControl w:val="0"/>
              <w:spacing w:before="2" w:after="0" w:line="240" w:lineRule="auto"/>
              <w:rPr>
                <w:b/>
                <w:sz w:val="20"/>
                <w:szCs w:val="20"/>
              </w:rPr>
            </w:pPr>
          </w:p>
          <w:p w14:paraId="0255FA8D" w14:textId="77777777" w:rsidR="00FB7644" w:rsidRDefault="00DC7D28">
            <w:pPr>
              <w:widowControl w:val="0"/>
              <w:spacing w:after="0" w:line="240" w:lineRule="auto"/>
              <w:rPr>
                <w:sz w:val="20"/>
                <w:szCs w:val="20"/>
              </w:rPr>
            </w:pPr>
            <w:r>
              <w:rPr>
                <w:sz w:val="20"/>
                <w:szCs w:val="20"/>
              </w:rPr>
              <w:t>Accounting</w:t>
            </w:r>
          </w:p>
        </w:tc>
        <w:tc>
          <w:tcPr>
            <w:tcW w:w="737" w:type="dxa"/>
          </w:tcPr>
          <w:p w14:paraId="3779B696" w14:textId="77777777" w:rsidR="00FB7644" w:rsidRDefault="00FB7644">
            <w:pPr>
              <w:widowControl w:val="0"/>
              <w:spacing w:before="2" w:after="0" w:line="240" w:lineRule="auto"/>
              <w:rPr>
                <w:b/>
                <w:sz w:val="20"/>
                <w:szCs w:val="20"/>
              </w:rPr>
            </w:pPr>
          </w:p>
          <w:p w14:paraId="535E5749" w14:textId="77777777" w:rsidR="00FB7644" w:rsidRDefault="00DC7D28">
            <w:pPr>
              <w:widowControl w:val="0"/>
              <w:spacing w:after="0" w:line="240" w:lineRule="auto"/>
              <w:ind w:right="97"/>
              <w:jc w:val="right"/>
              <w:rPr>
                <w:sz w:val="20"/>
                <w:szCs w:val="20"/>
              </w:rPr>
            </w:pPr>
            <w:r>
              <w:rPr>
                <w:sz w:val="20"/>
                <w:szCs w:val="20"/>
              </w:rPr>
              <w:t>14</w:t>
            </w:r>
          </w:p>
        </w:tc>
        <w:tc>
          <w:tcPr>
            <w:tcW w:w="1157" w:type="dxa"/>
          </w:tcPr>
          <w:p w14:paraId="65475E3D" w14:textId="77777777" w:rsidR="00FB7644" w:rsidRDefault="00FB7644">
            <w:pPr>
              <w:widowControl w:val="0"/>
              <w:spacing w:before="2" w:after="0" w:line="240" w:lineRule="auto"/>
              <w:rPr>
                <w:b/>
                <w:sz w:val="20"/>
                <w:szCs w:val="20"/>
              </w:rPr>
            </w:pPr>
          </w:p>
          <w:p w14:paraId="7DF73860" w14:textId="77777777" w:rsidR="00FB7644" w:rsidRDefault="00DC7D28">
            <w:pPr>
              <w:widowControl w:val="0"/>
              <w:spacing w:after="0" w:line="240" w:lineRule="auto"/>
              <w:ind w:right="99"/>
              <w:jc w:val="right"/>
              <w:rPr>
                <w:sz w:val="20"/>
                <w:szCs w:val="20"/>
              </w:rPr>
            </w:pPr>
            <w:r>
              <w:rPr>
                <w:sz w:val="20"/>
                <w:szCs w:val="20"/>
              </w:rPr>
              <w:t>10%</w:t>
            </w:r>
          </w:p>
        </w:tc>
        <w:tc>
          <w:tcPr>
            <w:tcW w:w="1068" w:type="dxa"/>
          </w:tcPr>
          <w:p w14:paraId="103AC280" w14:textId="77777777" w:rsidR="00FB7644" w:rsidRDefault="00FB7644">
            <w:pPr>
              <w:widowControl w:val="0"/>
              <w:spacing w:before="2" w:after="0" w:line="240" w:lineRule="auto"/>
              <w:rPr>
                <w:b/>
                <w:sz w:val="20"/>
                <w:szCs w:val="20"/>
              </w:rPr>
            </w:pPr>
          </w:p>
          <w:p w14:paraId="39445349" w14:textId="77777777" w:rsidR="00FB7644" w:rsidRDefault="00DC7D28">
            <w:pPr>
              <w:widowControl w:val="0"/>
              <w:spacing w:after="0" w:line="240" w:lineRule="auto"/>
              <w:ind w:right="99"/>
              <w:jc w:val="right"/>
              <w:rPr>
                <w:sz w:val="20"/>
                <w:szCs w:val="20"/>
              </w:rPr>
            </w:pPr>
            <w:r>
              <w:rPr>
                <w:sz w:val="20"/>
                <w:szCs w:val="20"/>
              </w:rPr>
              <w:t>36%</w:t>
            </w:r>
          </w:p>
        </w:tc>
        <w:tc>
          <w:tcPr>
            <w:tcW w:w="1008" w:type="dxa"/>
          </w:tcPr>
          <w:p w14:paraId="0D3BE67F" w14:textId="77777777" w:rsidR="00FB7644" w:rsidRDefault="00FB7644">
            <w:pPr>
              <w:widowControl w:val="0"/>
              <w:spacing w:before="2" w:after="0" w:line="240" w:lineRule="auto"/>
              <w:rPr>
                <w:b/>
                <w:sz w:val="20"/>
                <w:szCs w:val="20"/>
              </w:rPr>
            </w:pPr>
          </w:p>
          <w:p w14:paraId="4E065AD8" w14:textId="77777777" w:rsidR="00FB7644" w:rsidRDefault="00DC7D28">
            <w:pPr>
              <w:widowControl w:val="0"/>
              <w:spacing w:after="0" w:line="240" w:lineRule="auto"/>
              <w:ind w:right="100"/>
              <w:jc w:val="right"/>
              <w:rPr>
                <w:sz w:val="20"/>
                <w:szCs w:val="20"/>
              </w:rPr>
            </w:pPr>
            <w:r>
              <w:rPr>
                <w:sz w:val="20"/>
                <w:szCs w:val="20"/>
              </w:rPr>
              <w:t>$34,279</w:t>
            </w:r>
          </w:p>
        </w:tc>
        <w:tc>
          <w:tcPr>
            <w:tcW w:w="720" w:type="dxa"/>
          </w:tcPr>
          <w:p w14:paraId="64D7FFF6" w14:textId="77777777" w:rsidR="00FB7644" w:rsidRDefault="00FB7644">
            <w:pPr>
              <w:widowControl w:val="0"/>
              <w:spacing w:before="2" w:after="0" w:line="240" w:lineRule="auto"/>
              <w:rPr>
                <w:b/>
                <w:sz w:val="20"/>
                <w:szCs w:val="20"/>
              </w:rPr>
            </w:pPr>
          </w:p>
          <w:p w14:paraId="4D8364FF" w14:textId="77777777" w:rsidR="00FB7644" w:rsidRDefault="00DC7D28">
            <w:pPr>
              <w:widowControl w:val="0"/>
              <w:spacing w:after="0" w:line="240" w:lineRule="auto"/>
              <w:ind w:right="99"/>
              <w:jc w:val="right"/>
              <w:rPr>
                <w:sz w:val="20"/>
                <w:szCs w:val="20"/>
              </w:rPr>
            </w:pPr>
            <w:r>
              <w:rPr>
                <w:sz w:val="20"/>
                <w:szCs w:val="20"/>
              </w:rPr>
              <w:t>29%</w:t>
            </w:r>
          </w:p>
        </w:tc>
        <w:tc>
          <w:tcPr>
            <w:tcW w:w="720" w:type="dxa"/>
          </w:tcPr>
          <w:p w14:paraId="44C6624E" w14:textId="77777777" w:rsidR="00FB7644" w:rsidRDefault="00FB7644">
            <w:pPr>
              <w:widowControl w:val="0"/>
              <w:spacing w:before="2" w:after="0" w:line="240" w:lineRule="auto"/>
              <w:rPr>
                <w:b/>
                <w:sz w:val="20"/>
                <w:szCs w:val="20"/>
              </w:rPr>
            </w:pPr>
          </w:p>
          <w:p w14:paraId="09B611BF" w14:textId="77777777" w:rsidR="00FB7644" w:rsidRDefault="00DC7D28">
            <w:pPr>
              <w:widowControl w:val="0"/>
              <w:spacing w:after="0" w:line="240" w:lineRule="auto"/>
              <w:ind w:right="99"/>
              <w:jc w:val="right"/>
              <w:rPr>
                <w:sz w:val="20"/>
                <w:szCs w:val="20"/>
              </w:rPr>
            </w:pPr>
            <w:r>
              <w:rPr>
                <w:sz w:val="20"/>
                <w:szCs w:val="20"/>
              </w:rPr>
              <w:t>26%</w:t>
            </w:r>
          </w:p>
        </w:tc>
        <w:tc>
          <w:tcPr>
            <w:tcW w:w="977" w:type="dxa"/>
          </w:tcPr>
          <w:p w14:paraId="28D383D6" w14:textId="77777777" w:rsidR="00FB7644" w:rsidRDefault="00FB7644">
            <w:pPr>
              <w:widowControl w:val="0"/>
              <w:spacing w:before="2" w:after="0" w:line="240" w:lineRule="auto"/>
              <w:rPr>
                <w:b/>
                <w:sz w:val="20"/>
                <w:szCs w:val="20"/>
              </w:rPr>
            </w:pPr>
          </w:p>
          <w:p w14:paraId="55756C1A" w14:textId="77777777" w:rsidR="00FB7644" w:rsidRDefault="00DC7D28">
            <w:pPr>
              <w:widowControl w:val="0"/>
              <w:spacing w:after="0" w:line="240" w:lineRule="auto"/>
              <w:ind w:right="88"/>
              <w:jc w:val="center"/>
              <w:rPr>
                <w:sz w:val="20"/>
                <w:szCs w:val="20"/>
              </w:rPr>
            </w:pPr>
            <w:r>
              <w:rPr>
                <w:sz w:val="20"/>
                <w:szCs w:val="20"/>
              </w:rPr>
              <w:t>$42,200</w:t>
            </w:r>
          </w:p>
        </w:tc>
        <w:tc>
          <w:tcPr>
            <w:tcW w:w="975" w:type="dxa"/>
          </w:tcPr>
          <w:p w14:paraId="14C1069A" w14:textId="77777777" w:rsidR="00FB7644" w:rsidRDefault="00FB7644">
            <w:pPr>
              <w:widowControl w:val="0"/>
              <w:spacing w:before="2" w:after="0" w:line="240" w:lineRule="auto"/>
              <w:rPr>
                <w:b/>
                <w:sz w:val="20"/>
                <w:szCs w:val="20"/>
              </w:rPr>
            </w:pPr>
          </w:p>
          <w:p w14:paraId="4C26FDAA" w14:textId="77777777" w:rsidR="00FB7644" w:rsidRDefault="00DC7D28">
            <w:pPr>
              <w:widowControl w:val="0"/>
              <w:spacing w:after="0" w:line="240" w:lineRule="auto"/>
              <w:ind w:right="98"/>
              <w:jc w:val="right"/>
              <w:rPr>
                <w:sz w:val="20"/>
                <w:szCs w:val="20"/>
              </w:rPr>
            </w:pPr>
            <w:r>
              <w:rPr>
                <w:sz w:val="20"/>
                <w:szCs w:val="20"/>
              </w:rPr>
              <w:t>$52,433</w:t>
            </w:r>
          </w:p>
        </w:tc>
      </w:tr>
      <w:tr w:rsidR="00FB7644" w14:paraId="08284D1B" w14:textId="77777777">
        <w:trPr>
          <w:trHeight w:val="299"/>
        </w:trPr>
        <w:tc>
          <w:tcPr>
            <w:tcW w:w="1181" w:type="dxa"/>
          </w:tcPr>
          <w:p w14:paraId="7D717AA4" w14:textId="77777777" w:rsidR="00FB7644" w:rsidRDefault="00DC7D28">
            <w:pPr>
              <w:widowControl w:val="0"/>
              <w:spacing w:before="27" w:after="0" w:line="240" w:lineRule="auto"/>
              <w:rPr>
                <w:sz w:val="20"/>
                <w:szCs w:val="20"/>
              </w:rPr>
            </w:pPr>
            <w:r>
              <w:rPr>
                <w:sz w:val="20"/>
                <w:szCs w:val="20"/>
              </w:rPr>
              <w:t>Masters</w:t>
            </w:r>
          </w:p>
        </w:tc>
        <w:tc>
          <w:tcPr>
            <w:tcW w:w="1791" w:type="dxa"/>
          </w:tcPr>
          <w:p w14:paraId="057ADD05" w14:textId="77777777" w:rsidR="00FB7644" w:rsidRDefault="00DC7D28">
            <w:pPr>
              <w:widowControl w:val="0"/>
              <w:spacing w:before="27" w:after="0" w:line="240" w:lineRule="auto"/>
              <w:rPr>
                <w:sz w:val="20"/>
                <w:szCs w:val="20"/>
              </w:rPr>
            </w:pPr>
            <w:r>
              <w:rPr>
                <w:sz w:val="20"/>
                <w:szCs w:val="20"/>
              </w:rPr>
              <w:t>History</w:t>
            </w:r>
          </w:p>
        </w:tc>
        <w:tc>
          <w:tcPr>
            <w:tcW w:w="3855" w:type="dxa"/>
          </w:tcPr>
          <w:p w14:paraId="557DAA9C" w14:textId="77777777" w:rsidR="00FB7644" w:rsidRDefault="00DC7D28">
            <w:pPr>
              <w:widowControl w:val="0"/>
              <w:spacing w:before="27" w:after="0" w:line="240" w:lineRule="auto"/>
              <w:rPr>
                <w:sz w:val="20"/>
                <w:szCs w:val="20"/>
              </w:rPr>
            </w:pPr>
            <w:r>
              <w:rPr>
                <w:sz w:val="20"/>
                <w:szCs w:val="20"/>
              </w:rPr>
              <w:t>History, General</w:t>
            </w:r>
          </w:p>
        </w:tc>
        <w:tc>
          <w:tcPr>
            <w:tcW w:w="737" w:type="dxa"/>
          </w:tcPr>
          <w:p w14:paraId="5106F970" w14:textId="77777777" w:rsidR="00FB7644" w:rsidRDefault="00DC7D28">
            <w:pPr>
              <w:widowControl w:val="0"/>
              <w:spacing w:before="27" w:after="0" w:line="240" w:lineRule="auto"/>
              <w:ind w:right="97"/>
              <w:jc w:val="right"/>
              <w:rPr>
                <w:sz w:val="20"/>
                <w:szCs w:val="20"/>
              </w:rPr>
            </w:pPr>
            <w:r>
              <w:rPr>
                <w:sz w:val="20"/>
                <w:szCs w:val="20"/>
              </w:rPr>
              <w:t>13</w:t>
            </w:r>
          </w:p>
        </w:tc>
        <w:tc>
          <w:tcPr>
            <w:tcW w:w="1157" w:type="dxa"/>
          </w:tcPr>
          <w:p w14:paraId="139C2491" w14:textId="77777777" w:rsidR="00FB7644" w:rsidRDefault="00DC7D28">
            <w:pPr>
              <w:widowControl w:val="0"/>
              <w:spacing w:before="27" w:after="0" w:line="240" w:lineRule="auto"/>
              <w:ind w:right="99"/>
              <w:jc w:val="right"/>
              <w:rPr>
                <w:sz w:val="20"/>
                <w:szCs w:val="20"/>
              </w:rPr>
            </w:pPr>
            <w:r>
              <w:rPr>
                <w:sz w:val="20"/>
                <w:szCs w:val="20"/>
              </w:rPr>
              <w:t>25%</w:t>
            </w:r>
          </w:p>
        </w:tc>
        <w:tc>
          <w:tcPr>
            <w:tcW w:w="1068" w:type="dxa"/>
          </w:tcPr>
          <w:p w14:paraId="68339136" w14:textId="77777777" w:rsidR="00FB7644" w:rsidRDefault="00DC7D28">
            <w:pPr>
              <w:widowControl w:val="0"/>
              <w:spacing w:before="27" w:after="0" w:line="240" w:lineRule="auto"/>
              <w:ind w:right="99"/>
              <w:jc w:val="right"/>
              <w:rPr>
                <w:sz w:val="20"/>
                <w:szCs w:val="20"/>
              </w:rPr>
            </w:pPr>
            <w:r>
              <w:rPr>
                <w:sz w:val="20"/>
                <w:szCs w:val="20"/>
              </w:rPr>
              <w:t>62%</w:t>
            </w:r>
          </w:p>
        </w:tc>
        <w:tc>
          <w:tcPr>
            <w:tcW w:w="1008" w:type="dxa"/>
          </w:tcPr>
          <w:p w14:paraId="1D56A9D9" w14:textId="77777777" w:rsidR="00FB7644" w:rsidRDefault="00DC7D28">
            <w:pPr>
              <w:widowControl w:val="0"/>
              <w:spacing w:before="27" w:after="0" w:line="240" w:lineRule="auto"/>
              <w:ind w:right="100"/>
              <w:jc w:val="right"/>
              <w:rPr>
                <w:sz w:val="20"/>
                <w:szCs w:val="20"/>
              </w:rPr>
            </w:pPr>
            <w:r>
              <w:rPr>
                <w:sz w:val="20"/>
                <w:szCs w:val="20"/>
              </w:rPr>
              <w:t>$28,507</w:t>
            </w:r>
          </w:p>
        </w:tc>
        <w:tc>
          <w:tcPr>
            <w:tcW w:w="720" w:type="dxa"/>
          </w:tcPr>
          <w:p w14:paraId="20BEAC85" w14:textId="77777777" w:rsidR="00FB7644" w:rsidRDefault="00DC7D28">
            <w:pPr>
              <w:widowControl w:val="0"/>
              <w:spacing w:before="27" w:after="0" w:line="240" w:lineRule="auto"/>
              <w:ind w:right="99"/>
              <w:jc w:val="right"/>
              <w:rPr>
                <w:sz w:val="20"/>
                <w:szCs w:val="20"/>
              </w:rPr>
            </w:pPr>
            <w:r>
              <w:rPr>
                <w:sz w:val="20"/>
                <w:szCs w:val="20"/>
              </w:rPr>
              <w:t>46%</w:t>
            </w:r>
          </w:p>
        </w:tc>
        <w:tc>
          <w:tcPr>
            <w:tcW w:w="720" w:type="dxa"/>
          </w:tcPr>
          <w:p w14:paraId="4DED371E" w14:textId="77777777" w:rsidR="00FB7644" w:rsidRDefault="00DC7D28">
            <w:pPr>
              <w:widowControl w:val="0"/>
              <w:spacing w:before="27" w:after="0" w:line="240" w:lineRule="auto"/>
              <w:ind w:right="99"/>
              <w:jc w:val="right"/>
              <w:rPr>
                <w:sz w:val="20"/>
                <w:szCs w:val="20"/>
              </w:rPr>
            </w:pPr>
            <w:r>
              <w:rPr>
                <w:sz w:val="20"/>
                <w:szCs w:val="20"/>
              </w:rPr>
              <w:t>47%</w:t>
            </w:r>
          </w:p>
        </w:tc>
        <w:tc>
          <w:tcPr>
            <w:tcW w:w="977" w:type="dxa"/>
          </w:tcPr>
          <w:p w14:paraId="20685AB5" w14:textId="77777777" w:rsidR="00FB7644" w:rsidRDefault="00DC7D28">
            <w:pPr>
              <w:widowControl w:val="0"/>
              <w:spacing w:before="27" w:after="0" w:line="240" w:lineRule="auto"/>
              <w:ind w:right="88"/>
              <w:jc w:val="center"/>
              <w:rPr>
                <w:sz w:val="20"/>
                <w:szCs w:val="20"/>
              </w:rPr>
            </w:pPr>
            <w:r>
              <w:rPr>
                <w:sz w:val="20"/>
                <w:szCs w:val="20"/>
              </w:rPr>
              <w:t>$34,728</w:t>
            </w:r>
          </w:p>
        </w:tc>
        <w:tc>
          <w:tcPr>
            <w:tcW w:w="975" w:type="dxa"/>
          </w:tcPr>
          <w:p w14:paraId="5E6C9F4E" w14:textId="77777777" w:rsidR="00FB7644" w:rsidRDefault="00DC7D28">
            <w:pPr>
              <w:widowControl w:val="0"/>
              <w:spacing w:before="27" w:after="0" w:line="240" w:lineRule="auto"/>
              <w:ind w:right="98"/>
              <w:jc w:val="right"/>
              <w:rPr>
                <w:sz w:val="20"/>
                <w:szCs w:val="20"/>
              </w:rPr>
            </w:pPr>
            <w:r>
              <w:rPr>
                <w:sz w:val="20"/>
                <w:szCs w:val="20"/>
              </w:rPr>
              <w:t>$36,687</w:t>
            </w:r>
          </w:p>
        </w:tc>
      </w:tr>
      <w:tr w:rsidR="00FB7644" w14:paraId="3DF6B72C" w14:textId="77777777">
        <w:trPr>
          <w:trHeight w:val="489"/>
        </w:trPr>
        <w:tc>
          <w:tcPr>
            <w:tcW w:w="1181" w:type="dxa"/>
          </w:tcPr>
          <w:p w14:paraId="0D22A927" w14:textId="77777777" w:rsidR="00FB7644" w:rsidRDefault="00DC7D28">
            <w:pPr>
              <w:widowControl w:val="0"/>
              <w:spacing w:before="123" w:after="0" w:line="240" w:lineRule="auto"/>
              <w:rPr>
                <w:sz w:val="20"/>
                <w:szCs w:val="20"/>
              </w:rPr>
            </w:pPr>
            <w:r>
              <w:rPr>
                <w:sz w:val="20"/>
                <w:szCs w:val="20"/>
              </w:rPr>
              <w:t>Masters</w:t>
            </w:r>
          </w:p>
        </w:tc>
        <w:tc>
          <w:tcPr>
            <w:tcW w:w="1791" w:type="dxa"/>
          </w:tcPr>
          <w:p w14:paraId="05BFF452" w14:textId="77777777" w:rsidR="00FB7644" w:rsidRDefault="00DC7D28">
            <w:pPr>
              <w:widowControl w:val="0"/>
              <w:spacing w:after="0"/>
              <w:ind w:right="192"/>
              <w:rPr>
                <w:sz w:val="20"/>
                <w:szCs w:val="20"/>
              </w:rPr>
            </w:pPr>
            <w:r>
              <w:rPr>
                <w:sz w:val="20"/>
                <w:szCs w:val="20"/>
              </w:rPr>
              <w:t>ALL AREAS OF STUDY</w:t>
            </w:r>
          </w:p>
        </w:tc>
        <w:tc>
          <w:tcPr>
            <w:tcW w:w="3855" w:type="dxa"/>
          </w:tcPr>
          <w:p w14:paraId="300C9547" w14:textId="77777777" w:rsidR="00FB7644" w:rsidRDefault="00FB7644">
            <w:pPr>
              <w:widowControl w:val="0"/>
              <w:spacing w:after="0" w:line="240" w:lineRule="auto"/>
              <w:rPr>
                <w:rFonts w:ascii="Times New Roman" w:eastAsia="Times New Roman" w:hAnsi="Times New Roman" w:cs="Times New Roman"/>
                <w:sz w:val="18"/>
                <w:szCs w:val="18"/>
              </w:rPr>
            </w:pPr>
          </w:p>
        </w:tc>
        <w:tc>
          <w:tcPr>
            <w:tcW w:w="737" w:type="dxa"/>
          </w:tcPr>
          <w:p w14:paraId="6DC79411" w14:textId="77777777" w:rsidR="00FB7644" w:rsidRDefault="00DC7D28">
            <w:pPr>
              <w:widowControl w:val="0"/>
              <w:spacing w:before="123" w:after="0" w:line="240" w:lineRule="auto"/>
              <w:ind w:right="100"/>
              <w:jc w:val="right"/>
              <w:rPr>
                <w:sz w:val="20"/>
                <w:szCs w:val="20"/>
              </w:rPr>
            </w:pPr>
            <w:r>
              <w:rPr>
                <w:sz w:val="20"/>
                <w:szCs w:val="20"/>
              </w:rPr>
              <w:t>2925</w:t>
            </w:r>
          </w:p>
        </w:tc>
        <w:tc>
          <w:tcPr>
            <w:tcW w:w="1157" w:type="dxa"/>
          </w:tcPr>
          <w:p w14:paraId="1C8830C3" w14:textId="77777777" w:rsidR="00FB7644" w:rsidRDefault="00DC7D28">
            <w:pPr>
              <w:widowControl w:val="0"/>
              <w:spacing w:before="123" w:after="0" w:line="240" w:lineRule="auto"/>
              <w:ind w:right="99"/>
              <w:jc w:val="right"/>
              <w:rPr>
                <w:sz w:val="20"/>
                <w:szCs w:val="20"/>
              </w:rPr>
            </w:pPr>
            <w:r>
              <w:rPr>
                <w:sz w:val="20"/>
                <w:szCs w:val="20"/>
              </w:rPr>
              <w:t>29%</w:t>
            </w:r>
          </w:p>
        </w:tc>
        <w:tc>
          <w:tcPr>
            <w:tcW w:w="1068" w:type="dxa"/>
          </w:tcPr>
          <w:p w14:paraId="2FC36190" w14:textId="77777777" w:rsidR="00FB7644" w:rsidRDefault="00DC7D28">
            <w:pPr>
              <w:widowControl w:val="0"/>
              <w:spacing w:before="123" w:after="0" w:line="240" w:lineRule="auto"/>
              <w:ind w:right="99"/>
              <w:jc w:val="right"/>
              <w:rPr>
                <w:sz w:val="20"/>
                <w:szCs w:val="20"/>
              </w:rPr>
            </w:pPr>
            <w:r>
              <w:rPr>
                <w:sz w:val="20"/>
                <w:szCs w:val="20"/>
              </w:rPr>
              <w:t>47%</w:t>
            </w:r>
          </w:p>
        </w:tc>
        <w:tc>
          <w:tcPr>
            <w:tcW w:w="1008" w:type="dxa"/>
          </w:tcPr>
          <w:p w14:paraId="7582980B" w14:textId="77777777" w:rsidR="00FB7644" w:rsidRDefault="00DC7D28">
            <w:pPr>
              <w:widowControl w:val="0"/>
              <w:spacing w:before="123" w:after="0" w:line="240" w:lineRule="auto"/>
              <w:ind w:right="100"/>
              <w:jc w:val="right"/>
              <w:rPr>
                <w:sz w:val="20"/>
                <w:szCs w:val="20"/>
              </w:rPr>
            </w:pPr>
            <w:r>
              <w:rPr>
                <w:sz w:val="20"/>
                <w:szCs w:val="20"/>
              </w:rPr>
              <w:t>$48,733</w:t>
            </w:r>
          </w:p>
        </w:tc>
        <w:tc>
          <w:tcPr>
            <w:tcW w:w="720" w:type="dxa"/>
          </w:tcPr>
          <w:p w14:paraId="2E0FC9D2" w14:textId="77777777" w:rsidR="00FB7644" w:rsidRDefault="00DC7D28">
            <w:pPr>
              <w:widowControl w:val="0"/>
              <w:spacing w:before="123" w:after="0" w:line="240" w:lineRule="auto"/>
              <w:ind w:right="99"/>
              <w:jc w:val="right"/>
              <w:rPr>
                <w:sz w:val="20"/>
                <w:szCs w:val="20"/>
              </w:rPr>
            </w:pPr>
            <w:r>
              <w:rPr>
                <w:sz w:val="20"/>
                <w:szCs w:val="20"/>
              </w:rPr>
              <w:t>35%</w:t>
            </w:r>
          </w:p>
        </w:tc>
        <w:tc>
          <w:tcPr>
            <w:tcW w:w="720" w:type="dxa"/>
          </w:tcPr>
          <w:p w14:paraId="2EBE3F74" w14:textId="77777777" w:rsidR="00FB7644" w:rsidRDefault="00DC7D28">
            <w:pPr>
              <w:widowControl w:val="0"/>
              <w:spacing w:before="123" w:after="0" w:line="240" w:lineRule="auto"/>
              <w:ind w:right="99"/>
              <w:jc w:val="right"/>
              <w:rPr>
                <w:sz w:val="20"/>
                <w:szCs w:val="20"/>
              </w:rPr>
            </w:pPr>
            <w:r>
              <w:rPr>
                <w:sz w:val="20"/>
                <w:szCs w:val="20"/>
              </w:rPr>
              <w:t>40%</w:t>
            </w:r>
          </w:p>
        </w:tc>
        <w:tc>
          <w:tcPr>
            <w:tcW w:w="977" w:type="dxa"/>
          </w:tcPr>
          <w:p w14:paraId="53950787" w14:textId="77777777" w:rsidR="00FB7644" w:rsidRDefault="00DC7D28">
            <w:pPr>
              <w:widowControl w:val="0"/>
              <w:spacing w:before="123" w:after="0" w:line="240" w:lineRule="auto"/>
              <w:ind w:right="88"/>
              <w:jc w:val="center"/>
              <w:rPr>
                <w:sz w:val="20"/>
                <w:szCs w:val="20"/>
              </w:rPr>
            </w:pPr>
            <w:r>
              <w:rPr>
                <w:sz w:val="20"/>
                <w:szCs w:val="20"/>
              </w:rPr>
              <w:t>$52,584</w:t>
            </w:r>
          </w:p>
        </w:tc>
        <w:tc>
          <w:tcPr>
            <w:tcW w:w="975" w:type="dxa"/>
          </w:tcPr>
          <w:p w14:paraId="174E9D56" w14:textId="77777777" w:rsidR="00FB7644" w:rsidRDefault="00DC7D28">
            <w:pPr>
              <w:widowControl w:val="0"/>
              <w:spacing w:before="123" w:after="0" w:line="240" w:lineRule="auto"/>
              <w:ind w:right="98"/>
              <w:jc w:val="right"/>
              <w:rPr>
                <w:sz w:val="20"/>
                <w:szCs w:val="20"/>
              </w:rPr>
            </w:pPr>
            <w:r>
              <w:rPr>
                <w:sz w:val="20"/>
                <w:szCs w:val="20"/>
              </w:rPr>
              <w:t>$56,175</w:t>
            </w:r>
          </w:p>
        </w:tc>
      </w:tr>
      <w:tr w:rsidR="00FB7644" w14:paraId="62CA1478" w14:textId="77777777">
        <w:trPr>
          <w:trHeight w:val="489"/>
        </w:trPr>
        <w:tc>
          <w:tcPr>
            <w:tcW w:w="1181" w:type="dxa"/>
          </w:tcPr>
          <w:p w14:paraId="3CDDDF0A" w14:textId="77777777" w:rsidR="00FB7644" w:rsidRDefault="00DC7D28">
            <w:pPr>
              <w:widowControl w:val="0"/>
              <w:spacing w:after="0"/>
              <w:ind w:right="398"/>
              <w:rPr>
                <w:sz w:val="20"/>
                <w:szCs w:val="20"/>
              </w:rPr>
            </w:pPr>
            <w:r>
              <w:rPr>
                <w:sz w:val="20"/>
                <w:szCs w:val="20"/>
              </w:rPr>
              <w:t>Post- Masters</w:t>
            </w:r>
          </w:p>
        </w:tc>
        <w:tc>
          <w:tcPr>
            <w:tcW w:w="1791" w:type="dxa"/>
          </w:tcPr>
          <w:p w14:paraId="26C2441F" w14:textId="77777777" w:rsidR="00FB7644" w:rsidRDefault="00DC7D28">
            <w:pPr>
              <w:widowControl w:val="0"/>
              <w:spacing w:before="123" w:after="0" w:line="240" w:lineRule="auto"/>
              <w:rPr>
                <w:sz w:val="20"/>
                <w:szCs w:val="20"/>
              </w:rPr>
            </w:pPr>
            <w:r>
              <w:rPr>
                <w:sz w:val="20"/>
                <w:szCs w:val="20"/>
              </w:rPr>
              <w:t>Education</w:t>
            </w:r>
          </w:p>
        </w:tc>
        <w:tc>
          <w:tcPr>
            <w:tcW w:w="3855" w:type="dxa"/>
          </w:tcPr>
          <w:p w14:paraId="05BC29AA" w14:textId="77777777" w:rsidR="00FB7644" w:rsidRDefault="00DC7D28">
            <w:pPr>
              <w:widowControl w:val="0"/>
              <w:spacing w:after="0"/>
              <w:rPr>
                <w:sz w:val="20"/>
                <w:szCs w:val="20"/>
              </w:rPr>
            </w:pPr>
            <w:r>
              <w:rPr>
                <w:sz w:val="20"/>
                <w:szCs w:val="20"/>
              </w:rPr>
              <w:t>Elementary and Middle School Administration/Principalship</w:t>
            </w:r>
          </w:p>
        </w:tc>
        <w:tc>
          <w:tcPr>
            <w:tcW w:w="737" w:type="dxa"/>
          </w:tcPr>
          <w:p w14:paraId="1E970E6A" w14:textId="77777777" w:rsidR="00FB7644" w:rsidRDefault="00DC7D28">
            <w:pPr>
              <w:widowControl w:val="0"/>
              <w:spacing w:before="123" w:after="0" w:line="240" w:lineRule="auto"/>
              <w:ind w:right="100"/>
              <w:jc w:val="right"/>
              <w:rPr>
                <w:sz w:val="20"/>
                <w:szCs w:val="20"/>
              </w:rPr>
            </w:pPr>
            <w:r>
              <w:rPr>
                <w:sz w:val="20"/>
                <w:szCs w:val="20"/>
              </w:rPr>
              <w:t>709</w:t>
            </w:r>
          </w:p>
        </w:tc>
        <w:tc>
          <w:tcPr>
            <w:tcW w:w="1157" w:type="dxa"/>
          </w:tcPr>
          <w:p w14:paraId="2410C011" w14:textId="77777777" w:rsidR="00FB7644" w:rsidRDefault="00DC7D28">
            <w:pPr>
              <w:widowControl w:val="0"/>
              <w:spacing w:before="123" w:after="0" w:line="240" w:lineRule="auto"/>
              <w:ind w:right="99"/>
              <w:jc w:val="right"/>
              <w:rPr>
                <w:sz w:val="20"/>
                <w:szCs w:val="20"/>
              </w:rPr>
            </w:pPr>
            <w:r>
              <w:rPr>
                <w:sz w:val="20"/>
                <w:szCs w:val="20"/>
              </w:rPr>
              <w:t>100%</w:t>
            </w:r>
          </w:p>
        </w:tc>
        <w:tc>
          <w:tcPr>
            <w:tcW w:w="1068" w:type="dxa"/>
          </w:tcPr>
          <w:p w14:paraId="31A51190" w14:textId="77777777" w:rsidR="00FB7644" w:rsidRDefault="00DC7D28">
            <w:pPr>
              <w:widowControl w:val="0"/>
              <w:spacing w:before="123" w:after="0" w:line="240" w:lineRule="auto"/>
              <w:ind w:right="99"/>
              <w:jc w:val="right"/>
              <w:rPr>
                <w:sz w:val="20"/>
                <w:szCs w:val="20"/>
              </w:rPr>
            </w:pPr>
            <w:r>
              <w:rPr>
                <w:sz w:val="20"/>
                <w:szCs w:val="20"/>
              </w:rPr>
              <w:t>37%</w:t>
            </w:r>
          </w:p>
        </w:tc>
        <w:tc>
          <w:tcPr>
            <w:tcW w:w="1008" w:type="dxa"/>
          </w:tcPr>
          <w:p w14:paraId="249F7C6F" w14:textId="77777777" w:rsidR="00FB7644" w:rsidRDefault="00DC7D28">
            <w:pPr>
              <w:widowControl w:val="0"/>
              <w:spacing w:before="123" w:after="0" w:line="240" w:lineRule="auto"/>
              <w:ind w:right="100"/>
              <w:jc w:val="right"/>
              <w:rPr>
                <w:sz w:val="20"/>
                <w:szCs w:val="20"/>
              </w:rPr>
            </w:pPr>
            <w:r>
              <w:rPr>
                <w:sz w:val="20"/>
                <w:szCs w:val="20"/>
              </w:rPr>
              <w:t>$61,930</w:t>
            </w:r>
          </w:p>
        </w:tc>
        <w:tc>
          <w:tcPr>
            <w:tcW w:w="720" w:type="dxa"/>
          </w:tcPr>
          <w:p w14:paraId="15756DDE" w14:textId="77777777" w:rsidR="00FB7644" w:rsidRDefault="00DC7D28">
            <w:pPr>
              <w:widowControl w:val="0"/>
              <w:spacing w:before="123" w:after="0" w:line="240" w:lineRule="auto"/>
              <w:ind w:right="99"/>
              <w:jc w:val="right"/>
              <w:rPr>
                <w:sz w:val="20"/>
                <w:szCs w:val="20"/>
              </w:rPr>
            </w:pPr>
            <w:r>
              <w:rPr>
                <w:sz w:val="20"/>
                <w:szCs w:val="20"/>
              </w:rPr>
              <w:t>29%</w:t>
            </w:r>
          </w:p>
        </w:tc>
        <w:tc>
          <w:tcPr>
            <w:tcW w:w="720" w:type="dxa"/>
          </w:tcPr>
          <w:p w14:paraId="55049252" w14:textId="77777777" w:rsidR="00FB7644" w:rsidRDefault="00DC7D28">
            <w:pPr>
              <w:widowControl w:val="0"/>
              <w:spacing w:before="123" w:after="0" w:line="240" w:lineRule="auto"/>
              <w:ind w:right="99"/>
              <w:jc w:val="right"/>
              <w:rPr>
                <w:sz w:val="20"/>
                <w:szCs w:val="20"/>
              </w:rPr>
            </w:pPr>
            <w:r>
              <w:rPr>
                <w:sz w:val="20"/>
                <w:szCs w:val="20"/>
              </w:rPr>
              <w:t>29%</w:t>
            </w:r>
          </w:p>
        </w:tc>
        <w:tc>
          <w:tcPr>
            <w:tcW w:w="977" w:type="dxa"/>
          </w:tcPr>
          <w:p w14:paraId="2B6E483B" w14:textId="77777777" w:rsidR="00FB7644" w:rsidRDefault="00DC7D28">
            <w:pPr>
              <w:widowControl w:val="0"/>
              <w:spacing w:before="123" w:after="0" w:line="240" w:lineRule="auto"/>
              <w:ind w:right="88"/>
              <w:jc w:val="center"/>
              <w:rPr>
                <w:sz w:val="20"/>
                <w:szCs w:val="20"/>
              </w:rPr>
            </w:pPr>
            <w:r>
              <w:rPr>
                <w:sz w:val="20"/>
                <w:szCs w:val="20"/>
              </w:rPr>
              <w:t>$64,512</w:t>
            </w:r>
          </w:p>
        </w:tc>
        <w:tc>
          <w:tcPr>
            <w:tcW w:w="975" w:type="dxa"/>
          </w:tcPr>
          <w:p w14:paraId="40D5BD40" w14:textId="77777777" w:rsidR="00FB7644" w:rsidRDefault="00DC7D28">
            <w:pPr>
              <w:widowControl w:val="0"/>
              <w:spacing w:before="123" w:after="0" w:line="240" w:lineRule="auto"/>
              <w:ind w:right="98"/>
              <w:jc w:val="right"/>
              <w:rPr>
                <w:sz w:val="20"/>
                <w:szCs w:val="20"/>
              </w:rPr>
            </w:pPr>
            <w:r>
              <w:rPr>
                <w:sz w:val="20"/>
                <w:szCs w:val="20"/>
              </w:rPr>
              <w:t>$64,512</w:t>
            </w:r>
          </w:p>
        </w:tc>
      </w:tr>
      <w:tr w:rsidR="00FB7644" w14:paraId="3D513019" w14:textId="77777777">
        <w:trPr>
          <w:trHeight w:val="486"/>
        </w:trPr>
        <w:tc>
          <w:tcPr>
            <w:tcW w:w="1181" w:type="dxa"/>
          </w:tcPr>
          <w:p w14:paraId="7D801FB9" w14:textId="77777777" w:rsidR="00FB7644" w:rsidRDefault="00DC7D28">
            <w:pPr>
              <w:widowControl w:val="0"/>
              <w:spacing w:before="1" w:after="0" w:line="242" w:lineRule="auto"/>
              <w:rPr>
                <w:sz w:val="20"/>
                <w:szCs w:val="20"/>
              </w:rPr>
            </w:pPr>
            <w:r>
              <w:rPr>
                <w:sz w:val="20"/>
                <w:szCs w:val="20"/>
              </w:rPr>
              <w:t>Post-</w:t>
            </w:r>
          </w:p>
          <w:p w14:paraId="374DFE22" w14:textId="77777777" w:rsidR="00FB7644" w:rsidRDefault="00DC7D28">
            <w:pPr>
              <w:widowControl w:val="0"/>
              <w:spacing w:after="0" w:line="222" w:lineRule="auto"/>
              <w:rPr>
                <w:sz w:val="20"/>
                <w:szCs w:val="20"/>
              </w:rPr>
            </w:pPr>
            <w:r>
              <w:rPr>
                <w:sz w:val="20"/>
                <w:szCs w:val="20"/>
              </w:rPr>
              <w:t>Masters</w:t>
            </w:r>
          </w:p>
        </w:tc>
        <w:tc>
          <w:tcPr>
            <w:tcW w:w="1791" w:type="dxa"/>
          </w:tcPr>
          <w:p w14:paraId="461B36FE" w14:textId="77777777" w:rsidR="00FB7644" w:rsidRDefault="00DC7D28">
            <w:pPr>
              <w:widowControl w:val="0"/>
              <w:spacing w:before="121" w:after="0" w:line="240" w:lineRule="auto"/>
              <w:rPr>
                <w:sz w:val="20"/>
                <w:szCs w:val="20"/>
              </w:rPr>
            </w:pPr>
            <w:r>
              <w:rPr>
                <w:sz w:val="20"/>
                <w:szCs w:val="20"/>
              </w:rPr>
              <w:t>Education</w:t>
            </w:r>
          </w:p>
        </w:tc>
        <w:tc>
          <w:tcPr>
            <w:tcW w:w="3855" w:type="dxa"/>
          </w:tcPr>
          <w:p w14:paraId="1D19838B" w14:textId="77777777" w:rsidR="00FB7644" w:rsidRDefault="00DC7D28">
            <w:pPr>
              <w:widowControl w:val="0"/>
              <w:spacing w:before="1" w:after="0" w:line="242" w:lineRule="auto"/>
              <w:rPr>
                <w:sz w:val="20"/>
                <w:szCs w:val="20"/>
              </w:rPr>
            </w:pPr>
            <w:r>
              <w:rPr>
                <w:sz w:val="20"/>
                <w:szCs w:val="20"/>
              </w:rPr>
              <w:t>Counselor Education/School Counseling and</w:t>
            </w:r>
          </w:p>
          <w:p w14:paraId="76D83A18" w14:textId="77777777" w:rsidR="00FB7644" w:rsidRDefault="00DC7D28">
            <w:pPr>
              <w:widowControl w:val="0"/>
              <w:spacing w:after="0" w:line="222" w:lineRule="auto"/>
              <w:rPr>
                <w:sz w:val="20"/>
                <w:szCs w:val="20"/>
              </w:rPr>
            </w:pPr>
            <w:r>
              <w:rPr>
                <w:sz w:val="20"/>
                <w:szCs w:val="20"/>
              </w:rPr>
              <w:t>Guidance Services</w:t>
            </w:r>
          </w:p>
        </w:tc>
        <w:tc>
          <w:tcPr>
            <w:tcW w:w="737" w:type="dxa"/>
          </w:tcPr>
          <w:p w14:paraId="60399950" w14:textId="77777777" w:rsidR="00FB7644" w:rsidRDefault="00DC7D28">
            <w:pPr>
              <w:widowControl w:val="0"/>
              <w:spacing w:before="121" w:after="0" w:line="240" w:lineRule="auto"/>
              <w:ind w:right="97"/>
              <w:jc w:val="right"/>
              <w:rPr>
                <w:sz w:val="20"/>
                <w:szCs w:val="20"/>
              </w:rPr>
            </w:pPr>
            <w:r>
              <w:rPr>
                <w:sz w:val="20"/>
                <w:szCs w:val="20"/>
              </w:rPr>
              <w:t>27</w:t>
            </w:r>
          </w:p>
        </w:tc>
        <w:tc>
          <w:tcPr>
            <w:tcW w:w="1157" w:type="dxa"/>
          </w:tcPr>
          <w:p w14:paraId="1CBB6FCD" w14:textId="77777777" w:rsidR="00FB7644" w:rsidRDefault="00DC7D28">
            <w:pPr>
              <w:widowControl w:val="0"/>
              <w:spacing w:before="121" w:after="0" w:line="240" w:lineRule="auto"/>
              <w:ind w:right="99"/>
              <w:jc w:val="right"/>
              <w:rPr>
                <w:sz w:val="20"/>
                <w:szCs w:val="20"/>
              </w:rPr>
            </w:pPr>
            <w:r>
              <w:rPr>
                <w:sz w:val="20"/>
                <w:szCs w:val="20"/>
              </w:rPr>
              <w:t>100%</w:t>
            </w:r>
          </w:p>
        </w:tc>
        <w:tc>
          <w:tcPr>
            <w:tcW w:w="1068" w:type="dxa"/>
          </w:tcPr>
          <w:p w14:paraId="5DBCC7DD" w14:textId="77777777" w:rsidR="00FB7644" w:rsidRDefault="00DC7D28">
            <w:pPr>
              <w:widowControl w:val="0"/>
              <w:spacing w:before="121" w:after="0" w:line="240" w:lineRule="auto"/>
              <w:ind w:right="99"/>
              <w:jc w:val="right"/>
              <w:rPr>
                <w:sz w:val="20"/>
                <w:szCs w:val="20"/>
              </w:rPr>
            </w:pPr>
            <w:r>
              <w:rPr>
                <w:sz w:val="20"/>
                <w:szCs w:val="20"/>
              </w:rPr>
              <w:t>89%</w:t>
            </w:r>
          </w:p>
        </w:tc>
        <w:tc>
          <w:tcPr>
            <w:tcW w:w="1008" w:type="dxa"/>
          </w:tcPr>
          <w:p w14:paraId="2E4C5290" w14:textId="77777777" w:rsidR="00FB7644" w:rsidRDefault="00DC7D28">
            <w:pPr>
              <w:widowControl w:val="0"/>
              <w:spacing w:before="121" w:after="0" w:line="240" w:lineRule="auto"/>
              <w:ind w:right="100"/>
              <w:jc w:val="right"/>
              <w:rPr>
                <w:sz w:val="20"/>
                <w:szCs w:val="20"/>
              </w:rPr>
            </w:pPr>
            <w:r>
              <w:rPr>
                <w:sz w:val="20"/>
                <w:szCs w:val="20"/>
              </w:rPr>
              <w:t>$40,391</w:t>
            </w:r>
          </w:p>
        </w:tc>
        <w:tc>
          <w:tcPr>
            <w:tcW w:w="720" w:type="dxa"/>
          </w:tcPr>
          <w:p w14:paraId="410819A8" w14:textId="77777777" w:rsidR="00FB7644" w:rsidRDefault="00DC7D28">
            <w:pPr>
              <w:widowControl w:val="0"/>
              <w:spacing w:before="121" w:after="0" w:line="240" w:lineRule="auto"/>
              <w:ind w:right="99"/>
              <w:jc w:val="right"/>
              <w:rPr>
                <w:sz w:val="20"/>
                <w:szCs w:val="20"/>
              </w:rPr>
            </w:pPr>
            <w:r>
              <w:rPr>
                <w:sz w:val="20"/>
                <w:szCs w:val="20"/>
              </w:rPr>
              <w:t>74%</w:t>
            </w:r>
          </w:p>
        </w:tc>
        <w:tc>
          <w:tcPr>
            <w:tcW w:w="720" w:type="dxa"/>
          </w:tcPr>
          <w:p w14:paraId="6ECD1679" w14:textId="77777777" w:rsidR="00FB7644" w:rsidRDefault="00DC7D28">
            <w:pPr>
              <w:widowControl w:val="0"/>
              <w:spacing w:before="121" w:after="0" w:line="240" w:lineRule="auto"/>
              <w:ind w:right="99"/>
              <w:jc w:val="right"/>
              <w:rPr>
                <w:sz w:val="20"/>
                <w:szCs w:val="20"/>
              </w:rPr>
            </w:pPr>
            <w:r>
              <w:rPr>
                <w:sz w:val="20"/>
                <w:szCs w:val="20"/>
              </w:rPr>
              <w:t>74%</w:t>
            </w:r>
          </w:p>
        </w:tc>
        <w:tc>
          <w:tcPr>
            <w:tcW w:w="977" w:type="dxa"/>
          </w:tcPr>
          <w:p w14:paraId="4CE414FF" w14:textId="77777777" w:rsidR="00FB7644" w:rsidRDefault="00DC7D28">
            <w:pPr>
              <w:widowControl w:val="0"/>
              <w:spacing w:before="121" w:after="0" w:line="240" w:lineRule="auto"/>
              <w:ind w:right="88"/>
              <w:jc w:val="center"/>
              <w:rPr>
                <w:sz w:val="20"/>
                <w:szCs w:val="20"/>
              </w:rPr>
            </w:pPr>
            <w:r>
              <w:rPr>
                <w:sz w:val="20"/>
                <w:szCs w:val="20"/>
              </w:rPr>
              <w:t>$44,709</w:t>
            </w:r>
          </w:p>
        </w:tc>
        <w:tc>
          <w:tcPr>
            <w:tcW w:w="975" w:type="dxa"/>
          </w:tcPr>
          <w:p w14:paraId="650649FC" w14:textId="77777777" w:rsidR="00FB7644" w:rsidRDefault="00DC7D28">
            <w:pPr>
              <w:widowControl w:val="0"/>
              <w:spacing w:before="121" w:after="0" w:line="240" w:lineRule="auto"/>
              <w:ind w:right="98"/>
              <w:jc w:val="right"/>
              <w:rPr>
                <w:sz w:val="20"/>
                <w:szCs w:val="20"/>
              </w:rPr>
            </w:pPr>
            <w:r>
              <w:rPr>
                <w:sz w:val="20"/>
                <w:szCs w:val="20"/>
              </w:rPr>
              <w:t>$44,709</w:t>
            </w:r>
          </w:p>
        </w:tc>
      </w:tr>
      <w:tr w:rsidR="00FB7644" w14:paraId="5C17D3E7" w14:textId="77777777">
        <w:trPr>
          <w:trHeight w:val="489"/>
        </w:trPr>
        <w:tc>
          <w:tcPr>
            <w:tcW w:w="1181" w:type="dxa"/>
          </w:tcPr>
          <w:p w14:paraId="6EAF09F8" w14:textId="77777777" w:rsidR="00FB7644" w:rsidRDefault="00DC7D28">
            <w:pPr>
              <w:widowControl w:val="0"/>
              <w:spacing w:after="0"/>
              <w:ind w:right="398"/>
              <w:rPr>
                <w:sz w:val="20"/>
                <w:szCs w:val="20"/>
              </w:rPr>
            </w:pPr>
            <w:r>
              <w:rPr>
                <w:sz w:val="20"/>
                <w:szCs w:val="20"/>
              </w:rPr>
              <w:t>Post- Masters</w:t>
            </w:r>
          </w:p>
        </w:tc>
        <w:tc>
          <w:tcPr>
            <w:tcW w:w="1791" w:type="dxa"/>
          </w:tcPr>
          <w:p w14:paraId="4C1E5598" w14:textId="77777777" w:rsidR="00FB7644" w:rsidRDefault="00DC7D28">
            <w:pPr>
              <w:widowControl w:val="0"/>
              <w:spacing w:after="0"/>
              <w:ind w:right="192"/>
              <w:rPr>
                <w:sz w:val="20"/>
                <w:szCs w:val="20"/>
              </w:rPr>
            </w:pPr>
            <w:r>
              <w:rPr>
                <w:sz w:val="20"/>
                <w:szCs w:val="20"/>
              </w:rPr>
              <w:t>ALL AREAS OF STUDY</w:t>
            </w:r>
          </w:p>
        </w:tc>
        <w:tc>
          <w:tcPr>
            <w:tcW w:w="3855" w:type="dxa"/>
          </w:tcPr>
          <w:p w14:paraId="42C694A4" w14:textId="77777777" w:rsidR="00FB7644" w:rsidRDefault="00FB7644">
            <w:pPr>
              <w:widowControl w:val="0"/>
              <w:spacing w:after="0" w:line="240" w:lineRule="auto"/>
              <w:rPr>
                <w:rFonts w:ascii="Times New Roman" w:eastAsia="Times New Roman" w:hAnsi="Times New Roman" w:cs="Times New Roman"/>
                <w:sz w:val="18"/>
                <w:szCs w:val="18"/>
              </w:rPr>
            </w:pPr>
          </w:p>
        </w:tc>
        <w:tc>
          <w:tcPr>
            <w:tcW w:w="737" w:type="dxa"/>
          </w:tcPr>
          <w:p w14:paraId="57412B0C" w14:textId="77777777" w:rsidR="00FB7644" w:rsidRDefault="00DC7D28">
            <w:pPr>
              <w:widowControl w:val="0"/>
              <w:spacing w:before="123" w:after="0" w:line="240" w:lineRule="auto"/>
              <w:ind w:right="100"/>
              <w:jc w:val="right"/>
              <w:rPr>
                <w:sz w:val="20"/>
                <w:szCs w:val="20"/>
              </w:rPr>
            </w:pPr>
            <w:r>
              <w:rPr>
                <w:sz w:val="20"/>
                <w:szCs w:val="20"/>
              </w:rPr>
              <w:t>743</w:t>
            </w:r>
          </w:p>
        </w:tc>
        <w:tc>
          <w:tcPr>
            <w:tcW w:w="1157" w:type="dxa"/>
          </w:tcPr>
          <w:p w14:paraId="7A1D5288" w14:textId="77777777" w:rsidR="00FB7644" w:rsidRDefault="00DC7D28">
            <w:pPr>
              <w:widowControl w:val="0"/>
              <w:spacing w:before="123" w:after="0" w:line="240" w:lineRule="auto"/>
              <w:ind w:right="99"/>
              <w:jc w:val="right"/>
              <w:rPr>
                <w:sz w:val="20"/>
                <w:szCs w:val="20"/>
              </w:rPr>
            </w:pPr>
            <w:r>
              <w:rPr>
                <w:sz w:val="20"/>
                <w:szCs w:val="20"/>
              </w:rPr>
              <w:t>87%</w:t>
            </w:r>
          </w:p>
        </w:tc>
        <w:tc>
          <w:tcPr>
            <w:tcW w:w="1068" w:type="dxa"/>
          </w:tcPr>
          <w:p w14:paraId="51F4302E" w14:textId="77777777" w:rsidR="00FB7644" w:rsidRDefault="00DC7D28">
            <w:pPr>
              <w:widowControl w:val="0"/>
              <w:spacing w:before="123" w:after="0" w:line="240" w:lineRule="auto"/>
              <w:ind w:right="99"/>
              <w:jc w:val="right"/>
              <w:rPr>
                <w:sz w:val="20"/>
                <w:szCs w:val="20"/>
              </w:rPr>
            </w:pPr>
            <w:r>
              <w:rPr>
                <w:sz w:val="20"/>
                <w:szCs w:val="20"/>
              </w:rPr>
              <w:t>39%</w:t>
            </w:r>
          </w:p>
        </w:tc>
        <w:tc>
          <w:tcPr>
            <w:tcW w:w="1008" w:type="dxa"/>
          </w:tcPr>
          <w:p w14:paraId="1FE92975" w14:textId="77777777" w:rsidR="00FB7644" w:rsidRDefault="00DC7D28">
            <w:pPr>
              <w:widowControl w:val="0"/>
              <w:spacing w:before="123" w:after="0" w:line="240" w:lineRule="auto"/>
              <w:ind w:right="100"/>
              <w:jc w:val="right"/>
              <w:rPr>
                <w:sz w:val="20"/>
                <w:szCs w:val="20"/>
              </w:rPr>
            </w:pPr>
            <w:r>
              <w:rPr>
                <w:sz w:val="20"/>
                <w:szCs w:val="20"/>
              </w:rPr>
              <w:t>$60,014</w:t>
            </w:r>
          </w:p>
        </w:tc>
        <w:tc>
          <w:tcPr>
            <w:tcW w:w="720" w:type="dxa"/>
          </w:tcPr>
          <w:p w14:paraId="4EE831B0" w14:textId="77777777" w:rsidR="00FB7644" w:rsidRDefault="00DC7D28">
            <w:pPr>
              <w:widowControl w:val="0"/>
              <w:spacing w:before="123" w:after="0" w:line="240" w:lineRule="auto"/>
              <w:ind w:right="99"/>
              <w:jc w:val="right"/>
              <w:rPr>
                <w:sz w:val="20"/>
                <w:szCs w:val="20"/>
              </w:rPr>
            </w:pPr>
            <w:r>
              <w:rPr>
                <w:sz w:val="20"/>
                <w:szCs w:val="20"/>
              </w:rPr>
              <w:t>30%</w:t>
            </w:r>
          </w:p>
        </w:tc>
        <w:tc>
          <w:tcPr>
            <w:tcW w:w="720" w:type="dxa"/>
          </w:tcPr>
          <w:p w14:paraId="3CC71204" w14:textId="77777777" w:rsidR="00FB7644" w:rsidRDefault="00DC7D28">
            <w:pPr>
              <w:widowControl w:val="0"/>
              <w:spacing w:before="123" w:after="0" w:line="240" w:lineRule="auto"/>
              <w:ind w:right="99"/>
              <w:jc w:val="right"/>
              <w:rPr>
                <w:sz w:val="20"/>
                <w:szCs w:val="20"/>
              </w:rPr>
            </w:pPr>
            <w:r>
              <w:rPr>
                <w:sz w:val="20"/>
                <w:szCs w:val="20"/>
              </w:rPr>
              <w:t>35%</w:t>
            </w:r>
          </w:p>
        </w:tc>
        <w:tc>
          <w:tcPr>
            <w:tcW w:w="977" w:type="dxa"/>
          </w:tcPr>
          <w:p w14:paraId="3C0AFE91" w14:textId="77777777" w:rsidR="00FB7644" w:rsidRDefault="00DC7D28">
            <w:pPr>
              <w:widowControl w:val="0"/>
              <w:spacing w:before="123" w:after="0" w:line="240" w:lineRule="auto"/>
              <w:ind w:right="88"/>
              <w:jc w:val="center"/>
              <w:rPr>
                <w:sz w:val="20"/>
                <w:szCs w:val="20"/>
              </w:rPr>
            </w:pPr>
            <w:r>
              <w:rPr>
                <w:sz w:val="20"/>
                <w:szCs w:val="20"/>
              </w:rPr>
              <w:t>$62,610</w:t>
            </w:r>
          </w:p>
        </w:tc>
        <w:tc>
          <w:tcPr>
            <w:tcW w:w="975" w:type="dxa"/>
          </w:tcPr>
          <w:p w14:paraId="0CD4D5B9" w14:textId="77777777" w:rsidR="00FB7644" w:rsidRDefault="00DC7D28">
            <w:pPr>
              <w:widowControl w:val="0"/>
              <w:spacing w:before="123" w:after="0" w:line="240" w:lineRule="auto"/>
              <w:ind w:right="98"/>
              <w:jc w:val="right"/>
              <w:rPr>
                <w:sz w:val="20"/>
                <w:szCs w:val="20"/>
              </w:rPr>
            </w:pPr>
            <w:r>
              <w:rPr>
                <w:sz w:val="20"/>
                <w:szCs w:val="20"/>
              </w:rPr>
              <w:t>$63,838</w:t>
            </w:r>
          </w:p>
        </w:tc>
      </w:tr>
      <w:tr w:rsidR="00FB7644" w14:paraId="54C1294C" w14:textId="77777777">
        <w:trPr>
          <w:trHeight w:val="299"/>
        </w:trPr>
        <w:tc>
          <w:tcPr>
            <w:tcW w:w="1181" w:type="dxa"/>
          </w:tcPr>
          <w:p w14:paraId="19291984" w14:textId="77777777" w:rsidR="00FB7644" w:rsidRDefault="00DC7D28">
            <w:pPr>
              <w:widowControl w:val="0"/>
              <w:spacing w:before="27" w:after="0" w:line="240" w:lineRule="auto"/>
              <w:rPr>
                <w:sz w:val="20"/>
                <w:szCs w:val="20"/>
              </w:rPr>
            </w:pPr>
            <w:r>
              <w:rPr>
                <w:sz w:val="20"/>
                <w:szCs w:val="20"/>
              </w:rPr>
              <w:t xml:space="preserve">Prof. </w:t>
            </w:r>
            <w:proofErr w:type="spellStart"/>
            <w:r>
              <w:rPr>
                <w:sz w:val="20"/>
                <w:szCs w:val="20"/>
              </w:rPr>
              <w:t>Doct</w:t>
            </w:r>
            <w:proofErr w:type="spellEnd"/>
            <w:r>
              <w:rPr>
                <w:sz w:val="20"/>
                <w:szCs w:val="20"/>
              </w:rPr>
              <w:t>.</w:t>
            </w:r>
          </w:p>
        </w:tc>
        <w:tc>
          <w:tcPr>
            <w:tcW w:w="1791" w:type="dxa"/>
          </w:tcPr>
          <w:p w14:paraId="58C49333" w14:textId="77777777" w:rsidR="00FB7644" w:rsidRDefault="00DC7D28">
            <w:pPr>
              <w:widowControl w:val="0"/>
              <w:spacing w:before="27" w:after="0" w:line="240" w:lineRule="auto"/>
              <w:rPr>
                <w:sz w:val="20"/>
                <w:szCs w:val="20"/>
              </w:rPr>
            </w:pPr>
            <w:r>
              <w:rPr>
                <w:sz w:val="20"/>
                <w:szCs w:val="20"/>
              </w:rPr>
              <w:t>Health Professions</w:t>
            </w:r>
          </w:p>
        </w:tc>
        <w:tc>
          <w:tcPr>
            <w:tcW w:w="3855" w:type="dxa"/>
          </w:tcPr>
          <w:p w14:paraId="084FF8DA" w14:textId="77777777" w:rsidR="00FB7644" w:rsidRDefault="00DC7D28">
            <w:pPr>
              <w:widowControl w:val="0"/>
              <w:spacing w:before="27" w:after="0" w:line="240" w:lineRule="auto"/>
              <w:rPr>
                <w:sz w:val="20"/>
                <w:szCs w:val="20"/>
              </w:rPr>
            </w:pPr>
            <w:r>
              <w:rPr>
                <w:sz w:val="20"/>
                <w:szCs w:val="20"/>
              </w:rPr>
              <w:t>Physical Therapy/Therapist</w:t>
            </w:r>
          </w:p>
        </w:tc>
        <w:tc>
          <w:tcPr>
            <w:tcW w:w="737" w:type="dxa"/>
          </w:tcPr>
          <w:p w14:paraId="7F0A7731" w14:textId="77777777" w:rsidR="00FB7644" w:rsidRDefault="00DC7D28">
            <w:pPr>
              <w:widowControl w:val="0"/>
              <w:spacing w:before="27" w:after="0" w:line="240" w:lineRule="auto"/>
              <w:ind w:right="97"/>
              <w:jc w:val="right"/>
              <w:rPr>
                <w:sz w:val="20"/>
                <w:szCs w:val="20"/>
              </w:rPr>
            </w:pPr>
            <w:r>
              <w:rPr>
                <w:sz w:val="20"/>
                <w:szCs w:val="20"/>
              </w:rPr>
              <w:t>59</w:t>
            </w:r>
          </w:p>
        </w:tc>
        <w:tc>
          <w:tcPr>
            <w:tcW w:w="1157" w:type="dxa"/>
          </w:tcPr>
          <w:p w14:paraId="4F8B9540" w14:textId="77777777" w:rsidR="00FB7644" w:rsidRDefault="00DC7D28">
            <w:pPr>
              <w:widowControl w:val="0"/>
              <w:spacing w:before="27" w:after="0" w:line="240" w:lineRule="auto"/>
              <w:ind w:right="99"/>
              <w:jc w:val="right"/>
              <w:rPr>
                <w:sz w:val="20"/>
                <w:szCs w:val="20"/>
              </w:rPr>
            </w:pPr>
            <w:r>
              <w:rPr>
                <w:sz w:val="20"/>
                <w:szCs w:val="20"/>
              </w:rPr>
              <w:t>35%</w:t>
            </w:r>
          </w:p>
        </w:tc>
        <w:tc>
          <w:tcPr>
            <w:tcW w:w="1068" w:type="dxa"/>
          </w:tcPr>
          <w:p w14:paraId="38E99B3B" w14:textId="77777777" w:rsidR="00FB7644" w:rsidRDefault="00DC7D28">
            <w:pPr>
              <w:widowControl w:val="0"/>
              <w:spacing w:before="27" w:after="0" w:line="240" w:lineRule="auto"/>
              <w:ind w:right="99"/>
              <w:jc w:val="right"/>
              <w:rPr>
                <w:sz w:val="20"/>
                <w:szCs w:val="20"/>
              </w:rPr>
            </w:pPr>
            <w:r>
              <w:rPr>
                <w:sz w:val="20"/>
                <w:szCs w:val="20"/>
              </w:rPr>
              <w:t>76%</w:t>
            </w:r>
          </w:p>
        </w:tc>
        <w:tc>
          <w:tcPr>
            <w:tcW w:w="1008" w:type="dxa"/>
          </w:tcPr>
          <w:p w14:paraId="74F4FE3F" w14:textId="77777777" w:rsidR="00FB7644" w:rsidRDefault="00DC7D28">
            <w:pPr>
              <w:widowControl w:val="0"/>
              <w:spacing w:before="27" w:after="0" w:line="240" w:lineRule="auto"/>
              <w:ind w:right="100"/>
              <w:jc w:val="right"/>
              <w:rPr>
                <w:sz w:val="20"/>
                <w:szCs w:val="20"/>
              </w:rPr>
            </w:pPr>
            <w:r>
              <w:rPr>
                <w:sz w:val="20"/>
                <w:szCs w:val="20"/>
              </w:rPr>
              <w:t>$65,734</w:t>
            </w:r>
          </w:p>
        </w:tc>
        <w:tc>
          <w:tcPr>
            <w:tcW w:w="720" w:type="dxa"/>
          </w:tcPr>
          <w:p w14:paraId="75CAB297" w14:textId="77777777" w:rsidR="00FB7644" w:rsidRDefault="00DC7D28">
            <w:pPr>
              <w:widowControl w:val="0"/>
              <w:spacing w:before="27" w:after="0" w:line="240" w:lineRule="auto"/>
              <w:ind w:right="99"/>
              <w:jc w:val="right"/>
              <w:rPr>
                <w:sz w:val="20"/>
                <w:szCs w:val="20"/>
              </w:rPr>
            </w:pPr>
            <w:r>
              <w:rPr>
                <w:sz w:val="20"/>
                <w:szCs w:val="20"/>
              </w:rPr>
              <w:t>69%</w:t>
            </w:r>
          </w:p>
        </w:tc>
        <w:tc>
          <w:tcPr>
            <w:tcW w:w="720" w:type="dxa"/>
          </w:tcPr>
          <w:p w14:paraId="7C3246DC" w14:textId="77777777" w:rsidR="00FB7644" w:rsidRDefault="00DC7D28">
            <w:pPr>
              <w:widowControl w:val="0"/>
              <w:spacing w:before="27" w:after="0" w:line="240" w:lineRule="auto"/>
              <w:ind w:right="99"/>
              <w:jc w:val="right"/>
              <w:rPr>
                <w:sz w:val="20"/>
                <w:szCs w:val="20"/>
              </w:rPr>
            </w:pPr>
            <w:r>
              <w:rPr>
                <w:sz w:val="20"/>
                <w:szCs w:val="20"/>
              </w:rPr>
              <w:t>61%</w:t>
            </w:r>
          </w:p>
        </w:tc>
        <w:tc>
          <w:tcPr>
            <w:tcW w:w="977" w:type="dxa"/>
          </w:tcPr>
          <w:p w14:paraId="2FD55771" w14:textId="77777777" w:rsidR="00FB7644" w:rsidRDefault="00DC7D28">
            <w:pPr>
              <w:widowControl w:val="0"/>
              <w:spacing w:before="27" w:after="0" w:line="240" w:lineRule="auto"/>
              <w:ind w:right="88"/>
              <w:jc w:val="center"/>
              <w:rPr>
                <w:sz w:val="20"/>
                <w:szCs w:val="20"/>
              </w:rPr>
            </w:pPr>
            <w:r>
              <w:rPr>
                <w:sz w:val="20"/>
                <w:szCs w:val="20"/>
              </w:rPr>
              <w:t>$69,346</w:t>
            </w:r>
          </w:p>
        </w:tc>
        <w:tc>
          <w:tcPr>
            <w:tcW w:w="975" w:type="dxa"/>
          </w:tcPr>
          <w:p w14:paraId="268844B9" w14:textId="77777777" w:rsidR="00FB7644" w:rsidRDefault="00DC7D28">
            <w:pPr>
              <w:widowControl w:val="0"/>
              <w:spacing w:before="27" w:after="0" w:line="240" w:lineRule="auto"/>
              <w:ind w:right="98"/>
              <w:jc w:val="right"/>
              <w:rPr>
                <w:sz w:val="20"/>
                <w:szCs w:val="20"/>
              </w:rPr>
            </w:pPr>
            <w:r>
              <w:rPr>
                <w:sz w:val="20"/>
                <w:szCs w:val="20"/>
              </w:rPr>
              <w:t>$70,141</w:t>
            </w:r>
          </w:p>
        </w:tc>
      </w:tr>
      <w:tr w:rsidR="00FB7644" w14:paraId="6F74E897" w14:textId="77777777">
        <w:trPr>
          <w:trHeight w:val="299"/>
        </w:trPr>
        <w:tc>
          <w:tcPr>
            <w:tcW w:w="1181" w:type="dxa"/>
          </w:tcPr>
          <w:p w14:paraId="115A3C60" w14:textId="77777777" w:rsidR="00FB7644" w:rsidRDefault="00DC7D28">
            <w:pPr>
              <w:widowControl w:val="0"/>
              <w:spacing w:before="30" w:after="0" w:line="240" w:lineRule="auto"/>
              <w:rPr>
                <w:sz w:val="20"/>
                <w:szCs w:val="20"/>
              </w:rPr>
            </w:pPr>
            <w:r>
              <w:rPr>
                <w:sz w:val="20"/>
                <w:szCs w:val="20"/>
              </w:rPr>
              <w:t xml:space="preserve">Prof. </w:t>
            </w:r>
            <w:proofErr w:type="spellStart"/>
            <w:r>
              <w:rPr>
                <w:sz w:val="20"/>
                <w:szCs w:val="20"/>
              </w:rPr>
              <w:t>Doct</w:t>
            </w:r>
            <w:proofErr w:type="spellEnd"/>
            <w:r>
              <w:rPr>
                <w:sz w:val="20"/>
                <w:szCs w:val="20"/>
              </w:rPr>
              <w:t>.</w:t>
            </w:r>
          </w:p>
        </w:tc>
        <w:tc>
          <w:tcPr>
            <w:tcW w:w="1791" w:type="dxa"/>
          </w:tcPr>
          <w:p w14:paraId="4DCAFAB4" w14:textId="77777777" w:rsidR="00FB7644" w:rsidRDefault="00DC7D28">
            <w:pPr>
              <w:widowControl w:val="0"/>
              <w:spacing w:before="30" w:after="0" w:line="240" w:lineRule="auto"/>
              <w:rPr>
                <w:sz w:val="20"/>
                <w:szCs w:val="20"/>
              </w:rPr>
            </w:pPr>
            <w:r>
              <w:rPr>
                <w:sz w:val="20"/>
                <w:szCs w:val="20"/>
              </w:rPr>
              <w:t>Health Professions</w:t>
            </w:r>
          </w:p>
        </w:tc>
        <w:tc>
          <w:tcPr>
            <w:tcW w:w="3855" w:type="dxa"/>
          </w:tcPr>
          <w:p w14:paraId="7F009E55" w14:textId="77777777" w:rsidR="00FB7644" w:rsidRDefault="00DC7D28">
            <w:pPr>
              <w:widowControl w:val="0"/>
              <w:spacing w:before="30" w:after="0" w:line="240" w:lineRule="auto"/>
              <w:rPr>
                <w:sz w:val="20"/>
                <w:szCs w:val="20"/>
              </w:rPr>
            </w:pPr>
            <w:r>
              <w:rPr>
                <w:sz w:val="20"/>
                <w:szCs w:val="20"/>
              </w:rPr>
              <w:t>Nursing Practice</w:t>
            </w:r>
          </w:p>
        </w:tc>
        <w:tc>
          <w:tcPr>
            <w:tcW w:w="737" w:type="dxa"/>
          </w:tcPr>
          <w:p w14:paraId="55C72601" w14:textId="77777777" w:rsidR="00FB7644" w:rsidRDefault="00DC7D28">
            <w:pPr>
              <w:widowControl w:val="0"/>
              <w:spacing w:before="30" w:after="0" w:line="240" w:lineRule="auto"/>
              <w:ind w:right="97"/>
              <w:jc w:val="right"/>
              <w:rPr>
                <w:sz w:val="20"/>
                <w:szCs w:val="20"/>
              </w:rPr>
            </w:pPr>
            <w:r>
              <w:rPr>
                <w:sz w:val="20"/>
                <w:szCs w:val="20"/>
              </w:rPr>
              <w:t>15</w:t>
            </w:r>
          </w:p>
        </w:tc>
        <w:tc>
          <w:tcPr>
            <w:tcW w:w="1157" w:type="dxa"/>
          </w:tcPr>
          <w:p w14:paraId="5409C968" w14:textId="77777777" w:rsidR="00FB7644" w:rsidRDefault="00DC7D28">
            <w:pPr>
              <w:widowControl w:val="0"/>
              <w:spacing w:before="30" w:after="0" w:line="240" w:lineRule="auto"/>
              <w:ind w:right="99"/>
              <w:jc w:val="right"/>
              <w:rPr>
                <w:sz w:val="20"/>
                <w:szCs w:val="20"/>
              </w:rPr>
            </w:pPr>
            <w:r>
              <w:rPr>
                <w:sz w:val="20"/>
                <w:szCs w:val="20"/>
              </w:rPr>
              <w:t>19%</w:t>
            </w:r>
          </w:p>
        </w:tc>
        <w:tc>
          <w:tcPr>
            <w:tcW w:w="1068" w:type="dxa"/>
          </w:tcPr>
          <w:p w14:paraId="16807AD8" w14:textId="77777777" w:rsidR="00FB7644" w:rsidRDefault="00DC7D28">
            <w:pPr>
              <w:widowControl w:val="0"/>
              <w:spacing w:before="30" w:after="0" w:line="240" w:lineRule="auto"/>
              <w:ind w:right="99"/>
              <w:jc w:val="right"/>
              <w:rPr>
                <w:sz w:val="20"/>
                <w:szCs w:val="20"/>
              </w:rPr>
            </w:pPr>
            <w:r>
              <w:rPr>
                <w:sz w:val="20"/>
                <w:szCs w:val="20"/>
              </w:rPr>
              <w:t>73%</w:t>
            </w:r>
          </w:p>
        </w:tc>
        <w:tc>
          <w:tcPr>
            <w:tcW w:w="1008" w:type="dxa"/>
          </w:tcPr>
          <w:p w14:paraId="59F55EB3" w14:textId="77777777" w:rsidR="00FB7644" w:rsidRDefault="00DC7D28">
            <w:pPr>
              <w:widowControl w:val="0"/>
              <w:spacing w:before="30" w:after="0" w:line="240" w:lineRule="auto"/>
              <w:ind w:right="100"/>
              <w:jc w:val="right"/>
              <w:rPr>
                <w:sz w:val="20"/>
                <w:szCs w:val="20"/>
              </w:rPr>
            </w:pPr>
            <w:r>
              <w:rPr>
                <w:sz w:val="20"/>
                <w:szCs w:val="20"/>
              </w:rPr>
              <w:t>$111,168</w:t>
            </w:r>
          </w:p>
        </w:tc>
        <w:tc>
          <w:tcPr>
            <w:tcW w:w="720" w:type="dxa"/>
          </w:tcPr>
          <w:p w14:paraId="353ED5A4" w14:textId="77777777" w:rsidR="00FB7644" w:rsidRDefault="00DC7D28">
            <w:pPr>
              <w:widowControl w:val="0"/>
              <w:spacing w:before="30" w:after="0" w:line="240" w:lineRule="auto"/>
              <w:ind w:right="99"/>
              <w:jc w:val="right"/>
              <w:rPr>
                <w:sz w:val="20"/>
                <w:szCs w:val="20"/>
              </w:rPr>
            </w:pPr>
            <w:r>
              <w:rPr>
                <w:sz w:val="20"/>
                <w:szCs w:val="20"/>
              </w:rPr>
              <w:t>60%</w:t>
            </w:r>
          </w:p>
        </w:tc>
        <w:tc>
          <w:tcPr>
            <w:tcW w:w="720" w:type="dxa"/>
          </w:tcPr>
          <w:p w14:paraId="4696BB89" w14:textId="77777777" w:rsidR="00FB7644" w:rsidRDefault="00DC7D28">
            <w:pPr>
              <w:widowControl w:val="0"/>
              <w:spacing w:before="30" w:after="0" w:line="240" w:lineRule="auto"/>
              <w:ind w:right="99"/>
              <w:jc w:val="right"/>
              <w:rPr>
                <w:sz w:val="20"/>
                <w:szCs w:val="20"/>
              </w:rPr>
            </w:pPr>
            <w:r>
              <w:rPr>
                <w:sz w:val="20"/>
                <w:szCs w:val="20"/>
              </w:rPr>
              <w:t>53%</w:t>
            </w:r>
          </w:p>
        </w:tc>
        <w:tc>
          <w:tcPr>
            <w:tcW w:w="977" w:type="dxa"/>
          </w:tcPr>
          <w:p w14:paraId="1FA55123" w14:textId="77777777" w:rsidR="00FB7644" w:rsidRDefault="00DC7D28">
            <w:pPr>
              <w:widowControl w:val="0"/>
              <w:spacing w:before="30" w:after="0" w:line="240" w:lineRule="auto"/>
              <w:ind w:right="88"/>
              <w:jc w:val="center"/>
              <w:rPr>
                <w:sz w:val="20"/>
                <w:szCs w:val="20"/>
              </w:rPr>
            </w:pPr>
            <w:r>
              <w:rPr>
                <w:sz w:val="20"/>
                <w:szCs w:val="20"/>
              </w:rPr>
              <w:t>$110,914</w:t>
            </w:r>
          </w:p>
        </w:tc>
        <w:tc>
          <w:tcPr>
            <w:tcW w:w="975" w:type="dxa"/>
          </w:tcPr>
          <w:p w14:paraId="24266171" w14:textId="77777777" w:rsidR="00FB7644" w:rsidRDefault="00DC7D28">
            <w:pPr>
              <w:widowControl w:val="0"/>
              <w:spacing w:before="30" w:after="0" w:line="240" w:lineRule="auto"/>
              <w:ind w:right="98"/>
              <w:jc w:val="right"/>
              <w:rPr>
                <w:sz w:val="20"/>
                <w:szCs w:val="20"/>
              </w:rPr>
            </w:pPr>
            <w:r>
              <w:rPr>
                <w:sz w:val="20"/>
                <w:szCs w:val="20"/>
              </w:rPr>
              <w:t>$110,470</w:t>
            </w:r>
          </w:p>
        </w:tc>
      </w:tr>
      <w:tr w:rsidR="00FB7644" w14:paraId="2C5BC88E" w14:textId="77777777">
        <w:trPr>
          <w:trHeight w:val="489"/>
        </w:trPr>
        <w:tc>
          <w:tcPr>
            <w:tcW w:w="1181" w:type="dxa"/>
          </w:tcPr>
          <w:p w14:paraId="730BE010" w14:textId="77777777" w:rsidR="00FB7644" w:rsidRDefault="00DC7D28">
            <w:pPr>
              <w:widowControl w:val="0"/>
              <w:spacing w:before="123" w:after="0" w:line="240" w:lineRule="auto"/>
              <w:rPr>
                <w:sz w:val="20"/>
                <w:szCs w:val="20"/>
              </w:rPr>
            </w:pPr>
            <w:r>
              <w:rPr>
                <w:sz w:val="20"/>
                <w:szCs w:val="20"/>
              </w:rPr>
              <w:t xml:space="preserve">Prof. </w:t>
            </w:r>
            <w:proofErr w:type="spellStart"/>
            <w:r>
              <w:rPr>
                <w:sz w:val="20"/>
                <w:szCs w:val="20"/>
              </w:rPr>
              <w:t>Doct</w:t>
            </w:r>
            <w:proofErr w:type="spellEnd"/>
            <w:r>
              <w:rPr>
                <w:sz w:val="20"/>
                <w:szCs w:val="20"/>
              </w:rPr>
              <w:t>.</w:t>
            </w:r>
          </w:p>
        </w:tc>
        <w:tc>
          <w:tcPr>
            <w:tcW w:w="1791" w:type="dxa"/>
          </w:tcPr>
          <w:p w14:paraId="299FC5B7" w14:textId="77777777" w:rsidR="00FB7644" w:rsidRDefault="00DC7D28">
            <w:pPr>
              <w:widowControl w:val="0"/>
              <w:spacing w:after="0"/>
              <w:ind w:right="192"/>
              <w:rPr>
                <w:sz w:val="20"/>
                <w:szCs w:val="20"/>
              </w:rPr>
            </w:pPr>
            <w:r>
              <w:rPr>
                <w:sz w:val="20"/>
                <w:szCs w:val="20"/>
              </w:rPr>
              <w:t>ALL AREAS OF STUDY</w:t>
            </w:r>
          </w:p>
        </w:tc>
        <w:tc>
          <w:tcPr>
            <w:tcW w:w="3855" w:type="dxa"/>
          </w:tcPr>
          <w:p w14:paraId="7170D9B7" w14:textId="77777777" w:rsidR="00FB7644" w:rsidRDefault="00FB7644">
            <w:pPr>
              <w:widowControl w:val="0"/>
              <w:spacing w:after="0" w:line="240" w:lineRule="auto"/>
              <w:rPr>
                <w:rFonts w:ascii="Times New Roman" w:eastAsia="Times New Roman" w:hAnsi="Times New Roman" w:cs="Times New Roman"/>
                <w:sz w:val="18"/>
                <w:szCs w:val="18"/>
              </w:rPr>
            </w:pPr>
          </w:p>
        </w:tc>
        <w:tc>
          <w:tcPr>
            <w:tcW w:w="737" w:type="dxa"/>
          </w:tcPr>
          <w:p w14:paraId="115D3253" w14:textId="77777777" w:rsidR="00FB7644" w:rsidRDefault="00DC7D28">
            <w:pPr>
              <w:widowControl w:val="0"/>
              <w:spacing w:before="123" w:after="0" w:line="240" w:lineRule="auto"/>
              <w:ind w:right="97"/>
              <w:jc w:val="right"/>
              <w:rPr>
                <w:sz w:val="20"/>
                <w:szCs w:val="20"/>
              </w:rPr>
            </w:pPr>
            <w:r>
              <w:rPr>
                <w:sz w:val="20"/>
                <w:szCs w:val="20"/>
              </w:rPr>
              <w:t>74</w:t>
            </w:r>
          </w:p>
        </w:tc>
        <w:tc>
          <w:tcPr>
            <w:tcW w:w="1157" w:type="dxa"/>
          </w:tcPr>
          <w:p w14:paraId="3F6062E8" w14:textId="77777777" w:rsidR="00FB7644" w:rsidRDefault="00DC7D28">
            <w:pPr>
              <w:widowControl w:val="0"/>
              <w:spacing w:before="123" w:after="0" w:line="240" w:lineRule="auto"/>
              <w:ind w:right="99"/>
              <w:jc w:val="right"/>
              <w:rPr>
                <w:sz w:val="20"/>
                <w:szCs w:val="20"/>
              </w:rPr>
            </w:pPr>
            <w:r>
              <w:rPr>
                <w:sz w:val="20"/>
                <w:szCs w:val="20"/>
              </w:rPr>
              <w:t>6%</w:t>
            </w:r>
          </w:p>
        </w:tc>
        <w:tc>
          <w:tcPr>
            <w:tcW w:w="1068" w:type="dxa"/>
          </w:tcPr>
          <w:p w14:paraId="6FBF466E" w14:textId="77777777" w:rsidR="00FB7644" w:rsidRDefault="00DC7D28">
            <w:pPr>
              <w:widowControl w:val="0"/>
              <w:spacing w:before="123" w:after="0" w:line="240" w:lineRule="auto"/>
              <w:ind w:right="99"/>
              <w:jc w:val="right"/>
              <w:rPr>
                <w:sz w:val="20"/>
                <w:szCs w:val="20"/>
              </w:rPr>
            </w:pPr>
            <w:r>
              <w:rPr>
                <w:sz w:val="20"/>
                <w:szCs w:val="20"/>
              </w:rPr>
              <w:t>76%</w:t>
            </w:r>
          </w:p>
        </w:tc>
        <w:tc>
          <w:tcPr>
            <w:tcW w:w="1008" w:type="dxa"/>
          </w:tcPr>
          <w:p w14:paraId="17FDD63C" w14:textId="77777777" w:rsidR="00FB7644" w:rsidRDefault="00DC7D28">
            <w:pPr>
              <w:widowControl w:val="0"/>
              <w:spacing w:before="123" w:after="0" w:line="240" w:lineRule="auto"/>
              <w:ind w:right="100"/>
              <w:jc w:val="right"/>
              <w:rPr>
                <w:sz w:val="20"/>
                <w:szCs w:val="20"/>
              </w:rPr>
            </w:pPr>
            <w:r>
              <w:rPr>
                <w:sz w:val="20"/>
                <w:szCs w:val="20"/>
              </w:rPr>
              <w:t>$74,658</w:t>
            </w:r>
          </w:p>
        </w:tc>
        <w:tc>
          <w:tcPr>
            <w:tcW w:w="720" w:type="dxa"/>
          </w:tcPr>
          <w:p w14:paraId="00108169" w14:textId="77777777" w:rsidR="00FB7644" w:rsidRDefault="00DC7D28">
            <w:pPr>
              <w:widowControl w:val="0"/>
              <w:spacing w:before="123" w:after="0" w:line="240" w:lineRule="auto"/>
              <w:ind w:right="99"/>
              <w:jc w:val="right"/>
              <w:rPr>
                <w:sz w:val="20"/>
                <w:szCs w:val="20"/>
              </w:rPr>
            </w:pPr>
            <w:r>
              <w:rPr>
                <w:sz w:val="20"/>
                <w:szCs w:val="20"/>
              </w:rPr>
              <w:t>68%</w:t>
            </w:r>
          </w:p>
        </w:tc>
        <w:tc>
          <w:tcPr>
            <w:tcW w:w="720" w:type="dxa"/>
          </w:tcPr>
          <w:p w14:paraId="144142CF" w14:textId="77777777" w:rsidR="00FB7644" w:rsidRDefault="00DC7D28">
            <w:pPr>
              <w:widowControl w:val="0"/>
              <w:spacing w:before="123" w:after="0" w:line="240" w:lineRule="auto"/>
              <w:ind w:right="99"/>
              <w:jc w:val="right"/>
              <w:rPr>
                <w:sz w:val="20"/>
                <w:szCs w:val="20"/>
              </w:rPr>
            </w:pPr>
            <w:r>
              <w:rPr>
                <w:sz w:val="20"/>
                <w:szCs w:val="20"/>
              </w:rPr>
              <w:t>49%</w:t>
            </w:r>
          </w:p>
        </w:tc>
        <w:tc>
          <w:tcPr>
            <w:tcW w:w="977" w:type="dxa"/>
          </w:tcPr>
          <w:p w14:paraId="26ACB261" w14:textId="77777777" w:rsidR="00FB7644" w:rsidRDefault="00DC7D28">
            <w:pPr>
              <w:widowControl w:val="0"/>
              <w:spacing w:before="123" w:after="0" w:line="240" w:lineRule="auto"/>
              <w:ind w:right="88"/>
              <w:jc w:val="center"/>
              <w:rPr>
                <w:sz w:val="20"/>
                <w:szCs w:val="20"/>
              </w:rPr>
            </w:pPr>
            <w:r>
              <w:rPr>
                <w:sz w:val="20"/>
                <w:szCs w:val="20"/>
              </w:rPr>
              <w:t>$76,828</w:t>
            </w:r>
          </w:p>
        </w:tc>
        <w:tc>
          <w:tcPr>
            <w:tcW w:w="975" w:type="dxa"/>
          </w:tcPr>
          <w:p w14:paraId="4A43F6B1" w14:textId="77777777" w:rsidR="00FB7644" w:rsidRDefault="00DC7D28">
            <w:pPr>
              <w:widowControl w:val="0"/>
              <w:spacing w:before="123" w:after="0" w:line="240" w:lineRule="auto"/>
              <w:ind w:right="98"/>
              <w:jc w:val="right"/>
              <w:rPr>
                <w:sz w:val="20"/>
                <w:szCs w:val="20"/>
              </w:rPr>
            </w:pPr>
            <w:r>
              <w:rPr>
                <w:sz w:val="20"/>
                <w:szCs w:val="20"/>
              </w:rPr>
              <w:t>$75,469</w:t>
            </w:r>
          </w:p>
        </w:tc>
      </w:tr>
      <w:tr w:rsidR="00FB7644" w14:paraId="25D7684E" w14:textId="77777777">
        <w:trPr>
          <w:trHeight w:val="486"/>
        </w:trPr>
        <w:tc>
          <w:tcPr>
            <w:tcW w:w="1181" w:type="dxa"/>
          </w:tcPr>
          <w:p w14:paraId="5829CAC6" w14:textId="77777777" w:rsidR="00FB7644" w:rsidRDefault="00DC7D28">
            <w:pPr>
              <w:widowControl w:val="0"/>
              <w:spacing w:before="123" w:after="0" w:line="240" w:lineRule="auto"/>
              <w:rPr>
                <w:sz w:val="20"/>
                <w:szCs w:val="20"/>
              </w:rPr>
            </w:pPr>
            <w:proofErr w:type="spellStart"/>
            <w:r>
              <w:rPr>
                <w:sz w:val="20"/>
                <w:szCs w:val="20"/>
              </w:rPr>
              <w:t>Ph.D</w:t>
            </w:r>
            <w:proofErr w:type="spellEnd"/>
          </w:p>
        </w:tc>
        <w:tc>
          <w:tcPr>
            <w:tcW w:w="1791" w:type="dxa"/>
          </w:tcPr>
          <w:p w14:paraId="5654E9F1" w14:textId="77777777" w:rsidR="00FB7644" w:rsidRDefault="00DC7D28">
            <w:pPr>
              <w:widowControl w:val="0"/>
              <w:spacing w:before="123" w:after="0" w:line="240" w:lineRule="auto"/>
              <w:rPr>
                <w:sz w:val="20"/>
                <w:szCs w:val="20"/>
              </w:rPr>
            </w:pPr>
            <w:r>
              <w:rPr>
                <w:sz w:val="20"/>
                <w:szCs w:val="20"/>
              </w:rPr>
              <w:t>Education</w:t>
            </w:r>
          </w:p>
        </w:tc>
        <w:tc>
          <w:tcPr>
            <w:tcW w:w="3855" w:type="dxa"/>
          </w:tcPr>
          <w:p w14:paraId="129F9E7E" w14:textId="77777777" w:rsidR="00FB7644" w:rsidRDefault="00DC7D28">
            <w:pPr>
              <w:widowControl w:val="0"/>
              <w:spacing w:before="1" w:after="0" w:line="242" w:lineRule="auto"/>
              <w:rPr>
                <w:sz w:val="20"/>
                <w:szCs w:val="20"/>
              </w:rPr>
            </w:pPr>
            <w:r>
              <w:rPr>
                <w:sz w:val="20"/>
                <w:szCs w:val="20"/>
              </w:rPr>
              <w:t>Educational Leadership and Administration,</w:t>
            </w:r>
          </w:p>
          <w:p w14:paraId="108FF662" w14:textId="77777777" w:rsidR="00FB7644" w:rsidRDefault="00DC7D28">
            <w:pPr>
              <w:widowControl w:val="0"/>
              <w:spacing w:after="0" w:line="222" w:lineRule="auto"/>
              <w:rPr>
                <w:sz w:val="20"/>
                <w:szCs w:val="20"/>
              </w:rPr>
            </w:pPr>
            <w:r>
              <w:rPr>
                <w:sz w:val="20"/>
                <w:szCs w:val="20"/>
              </w:rPr>
              <w:t>General</w:t>
            </w:r>
          </w:p>
        </w:tc>
        <w:tc>
          <w:tcPr>
            <w:tcW w:w="737" w:type="dxa"/>
          </w:tcPr>
          <w:p w14:paraId="7DEBC053" w14:textId="77777777" w:rsidR="00FB7644" w:rsidRDefault="00DC7D28">
            <w:pPr>
              <w:widowControl w:val="0"/>
              <w:spacing w:before="123" w:after="0" w:line="240" w:lineRule="auto"/>
              <w:ind w:right="97"/>
              <w:jc w:val="right"/>
              <w:rPr>
                <w:sz w:val="20"/>
                <w:szCs w:val="20"/>
              </w:rPr>
            </w:pPr>
            <w:r>
              <w:rPr>
                <w:sz w:val="20"/>
                <w:szCs w:val="20"/>
              </w:rPr>
              <w:t>18</w:t>
            </w:r>
          </w:p>
        </w:tc>
        <w:tc>
          <w:tcPr>
            <w:tcW w:w="1157" w:type="dxa"/>
          </w:tcPr>
          <w:p w14:paraId="583E2F3B" w14:textId="77777777" w:rsidR="00FB7644" w:rsidRDefault="00DC7D28">
            <w:pPr>
              <w:widowControl w:val="0"/>
              <w:spacing w:before="123" w:after="0" w:line="240" w:lineRule="auto"/>
              <w:ind w:right="99"/>
              <w:jc w:val="right"/>
              <w:rPr>
                <w:sz w:val="20"/>
                <w:szCs w:val="20"/>
              </w:rPr>
            </w:pPr>
            <w:r>
              <w:rPr>
                <w:sz w:val="20"/>
                <w:szCs w:val="20"/>
              </w:rPr>
              <w:t>60%</w:t>
            </w:r>
          </w:p>
        </w:tc>
        <w:tc>
          <w:tcPr>
            <w:tcW w:w="1068" w:type="dxa"/>
          </w:tcPr>
          <w:p w14:paraId="64A6C6AB" w14:textId="77777777" w:rsidR="00FB7644" w:rsidRDefault="00DC7D28">
            <w:pPr>
              <w:widowControl w:val="0"/>
              <w:spacing w:before="123" w:after="0" w:line="240" w:lineRule="auto"/>
              <w:ind w:right="99"/>
              <w:jc w:val="right"/>
              <w:rPr>
                <w:sz w:val="20"/>
                <w:szCs w:val="20"/>
              </w:rPr>
            </w:pPr>
            <w:r>
              <w:rPr>
                <w:sz w:val="20"/>
                <w:szCs w:val="20"/>
              </w:rPr>
              <w:t>56%</w:t>
            </w:r>
          </w:p>
        </w:tc>
        <w:tc>
          <w:tcPr>
            <w:tcW w:w="1008" w:type="dxa"/>
          </w:tcPr>
          <w:p w14:paraId="6D207EF6" w14:textId="77777777" w:rsidR="00FB7644" w:rsidRDefault="00DC7D28">
            <w:pPr>
              <w:widowControl w:val="0"/>
              <w:spacing w:before="123" w:after="0" w:line="240" w:lineRule="auto"/>
              <w:ind w:right="100"/>
              <w:jc w:val="right"/>
              <w:rPr>
                <w:sz w:val="20"/>
                <w:szCs w:val="20"/>
              </w:rPr>
            </w:pPr>
            <w:r>
              <w:rPr>
                <w:sz w:val="20"/>
                <w:szCs w:val="20"/>
              </w:rPr>
              <w:t>$60,691</w:t>
            </w:r>
          </w:p>
        </w:tc>
        <w:tc>
          <w:tcPr>
            <w:tcW w:w="720" w:type="dxa"/>
          </w:tcPr>
          <w:p w14:paraId="12B39257" w14:textId="77777777" w:rsidR="00FB7644" w:rsidRDefault="00DC7D28">
            <w:pPr>
              <w:widowControl w:val="0"/>
              <w:spacing w:before="123" w:after="0" w:line="240" w:lineRule="auto"/>
              <w:ind w:right="99"/>
              <w:jc w:val="right"/>
              <w:rPr>
                <w:sz w:val="20"/>
                <w:szCs w:val="20"/>
              </w:rPr>
            </w:pPr>
            <w:r>
              <w:rPr>
                <w:sz w:val="20"/>
                <w:szCs w:val="20"/>
              </w:rPr>
              <w:t>44%</w:t>
            </w:r>
          </w:p>
        </w:tc>
        <w:tc>
          <w:tcPr>
            <w:tcW w:w="720" w:type="dxa"/>
          </w:tcPr>
          <w:p w14:paraId="0E01C789" w14:textId="77777777" w:rsidR="00FB7644" w:rsidRDefault="00DC7D28">
            <w:pPr>
              <w:widowControl w:val="0"/>
              <w:spacing w:before="123" w:after="0" w:line="240" w:lineRule="auto"/>
              <w:ind w:right="99"/>
              <w:jc w:val="right"/>
              <w:rPr>
                <w:sz w:val="20"/>
                <w:szCs w:val="20"/>
              </w:rPr>
            </w:pPr>
            <w:r>
              <w:rPr>
                <w:sz w:val="20"/>
                <w:szCs w:val="20"/>
              </w:rPr>
              <w:t>40%</w:t>
            </w:r>
          </w:p>
        </w:tc>
        <w:tc>
          <w:tcPr>
            <w:tcW w:w="977" w:type="dxa"/>
          </w:tcPr>
          <w:p w14:paraId="75508186" w14:textId="77777777" w:rsidR="00FB7644" w:rsidRDefault="00DC7D28">
            <w:pPr>
              <w:widowControl w:val="0"/>
              <w:spacing w:before="123" w:after="0" w:line="240" w:lineRule="auto"/>
              <w:ind w:right="88"/>
              <w:jc w:val="center"/>
              <w:rPr>
                <w:sz w:val="20"/>
                <w:szCs w:val="20"/>
              </w:rPr>
            </w:pPr>
            <w:r>
              <w:rPr>
                <w:sz w:val="20"/>
                <w:szCs w:val="20"/>
              </w:rPr>
              <w:t>$64,304</w:t>
            </w:r>
          </w:p>
        </w:tc>
        <w:tc>
          <w:tcPr>
            <w:tcW w:w="975" w:type="dxa"/>
          </w:tcPr>
          <w:p w14:paraId="2C85D8B5" w14:textId="77777777" w:rsidR="00FB7644" w:rsidRDefault="00DC7D28">
            <w:pPr>
              <w:widowControl w:val="0"/>
              <w:spacing w:before="123" w:after="0" w:line="240" w:lineRule="auto"/>
              <w:ind w:right="98"/>
              <w:jc w:val="right"/>
              <w:rPr>
                <w:sz w:val="20"/>
                <w:szCs w:val="20"/>
              </w:rPr>
            </w:pPr>
            <w:r>
              <w:rPr>
                <w:sz w:val="20"/>
                <w:szCs w:val="20"/>
              </w:rPr>
              <w:t>$80,211</w:t>
            </w:r>
          </w:p>
        </w:tc>
      </w:tr>
      <w:tr w:rsidR="00FB7644" w14:paraId="46893A3F" w14:textId="77777777">
        <w:trPr>
          <w:trHeight w:val="489"/>
        </w:trPr>
        <w:tc>
          <w:tcPr>
            <w:tcW w:w="1181" w:type="dxa"/>
          </w:tcPr>
          <w:p w14:paraId="53C935ED" w14:textId="77777777" w:rsidR="00FB7644" w:rsidRDefault="00DC7D28">
            <w:pPr>
              <w:widowControl w:val="0"/>
              <w:spacing w:before="123" w:after="0" w:line="240" w:lineRule="auto"/>
              <w:rPr>
                <w:sz w:val="20"/>
                <w:szCs w:val="20"/>
              </w:rPr>
            </w:pPr>
            <w:proofErr w:type="spellStart"/>
            <w:r>
              <w:rPr>
                <w:sz w:val="20"/>
                <w:szCs w:val="20"/>
              </w:rPr>
              <w:t>Ph.D</w:t>
            </w:r>
            <w:proofErr w:type="spellEnd"/>
          </w:p>
        </w:tc>
        <w:tc>
          <w:tcPr>
            <w:tcW w:w="1791" w:type="dxa"/>
          </w:tcPr>
          <w:p w14:paraId="6926AAC6" w14:textId="77777777" w:rsidR="00FB7644" w:rsidRDefault="00DC7D28">
            <w:pPr>
              <w:widowControl w:val="0"/>
              <w:spacing w:after="0"/>
              <w:ind w:right="192"/>
              <w:rPr>
                <w:sz w:val="20"/>
                <w:szCs w:val="20"/>
              </w:rPr>
            </w:pPr>
            <w:r>
              <w:rPr>
                <w:sz w:val="20"/>
                <w:szCs w:val="20"/>
              </w:rPr>
              <w:t>ALL AREAS OF STUDY</w:t>
            </w:r>
          </w:p>
        </w:tc>
        <w:tc>
          <w:tcPr>
            <w:tcW w:w="3855" w:type="dxa"/>
          </w:tcPr>
          <w:p w14:paraId="0B725A6E" w14:textId="77777777" w:rsidR="00FB7644" w:rsidRDefault="00FB7644">
            <w:pPr>
              <w:widowControl w:val="0"/>
              <w:spacing w:after="0" w:line="240" w:lineRule="auto"/>
              <w:rPr>
                <w:rFonts w:ascii="Times New Roman" w:eastAsia="Times New Roman" w:hAnsi="Times New Roman" w:cs="Times New Roman"/>
                <w:sz w:val="18"/>
                <w:szCs w:val="18"/>
              </w:rPr>
            </w:pPr>
          </w:p>
        </w:tc>
        <w:tc>
          <w:tcPr>
            <w:tcW w:w="737" w:type="dxa"/>
          </w:tcPr>
          <w:p w14:paraId="3D03E209" w14:textId="77777777" w:rsidR="00FB7644" w:rsidRDefault="00DC7D28">
            <w:pPr>
              <w:widowControl w:val="0"/>
              <w:spacing w:before="123" w:after="0" w:line="240" w:lineRule="auto"/>
              <w:ind w:right="97"/>
              <w:jc w:val="right"/>
              <w:rPr>
                <w:sz w:val="20"/>
                <w:szCs w:val="20"/>
              </w:rPr>
            </w:pPr>
            <w:r>
              <w:rPr>
                <w:sz w:val="20"/>
                <w:szCs w:val="20"/>
              </w:rPr>
              <w:t>40</w:t>
            </w:r>
          </w:p>
        </w:tc>
        <w:tc>
          <w:tcPr>
            <w:tcW w:w="1157" w:type="dxa"/>
          </w:tcPr>
          <w:p w14:paraId="59035653" w14:textId="77777777" w:rsidR="00FB7644" w:rsidRDefault="00DC7D28">
            <w:pPr>
              <w:widowControl w:val="0"/>
              <w:spacing w:before="123" w:after="0" w:line="240" w:lineRule="auto"/>
              <w:ind w:right="99"/>
              <w:jc w:val="right"/>
              <w:rPr>
                <w:sz w:val="20"/>
                <w:szCs w:val="20"/>
              </w:rPr>
            </w:pPr>
            <w:r>
              <w:rPr>
                <w:sz w:val="20"/>
                <w:szCs w:val="20"/>
              </w:rPr>
              <w:t>7%</w:t>
            </w:r>
          </w:p>
        </w:tc>
        <w:tc>
          <w:tcPr>
            <w:tcW w:w="1068" w:type="dxa"/>
          </w:tcPr>
          <w:p w14:paraId="70138CEF" w14:textId="77777777" w:rsidR="00FB7644" w:rsidRDefault="00DC7D28">
            <w:pPr>
              <w:widowControl w:val="0"/>
              <w:spacing w:before="123" w:after="0" w:line="240" w:lineRule="auto"/>
              <w:ind w:right="99"/>
              <w:jc w:val="right"/>
              <w:rPr>
                <w:sz w:val="20"/>
                <w:szCs w:val="20"/>
              </w:rPr>
            </w:pPr>
            <w:r>
              <w:rPr>
                <w:sz w:val="20"/>
                <w:szCs w:val="20"/>
              </w:rPr>
              <w:t>57%</w:t>
            </w:r>
          </w:p>
        </w:tc>
        <w:tc>
          <w:tcPr>
            <w:tcW w:w="1008" w:type="dxa"/>
          </w:tcPr>
          <w:p w14:paraId="3912A469" w14:textId="77777777" w:rsidR="00FB7644" w:rsidRDefault="00DC7D28">
            <w:pPr>
              <w:widowControl w:val="0"/>
              <w:spacing w:before="123" w:after="0" w:line="240" w:lineRule="auto"/>
              <w:ind w:right="100"/>
              <w:jc w:val="right"/>
              <w:rPr>
                <w:sz w:val="20"/>
                <w:szCs w:val="20"/>
              </w:rPr>
            </w:pPr>
            <w:r>
              <w:rPr>
                <w:sz w:val="20"/>
                <w:szCs w:val="20"/>
              </w:rPr>
              <w:t>$53,260</w:t>
            </w:r>
          </w:p>
        </w:tc>
        <w:tc>
          <w:tcPr>
            <w:tcW w:w="720" w:type="dxa"/>
          </w:tcPr>
          <w:p w14:paraId="1B3A2617" w14:textId="77777777" w:rsidR="00FB7644" w:rsidRDefault="00DC7D28">
            <w:pPr>
              <w:widowControl w:val="0"/>
              <w:spacing w:before="123" w:after="0" w:line="240" w:lineRule="auto"/>
              <w:ind w:right="99"/>
              <w:jc w:val="right"/>
              <w:rPr>
                <w:sz w:val="20"/>
                <w:szCs w:val="20"/>
              </w:rPr>
            </w:pPr>
            <w:r>
              <w:rPr>
                <w:sz w:val="20"/>
                <w:szCs w:val="20"/>
              </w:rPr>
              <w:t>42%</w:t>
            </w:r>
          </w:p>
        </w:tc>
        <w:tc>
          <w:tcPr>
            <w:tcW w:w="720" w:type="dxa"/>
          </w:tcPr>
          <w:p w14:paraId="20D400F2" w14:textId="77777777" w:rsidR="00FB7644" w:rsidRDefault="00DC7D28">
            <w:pPr>
              <w:widowControl w:val="0"/>
              <w:spacing w:before="123" w:after="0" w:line="240" w:lineRule="auto"/>
              <w:ind w:right="99"/>
              <w:jc w:val="right"/>
              <w:rPr>
                <w:sz w:val="20"/>
                <w:szCs w:val="20"/>
              </w:rPr>
            </w:pPr>
            <w:r>
              <w:rPr>
                <w:sz w:val="20"/>
                <w:szCs w:val="20"/>
              </w:rPr>
              <w:t>32%</w:t>
            </w:r>
          </w:p>
        </w:tc>
        <w:tc>
          <w:tcPr>
            <w:tcW w:w="977" w:type="dxa"/>
          </w:tcPr>
          <w:p w14:paraId="00350D6C" w14:textId="77777777" w:rsidR="00FB7644" w:rsidRDefault="00DC7D28">
            <w:pPr>
              <w:widowControl w:val="0"/>
              <w:spacing w:before="123" w:after="0" w:line="240" w:lineRule="auto"/>
              <w:ind w:right="88"/>
              <w:jc w:val="center"/>
              <w:rPr>
                <w:sz w:val="20"/>
                <w:szCs w:val="20"/>
              </w:rPr>
            </w:pPr>
            <w:r>
              <w:rPr>
                <w:sz w:val="20"/>
                <w:szCs w:val="20"/>
              </w:rPr>
              <w:t>$60,181</w:t>
            </w:r>
          </w:p>
        </w:tc>
        <w:tc>
          <w:tcPr>
            <w:tcW w:w="975" w:type="dxa"/>
          </w:tcPr>
          <w:p w14:paraId="0E50A2FB" w14:textId="77777777" w:rsidR="00FB7644" w:rsidRDefault="00DC7D28">
            <w:pPr>
              <w:widowControl w:val="0"/>
              <w:spacing w:before="123" w:after="0" w:line="240" w:lineRule="auto"/>
              <w:ind w:right="98"/>
              <w:jc w:val="right"/>
              <w:rPr>
                <w:sz w:val="20"/>
                <w:szCs w:val="20"/>
              </w:rPr>
            </w:pPr>
            <w:r>
              <w:rPr>
                <w:sz w:val="20"/>
                <w:szCs w:val="20"/>
              </w:rPr>
              <w:t>$71,973</w:t>
            </w:r>
          </w:p>
        </w:tc>
      </w:tr>
    </w:tbl>
    <w:p w14:paraId="387A090B" w14:textId="77777777" w:rsidR="00FB7644" w:rsidRDefault="00FB7644">
      <w:pPr>
        <w:spacing w:after="0" w:line="240" w:lineRule="auto"/>
        <w:rPr>
          <w:rFonts w:ascii="Arial" w:eastAsia="Arial" w:hAnsi="Arial" w:cs="Arial"/>
        </w:rPr>
        <w:sectPr w:rsidR="00FB7644">
          <w:pgSz w:w="15840" w:h="12240" w:orient="landscape"/>
          <w:pgMar w:top="720" w:right="1440" w:bottom="720" w:left="1440" w:header="720" w:footer="720" w:gutter="0"/>
          <w:cols w:space="720"/>
        </w:sectPr>
      </w:pPr>
    </w:p>
    <w:p w14:paraId="3CB9CB94" w14:textId="77777777" w:rsidR="00FB7644" w:rsidRDefault="00DC7D28">
      <w:pPr>
        <w:spacing w:after="0" w:line="240" w:lineRule="auto"/>
        <w:jc w:val="center"/>
        <w:rPr>
          <w:rFonts w:ascii="Arial" w:eastAsia="Arial" w:hAnsi="Arial" w:cs="Arial"/>
          <w:b/>
        </w:rPr>
      </w:pPr>
      <w:r>
        <w:rPr>
          <w:rFonts w:ascii="Arial" w:eastAsia="Arial" w:hAnsi="Arial" w:cs="Arial"/>
          <w:b/>
        </w:rPr>
        <w:lastRenderedPageBreak/>
        <w:t>Appendix E: Letters of Support (Referenced in #6 on pg. 13)</w:t>
      </w:r>
    </w:p>
    <w:p w14:paraId="3EC3CBC6" w14:textId="77777777" w:rsidR="00FB7644" w:rsidRDefault="00FB7644">
      <w:pPr>
        <w:spacing w:after="0" w:line="240" w:lineRule="auto"/>
        <w:jc w:val="center"/>
        <w:rPr>
          <w:rFonts w:ascii="Arial" w:eastAsia="Arial" w:hAnsi="Arial" w:cs="Arial"/>
          <w:b/>
        </w:rPr>
      </w:pPr>
    </w:p>
    <w:p w14:paraId="786D510E" w14:textId="77777777" w:rsidR="00FB7644" w:rsidRDefault="00DC7D28">
      <w:pPr>
        <w:spacing w:after="0" w:line="240" w:lineRule="auto"/>
        <w:jc w:val="center"/>
        <w:rPr>
          <w:rFonts w:ascii="Arial" w:eastAsia="Arial" w:hAnsi="Arial" w:cs="Arial"/>
          <w:b/>
        </w:rPr>
      </w:pPr>
      <w:r>
        <w:rPr>
          <w:noProof/>
        </w:rPr>
        <w:drawing>
          <wp:inline distT="0" distB="0" distL="0" distR="0" wp14:anchorId="5627EBCB" wp14:editId="548DA170">
            <wp:extent cx="5852675" cy="7557106"/>
            <wp:effectExtent l="0" t="0" r="0" b="0"/>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3"/>
                    <a:srcRect/>
                    <a:stretch>
                      <a:fillRect/>
                    </a:stretch>
                  </pic:blipFill>
                  <pic:spPr>
                    <a:xfrm>
                      <a:off x="0" y="0"/>
                      <a:ext cx="5852675" cy="7557106"/>
                    </a:xfrm>
                    <a:prstGeom prst="rect">
                      <a:avLst/>
                    </a:prstGeom>
                    <a:ln/>
                  </pic:spPr>
                </pic:pic>
              </a:graphicData>
            </a:graphic>
          </wp:inline>
        </w:drawing>
      </w:r>
    </w:p>
    <w:p w14:paraId="14CB7608" w14:textId="77777777" w:rsidR="00FB7644" w:rsidRDefault="00FB7644">
      <w:pPr>
        <w:spacing w:after="0" w:line="240" w:lineRule="auto"/>
        <w:jc w:val="center"/>
        <w:rPr>
          <w:rFonts w:ascii="Arial" w:eastAsia="Arial" w:hAnsi="Arial" w:cs="Arial"/>
          <w:b/>
        </w:rPr>
      </w:pPr>
    </w:p>
    <w:p w14:paraId="5C7BD2C4" w14:textId="77777777" w:rsidR="00FB7644" w:rsidRDefault="00DC7D28">
      <w:pPr>
        <w:spacing w:after="0" w:line="240" w:lineRule="auto"/>
        <w:rPr>
          <w:rFonts w:ascii="Arial" w:eastAsia="Arial" w:hAnsi="Arial" w:cs="Arial"/>
          <w:b/>
        </w:rPr>
      </w:pPr>
      <w:r>
        <w:rPr>
          <w:noProof/>
        </w:rPr>
        <w:lastRenderedPageBreak/>
        <w:drawing>
          <wp:anchor distT="0" distB="0" distL="114300" distR="114300" simplePos="0" relativeHeight="251668480" behindDoc="0" locked="0" layoutInCell="1" hidden="0" allowOverlap="1" wp14:anchorId="58772598" wp14:editId="6DEA253D">
            <wp:simplePos x="0" y="0"/>
            <wp:positionH relativeFrom="column">
              <wp:posOffset>234632</wp:posOffset>
            </wp:positionH>
            <wp:positionV relativeFrom="paragraph">
              <wp:posOffset>19634</wp:posOffset>
            </wp:positionV>
            <wp:extent cx="6388735" cy="8229600"/>
            <wp:effectExtent l="0" t="0" r="0" b="0"/>
            <wp:wrapSquare wrapText="bothSides" distT="0" distB="0" distL="114300" distR="11430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a:stretch>
                      <a:fillRect/>
                    </a:stretch>
                  </pic:blipFill>
                  <pic:spPr>
                    <a:xfrm>
                      <a:off x="0" y="0"/>
                      <a:ext cx="6388735" cy="8229600"/>
                    </a:xfrm>
                    <a:prstGeom prst="rect">
                      <a:avLst/>
                    </a:prstGeom>
                    <a:ln/>
                  </pic:spPr>
                </pic:pic>
              </a:graphicData>
            </a:graphic>
          </wp:anchor>
        </w:drawing>
      </w:r>
    </w:p>
    <w:p w14:paraId="15519C72" w14:textId="77777777" w:rsidR="00FB7644" w:rsidRDefault="00DC7D28">
      <w:pPr>
        <w:spacing w:after="0" w:line="240" w:lineRule="auto"/>
        <w:jc w:val="center"/>
        <w:rPr>
          <w:rFonts w:ascii="Arial" w:eastAsia="Arial" w:hAnsi="Arial" w:cs="Arial"/>
          <w:b/>
        </w:rPr>
      </w:pPr>
      <w:r>
        <w:rPr>
          <w:rFonts w:ascii="Arial" w:eastAsia="Arial" w:hAnsi="Arial" w:cs="Arial"/>
          <w:b/>
        </w:rPr>
        <w:lastRenderedPageBreak/>
        <w:t>Appendix F: Courses Offered by Distance Technology</w:t>
      </w:r>
    </w:p>
    <w:p w14:paraId="76EB82D3" w14:textId="77777777" w:rsidR="00FB7644" w:rsidRDefault="00DC7D28">
      <w:pPr>
        <w:spacing w:after="0" w:line="240" w:lineRule="auto"/>
        <w:jc w:val="center"/>
        <w:rPr>
          <w:rFonts w:ascii="Arial" w:eastAsia="Arial" w:hAnsi="Arial" w:cs="Arial"/>
          <w:b/>
        </w:rPr>
      </w:pPr>
      <w:r>
        <w:rPr>
          <w:rFonts w:ascii="Arial" w:eastAsia="Arial" w:hAnsi="Arial" w:cs="Arial"/>
          <w:b/>
        </w:rPr>
        <w:t>(Referenced in #7 on pg. 18)</w:t>
      </w:r>
    </w:p>
    <w:p w14:paraId="4406C872" w14:textId="77777777" w:rsidR="00FB7644" w:rsidRDefault="00FB7644">
      <w:pPr>
        <w:spacing w:after="0" w:line="240" w:lineRule="auto"/>
        <w:jc w:val="center"/>
        <w:rPr>
          <w:rFonts w:ascii="Arial" w:eastAsia="Arial" w:hAnsi="Arial" w:cs="Arial"/>
          <w:b/>
        </w:rPr>
      </w:pPr>
    </w:p>
    <w:p w14:paraId="5344978D" w14:textId="77777777" w:rsidR="00FB7644" w:rsidRDefault="00DC7D28">
      <w:pPr>
        <w:spacing w:after="0" w:line="240" w:lineRule="auto"/>
        <w:rPr>
          <w:rFonts w:ascii="Arial" w:eastAsia="Arial" w:hAnsi="Arial" w:cs="Arial"/>
          <w:u w:val="single"/>
        </w:rPr>
      </w:pPr>
      <w:r>
        <w:rPr>
          <w:rFonts w:ascii="Arial" w:eastAsia="Arial" w:hAnsi="Arial" w:cs="Arial"/>
        </w:rPr>
        <w:tab/>
      </w:r>
      <w:r>
        <w:rPr>
          <w:rFonts w:ascii="Arial" w:eastAsia="Arial" w:hAnsi="Arial" w:cs="Arial"/>
          <w:u w:val="single"/>
        </w:rPr>
        <w:t>General Education Requirements</w:t>
      </w:r>
    </w:p>
    <w:p w14:paraId="0976E9C5" w14:textId="1E5BE1C1" w:rsidR="00FB7644" w:rsidRDefault="00842DAF" w:rsidP="00842DAF">
      <w:pPr>
        <w:pBdr>
          <w:top w:val="nil"/>
          <w:left w:val="nil"/>
          <w:bottom w:val="nil"/>
          <w:right w:val="nil"/>
          <w:between w:val="nil"/>
        </w:pBdr>
        <w:spacing w:after="0" w:line="240" w:lineRule="auto"/>
        <w:ind w:firstLine="720"/>
        <w:rPr>
          <w:rFonts w:ascii="Arial" w:eastAsia="Arial" w:hAnsi="Arial" w:cs="Arial"/>
          <w:color w:val="000000"/>
        </w:rPr>
      </w:pPr>
      <w:r>
        <w:rPr>
          <w:rFonts w:ascii="Arial" w:eastAsia="Arial" w:hAnsi="Arial" w:cs="Arial"/>
          <w:color w:val="000000"/>
        </w:rPr>
        <w:t>*</w:t>
      </w:r>
      <w:r w:rsidR="00DC7D28">
        <w:rPr>
          <w:rFonts w:ascii="Arial" w:eastAsia="Arial" w:hAnsi="Arial" w:cs="Arial"/>
          <w:color w:val="000000"/>
        </w:rPr>
        <w:t xml:space="preserve">Note: All general education requirements are offered by distance technology. </w:t>
      </w:r>
    </w:p>
    <w:p w14:paraId="676810DD" w14:textId="681319AE" w:rsidR="00842DAF" w:rsidRDefault="00842DAF" w:rsidP="00842DAF">
      <w:pPr>
        <w:pStyle w:val="ListParagraph"/>
        <w:numPr>
          <w:ilvl w:val="1"/>
          <w:numId w:val="30"/>
        </w:numPr>
        <w:pBdr>
          <w:top w:val="nil"/>
          <w:left w:val="nil"/>
          <w:bottom w:val="nil"/>
          <w:right w:val="nil"/>
          <w:between w:val="nil"/>
        </w:pBdr>
        <w:spacing w:after="0" w:line="240" w:lineRule="auto"/>
        <w:ind w:left="1080"/>
        <w:rPr>
          <w:rFonts w:ascii="Arial" w:eastAsia="Arial" w:hAnsi="Arial" w:cs="Arial"/>
          <w:color w:val="000000"/>
        </w:rPr>
      </w:pPr>
      <w:r w:rsidRPr="00842DAF">
        <w:rPr>
          <w:rFonts w:ascii="Arial" w:eastAsia="Arial" w:hAnsi="Arial" w:cs="Arial"/>
          <w:color w:val="000000"/>
        </w:rPr>
        <w:t>BIO 2101/2103 Microbiology for Nursing and Allied Health Laboratory*</w:t>
      </w:r>
    </w:p>
    <w:p w14:paraId="3AAB922A" w14:textId="77777777" w:rsidR="00842DAF" w:rsidRDefault="00842DAF" w:rsidP="00842DAF">
      <w:pPr>
        <w:numPr>
          <w:ilvl w:val="1"/>
          <w:numId w:val="30"/>
        </w:numPr>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UC 1013: First Year Experience—Making Connections*</w:t>
      </w:r>
    </w:p>
    <w:p w14:paraId="31F2F379" w14:textId="77777777" w:rsidR="00FB7644" w:rsidRDefault="00FB7644">
      <w:pPr>
        <w:pBdr>
          <w:top w:val="nil"/>
          <w:left w:val="nil"/>
          <w:bottom w:val="nil"/>
          <w:right w:val="nil"/>
          <w:between w:val="nil"/>
        </w:pBdr>
        <w:spacing w:after="0" w:line="240" w:lineRule="auto"/>
        <w:ind w:left="1440"/>
        <w:rPr>
          <w:rFonts w:ascii="Arial" w:eastAsia="Arial" w:hAnsi="Arial" w:cs="Arial"/>
          <w:color w:val="000000"/>
        </w:rPr>
      </w:pPr>
    </w:p>
    <w:p w14:paraId="507338AE" w14:textId="5398BE09" w:rsidR="00FB7644" w:rsidRDefault="00C669E1">
      <w:pPr>
        <w:spacing w:after="0" w:line="240" w:lineRule="auto"/>
        <w:ind w:firstLine="720"/>
        <w:rPr>
          <w:rFonts w:ascii="Arial" w:eastAsia="Arial" w:hAnsi="Arial" w:cs="Arial"/>
          <w:u w:val="single"/>
        </w:rPr>
      </w:pPr>
      <w:r>
        <w:rPr>
          <w:rFonts w:ascii="Arial" w:eastAsia="Arial" w:hAnsi="Arial" w:cs="Arial"/>
          <w:u w:val="single"/>
        </w:rPr>
        <w:t xml:space="preserve">Required </w:t>
      </w:r>
      <w:r w:rsidR="00DC7D28">
        <w:rPr>
          <w:rFonts w:ascii="Arial" w:eastAsia="Arial" w:hAnsi="Arial" w:cs="Arial"/>
          <w:u w:val="single"/>
        </w:rPr>
        <w:t>Courses</w:t>
      </w:r>
    </w:p>
    <w:p w14:paraId="6F524F3D" w14:textId="25BF50F0" w:rsidR="00FB7644" w:rsidRDefault="00DC7D28">
      <w:pPr>
        <w:numPr>
          <w:ilvl w:val="0"/>
          <w:numId w:val="2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COMS 2253 Introduction to Health Communication*</w:t>
      </w:r>
    </w:p>
    <w:p w14:paraId="43B6C3CE" w14:textId="77777777" w:rsidR="00FB7644" w:rsidRDefault="00DC7D28">
      <w:pPr>
        <w:numPr>
          <w:ilvl w:val="0"/>
          <w:numId w:val="2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HP 2112 Introduction to the United States Healthcare System+</w:t>
      </w:r>
    </w:p>
    <w:p w14:paraId="55829E5C" w14:textId="77777777" w:rsidR="00FB7644" w:rsidRDefault="00DC7D28">
      <w:pPr>
        <w:numPr>
          <w:ilvl w:val="0"/>
          <w:numId w:val="2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HP 3233 Preventive Health+</w:t>
      </w:r>
    </w:p>
    <w:p w14:paraId="0F02182D" w14:textId="77777777" w:rsidR="00FB7644" w:rsidRDefault="00DC7D28">
      <w:pPr>
        <w:numPr>
          <w:ilvl w:val="0"/>
          <w:numId w:val="2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HP 3353 Public Health Principles and Practice+</w:t>
      </w:r>
    </w:p>
    <w:p w14:paraId="5E662746" w14:textId="77777777" w:rsidR="00FB7644" w:rsidRDefault="00DC7D28">
      <w:pPr>
        <w:numPr>
          <w:ilvl w:val="0"/>
          <w:numId w:val="2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OESH 3023 Principles of Environmental Health*</w:t>
      </w:r>
    </w:p>
    <w:p w14:paraId="0FFD99B9" w14:textId="77777777" w:rsidR="00FB7644" w:rsidRDefault="00DC7D28">
      <w:pPr>
        <w:numPr>
          <w:ilvl w:val="0"/>
          <w:numId w:val="2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OESH 3313 Epidemiology*</w:t>
      </w:r>
    </w:p>
    <w:p w14:paraId="0EFF1A43" w14:textId="77777777" w:rsidR="00FB7644" w:rsidRDefault="00DC7D28">
      <w:pPr>
        <w:numPr>
          <w:ilvl w:val="0"/>
          <w:numId w:val="2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PHLT 1013 Introduction to Public Health*</w:t>
      </w:r>
    </w:p>
    <w:p w14:paraId="6B9F3DD3" w14:textId="77777777" w:rsidR="00FB7644" w:rsidRDefault="00DC7D28">
      <w:pPr>
        <w:numPr>
          <w:ilvl w:val="0"/>
          <w:numId w:val="2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PHLT 3023 Global Health*</w:t>
      </w:r>
    </w:p>
    <w:p w14:paraId="5713BE6A" w14:textId="38B63E5F" w:rsidR="00FB7644" w:rsidRDefault="00DC7D28">
      <w:pPr>
        <w:numPr>
          <w:ilvl w:val="0"/>
          <w:numId w:val="2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PHLT 3203 Biostatistics</w:t>
      </w:r>
      <w:r w:rsidR="00AE43AD">
        <w:rPr>
          <w:rFonts w:ascii="Arial" w:eastAsia="Arial" w:hAnsi="Arial" w:cs="Arial"/>
          <w:color w:val="000000"/>
        </w:rPr>
        <w:t xml:space="preserve"> for Public Health</w:t>
      </w:r>
      <w:r>
        <w:rPr>
          <w:rFonts w:ascii="Arial" w:eastAsia="Arial" w:hAnsi="Arial" w:cs="Arial"/>
          <w:color w:val="000000"/>
        </w:rPr>
        <w:t>*</w:t>
      </w:r>
    </w:p>
    <w:p w14:paraId="2B7CBE9A" w14:textId="77777777" w:rsidR="00FB7644" w:rsidRDefault="00DC7D28">
      <w:pPr>
        <w:numPr>
          <w:ilvl w:val="0"/>
          <w:numId w:val="2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PHLT 3303 Health Policy*</w:t>
      </w:r>
    </w:p>
    <w:p w14:paraId="6BA8E878" w14:textId="77777777" w:rsidR="00FB7644" w:rsidRDefault="00DC7D28">
      <w:pPr>
        <w:numPr>
          <w:ilvl w:val="0"/>
          <w:numId w:val="2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PHLT 3313 Health Equity*</w:t>
      </w:r>
    </w:p>
    <w:p w14:paraId="49EB2B38" w14:textId="77777777" w:rsidR="00FB7644" w:rsidRDefault="00DC7D28">
      <w:pPr>
        <w:numPr>
          <w:ilvl w:val="0"/>
          <w:numId w:val="2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PHLT 3323 Public Health Practice and Management*</w:t>
      </w:r>
    </w:p>
    <w:p w14:paraId="5DE5E546" w14:textId="77777777" w:rsidR="00FB7644" w:rsidRDefault="00DC7D28">
      <w:pPr>
        <w:numPr>
          <w:ilvl w:val="0"/>
          <w:numId w:val="2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PHLT 3503 Public Health Interventions*</w:t>
      </w:r>
    </w:p>
    <w:p w14:paraId="579997C7" w14:textId="77777777" w:rsidR="00FB7644" w:rsidRDefault="00DC7D28">
      <w:pPr>
        <w:numPr>
          <w:ilvl w:val="0"/>
          <w:numId w:val="2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PHLT 3513 Population Health*</w:t>
      </w:r>
    </w:p>
    <w:p w14:paraId="3A6095F8" w14:textId="77777777" w:rsidR="00FB7644" w:rsidRDefault="00DC7D28">
      <w:pPr>
        <w:numPr>
          <w:ilvl w:val="0"/>
          <w:numId w:val="2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PHLT 4503 Public Health Program Planning and Evaluation* </w:t>
      </w:r>
    </w:p>
    <w:p w14:paraId="26661B6B" w14:textId="77777777" w:rsidR="00FB7644" w:rsidRDefault="00DC7D28">
      <w:pPr>
        <w:numPr>
          <w:ilvl w:val="0"/>
          <w:numId w:val="2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PHLT 4513 Public Health Research Design and Methods*</w:t>
      </w:r>
    </w:p>
    <w:p w14:paraId="3636A6EC" w14:textId="3F4A6546" w:rsidR="00FB7644" w:rsidRDefault="00DC7D28">
      <w:pPr>
        <w:numPr>
          <w:ilvl w:val="0"/>
          <w:numId w:val="2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STAT 3</w:t>
      </w:r>
      <w:r w:rsidR="0082661B">
        <w:rPr>
          <w:rFonts w:ascii="Arial" w:eastAsia="Arial" w:hAnsi="Arial" w:cs="Arial"/>
          <w:color w:val="000000"/>
        </w:rPr>
        <w:t>2</w:t>
      </w:r>
      <w:r>
        <w:rPr>
          <w:rFonts w:ascii="Arial" w:eastAsia="Arial" w:hAnsi="Arial" w:cs="Arial"/>
          <w:color w:val="000000"/>
        </w:rPr>
        <w:t xml:space="preserve">33 </w:t>
      </w:r>
      <w:r w:rsidR="0082661B">
        <w:rPr>
          <w:rFonts w:ascii="Arial" w:eastAsia="Arial" w:hAnsi="Arial" w:cs="Arial"/>
          <w:color w:val="000000"/>
        </w:rPr>
        <w:t>Applied Statistics I</w:t>
      </w:r>
      <w:r>
        <w:rPr>
          <w:rFonts w:ascii="Arial" w:eastAsia="Arial" w:hAnsi="Arial" w:cs="Arial"/>
          <w:color w:val="000000"/>
        </w:rPr>
        <w:t>*</w:t>
      </w:r>
    </w:p>
    <w:p w14:paraId="6527E284" w14:textId="77777777" w:rsidR="00FB7644" w:rsidRDefault="00FB7644">
      <w:pPr>
        <w:spacing w:after="0" w:line="240" w:lineRule="auto"/>
        <w:rPr>
          <w:rFonts w:ascii="Arial" w:eastAsia="Arial" w:hAnsi="Arial" w:cs="Arial"/>
        </w:rPr>
      </w:pPr>
    </w:p>
    <w:p w14:paraId="4629C6F5" w14:textId="77777777" w:rsidR="00FB7644" w:rsidRDefault="00DC7D28">
      <w:pPr>
        <w:spacing w:after="0" w:line="240" w:lineRule="auto"/>
        <w:rPr>
          <w:rFonts w:ascii="Arial" w:eastAsia="Arial" w:hAnsi="Arial" w:cs="Arial"/>
          <w:u w:val="single"/>
        </w:rPr>
      </w:pPr>
      <w:r>
        <w:rPr>
          <w:rFonts w:ascii="Arial" w:eastAsia="Arial" w:hAnsi="Arial" w:cs="Arial"/>
        </w:rPr>
        <w:tab/>
      </w:r>
      <w:r>
        <w:rPr>
          <w:rFonts w:ascii="Arial" w:eastAsia="Arial" w:hAnsi="Arial" w:cs="Arial"/>
          <w:u w:val="single"/>
        </w:rPr>
        <w:t xml:space="preserve">Elective Courses </w:t>
      </w:r>
    </w:p>
    <w:p w14:paraId="4BC27926" w14:textId="77777777"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COMS 4403 Seminar in Health Communication* </w:t>
      </w:r>
    </w:p>
    <w:p w14:paraId="7EAE7FF7" w14:textId="77777777"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DPEM 1503 Introduction to Community Preparedness* </w:t>
      </w:r>
    </w:p>
    <w:p w14:paraId="07702CC8" w14:textId="77777777"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DPEM 2303 Environmental Health Training in Emergency Response* </w:t>
      </w:r>
    </w:p>
    <w:p w14:paraId="7572A67B" w14:textId="77777777"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DPEM 2313 Pandemic Planning and Preparedness* </w:t>
      </w:r>
    </w:p>
    <w:p w14:paraId="4A69B4DE" w14:textId="77777777"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DPEM 2353 Global Perspectives in Disaster Preparedness* </w:t>
      </w:r>
    </w:p>
    <w:p w14:paraId="544C8FF9" w14:textId="77777777"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HIST 4553 History of Medicine* </w:t>
      </w:r>
    </w:p>
    <w:p w14:paraId="183C2FCE" w14:textId="77777777"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HIST 4563 Pandemics and People* </w:t>
      </w:r>
    </w:p>
    <w:p w14:paraId="5802BE56" w14:textId="77777777"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HP 3123 Introduction to Disease+ </w:t>
      </w:r>
    </w:p>
    <w:p w14:paraId="7C4CD489" w14:textId="77777777"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HP 3343 Quality Improvement in Healthcare+ </w:t>
      </w:r>
    </w:p>
    <w:p w14:paraId="2A82902B" w14:textId="77777777"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HP 3413 Cultural Competence in the Health Professions+ </w:t>
      </w:r>
    </w:p>
    <w:p w14:paraId="6DE199F6" w14:textId="77777777"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HP 3673 Critical Issues in Health+ </w:t>
      </w:r>
    </w:p>
    <w:p w14:paraId="02DC5221" w14:textId="77777777"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HP 3783 Issues in Mental Health+ </w:t>
      </w:r>
    </w:p>
    <w:p w14:paraId="594774DC" w14:textId="77777777"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HP 4443 Healthcare Management+ </w:t>
      </w:r>
    </w:p>
    <w:p w14:paraId="255AF098" w14:textId="77777777"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OESH 3013 Fundamentals of Occupational Health and Safety* </w:t>
      </w:r>
    </w:p>
    <w:p w14:paraId="2CCCCB71" w14:textId="77777777"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OESH 3103 Recognition of Occupational Hazards* </w:t>
      </w:r>
    </w:p>
    <w:p w14:paraId="47A567D2" w14:textId="77777777"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OESH 4013 OSHA Standards and Practice* </w:t>
      </w:r>
    </w:p>
    <w:p w14:paraId="2F8CBEDA" w14:textId="77777777"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OESH 4113 Environmental Health and Safety Management* </w:t>
      </w:r>
    </w:p>
    <w:p w14:paraId="458289B0" w14:textId="77777777"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OESH 4203 Principles of Food Safety and Sanitation* </w:t>
      </w:r>
    </w:p>
    <w:p w14:paraId="3BE8EC45" w14:textId="77777777"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OESH 4303 Environmental Risk Assessment* </w:t>
      </w:r>
    </w:p>
    <w:p w14:paraId="71BCE9E8" w14:textId="77777777"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PHLT 3603 Rural Health*</w:t>
      </w:r>
    </w:p>
    <w:p w14:paraId="77665720" w14:textId="1DC93241"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PHLT 470</w:t>
      </w:r>
      <w:r w:rsidR="006900FE">
        <w:rPr>
          <w:rFonts w:ascii="Arial" w:eastAsia="Arial" w:hAnsi="Arial" w:cs="Arial"/>
          <w:color w:val="000000"/>
        </w:rPr>
        <w:t>V</w:t>
      </w:r>
      <w:r>
        <w:rPr>
          <w:rFonts w:ascii="Arial" w:eastAsia="Arial" w:hAnsi="Arial" w:cs="Arial"/>
          <w:color w:val="000000"/>
        </w:rPr>
        <w:t xml:space="preserve"> Public Health Internship*</w:t>
      </w:r>
    </w:p>
    <w:p w14:paraId="2C294B8E" w14:textId="77777777"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POSC 3503 Principles of Public Administration* </w:t>
      </w:r>
    </w:p>
    <w:p w14:paraId="474453D6" w14:textId="77777777"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 xml:space="preserve">SOC 2223 Social Problems* </w:t>
      </w:r>
    </w:p>
    <w:p w14:paraId="23511D00" w14:textId="77777777" w:rsidR="00FB7644" w:rsidRDefault="00DC7D28">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SOC 3333 Sociology of Health and Illness* </w:t>
      </w:r>
    </w:p>
    <w:p w14:paraId="79D23DD2" w14:textId="77777777" w:rsidR="00FB7644" w:rsidRDefault="00FB7644">
      <w:pPr>
        <w:spacing w:after="0" w:line="240" w:lineRule="auto"/>
        <w:ind w:left="720"/>
        <w:rPr>
          <w:rFonts w:ascii="Arial" w:eastAsia="Arial" w:hAnsi="Arial" w:cs="Arial"/>
        </w:rPr>
      </w:pPr>
    </w:p>
    <w:p w14:paraId="119AA3AB" w14:textId="77777777" w:rsidR="00FB7644" w:rsidRDefault="00DC7D28">
      <w:pPr>
        <w:spacing w:after="0" w:line="240" w:lineRule="auto"/>
        <w:ind w:left="720"/>
        <w:rPr>
          <w:rFonts w:ascii="Arial" w:eastAsia="Arial" w:hAnsi="Arial" w:cs="Arial"/>
        </w:rPr>
      </w:pPr>
      <w:r>
        <w:rPr>
          <w:rFonts w:ascii="Arial" w:eastAsia="Arial" w:hAnsi="Arial" w:cs="Arial"/>
        </w:rPr>
        <w:t>+</w:t>
      </w:r>
      <w:r>
        <w:rPr>
          <w:rFonts w:ascii="Arial" w:eastAsia="Arial" w:hAnsi="Arial" w:cs="Arial"/>
          <w:i/>
        </w:rPr>
        <w:t>Note</w:t>
      </w:r>
      <w:r>
        <w:rPr>
          <w:rFonts w:ascii="Arial" w:eastAsia="Arial" w:hAnsi="Arial" w:cs="Arial"/>
        </w:rPr>
        <w:t xml:space="preserve">: </w:t>
      </w:r>
      <w:r>
        <w:rPr>
          <w:rFonts w:ascii="Arial" w:eastAsia="Arial" w:hAnsi="Arial" w:cs="Arial"/>
          <w:i/>
        </w:rPr>
        <w:t xml:space="preserve">Health Studies courses (with “HP” prefix) will be offered online by the time the Bachelor of Science in Public Health launches. The paperwork to offer all of the Health Studies courses will be completed in the 2023–2024 academic year. </w:t>
      </w:r>
    </w:p>
    <w:p w14:paraId="74858CB1" w14:textId="77777777" w:rsidR="00FB7644" w:rsidRDefault="00DC7D28">
      <w:pPr>
        <w:spacing w:after="0" w:line="240" w:lineRule="auto"/>
        <w:rPr>
          <w:rFonts w:ascii="Arial" w:eastAsia="Arial" w:hAnsi="Arial" w:cs="Arial"/>
          <w:b/>
        </w:rPr>
      </w:pPr>
      <w:r>
        <w:br w:type="page"/>
      </w:r>
    </w:p>
    <w:p w14:paraId="42735DA2" w14:textId="77777777" w:rsidR="00FB7644" w:rsidRDefault="00DC7D28">
      <w:pPr>
        <w:spacing w:after="0" w:line="240" w:lineRule="auto"/>
        <w:jc w:val="center"/>
        <w:rPr>
          <w:rFonts w:ascii="Arial" w:eastAsia="Arial" w:hAnsi="Arial" w:cs="Arial"/>
          <w:b/>
        </w:rPr>
      </w:pPr>
      <w:r>
        <w:rPr>
          <w:rFonts w:ascii="Arial" w:eastAsia="Arial" w:hAnsi="Arial" w:cs="Arial"/>
          <w:b/>
        </w:rPr>
        <w:lastRenderedPageBreak/>
        <w:t>Appendix G: Course Evaluation (Referenced in #7 on pg. 19)</w:t>
      </w:r>
    </w:p>
    <w:p w14:paraId="5EDBE917" w14:textId="77777777" w:rsidR="00FB7644" w:rsidRDefault="00FB7644">
      <w:pPr>
        <w:spacing w:after="0" w:line="240" w:lineRule="auto"/>
        <w:jc w:val="center"/>
        <w:rPr>
          <w:rFonts w:ascii="Arial" w:eastAsia="Arial" w:hAnsi="Arial" w:cs="Arial"/>
        </w:rPr>
      </w:pPr>
    </w:p>
    <w:p w14:paraId="3589FE02" w14:textId="77777777" w:rsidR="00FB7644" w:rsidRDefault="00FB7644">
      <w:pPr>
        <w:spacing w:after="0" w:line="240" w:lineRule="auto"/>
        <w:rPr>
          <w:rFonts w:ascii="Arial" w:eastAsia="Arial" w:hAnsi="Arial" w:cs="Arial"/>
        </w:rPr>
      </w:pPr>
    </w:p>
    <w:p w14:paraId="09E266BA" w14:textId="77777777" w:rsidR="00FB7644" w:rsidRDefault="00DC7D28">
      <w:pPr>
        <w:spacing w:after="0" w:line="240" w:lineRule="auto"/>
        <w:ind w:left="720"/>
        <w:rPr>
          <w:rFonts w:ascii="Arial" w:eastAsia="Arial" w:hAnsi="Arial" w:cs="Arial"/>
        </w:rPr>
      </w:pPr>
      <w:r>
        <w:rPr>
          <w:rFonts w:ascii="Arial" w:eastAsia="Arial" w:hAnsi="Arial" w:cs="Arial"/>
        </w:rPr>
        <w:t xml:space="preserve">Student evaluations of courses and faculty are conducted through Watermark Course Evaluations &amp; Surveys in the Blackboard learning management system. The following response options are used for each of the course evaluation items: </w:t>
      </w:r>
    </w:p>
    <w:p w14:paraId="4D8B926F" w14:textId="77777777" w:rsidR="00FB7644" w:rsidRDefault="00FB7644">
      <w:pPr>
        <w:spacing w:after="0" w:line="240" w:lineRule="auto"/>
        <w:ind w:left="720"/>
        <w:rPr>
          <w:rFonts w:ascii="Arial" w:eastAsia="Arial" w:hAnsi="Arial" w:cs="Arial"/>
        </w:rPr>
      </w:pPr>
    </w:p>
    <w:tbl>
      <w:tblPr>
        <w:tblStyle w:val="affd"/>
        <w:tblW w:w="1007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3"/>
        <w:gridCol w:w="1683"/>
        <w:gridCol w:w="1709"/>
        <w:gridCol w:w="1636"/>
        <w:gridCol w:w="1672"/>
      </w:tblGrid>
      <w:tr w:rsidR="00FB7644" w14:paraId="1F680E20" w14:textId="77777777">
        <w:tc>
          <w:tcPr>
            <w:tcW w:w="1687" w:type="dxa"/>
          </w:tcPr>
          <w:p w14:paraId="7E7D943F" w14:textId="77777777" w:rsidR="00FB7644" w:rsidRDefault="00DC7D28">
            <w:pPr>
              <w:jc w:val="center"/>
              <w:rPr>
                <w:rFonts w:ascii="Arial" w:eastAsia="Arial" w:hAnsi="Arial" w:cs="Arial"/>
                <w:b/>
              </w:rPr>
            </w:pPr>
            <w:r>
              <w:rPr>
                <w:rFonts w:ascii="Arial" w:eastAsia="Arial" w:hAnsi="Arial" w:cs="Arial"/>
                <w:b/>
              </w:rPr>
              <w:t>0</w:t>
            </w:r>
          </w:p>
        </w:tc>
        <w:tc>
          <w:tcPr>
            <w:tcW w:w="1683" w:type="dxa"/>
          </w:tcPr>
          <w:p w14:paraId="32AD329E" w14:textId="77777777" w:rsidR="00FB7644" w:rsidRDefault="00DC7D28">
            <w:pPr>
              <w:jc w:val="center"/>
              <w:rPr>
                <w:rFonts w:ascii="Arial" w:eastAsia="Arial" w:hAnsi="Arial" w:cs="Arial"/>
                <w:b/>
              </w:rPr>
            </w:pPr>
            <w:r>
              <w:rPr>
                <w:rFonts w:ascii="Arial" w:eastAsia="Arial" w:hAnsi="Arial" w:cs="Arial"/>
                <w:b/>
              </w:rPr>
              <w:t>1</w:t>
            </w:r>
          </w:p>
        </w:tc>
        <w:tc>
          <w:tcPr>
            <w:tcW w:w="1683" w:type="dxa"/>
          </w:tcPr>
          <w:p w14:paraId="397BA972" w14:textId="77777777" w:rsidR="00FB7644" w:rsidRDefault="00DC7D28">
            <w:pPr>
              <w:jc w:val="center"/>
              <w:rPr>
                <w:rFonts w:ascii="Arial" w:eastAsia="Arial" w:hAnsi="Arial" w:cs="Arial"/>
                <w:b/>
              </w:rPr>
            </w:pPr>
            <w:r>
              <w:rPr>
                <w:rFonts w:ascii="Arial" w:eastAsia="Arial" w:hAnsi="Arial" w:cs="Arial"/>
                <w:b/>
              </w:rPr>
              <w:t>2</w:t>
            </w:r>
          </w:p>
        </w:tc>
        <w:tc>
          <w:tcPr>
            <w:tcW w:w="1709" w:type="dxa"/>
          </w:tcPr>
          <w:p w14:paraId="58205048" w14:textId="77777777" w:rsidR="00FB7644" w:rsidRDefault="00DC7D28">
            <w:pPr>
              <w:jc w:val="center"/>
              <w:rPr>
                <w:rFonts w:ascii="Arial" w:eastAsia="Arial" w:hAnsi="Arial" w:cs="Arial"/>
                <w:b/>
              </w:rPr>
            </w:pPr>
            <w:r>
              <w:rPr>
                <w:rFonts w:ascii="Arial" w:eastAsia="Arial" w:hAnsi="Arial" w:cs="Arial"/>
                <w:b/>
              </w:rPr>
              <w:t>3</w:t>
            </w:r>
          </w:p>
        </w:tc>
        <w:tc>
          <w:tcPr>
            <w:tcW w:w="1636" w:type="dxa"/>
          </w:tcPr>
          <w:p w14:paraId="6AB4BA23" w14:textId="77777777" w:rsidR="00FB7644" w:rsidRDefault="00DC7D28">
            <w:pPr>
              <w:jc w:val="center"/>
              <w:rPr>
                <w:rFonts w:ascii="Arial" w:eastAsia="Arial" w:hAnsi="Arial" w:cs="Arial"/>
                <w:b/>
              </w:rPr>
            </w:pPr>
            <w:r>
              <w:rPr>
                <w:rFonts w:ascii="Arial" w:eastAsia="Arial" w:hAnsi="Arial" w:cs="Arial"/>
                <w:b/>
              </w:rPr>
              <w:t>4</w:t>
            </w:r>
          </w:p>
        </w:tc>
        <w:tc>
          <w:tcPr>
            <w:tcW w:w="1672" w:type="dxa"/>
          </w:tcPr>
          <w:p w14:paraId="3255C4B4" w14:textId="77777777" w:rsidR="00FB7644" w:rsidRDefault="00DC7D28">
            <w:pPr>
              <w:jc w:val="center"/>
              <w:rPr>
                <w:rFonts w:ascii="Arial" w:eastAsia="Arial" w:hAnsi="Arial" w:cs="Arial"/>
                <w:b/>
              </w:rPr>
            </w:pPr>
            <w:r>
              <w:rPr>
                <w:rFonts w:ascii="Arial" w:eastAsia="Arial" w:hAnsi="Arial" w:cs="Arial"/>
                <w:b/>
              </w:rPr>
              <w:t>5</w:t>
            </w:r>
          </w:p>
        </w:tc>
      </w:tr>
      <w:tr w:rsidR="00FB7644" w14:paraId="1BC346BF" w14:textId="77777777">
        <w:tc>
          <w:tcPr>
            <w:tcW w:w="1687" w:type="dxa"/>
          </w:tcPr>
          <w:p w14:paraId="75F2A834" w14:textId="77777777" w:rsidR="00FB7644" w:rsidRDefault="00DC7D28">
            <w:pPr>
              <w:jc w:val="center"/>
              <w:rPr>
                <w:rFonts w:ascii="Arial" w:eastAsia="Arial" w:hAnsi="Arial" w:cs="Arial"/>
              </w:rPr>
            </w:pPr>
            <w:r>
              <w:rPr>
                <w:rFonts w:ascii="Arial" w:eastAsia="Arial" w:hAnsi="Arial" w:cs="Arial"/>
              </w:rPr>
              <w:t>Did not have this instructor</w:t>
            </w:r>
          </w:p>
        </w:tc>
        <w:tc>
          <w:tcPr>
            <w:tcW w:w="1683" w:type="dxa"/>
          </w:tcPr>
          <w:p w14:paraId="792BD723" w14:textId="77777777" w:rsidR="00FB7644" w:rsidRDefault="00DC7D28">
            <w:pPr>
              <w:jc w:val="center"/>
              <w:rPr>
                <w:rFonts w:ascii="Arial" w:eastAsia="Arial" w:hAnsi="Arial" w:cs="Arial"/>
              </w:rPr>
            </w:pPr>
            <w:r>
              <w:rPr>
                <w:rFonts w:ascii="Arial" w:eastAsia="Arial" w:hAnsi="Arial" w:cs="Arial"/>
              </w:rPr>
              <w:t>Strongly Disagree</w:t>
            </w:r>
          </w:p>
        </w:tc>
        <w:tc>
          <w:tcPr>
            <w:tcW w:w="1683" w:type="dxa"/>
          </w:tcPr>
          <w:p w14:paraId="21E94A7C" w14:textId="77777777" w:rsidR="00FB7644" w:rsidRDefault="00DC7D28">
            <w:pPr>
              <w:jc w:val="center"/>
              <w:rPr>
                <w:rFonts w:ascii="Arial" w:eastAsia="Arial" w:hAnsi="Arial" w:cs="Arial"/>
              </w:rPr>
            </w:pPr>
            <w:r>
              <w:rPr>
                <w:rFonts w:ascii="Arial" w:eastAsia="Arial" w:hAnsi="Arial" w:cs="Arial"/>
              </w:rPr>
              <w:t>Disagree</w:t>
            </w:r>
          </w:p>
        </w:tc>
        <w:tc>
          <w:tcPr>
            <w:tcW w:w="1709" w:type="dxa"/>
          </w:tcPr>
          <w:p w14:paraId="0DDB38C3" w14:textId="77777777" w:rsidR="00FB7644" w:rsidRDefault="00DC7D28">
            <w:pPr>
              <w:jc w:val="center"/>
              <w:rPr>
                <w:rFonts w:ascii="Arial" w:eastAsia="Arial" w:hAnsi="Arial" w:cs="Arial"/>
              </w:rPr>
            </w:pPr>
            <w:r>
              <w:rPr>
                <w:rFonts w:ascii="Arial" w:eastAsia="Arial" w:hAnsi="Arial" w:cs="Arial"/>
              </w:rPr>
              <w:t>Agree Somewhat</w:t>
            </w:r>
          </w:p>
        </w:tc>
        <w:tc>
          <w:tcPr>
            <w:tcW w:w="1636" w:type="dxa"/>
          </w:tcPr>
          <w:p w14:paraId="2E1D4FC8" w14:textId="77777777" w:rsidR="00FB7644" w:rsidRDefault="00DC7D28">
            <w:pPr>
              <w:jc w:val="center"/>
              <w:rPr>
                <w:rFonts w:ascii="Arial" w:eastAsia="Arial" w:hAnsi="Arial" w:cs="Arial"/>
              </w:rPr>
            </w:pPr>
            <w:r>
              <w:rPr>
                <w:rFonts w:ascii="Arial" w:eastAsia="Arial" w:hAnsi="Arial" w:cs="Arial"/>
              </w:rPr>
              <w:t>Agree</w:t>
            </w:r>
          </w:p>
        </w:tc>
        <w:tc>
          <w:tcPr>
            <w:tcW w:w="1672" w:type="dxa"/>
          </w:tcPr>
          <w:p w14:paraId="358A7550" w14:textId="77777777" w:rsidR="00FB7644" w:rsidRDefault="00DC7D28">
            <w:pPr>
              <w:jc w:val="center"/>
              <w:rPr>
                <w:rFonts w:ascii="Arial" w:eastAsia="Arial" w:hAnsi="Arial" w:cs="Arial"/>
              </w:rPr>
            </w:pPr>
            <w:r>
              <w:rPr>
                <w:rFonts w:ascii="Arial" w:eastAsia="Arial" w:hAnsi="Arial" w:cs="Arial"/>
              </w:rPr>
              <w:t>Strongly Agree</w:t>
            </w:r>
          </w:p>
        </w:tc>
      </w:tr>
    </w:tbl>
    <w:p w14:paraId="2D7DC835" w14:textId="77777777" w:rsidR="00FB7644" w:rsidRDefault="00DC7D28">
      <w:pPr>
        <w:spacing w:after="0" w:line="240" w:lineRule="auto"/>
        <w:ind w:left="720"/>
        <w:rPr>
          <w:rFonts w:ascii="Arial" w:eastAsia="Arial" w:hAnsi="Arial" w:cs="Arial"/>
        </w:rPr>
      </w:pPr>
      <w:r>
        <w:rPr>
          <w:rFonts w:ascii="Arial" w:eastAsia="Arial" w:hAnsi="Arial" w:cs="Arial"/>
        </w:rPr>
        <w:t xml:space="preserve"> </w:t>
      </w:r>
    </w:p>
    <w:p w14:paraId="4D766348" w14:textId="77777777" w:rsidR="00FB7644" w:rsidRDefault="00DC7D28">
      <w:pPr>
        <w:spacing w:after="0" w:line="240" w:lineRule="auto"/>
        <w:ind w:left="720"/>
        <w:rPr>
          <w:rFonts w:ascii="Arial" w:eastAsia="Arial" w:hAnsi="Arial" w:cs="Arial"/>
        </w:rPr>
      </w:pPr>
      <w:r>
        <w:rPr>
          <w:rFonts w:ascii="Arial" w:eastAsia="Arial" w:hAnsi="Arial" w:cs="Arial"/>
        </w:rPr>
        <w:t xml:space="preserve">From my perspective, the </w:t>
      </w:r>
      <w:r>
        <w:rPr>
          <w:rFonts w:ascii="Arial" w:eastAsia="Arial" w:hAnsi="Arial" w:cs="Arial"/>
          <w:b/>
        </w:rPr>
        <w:t>Professor/Instructor</w:t>
      </w:r>
      <w:r>
        <w:rPr>
          <w:rFonts w:ascii="Arial" w:eastAsia="Arial" w:hAnsi="Arial" w:cs="Arial"/>
        </w:rPr>
        <w:t>:</w:t>
      </w:r>
    </w:p>
    <w:p w14:paraId="51CBACAD" w14:textId="77777777" w:rsidR="00FB7644" w:rsidRDefault="00DC7D28">
      <w:pPr>
        <w:numPr>
          <w:ilvl w:val="0"/>
          <w:numId w:val="1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Was organized and prepared for this course.</w:t>
      </w:r>
    </w:p>
    <w:p w14:paraId="0DAC5BCB" w14:textId="77777777" w:rsidR="00FB7644" w:rsidRDefault="00DC7D28">
      <w:pPr>
        <w:numPr>
          <w:ilvl w:val="0"/>
          <w:numId w:val="1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Feedback given to student was appropriate in relation to assignments and performance.</w:t>
      </w:r>
    </w:p>
    <w:p w14:paraId="284A2049" w14:textId="77777777" w:rsidR="00FB7644" w:rsidRDefault="00DC7D28">
      <w:pPr>
        <w:numPr>
          <w:ilvl w:val="0"/>
          <w:numId w:val="1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Communicated well in English.</w:t>
      </w:r>
    </w:p>
    <w:p w14:paraId="3EC56A6F" w14:textId="77777777" w:rsidR="00FB7644" w:rsidRDefault="00DC7D28">
      <w:pPr>
        <w:numPr>
          <w:ilvl w:val="0"/>
          <w:numId w:val="1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Demonstrated impartial and fair evaluation.</w:t>
      </w:r>
    </w:p>
    <w:p w14:paraId="3690FCF7" w14:textId="77777777" w:rsidR="00FB7644" w:rsidRDefault="00DC7D28">
      <w:pPr>
        <w:numPr>
          <w:ilvl w:val="0"/>
          <w:numId w:val="1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Provided a positive student-teacher interaction.</w:t>
      </w:r>
    </w:p>
    <w:p w14:paraId="734564FF" w14:textId="77777777" w:rsidR="00FB7644" w:rsidRDefault="00DC7D28">
      <w:pPr>
        <w:numPr>
          <w:ilvl w:val="0"/>
          <w:numId w:val="1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Activities contributed to understanding and skill development.</w:t>
      </w:r>
    </w:p>
    <w:p w14:paraId="48407F99" w14:textId="77777777" w:rsidR="00FB7644" w:rsidRDefault="00DC7D28">
      <w:pPr>
        <w:numPr>
          <w:ilvl w:val="0"/>
          <w:numId w:val="1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Demonstrated punctuality.</w:t>
      </w:r>
    </w:p>
    <w:p w14:paraId="6D6BFF40" w14:textId="77777777" w:rsidR="00FB7644" w:rsidRDefault="00DC7D28">
      <w:pPr>
        <w:numPr>
          <w:ilvl w:val="0"/>
          <w:numId w:val="1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Demonstrated knowledge and understanding of the subject matter.</w:t>
      </w:r>
    </w:p>
    <w:p w14:paraId="632C1EF4" w14:textId="77777777" w:rsidR="00FB7644" w:rsidRDefault="00DC7D28">
      <w:pPr>
        <w:numPr>
          <w:ilvl w:val="0"/>
          <w:numId w:val="1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Provided learning techniques appropriate for course and laboratory.</w:t>
      </w:r>
    </w:p>
    <w:p w14:paraId="2EAC5547" w14:textId="77777777" w:rsidR="00FB7644" w:rsidRDefault="00DC7D28">
      <w:pPr>
        <w:numPr>
          <w:ilvl w:val="0"/>
          <w:numId w:val="1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Interacted with students in a professional manner.</w:t>
      </w:r>
    </w:p>
    <w:p w14:paraId="24504815" w14:textId="77777777" w:rsidR="00FB7644" w:rsidRDefault="00DC7D28">
      <w:pPr>
        <w:numPr>
          <w:ilvl w:val="0"/>
          <w:numId w:val="1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Provided opportunities for problem solving, multiple viewpoints, and critical thinking.</w:t>
      </w:r>
    </w:p>
    <w:p w14:paraId="36EA0574" w14:textId="77777777" w:rsidR="00FB7644" w:rsidRDefault="00DC7D28">
      <w:pPr>
        <w:numPr>
          <w:ilvl w:val="0"/>
          <w:numId w:val="1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Provided adequate explanation of course material.</w:t>
      </w:r>
    </w:p>
    <w:p w14:paraId="4ADFF2FB" w14:textId="77777777" w:rsidR="00FB7644" w:rsidRDefault="00DC7D28">
      <w:pPr>
        <w:numPr>
          <w:ilvl w:val="0"/>
          <w:numId w:val="1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Provided an atmosphere in which students felt comfortable asking questions.</w:t>
      </w:r>
    </w:p>
    <w:p w14:paraId="0C7957BC" w14:textId="77777777" w:rsidR="00FB7644" w:rsidRDefault="00DC7D28">
      <w:pPr>
        <w:numPr>
          <w:ilvl w:val="0"/>
          <w:numId w:val="1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Comments regarding this instructor.</w:t>
      </w:r>
    </w:p>
    <w:p w14:paraId="262784E4" w14:textId="77777777" w:rsidR="00FB7644" w:rsidRDefault="00FB7644">
      <w:pPr>
        <w:spacing w:after="0" w:line="240" w:lineRule="auto"/>
        <w:rPr>
          <w:rFonts w:ascii="Arial" w:eastAsia="Arial" w:hAnsi="Arial" w:cs="Arial"/>
        </w:rPr>
      </w:pPr>
    </w:p>
    <w:p w14:paraId="5521DE24" w14:textId="77777777" w:rsidR="00FB7644" w:rsidRDefault="00DC7D28">
      <w:pPr>
        <w:spacing w:after="0" w:line="240" w:lineRule="auto"/>
        <w:ind w:left="720"/>
        <w:rPr>
          <w:rFonts w:ascii="Arial" w:eastAsia="Arial" w:hAnsi="Arial" w:cs="Arial"/>
        </w:rPr>
      </w:pPr>
      <w:r>
        <w:rPr>
          <w:rFonts w:ascii="Arial" w:eastAsia="Arial" w:hAnsi="Arial" w:cs="Arial"/>
        </w:rPr>
        <w:t>From my perspective, the Course:</w:t>
      </w:r>
    </w:p>
    <w:p w14:paraId="0F53F794" w14:textId="77777777" w:rsidR="00FB7644" w:rsidRDefault="00DC7D28">
      <w:pPr>
        <w:numPr>
          <w:ilvl w:val="0"/>
          <w:numId w:val="2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Reading level of the textbook was appropriate.</w:t>
      </w:r>
    </w:p>
    <w:p w14:paraId="234D9CD8" w14:textId="77777777" w:rsidR="00FB7644" w:rsidRDefault="00DC7D28">
      <w:pPr>
        <w:numPr>
          <w:ilvl w:val="0"/>
          <w:numId w:val="2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Equipment was functional and represented appropriate technology.</w:t>
      </w:r>
    </w:p>
    <w:p w14:paraId="7386C728" w14:textId="77777777" w:rsidR="00FB7644" w:rsidRDefault="00DC7D28">
      <w:pPr>
        <w:numPr>
          <w:ilvl w:val="0"/>
          <w:numId w:val="2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Format for the course facilitated accomplishment of course objectives and goals.</w:t>
      </w:r>
    </w:p>
    <w:p w14:paraId="14934EAF" w14:textId="77777777" w:rsidR="00FB7644" w:rsidRDefault="00DC7D28">
      <w:pPr>
        <w:numPr>
          <w:ilvl w:val="0"/>
          <w:numId w:val="2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Course material was sequenced and structured to facilitate the achievement of goals and</w:t>
      </w:r>
    </w:p>
    <w:p w14:paraId="723E3A81" w14:textId="77777777" w:rsidR="00FB7644" w:rsidRDefault="00DC7D28">
      <w:pPr>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Objectives.</w:t>
      </w:r>
    </w:p>
    <w:p w14:paraId="58576A23" w14:textId="77777777" w:rsidR="00FB7644" w:rsidRDefault="00DC7D28">
      <w:pPr>
        <w:numPr>
          <w:ilvl w:val="0"/>
          <w:numId w:val="2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Textbook covered the topic.</w:t>
      </w:r>
    </w:p>
    <w:p w14:paraId="2C8FA38C" w14:textId="77777777" w:rsidR="00FB7644" w:rsidRDefault="00DC7D28">
      <w:pPr>
        <w:numPr>
          <w:ilvl w:val="0"/>
          <w:numId w:val="2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Library had adequate resources for this course.</w:t>
      </w:r>
    </w:p>
    <w:p w14:paraId="1D81FBBE" w14:textId="77777777" w:rsidR="00FB7644" w:rsidRDefault="00DC7D28">
      <w:pPr>
        <w:numPr>
          <w:ilvl w:val="0"/>
          <w:numId w:val="2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Media used added to my learning experience.</w:t>
      </w:r>
    </w:p>
    <w:p w14:paraId="1EA35F3F" w14:textId="77777777" w:rsidR="00FB7644" w:rsidRDefault="00DC7D28">
      <w:pPr>
        <w:numPr>
          <w:ilvl w:val="0"/>
          <w:numId w:val="2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Format for this course (compressed video, we/asynchronous, web-assisted, lecture/discussion,</w:t>
      </w:r>
    </w:p>
    <w:p w14:paraId="7C89C8B4" w14:textId="77777777" w:rsidR="00FB7644" w:rsidRDefault="00DC7D28">
      <w:pPr>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lab</w:t>
      </w:r>
      <w:r>
        <w:rPr>
          <w:rFonts w:ascii="Arial" w:eastAsia="Arial" w:hAnsi="Arial" w:cs="Arial"/>
        </w:rPr>
        <w:t>oratory</w:t>
      </w:r>
      <w:r>
        <w:rPr>
          <w:rFonts w:ascii="Arial" w:eastAsia="Arial" w:hAnsi="Arial" w:cs="Arial"/>
          <w:color w:val="000000"/>
        </w:rPr>
        <w:t>, etc.…) was help in learning the material and related concepts.</w:t>
      </w:r>
    </w:p>
    <w:p w14:paraId="4CE592E8" w14:textId="77777777" w:rsidR="00FB7644" w:rsidRDefault="00DC7D28">
      <w:pPr>
        <w:numPr>
          <w:ilvl w:val="0"/>
          <w:numId w:val="2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Additional reading assignments provided opportunities to expand knowledge.</w:t>
      </w:r>
    </w:p>
    <w:p w14:paraId="1E41AF51" w14:textId="77777777" w:rsidR="00FB7644" w:rsidRDefault="00DC7D28">
      <w:pPr>
        <w:numPr>
          <w:ilvl w:val="0"/>
          <w:numId w:val="2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Comments regarding this course.</w:t>
      </w:r>
    </w:p>
    <w:p w14:paraId="58EF7284" w14:textId="77777777" w:rsidR="00FB7644" w:rsidRDefault="00FB7644">
      <w:pPr>
        <w:spacing w:after="0" w:line="240" w:lineRule="auto"/>
        <w:rPr>
          <w:rFonts w:ascii="Arial" w:eastAsia="Arial" w:hAnsi="Arial" w:cs="Arial"/>
        </w:rPr>
      </w:pPr>
    </w:p>
    <w:p w14:paraId="750925B7" w14:textId="77777777" w:rsidR="00FB7644" w:rsidRDefault="00FB7644">
      <w:pPr>
        <w:spacing w:after="0" w:line="240" w:lineRule="auto"/>
        <w:rPr>
          <w:rFonts w:ascii="Arial" w:eastAsia="Arial" w:hAnsi="Arial" w:cs="Arial"/>
        </w:rPr>
      </w:pPr>
    </w:p>
    <w:p w14:paraId="7AF8CFAB" w14:textId="77777777" w:rsidR="00FB7644" w:rsidRDefault="00DC7D28">
      <w:pPr>
        <w:spacing w:after="0" w:line="240" w:lineRule="auto"/>
        <w:rPr>
          <w:rFonts w:ascii="Arial" w:eastAsia="Arial" w:hAnsi="Arial" w:cs="Arial"/>
        </w:rPr>
        <w:sectPr w:rsidR="00FB7644">
          <w:footerReference w:type="default" r:id="rId45"/>
          <w:pgSz w:w="12240" w:h="15840"/>
          <w:pgMar w:top="1440" w:right="720" w:bottom="1440" w:left="720" w:header="720" w:footer="720" w:gutter="0"/>
          <w:cols w:space="720"/>
        </w:sectPr>
      </w:pPr>
      <w:r>
        <w:rPr>
          <w:rFonts w:ascii="Arial" w:eastAsia="Arial" w:hAnsi="Arial" w:cs="Arial"/>
        </w:rPr>
        <w:tab/>
      </w:r>
    </w:p>
    <w:p w14:paraId="3643CC6E" w14:textId="77777777" w:rsidR="00FB7644" w:rsidRDefault="00DC7D28">
      <w:pPr>
        <w:spacing w:after="0" w:line="240" w:lineRule="auto"/>
        <w:jc w:val="center"/>
        <w:rPr>
          <w:rFonts w:ascii="Arial" w:eastAsia="Arial" w:hAnsi="Arial" w:cs="Arial"/>
          <w:b/>
        </w:rPr>
      </w:pPr>
      <w:r>
        <w:rPr>
          <w:rFonts w:ascii="Arial" w:eastAsia="Arial" w:hAnsi="Arial" w:cs="Arial"/>
          <w:b/>
        </w:rPr>
        <w:lastRenderedPageBreak/>
        <w:t>Appendix H: College of Nursing &amp; Health Professions Organizational Chart</w:t>
      </w:r>
    </w:p>
    <w:p w14:paraId="620674CC" w14:textId="77777777" w:rsidR="00FB7644" w:rsidRDefault="00DC7D28">
      <w:pPr>
        <w:spacing w:after="0" w:line="240" w:lineRule="auto"/>
        <w:jc w:val="center"/>
        <w:rPr>
          <w:rFonts w:ascii="Arial" w:eastAsia="Arial" w:hAnsi="Arial" w:cs="Arial"/>
          <w:b/>
        </w:rPr>
      </w:pPr>
      <w:r>
        <w:rPr>
          <w:rFonts w:ascii="Arial" w:eastAsia="Arial" w:hAnsi="Arial" w:cs="Arial"/>
          <w:b/>
        </w:rPr>
        <w:t>(Referenced in #12 on pg. 22)</w:t>
      </w:r>
    </w:p>
    <w:p w14:paraId="2CBB91F9" w14:textId="77777777" w:rsidR="00FB7644" w:rsidRDefault="00DC7D28">
      <w:pPr>
        <w:rPr>
          <w:rFonts w:ascii="Arial" w:eastAsia="Arial" w:hAnsi="Arial" w:cs="Arial"/>
        </w:rPr>
      </w:pPr>
      <w:r>
        <w:rPr>
          <w:noProof/>
        </w:rPr>
        <w:drawing>
          <wp:anchor distT="0" distB="0" distL="114300" distR="114300" simplePos="0" relativeHeight="251669504" behindDoc="0" locked="0" layoutInCell="1" hidden="0" allowOverlap="1" wp14:anchorId="4AA37A03" wp14:editId="7C8CB1CF">
            <wp:simplePos x="0" y="0"/>
            <wp:positionH relativeFrom="column">
              <wp:posOffset>-235584</wp:posOffset>
            </wp:positionH>
            <wp:positionV relativeFrom="paragraph">
              <wp:posOffset>201295</wp:posOffset>
            </wp:positionV>
            <wp:extent cx="8750300" cy="5810250"/>
            <wp:effectExtent l="0" t="0" r="0" b="0"/>
            <wp:wrapSquare wrapText="bothSides" distT="0" distB="0" distL="114300" distR="11430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a:stretch>
                      <a:fillRect/>
                    </a:stretch>
                  </pic:blipFill>
                  <pic:spPr>
                    <a:xfrm>
                      <a:off x="0" y="0"/>
                      <a:ext cx="8750300" cy="5810250"/>
                    </a:xfrm>
                    <a:prstGeom prst="rect">
                      <a:avLst/>
                    </a:prstGeom>
                    <a:ln/>
                  </pic:spPr>
                </pic:pic>
              </a:graphicData>
            </a:graphic>
          </wp:anchor>
        </w:drawing>
      </w:r>
    </w:p>
    <w:sectPr w:rsidR="00FB7644">
      <w:footerReference w:type="default" r:id="rId47"/>
      <w:pgSz w:w="15840" w:h="12240" w:orient="landscape"/>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31E28" w14:textId="77777777" w:rsidR="00991537" w:rsidRDefault="00991537">
      <w:pPr>
        <w:spacing w:after="0" w:line="240" w:lineRule="auto"/>
      </w:pPr>
      <w:r>
        <w:separator/>
      </w:r>
    </w:p>
  </w:endnote>
  <w:endnote w:type="continuationSeparator" w:id="0">
    <w:p w14:paraId="17FC79DC" w14:textId="77777777" w:rsidR="00991537" w:rsidRDefault="00991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altName w:val="Sylfaen"/>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inherit">
    <w:altName w:val="Calibri"/>
    <w:panose1 w:val="020B0604020202020204"/>
    <w:charset w:val="00"/>
    <w:family w:val="auto"/>
    <w:pitch w:val="default"/>
  </w:font>
  <w:font w:name="Oswald">
    <w:panose1 w:val="00000500000000000000"/>
    <w:charset w:val="4D"/>
    <w:family w:val="auto"/>
    <w:pitch w:val="variable"/>
    <w:sig w:usb0="A00002FF" w:usb1="4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BE09C" w14:textId="77777777" w:rsidR="00FB7644" w:rsidRDefault="00DC7D28">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33C4AD8B" w14:textId="77777777" w:rsidR="00FB7644" w:rsidRDefault="00FB7644">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EA4F5" w14:textId="77777777" w:rsidR="00FB7644" w:rsidRDefault="00DC7D28">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42C85">
      <w:rPr>
        <w:noProof/>
        <w:color w:val="000000"/>
      </w:rPr>
      <w:t>1</w:t>
    </w:r>
    <w:r>
      <w:rPr>
        <w:color w:val="000000"/>
      </w:rPr>
      <w:fldChar w:fldCharType="end"/>
    </w:r>
  </w:p>
  <w:p w14:paraId="356B2BAA" w14:textId="77777777" w:rsidR="00FB7644" w:rsidRDefault="00DC7D28">
    <w:pPr>
      <w:pBdr>
        <w:top w:val="nil"/>
        <w:left w:val="nil"/>
        <w:bottom w:val="nil"/>
        <w:right w:val="nil"/>
        <w:between w:val="nil"/>
      </w:pBdr>
      <w:tabs>
        <w:tab w:val="center" w:pos="4680"/>
        <w:tab w:val="right" w:pos="9360"/>
      </w:tabs>
      <w:spacing w:after="0" w:line="240" w:lineRule="auto"/>
      <w:rPr>
        <w:color w:val="000000"/>
      </w:rPr>
    </w:pPr>
    <w:r>
      <w:rPr>
        <w:color w:val="000000"/>
      </w:rPr>
      <w:t>Form Revised: 02/26/2021</w:t>
    </w:r>
  </w:p>
  <w:p w14:paraId="6B76D85F" w14:textId="77777777" w:rsidR="00FB7644" w:rsidRDefault="00FB7644">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63645" w14:textId="77777777" w:rsidR="00FB7644" w:rsidRDefault="00DC7D28">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42C85">
      <w:rPr>
        <w:noProof/>
        <w:color w:val="000000"/>
      </w:rPr>
      <w:t>66</w:t>
    </w:r>
    <w:r>
      <w:rPr>
        <w:color w:val="000000"/>
      </w:rPr>
      <w:fldChar w:fldCharType="end"/>
    </w:r>
  </w:p>
  <w:p w14:paraId="7ACCD99E" w14:textId="77777777" w:rsidR="00FB7644" w:rsidRDefault="00DC7D28">
    <w:pPr>
      <w:pBdr>
        <w:top w:val="nil"/>
        <w:left w:val="nil"/>
        <w:bottom w:val="nil"/>
        <w:right w:val="nil"/>
        <w:between w:val="nil"/>
      </w:pBdr>
      <w:tabs>
        <w:tab w:val="center" w:pos="4680"/>
        <w:tab w:val="right" w:pos="9360"/>
      </w:tabs>
      <w:spacing w:after="0" w:line="240" w:lineRule="auto"/>
      <w:rPr>
        <w:color w:val="000000"/>
      </w:rPr>
    </w:pPr>
    <w:r>
      <w:rPr>
        <w:color w:val="000000"/>
      </w:rPr>
      <w:t>Form Revised: 02/26/2021</w:t>
    </w:r>
  </w:p>
  <w:p w14:paraId="1FC57976" w14:textId="77777777" w:rsidR="00FB7644" w:rsidRDefault="00FB7644">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E32FF" w14:textId="77777777" w:rsidR="00FB7644" w:rsidRDefault="00DC7D28">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42C85">
      <w:rPr>
        <w:noProof/>
        <w:color w:val="000000"/>
      </w:rPr>
      <w:t>71</w:t>
    </w:r>
    <w:r>
      <w:rPr>
        <w:color w:val="000000"/>
      </w:rPr>
      <w:fldChar w:fldCharType="end"/>
    </w:r>
  </w:p>
  <w:p w14:paraId="7BE749C2" w14:textId="77777777" w:rsidR="00FB7644" w:rsidRDefault="00DC7D28">
    <w:pPr>
      <w:pBdr>
        <w:top w:val="nil"/>
        <w:left w:val="nil"/>
        <w:bottom w:val="nil"/>
        <w:right w:val="nil"/>
        <w:between w:val="nil"/>
      </w:pBdr>
      <w:tabs>
        <w:tab w:val="center" w:pos="4680"/>
        <w:tab w:val="right" w:pos="9360"/>
      </w:tabs>
      <w:spacing w:after="0" w:line="240" w:lineRule="auto"/>
      <w:rPr>
        <w:color w:val="000000"/>
      </w:rPr>
    </w:pPr>
    <w:r>
      <w:rPr>
        <w:color w:val="000000"/>
      </w:rPr>
      <w:t>Form Revised: 02/26/2021</w:t>
    </w:r>
  </w:p>
  <w:p w14:paraId="730591AF" w14:textId="77777777" w:rsidR="00FB7644" w:rsidRDefault="00FB764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AD940" w14:textId="77777777" w:rsidR="00991537" w:rsidRDefault="00991537">
      <w:pPr>
        <w:spacing w:after="0" w:line="240" w:lineRule="auto"/>
      </w:pPr>
      <w:r>
        <w:separator/>
      </w:r>
    </w:p>
  </w:footnote>
  <w:footnote w:type="continuationSeparator" w:id="0">
    <w:p w14:paraId="1639E8EC" w14:textId="77777777" w:rsidR="00991537" w:rsidRDefault="00991537">
      <w:pPr>
        <w:spacing w:after="0" w:line="240" w:lineRule="auto"/>
      </w:pPr>
      <w:r>
        <w:continuationSeparator/>
      </w:r>
    </w:p>
  </w:footnote>
  <w:footnote w:id="1">
    <w:p w14:paraId="06A35B8B" w14:textId="77777777" w:rsidR="00FB7644" w:rsidRDefault="00DC7D28">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CDC Foundation. (2022). </w:t>
      </w:r>
      <w:r>
        <w:rPr>
          <w:i/>
          <w:color w:val="000000"/>
          <w:sz w:val="20"/>
          <w:szCs w:val="20"/>
        </w:rPr>
        <w:t xml:space="preserve">What is public health? </w:t>
      </w:r>
      <w:hyperlink r:id="rId1">
        <w:r>
          <w:rPr>
            <w:color w:val="0000FF"/>
            <w:sz w:val="20"/>
            <w:szCs w:val="20"/>
            <w:u w:val="single"/>
          </w:rPr>
          <w:t>https://www.cdcfoundation.org/what-public-health</w:t>
        </w:r>
      </w:hyperlink>
      <w:r>
        <w:rPr>
          <w:i/>
          <w:color w:val="000000"/>
          <w:sz w:val="20"/>
          <w:szCs w:val="20"/>
        </w:rPr>
        <w:t xml:space="preserve"> </w:t>
      </w:r>
    </w:p>
  </w:footnote>
  <w:footnote w:id="2">
    <w:p w14:paraId="43FB9254" w14:textId="77777777" w:rsidR="00FB7644" w:rsidRDefault="00DC7D28">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U.S. News &amp; World Report. (2019). </w:t>
      </w:r>
      <w:r>
        <w:rPr>
          <w:i/>
          <w:color w:val="000000"/>
          <w:sz w:val="20"/>
          <w:szCs w:val="20"/>
        </w:rPr>
        <w:t>Arkansas</w:t>
      </w:r>
      <w:r>
        <w:rPr>
          <w:color w:val="000000"/>
          <w:sz w:val="20"/>
          <w:szCs w:val="20"/>
        </w:rPr>
        <w:t xml:space="preserve">. </w:t>
      </w:r>
      <w:hyperlink r:id="rId2" w:anchor="state-rankings">
        <w:r>
          <w:rPr>
            <w:color w:val="0000FF"/>
            <w:sz w:val="20"/>
            <w:szCs w:val="20"/>
            <w:u w:val="single"/>
          </w:rPr>
          <w:t>https://www.usnews.com/news/best-states/arkansas#state-rankings</w:t>
        </w:r>
      </w:hyperlink>
      <w:r>
        <w:rPr>
          <w:color w:val="000000"/>
          <w:sz w:val="20"/>
          <w:szCs w:val="20"/>
        </w:rPr>
        <w:t xml:space="preserve"> </w:t>
      </w:r>
    </w:p>
  </w:footnote>
  <w:footnote w:id="3">
    <w:p w14:paraId="25296826" w14:textId="77777777" w:rsidR="00FB7644" w:rsidRDefault="00DC7D28">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Gennuso KP, Jovaag A, Catlin BB, Rodock M, Park H. Assessment of factors contributing to health outcomes in the eight states of the Mississippi Delta region. </w:t>
      </w:r>
      <w:r>
        <w:rPr>
          <w:i/>
          <w:color w:val="000000"/>
          <w:sz w:val="20"/>
          <w:szCs w:val="20"/>
        </w:rPr>
        <w:t>Preventing Chronic Disease: Public Health Research, Practice, and Policy</w:t>
      </w:r>
      <w:r>
        <w:rPr>
          <w:color w:val="000000"/>
          <w:sz w:val="20"/>
          <w:szCs w:val="20"/>
        </w:rPr>
        <w:t>. 2016;13, 1–13. doi: 10.5888/pcd13.150440</w:t>
      </w:r>
    </w:p>
  </w:footnote>
  <w:footnote w:id="4">
    <w:p w14:paraId="408D4628" w14:textId="77777777" w:rsidR="00FB7644" w:rsidRDefault="00DC7D28">
      <w:pPr>
        <w:pBdr>
          <w:top w:val="nil"/>
          <w:left w:val="nil"/>
          <w:bottom w:val="nil"/>
          <w:right w:val="nil"/>
          <w:between w:val="nil"/>
        </w:pBdr>
        <w:spacing w:after="0" w:line="240" w:lineRule="auto"/>
        <w:rPr>
          <w:b/>
          <w:color w:val="000000"/>
          <w:sz w:val="20"/>
          <w:szCs w:val="20"/>
        </w:rPr>
      </w:pPr>
      <w:r>
        <w:rPr>
          <w:rStyle w:val="FootnoteReference"/>
        </w:rPr>
        <w:footnoteRef/>
      </w:r>
      <w:r>
        <w:rPr>
          <w:color w:val="000000"/>
          <w:sz w:val="20"/>
          <w:szCs w:val="20"/>
        </w:rPr>
        <w:t xml:space="preserve"> Arkansas State University. (n.d.) </w:t>
      </w:r>
      <w:r>
        <w:rPr>
          <w:i/>
          <w:color w:val="000000"/>
          <w:sz w:val="20"/>
          <w:szCs w:val="20"/>
        </w:rPr>
        <w:t>About Arkansas State</w:t>
      </w:r>
      <w:r>
        <w:rPr>
          <w:color w:val="000000"/>
          <w:sz w:val="20"/>
          <w:szCs w:val="20"/>
        </w:rPr>
        <w:t xml:space="preserve">. </w:t>
      </w:r>
      <w:hyperlink r:id="rId3">
        <w:r>
          <w:rPr>
            <w:color w:val="0000FF"/>
            <w:sz w:val="20"/>
            <w:szCs w:val="20"/>
            <w:u w:val="single"/>
          </w:rPr>
          <w:t>https://www.astate.edu/info/about-asu/</w:t>
        </w:r>
      </w:hyperlink>
      <w:r>
        <w:rPr>
          <w:color w:val="000000"/>
          <w:sz w:val="20"/>
          <w:szCs w:val="20"/>
        </w:rPr>
        <w:t xml:space="preserve"> </w:t>
      </w:r>
      <w:r>
        <w:rPr>
          <w:b/>
          <w:color w:val="000000"/>
          <w:sz w:val="20"/>
          <w:szCs w:val="20"/>
        </w:rPr>
        <w:t xml:space="preserve"> </w:t>
      </w:r>
    </w:p>
  </w:footnote>
  <w:footnote w:id="5">
    <w:p w14:paraId="06C949E5" w14:textId="77777777" w:rsidR="00FB7644" w:rsidRDefault="00DC7D28">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Arkansas State University. (n.d.) </w:t>
      </w:r>
      <w:r>
        <w:rPr>
          <w:i/>
          <w:color w:val="000000"/>
          <w:sz w:val="20"/>
          <w:szCs w:val="20"/>
        </w:rPr>
        <w:t>College of Nursing &amp; Health Professions</w:t>
      </w:r>
      <w:r>
        <w:rPr>
          <w:color w:val="000000"/>
          <w:sz w:val="20"/>
          <w:szCs w:val="20"/>
        </w:rPr>
        <w:t xml:space="preserve">. </w:t>
      </w:r>
      <w:hyperlink r:id="rId4">
        <w:r>
          <w:rPr>
            <w:color w:val="0000FF"/>
            <w:sz w:val="20"/>
            <w:szCs w:val="20"/>
            <w:u w:val="single"/>
          </w:rPr>
          <w:t>https://www.astate.edu/college/conhp/</w:t>
        </w:r>
      </w:hyperlink>
      <w:r>
        <w:rPr>
          <w:color w:val="000000"/>
          <w:sz w:val="20"/>
          <w:szCs w:val="20"/>
        </w:rPr>
        <w:t xml:space="preserve"> </w:t>
      </w:r>
    </w:p>
  </w:footnote>
  <w:footnote w:id="6">
    <w:p w14:paraId="7324961A" w14:textId="77777777" w:rsidR="00FB7644" w:rsidRDefault="00DC7D28">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CDC. (2021). </w:t>
      </w:r>
      <w:r>
        <w:rPr>
          <w:i/>
          <w:color w:val="000000"/>
          <w:sz w:val="20"/>
          <w:szCs w:val="20"/>
        </w:rPr>
        <w:t>10 Essential Public Health Services</w:t>
      </w:r>
      <w:r>
        <w:rPr>
          <w:color w:val="000000"/>
          <w:sz w:val="20"/>
          <w:szCs w:val="20"/>
        </w:rPr>
        <w:t xml:space="preserve">. </w:t>
      </w:r>
      <w:hyperlink r:id="rId5">
        <w:r>
          <w:rPr>
            <w:color w:val="0000FF"/>
            <w:sz w:val="20"/>
            <w:szCs w:val="20"/>
            <w:u w:val="single"/>
          </w:rPr>
          <w:t>https://www.cdc.gov/publichealthgateway/publichealthservices/essentialhealthservices.html</w:t>
        </w:r>
      </w:hyperlink>
      <w:r>
        <w:rPr>
          <w:color w:val="00000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41C67"/>
    <w:multiLevelType w:val="multilevel"/>
    <w:tmpl w:val="B5F28D9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5497EA3"/>
    <w:multiLevelType w:val="multilevel"/>
    <w:tmpl w:val="21F8769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5512953"/>
    <w:multiLevelType w:val="multilevel"/>
    <w:tmpl w:val="1E96DDC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6825CE6"/>
    <w:multiLevelType w:val="multilevel"/>
    <w:tmpl w:val="5B900C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E078CB"/>
    <w:multiLevelType w:val="multilevel"/>
    <w:tmpl w:val="88ACB4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8763EFC"/>
    <w:multiLevelType w:val="multilevel"/>
    <w:tmpl w:val="FE2C7B0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0B683AE6"/>
    <w:multiLevelType w:val="multilevel"/>
    <w:tmpl w:val="90CA3F2A"/>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0F2F210B"/>
    <w:multiLevelType w:val="multilevel"/>
    <w:tmpl w:val="9216ED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074739"/>
    <w:multiLevelType w:val="hybridMultilevel"/>
    <w:tmpl w:val="0D001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68498C"/>
    <w:multiLevelType w:val="multilevel"/>
    <w:tmpl w:val="8954D6D4"/>
    <w:lvl w:ilvl="0">
      <w:start w:val="1"/>
      <w:numFmt w:val="lowerRoman"/>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0" w15:restartNumberingAfterBreak="0">
    <w:nsid w:val="1E346DAE"/>
    <w:multiLevelType w:val="multilevel"/>
    <w:tmpl w:val="DC9CCA7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20551D2E"/>
    <w:multiLevelType w:val="multilevel"/>
    <w:tmpl w:val="3B3CF5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249C38AC"/>
    <w:multiLevelType w:val="multilevel"/>
    <w:tmpl w:val="DB109AE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1D6C5E"/>
    <w:multiLevelType w:val="multilevel"/>
    <w:tmpl w:val="1F4E69A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26ED7A3F"/>
    <w:multiLevelType w:val="multilevel"/>
    <w:tmpl w:val="1DB03DB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2CE91CD9"/>
    <w:multiLevelType w:val="multilevel"/>
    <w:tmpl w:val="AAB44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D426DBA"/>
    <w:multiLevelType w:val="multilevel"/>
    <w:tmpl w:val="8A4E7A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D764820"/>
    <w:multiLevelType w:val="multilevel"/>
    <w:tmpl w:val="72F6AA1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E593B66"/>
    <w:multiLevelType w:val="multilevel"/>
    <w:tmpl w:val="F6407CD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1800" w:hanging="360"/>
      </w:pPr>
      <w:rPr>
        <w:rFonts w:ascii="Helvetica Neue" w:eastAsia="Helvetica Neue" w:hAnsi="Helvetica Neue" w:cs="Helvetica Neue"/>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3BCD73AD"/>
    <w:multiLevelType w:val="multilevel"/>
    <w:tmpl w:val="F836BC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3E35366E"/>
    <w:multiLevelType w:val="multilevel"/>
    <w:tmpl w:val="D23AA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E517494"/>
    <w:multiLevelType w:val="multilevel"/>
    <w:tmpl w:val="458211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FD74DFE"/>
    <w:multiLevelType w:val="multilevel"/>
    <w:tmpl w:val="A41E84F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3FDE63C2"/>
    <w:multiLevelType w:val="multilevel"/>
    <w:tmpl w:val="A91E5B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09A1C98"/>
    <w:multiLevelType w:val="multilevel"/>
    <w:tmpl w:val="581C850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419778CA"/>
    <w:multiLevelType w:val="multilevel"/>
    <w:tmpl w:val="687AAD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25A477F"/>
    <w:multiLevelType w:val="hybridMultilevel"/>
    <w:tmpl w:val="454A7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D15962"/>
    <w:multiLevelType w:val="multilevel"/>
    <w:tmpl w:val="BA945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800" w:hanging="360"/>
      </w:pPr>
      <w:rPr>
        <w:rFonts w:ascii="Helvetica Neue" w:eastAsia="Helvetica Neue" w:hAnsi="Helvetica Neue" w:cs="Helvetica Neu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B554456"/>
    <w:multiLevelType w:val="multilevel"/>
    <w:tmpl w:val="CED8F1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4D8533EF"/>
    <w:multiLevelType w:val="multilevel"/>
    <w:tmpl w:val="46A4869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51BF4E9D"/>
    <w:multiLevelType w:val="multilevel"/>
    <w:tmpl w:val="43F801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27E7B89"/>
    <w:multiLevelType w:val="multilevel"/>
    <w:tmpl w:val="367447D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2" w15:restartNumberingAfterBreak="0">
    <w:nsid w:val="57117E12"/>
    <w:multiLevelType w:val="multilevel"/>
    <w:tmpl w:val="77F678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15:restartNumberingAfterBreak="0">
    <w:nsid w:val="57935D2A"/>
    <w:multiLevelType w:val="multilevel"/>
    <w:tmpl w:val="99F613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8FF79B8"/>
    <w:multiLevelType w:val="multilevel"/>
    <w:tmpl w:val="B632283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59015108"/>
    <w:multiLevelType w:val="multilevel"/>
    <w:tmpl w:val="E8EC61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5ACF7F52"/>
    <w:multiLevelType w:val="multilevel"/>
    <w:tmpl w:val="635E82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5ED978E2"/>
    <w:multiLevelType w:val="multilevel"/>
    <w:tmpl w:val="AE3CD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13456FE"/>
    <w:multiLevelType w:val="multilevel"/>
    <w:tmpl w:val="48868B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5B80989"/>
    <w:multiLevelType w:val="multilevel"/>
    <w:tmpl w:val="E304B6B6"/>
    <w:lvl w:ilvl="0">
      <w:start w:val="1"/>
      <w:numFmt w:val="lowerRoman"/>
      <w:lvlText w:val="%1."/>
      <w:lvlJc w:val="left"/>
      <w:pPr>
        <w:ind w:left="1080" w:hanging="72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80969D2"/>
    <w:multiLevelType w:val="hybridMultilevel"/>
    <w:tmpl w:val="B4141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301919"/>
    <w:multiLevelType w:val="multilevel"/>
    <w:tmpl w:val="2BD4DF3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2" w15:restartNumberingAfterBreak="0">
    <w:nsid w:val="6C802EE6"/>
    <w:multiLevelType w:val="multilevel"/>
    <w:tmpl w:val="F51029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6CD44A7D"/>
    <w:multiLevelType w:val="multilevel"/>
    <w:tmpl w:val="BC6AD2CE"/>
    <w:lvl w:ilvl="0">
      <w:start w:val="1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03861FF"/>
    <w:multiLevelType w:val="multilevel"/>
    <w:tmpl w:val="5CA0D776"/>
    <w:lvl w:ilvl="0">
      <w:start w:val="1"/>
      <w:numFmt w:val="decimal"/>
      <w:lvlText w:val="%1."/>
      <w:lvlJc w:val="left"/>
      <w:pPr>
        <w:ind w:left="180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74134264"/>
    <w:multiLevelType w:val="multilevel"/>
    <w:tmpl w:val="553EC29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77E54E4D"/>
    <w:multiLevelType w:val="multilevel"/>
    <w:tmpl w:val="4F549C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8F0720A"/>
    <w:multiLevelType w:val="multilevel"/>
    <w:tmpl w:val="5FD0299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711950103">
    <w:abstractNumId w:val="5"/>
  </w:num>
  <w:num w:numId="2" w16cid:durableId="1264147905">
    <w:abstractNumId w:val="37"/>
  </w:num>
  <w:num w:numId="3" w16cid:durableId="1218518359">
    <w:abstractNumId w:val="17"/>
  </w:num>
  <w:num w:numId="4" w16cid:durableId="1687362572">
    <w:abstractNumId w:val="23"/>
  </w:num>
  <w:num w:numId="5" w16cid:durableId="1909654157">
    <w:abstractNumId w:val="32"/>
  </w:num>
  <w:num w:numId="6" w16cid:durableId="1136336043">
    <w:abstractNumId w:val="30"/>
  </w:num>
  <w:num w:numId="7" w16cid:durableId="516190380">
    <w:abstractNumId w:val="12"/>
  </w:num>
  <w:num w:numId="8" w16cid:durableId="1745910700">
    <w:abstractNumId w:val="2"/>
  </w:num>
  <w:num w:numId="9" w16cid:durableId="564413489">
    <w:abstractNumId w:val="46"/>
  </w:num>
  <w:num w:numId="10" w16cid:durableId="599531157">
    <w:abstractNumId w:val="13"/>
  </w:num>
  <w:num w:numId="11" w16cid:durableId="1162159196">
    <w:abstractNumId w:val="22"/>
  </w:num>
  <w:num w:numId="12" w16cid:durableId="1511024931">
    <w:abstractNumId w:val="33"/>
  </w:num>
  <w:num w:numId="13" w16cid:durableId="1483541616">
    <w:abstractNumId w:val="18"/>
  </w:num>
  <w:num w:numId="14" w16cid:durableId="973825916">
    <w:abstractNumId w:val="44"/>
  </w:num>
  <w:num w:numId="15" w16cid:durableId="1383869027">
    <w:abstractNumId w:val="20"/>
  </w:num>
  <w:num w:numId="16" w16cid:durableId="1234973777">
    <w:abstractNumId w:val="29"/>
  </w:num>
  <w:num w:numId="17" w16cid:durableId="502554322">
    <w:abstractNumId w:val="39"/>
  </w:num>
  <w:num w:numId="18" w16cid:durableId="662314487">
    <w:abstractNumId w:val="3"/>
  </w:num>
  <w:num w:numId="19" w16cid:durableId="1568759860">
    <w:abstractNumId w:val="36"/>
  </w:num>
  <w:num w:numId="20" w16cid:durableId="1500000598">
    <w:abstractNumId w:val="16"/>
  </w:num>
  <w:num w:numId="21" w16cid:durableId="842161301">
    <w:abstractNumId w:val="43"/>
  </w:num>
  <w:num w:numId="22" w16cid:durableId="208497481">
    <w:abstractNumId w:val="42"/>
  </w:num>
  <w:num w:numId="23" w16cid:durableId="1903519982">
    <w:abstractNumId w:val="1"/>
  </w:num>
  <w:num w:numId="24" w16cid:durableId="1408116100">
    <w:abstractNumId w:val="31"/>
  </w:num>
  <w:num w:numId="25" w16cid:durableId="1146781277">
    <w:abstractNumId w:val="24"/>
  </w:num>
  <w:num w:numId="26" w16cid:durableId="820540394">
    <w:abstractNumId w:val="38"/>
  </w:num>
  <w:num w:numId="27" w16cid:durableId="393771451">
    <w:abstractNumId w:val="7"/>
  </w:num>
  <w:num w:numId="28" w16cid:durableId="1608930642">
    <w:abstractNumId w:val="45"/>
  </w:num>
  <w:num w:numId="29" w16cid:durableId="1499157290">
    <w:abstractNumId w:val="27"/>
  </w:num>
  <w:num w:numId="30" w16cid:durableId="313488529">
    <w:abstractNumId w:val="0"/>
  </w:num>
  <w:num w:numId="31" w16cid:durableId="916985956">
    <w:abstractNumId w:val="28"/>
  </w:num>
  <w:num w:numId="32" w16cid:durableId="179512091">
    <w:abstractNumId w:val="35"/>
  </w:num>
  <w:num w:numId="33" w16cid:durableId="1688486340">
    <w:abstractNumId w:val="34"/>
  </w:num>
  <w:num w:numId="34" w16cid:durableId="1663121557">
    <w:abstractNumId w:val="15"/>
  </w:num>
  <w:num w:numId="35" w16cid:durableId="1864904593">
    <w:abstractNumId w:val="19"/>
  </w:num>
  <w:num w:numId="36" w16cid:durableId="741755444">
    <w:abstractNumId w:val="41"/>
  </w:num>
  <w:num w:numId="37" w16cid:durableId="2090611794">
    <w:abstractNumId w:val="4"/>
  </w:num>
  <w:num w:numId="38" w16cid:durableId="292709148">
    <w:abstractNumId w:val="6"/>
  </w:num>
  <w:num w:numId="39" w16cid:durableId="1925724078">
    <w:abstractNumId w:val="21"/>
  </w:num>
  <w:num w:numId="40" w16cid:durableId="1892692372">
    <w:abstractNumId w:val="9"/>
  </w:num>
  <w:num w:numId="41" w16cid:durableId="1600866293">
    <w:abstractNumId w:val="11"/>
  </w:num>
  <w:num w:numId="42" w16cid:durableId="54285458">
    <w:abstractNumId w:val="25"/>
  </w:num>
  <w:num w:numId="43" w16cid:durableId="1678069677">
    <w:abstractNumId w:val="14"/>
  </w:num>
  <w:num w:numId="44" w16cid:durableId="718818257">
    <w:abstractNumId w:val="47"/>
  </w:num>
  <w:num w:numId="45" w16cid:durableId="75134484">
    <w:abstractNumId w:val="10"/>
  </w:num>
  <w:num w:numId="46" w16cid:durableId="818110370">
    <w:abstractNumId w:val="8"/>
  </w:num>
  <w:num w:numId="47" w16cid:durableId="1785996689">
    <w:abstractNumId w:val="40"/>
  </w:num>
  <w:num w:numId="48" w16cid:durableId="7085742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44"/>
    <w:rsid w:val="00133634"/>
    <w:rsid w:val="0019669A"/>
    <w:rsid w:val="00222778"/>
    <w:rsid w:val="00243651"/>
    <w:rsid w:val="003133ED"/>
    <w:rsid w:val="00344BB2"/>
    <w:rsid w:val="003B11FA"/>
    <w:rsid w:val="00434BC7"/>
    <w:rsid w:val="00510B99"/>
    <w:rsid w:val="00517522"/>
    <w:rsid w:val="005378B4"/>
    <w:rsid w:val="0056723C"/>
    <w:rsid w:val="005A1508"/>
    <w:rsid w:val="006077A3"/>
    <w:rsid w:val="00653043"/>
    <w:rsid w:val="006900FE"/>
    <w:rsid w:val="00793A8F"/>
    <w:rsid w:val="007A196C"/>
    <w:rsid w:val="007F7642"/>
    <w:rsid w:val="0082661B"/>
    <w:rsid w:val="00842DAF"/>
    <w:rsid w:val="0084662C"/>
    <w:rsid w:val="0091317E"/>
    <w:rsid w:val="00942C85"/>
    <w:rsid w:val="00991537"/>
    <w:rsid w:val="009A0522"/>
    <w:rsid w:val="009C4BA0"/>
    <w:rsid w:val="009D268C"/>
    <w:rsid w:val="00A05D30"/>
    <w:rsid w:val="00A83F06"/>
    <w:rsid w:val="00AE43AD"/>
    <w:rsid w:val="00B3668A"/>
    <w:rsid w:val="00C1388E"/>
    <w:rsid w:val="00C669E1"/>
    <w:rsid w:val="00CE647E"/>
    <w:rsid w:val="00D468DC"/>
    <w:rsid w:val="00DC7D28"/>
    <w:rsid w:val="00E15608"/>
    <w:rsid w:val="00E738CE"/>
    <w:rsid w:val="00E96811"/>
    <w:rsid w:val="00EA6475"/>
    <w:rsid w:val="00EB2B5F"/>
    <w:rsid w:val="00F4052D"/>
    <w:rsid w:val="00FB7644"/>
    <w:rsid w:val="00FC7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E5148"/>
  <w15:docId w15:val="{AC75323F-4F37-43A2-A01C-082D90451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0322"/>
    <w:pPr>
      <w:keepNext/>
      <w:widowControl w:val="0"/>
      <w:tabs>
        <w:tab w:val="left" w:pos="-90"/>
        <w:tab w:val="left" w:pos="540"/>
        <w:tab w:val="left" w:pos="810"/>
      </w:tabs>
      <w:spacing w:after="0" w:line="240" w:lineRule="auto"/>
      <w:ind w:left="540"/>
      <w:outlineLvl w:val="0"/>
    </w:pPr>
    <w:rPr>
      <w:rFonts w:ascii="Arial" w:eastAsia="Times New Roman" w:hAnsi="Arial" w:cs="Times New Roman"/>
      <w:snapToGrid w:val="0"/>
      <w:sz w:val="24"/>
      <w:szCs w:val="20"/>
    </w:rPr>
  </w:style>
  <w:style w:type="paragraph" w:styleId="Heading2">
    <w:name w:val="heading 2"/>
    <w:basedOn w:val="Normal"/>
    <w:next w:val="Normal"/>
    <w:link w:val="Heading2Char"/>
    <w:uiPriority w:val="9"/>
    <w:unhideWhenUsed/>
    <w:qFormat/>
    <w:rsid w:val="00AB65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B65A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A33B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030EC6"/>
    <w:pPr>
      <w:spacing w:after="0" w:line="240" w:lineRule="auto"/>
      <w:jc w:val="center"/>
    </w:pPr>
    <w:rPr>
      <w:rFonts w:ascii="Arial" w:eastAsia="Times New Roman" w:hAnsi="Arial" w:cs="Arial"/>
      <w:b/>
      <w:bCs/>
      <w:sz w:val="24"/>
      <w:szCs w:val="20"/>
    </w:rPr>
  </w:style>
  <w:style w:type="paragraph" w:styleId="Header">
    <w:name w:val="header"/>
    <w:basedOn w:val="Normal"/>
    <w:link w:val="HeaderChar"/>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rsid w:val="00AF3758"/>
  </w:style>
  <w:style w:type="paragraph" w:styleId="Footer">
    <w:name w:val="footer"/>
    <w:basedOn w:val="Normal"/>
    <w:link w:val="FooterChar"/>
    <w:uiPriority w:val="99"/>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758"/>
  </w:style>
  <w:style w:type="character" w:styleId="PlaceholderText">
    <w:name w:val="Placeholder Text"/>
    <w:basedOn w:val="DefaultParagraphFont"/>
    <w:uiPriority w:val="99"/>
    <w:rsid w:val="00AF3758"/>
    <w:rPr>
      <w:color w:val="808080"/>
    </w:rPr>
  </w:style>
  <w:style w:type="paragraph" w:styleId="BalloonText">
    <w:name w:val="Balloon Text"/>
    <w:basedOn w:val="Normal"/>
    <w:link w:val="BalloonTextChar"/>
    <w:uiPriority w:val="99"/>
    <w:semiHidden/>
    <w:unhideWhenUsed/>
    <w:rsid w:val="00AF3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758"/>
    <w:rPr>
      <w:rFonts w:ascii="Tahoma" w:hAnsi="Tahoma" w:cs="Tahoma"/>
      <w:sz w:val="16"/>
      <w:szCs w:val="16"/>
    </w:rPr>
  </w:style>
  <w:style w:type="character" w:styleId="Hyperlink">
    <w:name w:val="Hyperlink"/>
    <w:uiPriority w:val="99"/>
    <w:rsid w:val="00AF3758"/>
    <w:rPr>
      <w:color w:val="0000FF"/>
      <w:u w:val="single"/>
    </w:rPr>
  </w:style>
  <w:style w:type="table" w:styleId="TableGrid">
    <w:name w:val="Table Grid"/>
    <w:basedOn w:val="TableNormal"/>
    <w:uiPriority w:val="59"/>
    <w:rsid w:val="00A0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C12816"/>
    <w:pPr>
      <w:ind w:left="720"/>
      <w:contextualSpacing/>
    </w:pPr>
  </w:style>
  <w:style w:type="character" w:customStyle="1" w:styleId="Heading1Char">
    <w:name w:val="Heading 1 Char"/>
    <w:basedOn w:val="DefaultParagraphFont"/>
    <w:link w:val="Heading1"/>
    <w:uiPriority w:val="9"/>
    <w:rsid w:val="00E90322"/>
    <w:rPr>
      <w:rFonts w:ascii="Arial" w:eastAsia="Times New Roman" w:hAnsi="Arial" w:cs="Times New Roman"/>
      <w:snapToGrid w:val="0"/>
      <w:sz w:val="24"/>
      <w:szCs w:val="20"/>
    </w:rPr>
  </w:style>
  <w:style w:type="paragraph" w:customStyle="1" w:styleId="TableParagraph">
    <w:name w:val="Table Paragraph"/>
    <w:basedOn w:val="Normal"/>
    <w:uiPriority w:val="1"/>
    <w:qFormat/>
    <w:rsid w:val="006908B0"/>
    <w:pPr>
      <w:widowControl w:val="0"/>
      <w:spacing w:after="0" w:line="240" w:lineRule="auto"/>
    </w:pPr>
  </w:style>
  <w:style w:type="paragraph" w:styleId="BodyText">
    <w:name w:val="Body Text"/>
    <w:basedOn w:val="Normal"/>
    <w:link w:val="BodyTextChar"/>
    <w:uiPriority w:val="1"/>
    <w:qFormat/>
    <w:rsid w:val="001A65E7"/>
    <w:pPr>
      <w:widowControl w:val="0"/>
      <w:spacing w:after="0" w:line="240" w:lineRule="auto"/>
      <w:ind w:left="475" w:hanging="360"/>
    </w:pPr>
    <w:rPr>
      <w:rFonts w:ascii="Arial" w:eastAsia="Arial" w:hAnsi="Arial"/>
      <w:sz w:val="24"/>
      <w:szCs w:val="24"/>
    </w:rPr>
  </w:style>
  <w:style w:type="character" w:customStyle="1" w:styleId="BodyTextChar">
    <w:name w:val="Body Text Char"/>
    <w:basedOn w:val="DefaultParagraphFont"/>
    <w:link w:val="BodyText"/>
    <w:uiPriority w:val="1"/>
    <w:rsid w:val="001A65E7"/>
    <w:rPr>
      <w:rFonts w:ascii="Arial" w:eastAsia="Arial" w:hAnsi="Arial"/>
      <w:sz w:val="24"/>
      <w:szCs w:val="24"/>
    </w:rPr>
  </w:style>
  <w:style w:type="character" w:styleId="PageNumber">
    <w:name w:val="page number"/>
    <w:basedOn w:val="DefaultParagraphFont"/>
    <w:uiPriority w:val="99"/>
    <w:semiHidden/>
    <w:unhideWhenUsed/>
    <w:rsid w:val="00A061C1"/>
  </w:style>
  <w:style w:type="paragraph" w:styleId="BodyTextIndent2">
    <w:name w:val="Body Text Indent 2"/>
    <w:basedOn w:val="Normal"/>
    <w:link w:val="BodyTextIndent2Char"/>
    <w:uiPriority w:val="99"/>
    <w:semiHidden/>
    <w:unhideWhenUsed/>
    <w:rsid w:val="00030EC6"/>
    <w:pPr>
      <w:spacing w:after="120" w:line="480" w:lineRule="auto"/>
      <w:ind w:left="360"/>
    </w:pPr>
  </w:style>
  <w:style w:type="character" w:customStyle="1" w:styleId="BodyTextIndent2Char">
    <w:name w:val="Body Text Indent 2 Char"/>
    <w:basedOn w:val="DefaultParagraphFont"/>
    <w:link w:val="BodyTextIndent2"/>
    <w:uiPriority w:val="99"/>
    <w:semiHidden/>
    <w:rsid w:val="00030EC6"/>
  </w:style>
  <w:style w:type="character" w:customStyle="1" w:styleId="TitleChar">
    <w:name w:val="Title Char"/>
    <w:basedOn w:val="DefaultParagraphFont"/>
    <w:link w:val="Title"/>
    <w:rsid w:val="00030EC6"/>
    <w:rPr>
      <w:rFonts w:ascii="Arial" w:eastAsia="Times New Roman" w:hAnsi="Arial" w:cs="Arial"/>
      <w:b/>
      <w:bCs/>
      <w:sz w:val="24"/>
      <w:szCs w:val="20"/>
    </w:rPr>
  </w:style>
  <w:style w:type="character" w:customStyle="1" w:styleId="Heading2Char">
    <w:name w:val="Heading 2 Char"/>
    <w:basedOn w:val="DefaultParagraphFont"/>
    <w:link w:val="Heading2"/>
    <w:uiPriority w:val="9"/>
    <w:semiHidden/>
    <w:rsid w:val="00AB65A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B65AD"/>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unhideWhenUsed/>
    <w:rsid w:val="00AB65AD"/>
    <w:pPr>
      <w:spacing w:after="120"/>
      <w:ind w:left="360"/>
    </w:pPr>
  </w:style>
  <w:style w:type="character" w:customStyle="1" w:styleId="BodyTextIndentChar">
    <w:name w:val="Body Text Indent Char"/>
    <w:basedOn w:val="DefaultParagraphFont"/>
    <w:link w:val="BodyTextIndent"/>
    <w:uiPriority w:val="99"/>
    <w:rsid w:val="00AB65AD"/>
  </w:style>
  <w:style w:type="character" w:styleId="UnresolvedMention">
    <w:name w:val="Unresolved Mention"/>
    <w:basedOn w:val="DefaultParagraphFont"/>
    <w:uiPriority w:val="99"/>
    <w:semiHidden/>
    <w:unhideWhenUsed/>
    <w:rsid w:val="00F46689"/>
    <w:rPr>
      <w:color w:val="605E5C"/>
      <w:shd w:val="clear" w:color="auto" w:fill="E1DFDD"/>
    </w:rPr>
  </w:style>
  <w:style w:type="character" w:styleId="CommentReference">
    <w:name w:val="annotation reference"/>
    <w:basedOn w:val="DefaultParagraphFont"/>
    <w:uiPriority w:val="99"/>
    <w:semiHidden/>
    <w:unhideWhenUsed/>
    <w:rsid w:val="0050670F"/>
    <w:rPr>
      <w:sz w:val="16"/>
      <w:szCs w:val="16"/>
    </w:rPr>
  </w:style>
  <w:style w:type="paragraph" w:styleId="CommentText">
    <w:name w:val="annotation text"/>
    <w:basedOn w:val="Normal"/>
    <w:link w:val="CommentTextChar"/>
    <w:uiPriority w:val="99"/>
    <w:semiHidden/>
    <w:unhideWhenUsed/>
    <w:rsid w:val="0050670F"/>
    <w:pPr>
      <w:spacing w:line="240" w:lineRule="auto"/>
    </w:pPr>
    <w:rPr>
      <w:sz w:val="20"/>
      <w:szCs w:val="20"/>
    </w:rPr>
  </w:style>
  <w:style w:type="character" w:customStyle="1" w:styleId="CommentTextChar">
    <w:name w:val="Comment Text Char"/>
    <w:basedOn w:val="DefaultParagraphFont"/>
    <w:link w:val="CommentText"/>
    <w:uiPriority w:val="99"/>
    <w:semiHidden/>
    <w:rsid w:val="0050670F"/>
    <w:rPr>
      <w:sz w:val="20"/>
      <w:szCs w:val="20"/>
    </w:rPr>
  </w:style>
  <w:style w:type="paragraph" w:styleId="CommentSubject">
    <w:name w:val="annotation subject"/>
    <w:basedOn w:val="CommentText"/>
    <w:next w:val="CommentText"/>
    <w:link w:val="CommentSubjectChar"/>
    <w:uiPriority w:val="99"/>
    <w:semiHidden/>
    <w:unhideWhenUsed/>
    <w:rsid w:val="0050670F"/>
    <w:rPr>
      <w:b/>
      <w:bCs/>
    </w:rPr>
  </w:style>
  <w:style w:type="character" w:customStyle="1" w:styleId="CommentSubjectChar">
    <w:name w:val="Comment Subject Char"/>
    <w:basedOn w:val="CommentTextChar"/>
    <w:link w:val="CommentSubject"/>
    <w:uiPriority w:val="99"/>
    <w:semiHidden/>
    <w:rsid w:val="0050670F"/>
    <w:rPr>
      <w:b/>
      <w:bCs/>
      <w:sz w:val="20"/>
      <w:szCs w:val="20"/>
    </w:rPr>
  </w:style>
  <w:style w:type="character" w:customStyle="1" w:styleId="Heading4Char">
    <w:name w:val="Heading 4 Char"/>
    <w:basedOn w:val="DefaultParagraphFont"/>
    <w:link w:val="Heading4"/>
    <w:uiPriority w:val="9"/>
    <w:semiHidden/>
    <w:rsid w:val="009A33B6"/>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9A33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A33B6"/>
    <w:rPr>
      <w:b/>
      <w:bCs/>
    </w:rPr>
  </w:style>
  <w:style w:type="character" w:customStyle="1" w:styleId="sr-only">
    <w:name w:val="sr-only"/>
    <w:basedOn w:val="DefaultParagraphFont"/>
    <w:rsid w:val="00C65BF6"/>
  </w:style>
  <w:style w:type="paragraph" w:customStyle="1" w:styleId="acalog-course">
    <w:name w:val="acalog-course"/>
    <w:basedOn w:val="Normal"/>
    <w:rsid w:val="00EF055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F055D"/>
    <w:rPr>
      <w:i/>
      <w:iCs/>
    </w:rPr>
  </w:style>
  <w:style w:type="paragraph" w:customStyle="1" w:styleId="acalog-adhoc-list-item">
    <w:name w:val="acalog-adhoc-list-item"/>
    <w:basedOn w:val="Normal"/>
    <w:rsid w:val="00EF05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BF3B6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F3B61"/>
    <w:rPr>
      <w:color w:val="800080"/>
      <w:u w:val="single"/>
    </w:rPr>
  </w:style>
  <w:style w:type="paragraph" w:styleId="FootnoteText">
    <w:name w:val="footnote text"/>
    <w:basedOn w:val="Normal"/>
    <w:link w:val="FootnoteTextChar"/>
    <w:uiPriority w:val="99"/>
    <w:semiHidden/>
    <w:unhideWhenUsed/>
    <w:rsid w:val="005451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5159"/>
    <w:rPr>
      <w:sz w:val="20"/>
      <w:szCs w:val="20"/>
    </w:rPr>
  </w:style>
  <w:style w:type="character" w:styleId="FootnoteReference">
    <w:name w:val="footnote reference"/>
    <w:basedOn w:val="DefaultParagraphFont"/>
    <w:uiPriority w:val="99"/>
    <w:semiHidden/>
    <w:unhideWhenUsed/>
    <w:rsid w:val="00545159"/>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pPr>
      <w:spacing w:after="0" w:line="240" w:lineRule="auto"/>
    </w:pPr>
    <w:tblPr>
      <w:tblStyleRowBandSize w:val="1"/>
      <w:tblStyleColBandSize w:val="1"/>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carpenter@AState.edu" TargetMode="External"/><Relationship Id="rId18" Type="http://schemas.openxmlformats.org/officeDocument/2006/relationships/hyperlink" Target="https://catalog.astate.edu/preview_program.php?catoid=3&amp;poid=447" TargetMode="External"/><Relationship Id="rId26" Type="http://schemas.openxmlformats.org/officeDocument/2006/relationships/image" Target="media/image1.png"/><Relationship Id="rId39" Type="http://schemas.openxmlformats.org/officeDocument/2006/relationships/image" Target="media/image12.png"/><Relationship Id="rId21" Type="http://schemas.openxmlformats.org/officeDocument/2006/relationships/hyperlink" Target="https://libguides.astate.edu/az.php?" TargetMode="External"/><Relationship Id="rId34" Type="http://schemas.openxmlformats.org/officeDocument/2006/relationships/image" Target="media/image9.png"/><Relationship Id="rId42" Type="http://schemas.openxmlformats.org/officeDocument/2006/relationships/image" Target="media/image15.jpeg"/><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state.edu/info/academics/degrees/" TargetMode="External"/><Relationship Id="rId29" Type="http://schemas.openxmlformats.org/officeDocument/2006/relationships/image" Target="media/image4.png"/><Relationship Id="rId11" Type="http://schemas.openxmlformats.org/officeDocument/2006/relationships/hyperlink" Target="http://nces.ed.gov/ipeds/cipcode/resources.aspx?y=55" TargetMode="External"/><Relationship Id="rId24" Type="http://schemas.openxmlformats.org/officeDocument/2006/relationships/hyperlink" Target="http://libguides.astate.edu/docdel" TargetMode="External"/><Relationship Id="rId32" Type="http://schemas.openxmlformats.org/officeDocument/2006/relationships/image" Target="media/image7.png"/><Relationship Id="rId37" Type="http://schemas.openxmlformats.org/officeDocument/2006/relationships/footer" Target="footer1.xml"/><Relationship Id="rId40" Type="http://schemas.openxmlformats.org/officeDocument/2006/relationships/image" Target="media/image13.jp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astate.edu/a/registrar/students/bulletins/index.dot" TargetMode="External"/><Relationship Id="rId23" Type="http://schemas.openxmlformats.org/officeDocument/2006/relationships/hyperlink" Target="http://ds7av9ek5z.search.serialssolutions.com/ejp/?libHash=DS7AV9EK5Z"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hyperlink" Target="mailto:acarpenter@AState.edu" TargetMode="External"/><Relationship Id="rId19" Type="http://schemas.openxmlformats.org/officeDocument/2006/relationships/hyperlink" Target="http://dbellis.library.astate.edu/vwebv/searchBasic?sk=en_US" TargetMode="External"/><Relationship Id="rId31" Type="http://schemas.openxmlformats.org/officeDocument/2006/relationships/image" Target="media/image6.png"/><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www.astate.edu/a/assessment/student-learning-outcomes/files/ULOs%20for%20Website2.pdf" TargetMode="External"/><Relationship Id="rId14" Type="http://schemas.openxmlformats.org/officeDocument/2006/relationships/hyperlink" Target="https://degree.astate.edu/student-services.aspx" TargetMode="External"/><Relationship Id="rId22" Type="http://schemas.openxmlformats.org/officeDocument/2006/relationships/hyperlink" Target="http://libguides.astate.edu/az.php?s=6718"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5.png"/><Relationship Id="rId48" Type="http://schemas.openxmlformats.org/officeDocument/2006/relationships/fontTable" Target="fontTable.xml"/><Relationship Id="rId8" Type="http://schemas.openxmlformats.org/officeDocument/2006/relationships/hyperlink" Target="mailto:acarpenter@astate.edu" TargetMode="External"/><Relationship Id="rId3" Type="http://schemas.openxmlformats.org/officeDocument/2006/relationships/styles" Target="styles.xml"/><Relationship Id="rId12" Type="http://schemas.openxmlformats.org/officeDocument/2006/relationships/hyperlink" Target="mailto:autter@AState.edu" TargetMode="External"/><Relationship Id="rId17" Type="http://schemas.openxmlformats.org/officeDocument/2006/relationships/hyperlink" Target="https://catalog.astate.edu/content.php?catoid=3&amp;navoid=67" TargetMode="External"/><Relationship Id="rId25" Type="http://schemas.openxmlformats.org/officeDocument/2006/relationships/hyperlink" Target="https://libguides.astate.edu/" TargetMode="External"/><Relationship Id="rId33" Type="http://schemas.openxmlformats.org/officeDocument/2006/relationships/image" Target="media/image8.png"/><Relationship Id="rId38" Type="http://schemas.openxmlformats.org/officeDocument/2006/relationships/footer" Target="footer2.xml"/><Relationship Id="rId46" Type="http://schemas.openxmlformats.org/officeDocument/2006/relationships/image" Target="media/image17.png"/><Relationship Id="rId20" Type="http://schemas.openxmlformats.org/officeDocument/2006/relationships/hyperlink" Target="http://ds7av9ek5z.search.serialssolutions.com/ejp/?libHash=DS7AV9EK5Z"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astate.edu/info/about-asu/" TargetMode="External"/><Relationship Id="rId2" Type="http://schemas.openxmlformats.org/officeDocument/2006/relationships/hyperlink" Target="https://www.usnews.com/news/best-states/arkansas" TargetMode="External"/><Relationship Id="rId1" Type="http://schemas.openxmlformats.org/officeDocument/2006/relationships/hyperlink" Target="https://www.cdcfoundation.org/what-public-health" TargetMode="External"/><Relationship Id="rId5" Type="http://schemas.openxmlformats.org/officeDocument/2006/relationships/hyperlink" Target="https://www.cdc.gov/publichealthgateway/publichealthservices/essentialhealthservices.html" TargetMode="External"/><Relationship Id="rId4" Type="http://schemas.openxmlformats.org/officeDocument/2006/relationships/hyperlink" Target="https://www.astate.edu/college/con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KWtnaJujDwZbVTlEDTJhd65Fjg==">AMUW2mUW9v4oLsMSVFI3La0j/ZmY47Cox1RXOaEEmlER0wlDOQAX0GWuue3Znbv5BeKcuuJYqQV9vpK40E6z1Ww/aENd8Z2BDV1WE6lcsigL9WoM+VGMifMGBJ6gbYrJXA3TUItWRMtiTsf9ZVuWNjqwggRL327v6n/acknUWTlcjvtlKMIyI+Hg3rXp8O93EtS6Eb5vtsQf6ThO/f2sI20TIiJfCJSok1L4fPsS0FPKvYyre3QXMm34ZIvVYf9uIrD9icLpVK4WOVbQmpYGVUKOqstwykkl6XOFAAv23quiLR3bv/aESFLqxcfDdJ/rVYKaPdejcbn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64</Pages>
  <Words>16326</Words>
  <Characters>93062</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AAR</dc:creator>
  <cp:lastModifiedBy>Tiffany Keb</cp:lastModifiedBy>
  <cp:revision>46</cp:revision>
  <dcterms:created xsi:type="dcterms:W3CDTF">2022-09-09T18:16:00Z</dcterms:created>
  <dcterms:modified xsi:type="dcterms:W3CDTF">2022-09-12T16:06:00Z</dcterms:modified>
</cp:coreProperties>
</file>