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D91E99A" w:rsidR="00001C04" w:rsidRPr="008426D1" w:rsidRDefault="00C26B8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46EE">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9546EE">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26B8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2A33B59" w:rsidR="00001C04" w:rsidRPr="008426D1" w:rsidRDefault="00C26B8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2DB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952DB0">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26B8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D2AAD63" w:rsidR="00001C04" w:rsidRPr="008426D1" w:rsidRDefault="00C26B8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34445468"/>
                        <w:placeholder>
                          <w:docPart w:val="5F8E77B4CA7D4BCAAED6AD2D25929B04"/>
                        </w:placeholder>
                      </w:sdtPr>
                      <w:sdtEndPr/>
                      <w:sdtContent>
                        <w:r w:rsidR="00E05AB6">
                          <w:rPr>
                            <w:rFonts w:asciiTheme="majorHAnsi" w:hAnsiTheme="majorHAnsi"/>
                            <w:sz w:val="20"/>
                            <w:szCs w:val="20"/>
                          </w:rPr>
                          <w:t xml:space="preserve">Warren Johnson  </w:t>
                        </w:r>
                      </w:sdtContent>
                    </w:sdt>
                    <w:r w:rsidR="00E05AB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E05AB6">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26B8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771FCB2" w:rsidR="00001C04" w:rsidRPr="008426D1" w:rsidRDefault="00C26B8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676C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1676C7">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26B8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26B8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26B8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5EC15C8D" w:rsidR="007D371A" w:rsidRPr="0097198E" w:rsidRDefault="008519BD" w:rsidP="007D371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Temma Balducci</w:t>
          </w:r>
          <w:r w:rsidR="00CD03D2" w:rsidRPr="0097198E">
            <w:rPr>
              <w:rFonts w:asciiTheme="majorHAnsi" w:hAnsiTheme="majorHAnsi" w:cs="Arial"/>
              <w:b/>
              <w:sz w:val="20"/>
              <w:szCs w:val="20"/>
            </w:rPr>
            <w:t>,</w:t>
          </w:r>
          <w:r w:rsidR="004E25F8" w:rsidRPr="0097198E">
            <w:rPr>
              <w:rFonts w:asciiTheme="majorHAnsi" w:hAnsiTheme="majorHAnsi" w:cs="Arial"/>
              <w:b/>
              <w:sz w:val="20"/>
              <w:szCs w:val="20"/>
            </w:rPr>
            <w:t xml:space="preserve"> Dept. of Art + Design,</w:t>
          </w:r>
          <w:r w:rsidR="00CD03D2" w:rsidRPr="0097198E">
            <w:rPr>
              <w:rFonts w:asciiTheme="majorHAnsi" w:hAnsiTheme="majorHAnsi" w:cs="Arial"/>
              <w:b/>
              <w:sz w:val="20"/>
              <w:szCs w:val="20"/>
            </w:rPr>
            <w:t xml:space="preserve"> </w:t>
          </w:r>
          <w:r w:rsidRPr="0097198E">
            <w:rPr>
              <w:rFonts w:asciiTheme="majorHAnsi" w:hAnsiTheme="majorHAnsi" w:cs="Arial"/>
              <w:b/>
              <w:sz w:val="20"/>
              <w:szCs w:val="20"/>
            </w:rPr>
            <w:t>tbalducci</w:t>
          </w:r>
          <w:r w:rsidR="005B20AA" w:rsidRPr="0097198E">
            <w:rPr>
              <w:rFonts w:asciiTheme="majorHAnsi" w:hAnsiTheme="majorHAnsi" w:cs="Arial"/>
              <w:b/>
              <w:sz w:val="20"/>
              <w:szCs w:val="20"/>
            </w:rPr>
            <w:t>@astate.edu, 870-972-3</w:t>
          </w:r>
          <w:r w:rsidRPr="0097198E">
            <w:rPr>
              <w:rFonts w:asciiTheme="majorHAnsi" w:hAnsiTheme="majorHAnsi" w:cs="Arial"/>
              <w:b/>
              <w:sz w:val="20"/>
              <w:szCs w:val="20"/>
            </w:rPr>
            <w:t>0</w:t>
          </w:r>
          <w:r w:rsidR="005B20AA" w:rsidRPr="0097198E">
            <w:rPr>
              <w:rFonts w:asciiTheme="majorHAnsi" w:hAnsiTheme="majorHAnsi" w:cs="Arial"/>
              <w:b/>
              <w:sz w:val="20"/>
              <w:szCs w:val="20"/>
            </w:rPr>
            <w:t>5</w:t>
          </w:r>
          <w:r w:rsidRPr="0097198E">
            <w:rPr>
              <w:rFonts w:asciiTheme="majorHAnsi" w:hAnsiTheme="majorHAnsi" w:cs="Arial"/>
              <w:b/>
              <w:sz w:val="20"/>
              <w:szCs w:val="20"/>
            </w:rPr>
            <w:t>0</w:t>
          </w:r>
        </w:p>
      </w:sdtContent>
    </w:sdt>
    <w:p w14:paraId="64CE72C1" w14:textId="77777777" w:rsidR="007D371A" w:rsidRPr="004E25F8"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32298193" w:rsidR="007D371A" w:rsidRPr="0097198E" w:rsidRDefault="00E23AA2" w:rsidP="007D371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Fall</w:t>
          </w:r>
          <w:r w:rsidR="007B33ED" w:rsidRPr="0097198E">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770DA8C" w:rsidR="00CB4B5A" w:rsidRPr="0097198E" w:rsidRDefault="008519BD" w:rsidP="00CB4B5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GRFX</w:t>
          </w:r>
          <w:r w:rsidR="007B33ED" w:rsidRPr="0097198E">
            <w:rPr>
              <w:rFonts w:asciiTheme="majorHAnsi" w:hAnsiTheme="majorHAnsi" w:cs="Arial"/>
              <w:b/>
              <w:sz w:val="20"/>
              <w:szCs w:val="20"/>
            </w:rPr>
            <w:t xml:space="preserve"> 1</w:t>
          </w:r>
          <w:r w:rsidRPr="0097198E">
            <w:rPr>
              <w:rFonts w:asciiTheme="majorHAnsi" w:hAnsiTheme="majorHAnsi" w:cs="Arial"/>
              <w:b/>
              <w:sz w:val="20"/>
              <w:szCs w:val="20"/>
            </w:rPr>
            <w:t>16</w:t>
          </w:r>
          <w:r w:rsidR="007B33ED" w:rsidRPr="0097198E">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81FD1F2" w14:textId="77777777" w:rsidR="00753F90" w:rsidRPr="0097198E" w:rsidRDefault="00753F90" w:rsidP="00CB4B5A">
          <w:pPr>
            <w:tabs>
              <w:tab w:val="left" w:pos="360"/>
              <w:tab w:val="left" w:pos="720"/>
            </w:tabs>
            <w:spacing w:after="0" w:line="240" w:lineRule="auto"/>
            <w:rPr>
              <w:rFonts w:asciiTheme="majorHAnsi" w:hAnsiTheme="majorHAnsi" w:cs="Arial"/>
              <w:b/>
              <w:sz w:val="20"/>
              <w:szCs w:val="20"/>
            </w:rPr>
          </w:pPr>
        </w:p>
        <w:p w14:paraId="611D6545" w14:textId="77777777" w:rsidR="00F53580" w:rsidRPr="0097198E" w:rsidRDefault="00CD03D2" w:rsidP="00CB4B5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Fundamental Programming with Python</w:t>
          </w:r>
        </w:p>
        <w:p w14:paraId="409AD1DB" w14:textId="64783917" w:rsidR="00CB4B5A" w:rsidRPr="0097198E" w:rsidRDefault="00F53580" w:rsidP="00CB4B5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Short title: Python Fundamentals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97198E" w:rsidRDefault="00753F90" w:rsidP="00CB4B5A">
          <w:pPr>
            <w:tabs>
              <w:tab w:val="left" w:pos="360"/>
              <w:tab w:val="left" w:pos="720"/>
            </w:tabs>
            <w:spacing w:after="0" w:line="240" w:lineRule="auto"/>
            <w:rPr>
              <w:rFonts w:asciiTheme="majorHAnsi" w:hAnsiTheme="majorHAnsi" w:cs="Arial"/>
              <w:b/>
              <w:sz w:val="20"/>
              <w:szCs w:val="20"/>
            </w:rPr>
          </w:pPr>
        </w:p>
        <w:p w14:paraId="4E9A5348" w14:textId="77A5DA98" w:rsidR="00CB4B5A" w:rsidRPr="0097198E" w:rsidRDefault="00CD03D2" w:rsidP="00CB4B5A">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 xml:space="preserve">Basic programming concepts such as types, functions and best practices, with emphasis on solving programming challenges using these fundamental </w:t>
          </w:r>
          <w:r w:rsidR="00B96D60" w:rsidRPr="0097198E">
            <w:rPr>
              <w:rFonts w:asciiTheme="majorHAnsi" w:hAnsiTheme="majorHAnsi" w:cs="Arial"/>
              <w:b/>
              <w:sz w:val="20"/>
              <w:szCs w:val="20"/>
            </w:rPr>
            <w:t>P</w:t>
          </w:r>
          <w:r w:rsidRPr="0097198E">
            <w:rPr>
              <w:rFonts w:asciiTheme="majorHAnsi" w:hAnsiTheme="majorHAnsi" w:cs="Arial"/>
              <w:b/>
              <w:sz w:val="20"/>
              <w:szCs w:val="20"/>
            </w:rPr>
            <w:t>ython concepts to gain a better understanding of programming.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357F21" w:rsidR="00391206" w:rsidRPr="008426D1" w:rsidRDefault="00C26B8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26B8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31B2A5A" w:rsidR="00C002F9" w:rsidRPr="008426D1" w:rsidRDefault="00C26B8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B33ED" w:rsidRPr="0097198E">
            <w:rPr>
              <w:rFonts w:asciiTheme="majorHAnsi" w:hAnsiTheme="majorHAnsi" w:cs="Arial"/>
              <w:b/>
              <w:sz w:val="20"/>
              <w:szCs w:val="20"/>
            </w:rPr>
            <w:t xml:space="preserve">First course in </w:t>
          </w:r>
          <w:r w:rsidR="00ED7D94" w:rsidRPr="0097198E">
            <w:rPr>
              <w:rFonts w:asciiTheme="majorHAnsi" w:hAnsiTheme="majorHAnsi" w:cs="Arial"/>
              <w:b/>
              <w:sz w:val="20"/>
              <w:szCs w:val="20"/>
            </w:rPr>
            <w:t xml:space="preserve">Upskill Programming Fundamentals </w:t>
          </w:r>
          <w:r w:rsidR="007B33ED" w:rsidRPr="0097198E">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C26B8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97198E" w:rsidRDefault="007B33ED" w:rsidP="00C002F9">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97198E" w:rsidRDefault="007B33ED" w:rsidP="00AF68E8">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sdtContent>
        <w:p w14:paraId="699795D8" w14:textId="490466CB" w:rsidR="001E288B" w:rsidRPr="0097198E" w:rsidRDefault="007B33ED" w:rsidP="001E288B">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768276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97198E">
            <w:rPr>
              <w:rFonts w:asciiTheme="majorHAnsi" w:hAnsiTheme="majorHAnsi" w:cs="Arial"/>
              <w:b/>
              <w:sz w:val="20"/>
              <w:szCs w:val="20"/>
            </w:rPr>
            <w:t>Upskill Program</w:t>
          </w:r>
        </w:sdtContent>
      </w:sdt>
    </w:p>
    <w:p w14:paraId="1E9879A3" w14:textId="27B47451" w:rsidR="002172AB" w:rsidRDefault="002172AB" w:rsidP="00001C04">
      <w:pPr>
        <w:tabs>
          <w:tab w:val="left" w:pos="360"/>
          <w:tab w:val="left" w:pos="720"/>
        </w:tabs>
        <w:spacing w:after="0" w:line="240" w:lineRule="auto"/>
        <w:rPr>
          <w:rFonts w:asciiTheme="majorHAnsi" w:hAnsiTheme="majorHAnsi" w:cs="Arial"/>
          <w:b/>
          <w:sz w:val="20"/>
          <w:szCs w:val="20"/>
        </w:rPr>
      </w:pPr>
    </w:p>
    <w:p w14:paraId="4EC32EA5" w14:textId="77777777" w:rsidR="008519BD" w:rsidRDefault="008519BD" w:rsidP="008519B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2CE9B9A6"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D83E029" w14:textId="77777777" w:rsidR="0097198E" w:rsidRPr="008426D1" w:rsidRDefault="0097198E"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placeholder>
          <w:docPart w:val="22646220212F45C5B4B0440B3A0B0EF9"/>
        </w:placeholder>
      </w:sdtPr>
      <w:sdtEndPr/>
      <w:sdtContent>
        <w:p w14:paraId="6E8A6354" w14:textId="1FC2D032" w:rsidR="00753F90" w:rsidRPr="0097198E" w:rsidRDefault="004E25F8" w:rsidP="00753F90">
          <w:pPr>
            <w:spacing w:after="0"/>
            <w:rPr>
              <w:rFonts w:asciiTheme="majorHAnsi" w:hAnsiTheme="majorHAnsi" w:cs="Arial"/>
              <w:b/>
              <w:sz w:val="20"/>
              <w:szCs w:val="20"/>
            </w:rPr>
          </w:pPr>
          <w:r w:rsidRPr="0097198E">
            <w:rPr>
              <w:rFonts w:asciiTheme="majorHAnsi" w:hAnsiTheme="majorHAnsi" w:cs="Arial"/>
              <w:b/>
              <w:sz w:val="20"/>
              <w:szCs w:val="20"/>
            </w:rPr>
            <w:t>This course will be offered through A-State Online Services to concurrent-enrollment and other A-State students.</w:t>
          </w:r>
        </w:p>
        <w:p w14:paraId="0FB9E1DD" w14:textId="77777777" w:rsidR="004E25F8" w:rsidRPr="0097198E" w:rsidRDefault="004E25F8" w:rsidP="00753F90">
          <w:pPr>
            <w:spacing w:after="0"/>
            <w:rPr>
              <w:rFonts w:asciiTheme="majorHAnsi" w:hAnsiTheme="majorHAnsi" w:cs="Arial"/>
              <w:b/>
              <w:sz w:val="20"/>
              <w:szCs w:val="20"/>
            </w:rPr>
          </w:pPr>
        </w:p>
        <w:p w14:paraId="5EC74963" w14:textId="06DD3016" w:rsidR="00753F90" w:rsidRPr="0097198E" w:rsidRDefault="00753F90" w:rsidP="00753F90">
          <w:pPr>
            <w:spacing w:after="0"/>
            <w:rPr>
              <w:rFonts w:asciiTheme="majorHAnsi" w:hAnsiTheme="majorHAnsi" w:cs="Arial"/>
              <w:b/>
              <w:sz w:val="20"/>
              <w:szCs w:val="20"/>
            </w:rPr>
          </w:pPr>
          <w:r w:rsidRPr="0097198E">
            <w:rPr>
              <w:rFonts w:asciiTheme="majorHAnsi" w:hAnsiTheme="majorHAnsi" w:cs="Arial"/>
              <w:b/>
              <w:sz w:val="20"/>
              <w:szCs w:val="20"/>
            </w:rPr>
            <w:t>Week 1</w:t>
          </w:r>
          <w:r w:rsidRPr="0097198E">
            <w:rPr>
              <w:rFonts w:asciiTheme="majorHAnsi" w:hAnsiTheme="majorHAnsi" w:cs="Arial"/>
              <w:b/>
              <w:sz w:val="20"/>
              <w:szCs w:val="20"/>
            </w:rPr>
            <w:tab/>
            <w:t xml:space="preserve">Python 3 and IDLE Introduction </w:t>
          </w:r>
        </w:p>
        <w:p w14:paraId="1E574A50" w14:textId="3490424E" w:rsidR="00753F90" w:rsidRPr="0097198E" w:rsidRDefault="00753F90" w:rsidP="00753F90">
          <w:pPr>
            <w:spacing w:after="0"/>
            <w:rPr>
              <w:rFonts w:asciiTheme="majorHAnsi" w:hAnsiTheme="majorHAnsi" w:cs="Arial"/>
              <w:b/>
              <w:sz w:val="20"/>
              <w:szCs w:val="20"/>
            </w:rPr>
          </w:pPr>
          <w:r w:rsidRPr="0097198E">
            <w:rPr>
              <w:rFonts w:asciiTheme="majorHAnsi" w:hAnsiTheme="majorHAnsi" w:cs="Arial"/>
              <w:b/>
              <w:sz w:val="20"/>
              <w:szCs w:val="20"/>
            </w:rPr>
            <w:t>Week 2</w:t>
          </w:r>
          <w:r w:rsidRPr="0097198E">
            <w:rPr>
              <w:rFonts w:asciiTheme="majorHAnsi" w:hAnsiTheme="majorHAnsi" w:cs="Arial"/>
              <w:b/>
              <w:sz w:val="20"/>
              <w:szCs w:val="20"/>
            </w:rPr>
            <w:tab/>
            <w:t>Variables and Typing</w:t>
          </w:r>
          <w:r w:rsidR="002055F8" w:rsidRPr="0097198E">
            <w:rPr>
              <w:rFonts w:asciiTheme="majorHAnsi" w:hAnsiTheme="majorHAnsi" w:cs="Arial"/>
              <w:b/>
              <w:sz w:val="20"/>
              <w:szCs w:val="20"/>
            </w:rPr>
            <w:t>, Input and Control</w:t>
          </w:r>
        </w:p>
        <w:p w14:paraId="15CA8F65" w14:textId="52FE2590" w:rsidR="00753F90" w:rsidRPr="0097198E" w:rsidRDefault="00753F90" w:rsidP="00753F90">
          <w:pPr>
            <w:spacing w:after="0"/>
            <w:rPr>
              <w:rFonts w:asciiTheme="majorHAnsi" w:hAnsiTheme="majorHAnsi" w:cs="Arial"/>
              <w:b/>
              <w:sz w:val="20"/>
              <w:szCs w:val="20"/>
            </w:rPr>
          </w:pPr>
          <w:r w:rsidRPr="0097198E">
            <w:rPr>
              <w:rFonts w:asciiTheme="majorHAnsi" w:hAnsiTheme="majorHAnsi" w:cs="Arial"/>
              <w:b/>
              <w:sz w:val="20"/>
              <w:szCs w:val="20"/>
            </w:rPr>
            <w:t>Week 3</w:t>
          </w:r>
          <w:r w:rsidRPr="0097198E">
            <w:rPr>
              <w:rFonts w:asciiTheme="majorHAnsi" w:hAnsiTheme="majorHAnsi" w:cs="Arial"/>
              <w:b/>
              <w:sz w:val="20"/>
              <w:szCs w:val="20"/>
            </w:rPr>
            <w:tab/>
          </w:r>
          <w:r w:rsidR="002055F8" w:rsidRPr="0097198E">
            <w:rPr>
              <w:rFonts w:asciiTheme="majorHAnsi" w:hAnsiTheme="majorHAnsi" w:cs="Arial"/>
              <w:b/>
              <w:sz w:val="20"/>
              <w:szCs w:val="20"/>
            </w:rPr>
            <w:t>Expressions and Arithmetic, Error Handling</w:t>
          </w:r>
        </w:p>
        <w:p w14:paraId="16EBCF3D" w14:textId="4AAA5B24" w:rsidR="00753F90" w:rsidRPr="0097198E" w:rsidRDefault="0097198E" w:rsidP="00753F90">
          <w:pPr>
            <w:spacing w:after="0"/>
            <w:rPr>
              <w:rFonts w:asciiTheme="majorHAnsi" w:hAnsiTheme="majorHAnsi" w:cs="Arial"/>
              <w:b/>
              <w:sz w:val="20"/>
              <w:szCs w:val="20"/>
            </w:rPr>
          </w:pPr>
          <w:r>
            <w:rPr>
              <w:rFonts w:asciiTheme="majorHAnsi" w:hAnsiTheme="majorHAnsi" w:cs="Arial"/>
              <w:b/>
              <w:sz w:val="20"/>
              <w:szCs w:val="20"/>
            </w:rPr>
            <w:t xml:space="preserve">Week 4 </w:t>
          </w:r>
          <w:r w:rsidR="002055F8" w:rsidRPr="0097198E">
            <w:rPr>
              <w:rFonts w:asciiTheme="majorHAnsi" w:hAnsiTheme="majorHAnsi" w:cs="Arial"/>
              <w:b/>
              <w:sz w:val="20"/>
              <w:szCs w:val="20"/>
            </w:rPr>
            <w:t>If/Else and Boolean Conditionals</w:t>
          </w:r>
        </w:p>
        <w:p w14:paraId="6F7A1DD1" w14:textId="2813B801" w:rsidR="00753F90" w:rsidRPr="0097198E" w:rsidRDefault="00753F90" w:rsidP="002055F8">
          <w:pPr>
            <w:spacing w:after="0"/>
            <w:rPr>
              <w:rFonts w:asciiTheme="majorHAnsi" w:hAnsiTheme="majorHAnsi" w:cs="Arial"/>
              <w:b/>
              <w:sz w:val="20"/>
              <w:szCs w:val="20"/>
            </w:rPr>
          </w:pPr>
          <w:r w:rsidRPr="0097198E">
            <w:rPr>
              <w:rFonts w:asciiTheme="majorHAnsi" w:hAnsiTheme="majorHAnsi" w:cs="Arial"/>
              <w:b/>
              <w:sz w:val="20"/>
              <w:szCs w:val="20"/>
            </w:rPr>
            <w:t>Week 5</w:t>
          </w:r>
          <w:r w:rsidRPr="0097198E">
            <w:rPr>
              <w:rFonts w:asciiTheme="majorHAnsi" w:hAnsiTheme="majorHAnsi" w:cs="Arial"/>
              <w:b/>
              <w:sz w:val="20"/>
              <w:szCs w:val="20"/>
            </w:rPr>
            <w:tab/>
            <w:t xml:space="preserve"> </w:t>
          </w:r>
          <w:r w:rsidR="002055F8" w:rsidRPr="0097198E">
            <w:rPr>
              <w:rFonts w:asciiTheme="majorHAnsi" w:hAnsiTheme="majorHAnsi" w:cs="Arial"/>
              <w:b/>
              <w:sz w:val="20"/>
              <w:szCs w:val="20"/>
            </w:rPr>
            <w:t>Iterations</w:t>
          </w:r>
        </w:p>
        <w:p w14:paraId="3AD6BFC8" w14:textId="738205CD" w:rsidR="00753F90" w:rsidRPr="0097198E" w:rsidRDefault="00753F90" w:rsidP="00753F90">
          <w:pPr>
            <w:spacing w:after="0"/>
            <w:rPr>
              <w:rFonts w:asciiTheme="majorHAnsi" w:hAnsiTheme="majorHAnsi" w:cs="Arial"/>
              <w:b/>
              <w:sz w:val="20"/>
              <w:szCs w:val="20"/>
            </w:rPr>
          </w:pPr>
          <w:r w:rsidRPr="0097198E">
            <w:rPr>
              <w:rFonts w:asciiTheme="majorHAnsi" w:hAnsiTheme="majorHAnsi" w:cs="Arial"/>
              <w:b/>
              <w:sz w:val="20"/>
              <w:szCs w:val="20"/>
            </w:rPr>
            <w:t>Week 6</w:t>
          </w:r>
          <w:r w:rsidRPr="0097198E">
            <w:rPr>
              <w:rFonts w:asciiTheme="majorHAnsi" w:hAnsiTheme="majorHAnsi" w:cs="Arial"/>
              <w:b/>
              <w:sz w:val="20"/>
              <w:szCs w:val="20"/>
            </w:rPr>
            <w:tab/>
          </w:r>
          <w:r w:rsidR="002055F8" w:rsidRPr="0097198E">
            <w:rPr>
              <w:rFonts w:asciiTheme="majorHAnsi" w:hAnsiTheme="majorHAnsi" w:cs="Arial"/>
              <w:b/>
              <w:sz w:val="20"/>
              <w:szCs w:val="20"/>
            </w:rPr>
            <w:t>Functions</w:t>
          </w:r>
        </w:p>
        <w:p w14:paraId="5B882203" w14:textId="01796F5C" w:rsidR="00753F90" w:rsidRPr="0097198E" w:rsidRDefault="004E25F8" w:rsidP="00753F90">
          <w:pPr>
            <w:spacing w:after="0"/>
            <w:rPr>
              <w:rFonts w:asciiTheme="majorHAnsi" w:hAnsiTheme="majorHAnsi" w:cs="Arial"/>
              <w:b/>
              <w:sz w:val="20"/>
              <w:szCs w:val="20"/>
            </w:rPr>
          </w:pPr>
          <w:r w:rsidRPr="0097198E">
            <w:rPr>
              <w:rFonts w:asciiTheme="majorHAnsi" w:hAnsiTheme="majorHAnsi" w:cs="Arial"/>
              <w:b/>
              <w:sz w:val="20"/>
              <w:szCs w:val="20"/>
            </w:rPr>
            <w:t>Week 7</w:t>
          </w:r>
          <w:r w:rsidRPr="0097198E">
            <w:rPr>
              <w:rFonts w:asciiTheme="majorHAnsi" w:hAnsiTheme="majorHAnsi" w:cs="Arial"/>
              <w:b/>
              <w:sz w:val="20"/>
              <w:szCs w:val="20"/>
            </w:rPr>
            <w:tab/>
          </w:r>
          <w:r w:rsidR="002055F8" w:rsidRPr="0097198E">
            <w:rPr>
              <w:rFonts w:asciiTheme="majorHAnsi" w:hAnsiTheme="majorHAnsi" w:cs="Arial"/>
              <w:b/>
              <w:sz w:val="20"/>
              <w:szCs w:val="20"/>
            </w:rPr>
            <w:t>Objects</w:t>
          </w:r>
        </w:p>
        <w:p w14:paraId="4C36B818" w14:textId="1FAAB5C5" w:rsidR="00A966C5" w:rsidRPr="008426D1" w:rsidRDefault="00753F90" w:rsidP="00753F90">
          <w:pPr>
            <w:spacing w:after="0"/>
            <w:rPr>
              <w:rFonts w:asciiTheme="majorHAnsi" w:hAnsiTheme="majorHAnsi" w:cs="Arial"/>
              <w:sz w:val="20"/>
              <w:szCs w:val="20"/>
            </w:rPr>
          </w:pPr>
          <w:r w:rsidRPr="00753F90">
            <w:rPr>
              <w:rFonts w:asciiTheme="majorHAnsi" w:hAnsiTheme="majorHAnsi" w:cs="Arial"/>
              <w:sz w:val="20"/>
              <w:szCs w:val="20"/>
            </w:rPr>
            <w:tab/>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97198E" w:rsidRDefault="007B33ED" w:rsidP="00A966C5">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97198E" w:rsidRDefault="007B33ED" w:rsidP="00A966C5">
          <w:pPr>
            <w:tabs>
              <w:tab w:val="left" w:pos="360"/>
              <w:tab w:val="left" w:pos="720"/>
            </w:tabs>
            <w:spacing w:after="0" w:line="240" w:lineRule="auto"/>
            <w:rPr>
              <w:rFonts w:asciiTheme="majorHAnsi" w:hAnsiTheme="majorHAnsi" w:cs="Arial"/>
              <w:b/>
              <w:sz w:val="20"/>
              <w:szCs w:val="20"/>
            </w:rPr>
          </w:pPr>
          <w:r w:rsidRPr="0097198E">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97198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97198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D696847" w:rsidR="00CA269E" w:rsidRPr="0097198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97198E">
            <w:rPr>
              <w:rFonts w:asciiTheme="majorHAnsi" w:hAnsiTheme="majorHAnsi" w:cs="Arial"/>
              <w:b/>
              <w:sz w:val="20"/>
              <w:szCs w:val="20"/>
            </w:rPr>
            <w:t>The goal of the course is to introduce high school</w:t>
          </w:r>
          <w:r w:rsidR="00E9339C" w:rsidRPr="0097198E">
            <w:rPr>
              <w:rFonts w:asciiTheme="majorHAnsi" w:hAnsiTheme="majorHAnsi" w:cs="Arial"/>
              <w:b/>
              <w:sz w:val="20"/>
              <w:szCs w:val="20"/>
            </w:rPr>
            <w:t xml:space="preserve"> and college</w:t>
          </w:r>
          <w:r w:rsidR="007E0C99" w:rsidRPr="0097198E">
            <w:rPr>
              <w:rFonts w:asciiTheme="majorHAnsi" w:hAnsiTheme="majorHAnsi" w:cs="Arial"/>
              <w:b/>
              <w:sz w:val="20"/>
              <w:szCs w:val="20"/>
            </w:rPr>
            <w:t xml:space="preserve"> students to basic knowledge and performance in programming with the Python language.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1D4EFF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331C5E" w:rsidRPr="0097198E">
            <w:rPr>
              <w:rFonts w:asciiTheme="majorHAnsi" w:hAnsiTheme="majorHAnsi" w:cs="Arial"/>
              <w:b/>
              <w:sz w:val="20"/>
              <w:szCs w:val="20"/>
            </w:rPr>
            <w:t xml:space="preserve">The course contributes to the defined purpose of the Upskill program: Providing Arkansas high school </w:t>
          </w:r>
          <w:r w:rsidR="00E9339C" w:rsidRPr="0097198E">
            <w:rPr>
              <w:rFonts w:asciiTheme="majorHAnsi" w:hAnsiTheme="majorHAnsi" w:cs="Arial"/>
              <w:b/>
              <w:sz w:val="20"/>
              <w:szCs w:val="20"/>
            </w:rPr>
            <w:t xml:space="preserve">and college </w:t>
          </w:r>
          <w:r w:rsidR="00331C5E" w:rsidRPr="0097198E">
            <w:rPr>
              <w:rFonts w:asciiTheme="majorHAnsi" w:hAnsiTheme="majorHAnsi" w:cs="Arial"/>
              <w:b/>
              <w:sz w:val="20"/>
              <w:szCs w:val="20"/>
            </w:rPr>
            <w:t xml:space="preserve">students with </w:t>
          </w:r>
          <w:r w:rsidR="00D04057" w:rsidRPr="0097198E">
            <w:rPr>
              <w:rFonts w:asciiTheme="majorHAnsi" w:hAnsiTheme="majorHAnsi" w:cs="Arial"/>
              <w:b/>
              <w:sz w:val="20"/>
              <w:szCs w:val="20"/>
            </w:rPr>
            <w:t>the necessary knowledge and skills to enter the workforce in positions necessitating fundamental computer programming skills.</w:t>
          </w:r>
          <w:r w:rsidR="00331C5E">
            <w:rPr>
              <w:rFonts w:asciiTheme="majorHAnsi" w:hAnsiTheme="majorHAnsi" w:cs="Arial"/>
              <w:sz w:val="20"/>
              <w:szCs w:val="20"/>
            </w:rPr>
            <w:t xml:space="preserve"> </w:t>
          </w:r>
          <w:r w:rsidR="0097198E">
            <w:rPr>
              <w:rFonts w:asciiTheme="majorHAnsi" w:hAnsiTheme="majorHAnsi" w:cs="Arial"/>
              <w:sz w:val="20"/>
              <w:szCs w:val="20"/>
            </w:rPr>
            <w:br/>
          </w:r>
        </w:sdtContent>
      </w:sdt>
    </w:p>
    <w:p w14:paraId="3502E9C3" w14:textId="610D40E1" w:rsidR="008519BD" w:rsidRDefault="008519BD" w:rsidP="008519B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t>This course may be used as a free elective for A-State college-level students.</w:t>
      </w:r>
    </w:p>
    <w:p w14:paraId="246F8B19" w14:textId="3BD8513D" w:rsidR="00CA269E" w:rsidRPr="008519BD" w:rsidRDefault="00CA269E" w:rsidP="00CA269E">
      <w:pPr>
        <w:tabs>
          <w:tab w:val="left" w:pos="360"/>
          <w:tab w:val="left" w:pos="810"/>
        </w:tabs>
        <w:spacing w:after="0"/>
        <w:ind w:left="360"/>
        <w:rPr>
          <w:rFonts w:asciiTheme="majorHAnsi" w:hAnsiTheme="majorHAnsi" w:cs="Arial"/>
          <w:b/>
          <w:sz w:val="20"/>
          <w:szCs w:val="20"/>
        </w:rPr>
      </w:pPr>
    </w:p>
    <w:p w14:paraId="74B175B6" w14:textId="77777777" w:rsidR="008519BD" w:rsidRPr="008426D1" w:rsidRDefault="008519B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7C4F4664" w:rsidR="00CA269E" w:rsidRPr="0097198E" w:rsidRDefault="00E9339C" w:rsidP="00CA269E">
          <w:pPr>
            <w:tabs>
              <w:tab w:val="left" w:pos="360"/>
              <w:tab w:val="left" w:pos="720"/>
            </w:tabs>
            <w:spacing w:after="0" w:line="240" w:lineRule="auto"/>
            <w:ind w:left="360" w:firstLine="360"/>
            <w:rPr>
              <w:rFonts w:asciiTheme="majorHAnsi" w:hAnsiTheme="majorHAnsi" w:cs="Arial"/>
              <w:b/>
              <w:sz w:val="20"/>
              <w:szCs w:val="20"/>
            </w:rPr>
          </w:pPr>
          <w:r w:rsidRPr="0097198E">
            <w:rPr>
              <w:rFonts w:asciiTheme="majorHAnsi" w:hAnsiTheme="majorHAnsi" w:cs="Arial"/>
              <w:b/>
              <w:sz w:val="20"/>
              <w:szCs w:val="20"/>
            </w:rPr>
            <w:t>High school and college</w:t>
          </w:r>
          <w:r w:rsidR="00753F90" w:rsidRPr="0097198E">
            <w:rPr>
              <w:rFonts w:asciiTheme="majorHAnsi" w:hAnsiTheme="majorHAnsi" w:cs="Arial"/>
              <w:b/>
              <w:sz w:val="20"/>
              <w:szCs w:val="20"/>
            </w:rPr>
            <w:t xml:space="preserve"> students</w:t>
          </w:r>
        </w:p>
      </w:sdtContent>
    </w:sdt>
    <w:p w14:paraId="0E8747E7" w14:textId="77777777" w:rsidR="00CA269E" w:rsidRPr="0097198E" w:rsidRDefault="00CA269E" w:rsidP="00CA269E">
      <w:pPr>
        <w:tabs>
          <w:tab w:val="left" w:pos="360"/>
          <w:tab w:val="left" w:pos="810"/>
        </w:tabs>
        <w:spacing w:after="0"/>
        <w:ind w:left="360"/>
        <w:rPr>
          <w:rFonts w:asciiTheme="majorHAnsi" w:hAnsiTheme="majorHAnsi" w:cs="Arial"/>
          <w:b/>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sdtContent>
        <w:p w14:paraId="431F12EA" w14:textId="0098EB20" w:rsidR="00CA269E" w:rsidRPr="0097198E"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97198E">
            <w:rPr>
              <w:rFonts w:asciiTheme="majorHAnsi" w:hAnsiTheme="majorHAnsi" w:cs="Arial"/>
              <w:b/>
              <w:sz w:val="20"/>
              <w:szCs w:val="20"/>
            </w:rPr>
            <w:t>Lower level is necessitated by the nature of the course.</w:t>
          </w:r>
        </w:p>
      </w:sdtContent>
    </w:sdt>
    <w:p w14:paraId="37DBADFC" w14:textId="2AEFB6BF" w:rsidR="0066260B" w:rsidRPr="008426D1" w:rsidRDefault="00A966C5"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1685C8C" w:rsidR="00547433" w:rsidRPr="008426D1" w:rsidRDefault="00DC40E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 important program level outcome for </w:t>
          </w:r>
          <w:r w:rsidR="005B20AA">
            <w:rPr>
              <w:rFonts w:asciiTheme="majorHAnsi" w:hAnsiTheme="majorHAnsi" w:cs="Arial"/>
              <w:sz w:val="20"/>
              <w:szCs w:val="20"/>
            </w:rPr>
            <w:t>UC</w:t>
          </w:r>
          <w:r>
            <w:rPr>
              <w:rFonts w:asciiTheme="majorHAnsi" w:hAnsiTheme="majorHAnsi" w:cs="Arial"/>
              <w:sz w:val="20"/>
              <w:szCs w:val="20"/>
            </w:rPr>
            <w:t xml:space="preserve"> is to be able to e</w:t>
          </w:r>
          <w:r w:rsidRPr="00DC40EE">
            <w:rPr>
              <w:rFonts w:asciiTheme="majorHAnsi" w:hAnsiTheme="majorHAnsi" w:cs="Arial"/>
              <w:sz w:val="20"/>
              <w:szCs w:val="20"/>
            </w:rPr>
            <w:t>xplain IT problems and solutions and give clear instructions</w:t>
          </w:r>
          <w:r>
            <w:t xml:space="preserve">.  </w:t>
          </w:r>
          <w:r w:rsidRPr="00DC40EE">
            <w:rPr>
              <w:rFonts w:asciiTheme="majorHAnsi" w:hAnsiTheme="majorHAnsi" w:cs="Arial"/>
              <w:sz w:val="20"/>
              <w:szCs w:val="20"/>
            </w:rPr>
            <w:t>This</w:t>
          </w:r>
          <w:r>
            <w:rPr>
              <w:rFonts w:asciiTheme="majorHAnsi" w:hAnsiTheme="majorHAnsi" w:cs="Arial"/>
              <w:sz w:val="20"/>
              <w:szCs w:val="20"/>
            </w:rPr>
            <w:t xml:space="preserve"> course focuses on skills needed for understanding and solving IT problems through the use of the Python programming language.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630803C7" w:rsidR="00F7007D" w:rsidRPr="002B453A" w:rsidRDefault="008519BD" w:rsidP="008519BD">
                <w:pPr>
                  <w:rPr>
                    <w:rFonts w:asciiTheme="majorHAnsi" w:hAnsiTheme="majorHAnsi"/>
                    <w:sz w:val="20"/>
                    <w:szCs w:val="20"/>
                  </w:rPr>
                </w:pPr>
                <w:r>
                  <w:rPr>
                    <w:rFonts w:asciiTheme="majorHAnsi" w:hAnsiTheme="majorHAnsi"/>
                    <w:sz w:val="20"/>
                    <w:szCs w:val="20"/>
                    <w:lang w:eastAsia="zh-CN"/>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E10EC2F" w:rsidR="00F7007D" w:rsidRPr="002B453A" w:rsidRDefault="008519BD" w:rsidP="00D31614">
            <w:pPr>
              <w:rPr>
                <w:rFonts w:asciiTheme="majorHAnsi" w:hAnsiTheme="majorHAnsi"/>
                <w:sz w:val="20"/>
                <w:szCs w:val="20"/>
              </w:rPr>
            </w:pPr>
            <w:r>
              <w:rPr>
                <w:rFonts w:asciiTheme="majorHAnsi" w:hAnsiTheme="majorHAnsi"/>
                <w:sz w:val="20"/>
                <w:szCs w:val="20"/>
              </w:rPr>
              <w:t>n/a</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3D43068" w:rsidR="00F7007D" w:rsidRPr="002B453A" w:rsidRDefault="008519BD" w:rsidP="008519BD">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F403DD1" w:rsidR="00F7007D" w:rsidRPr="00212A84" w:rsidRDefault="008519BD" w:rsidP="008519B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4AA721C8" w:rsidR="00575870" w:rsidRPr="002B453A" w:rsidRDefault="00E34957" w:rsidP="00D31614">
            <w:pPr>
              <w:rPr>
                <w:rFonts w:asciiTheme="majorHAnsi" w:hAnsiTheme="majorHAnsi"/>
                <w:sz w:val="20"/>
                <w:szCs w:val="20"/>
              </w:rPr>
            </w:pPr>
            <w:r>
              <w:rPr>
                <w:rFonts w:asciiTheme="majorHAnsi" w:hAnsiTheme="majorHAnsi"/>
                <w:sz w:val="20"/>
                <w:szCs w:val="20"/>
              </w:rPr>
              <w:t>Demonstrate knowledge of Python programming concepts</w:t>
            </w:r>
            <w:r w:rsidR="004E25F8">
              <w:rPr>
                <w:rFonts w:asciiTheme="majorHAnsi" w:hAnsiTheme="majorHAnsi"/>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2500D1BB" w:rsidR="00575870" w:rsidRPr="002B453A" w:rsidRDefault="00E34957" w:rsidP="0061734C">
            <w:pPr>
              <w:rPr>
                <w:rFonts w:asciiTheme="majorHAnsi" w:hAnsiTheme="majorHAnsi"/>
                <w:sz w:val="20"/>
                <w:szCs w:val="20"/>
              </w:rPr>
            </w:pPr>
            <w:r>
              <w:rPr>
                <w:rFonts w:asciiTheme="majorHAnsi" w:hAnsiTheme="majorHAnsi"/>
                <w:sz w:val="20"/>
                <w:szCs w:val="20"/>
              </w:rPr>
              <w:t>Case-based exercises applying Python programming concepts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EDBC787" w:rsidR="00CB2125" w:rsidRPr="002B453A" w:rsidRDefault="00E34957" w:rsidP="0061734C">
            <w:pPr>
              <w:rPr>
                <w:rFonts w:asciiTheme="majorHAnsi" w:hAnsiTheme="majorHAnsi"/>
                <w:sz w:val="20"/>
                <w:szCs w:val="20"/>
              </w:rPr>
            </w:pPr>
            <w:r>
              <w:rPr>
                <w:rFonts w:asciiTheme="majorHAnsi" w:hAnsiTheme="majorHAnsi"/>
                <w:sz w:val="20"/>
                <w:szCs w:val="20"/>
              </w:rPr>
              <w:t>Two comprehensive case-based projects involving Python programming concepts from start to finish</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5F7895B9" w14:textId="77777777" w:rsidR="00A63A7D" w:rsidRPr="008426D1" w:rsidRDefault="00A63A7D">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2CDDAE5" w14:textId="77777777" w:rsidR="008519BD" w:rsidRDefault="008519BD" w:rsidP="008519BD">
      <w:pPr>
        <w:rPr>
          <w:rFonts w:asciiTheme="majorHAnsi" w:hAnsiTheme="majorHAnsi" w:cs="Arial"/>
          <w:b/>
          <w:sz w:val="18"/>
          <w:szCs w:val="18"/>
        </w:rPr>
      </w:pPr>
      <w:r>
        <w:rPr>
          <w:rFonts w:asciiTheme="majorHAnsi" w:hAnsiTheme="majorHAnsi" w:cs="Arial"/>
          <w:b/>
          <w:sz w:val="18"/>
          <w:szCs w:val="18"/>
        </w:rPr>
        <w:t>Undergraduate Bulletin 2018-2019, pp. 488-489</w:t>
      </w:r>
    </w:p>
    <w:p w14:paraId="5E536A24" w14:textId="77777777" w:rsidR="008519BD" w:rsidRDefault="008519BD" w:rsidP="008519BD">
      <w:pPr>
        <w:pStyle w:val="NormalWeb"/>
        <w:rPr>
          <w:rFonts w:ascii="BookAntiqua" w:hAnsi="BookAntiqua"/>
          <w:b/>
          <w:bCs/>
        </w:rPr>
      </w:pPr>
      <w:r>
        <w:rPr>
          <w:rFonts w:ascii="BookAntiqua" w:hAnsi="BookAntiqua"/>
          <w:b/>
          <w:bCs/>
        </w:rPr>
        <w:t xml:space="preserve"> Graphic Design (GRFX)</w:t>
      </w:r>
    </w:p>
    <w:p w14:paraId="6417A2C3" w14:textId="77777777" w:rsidR="008519BD" w:rsidRDefault="008519BD" w:rsidP="008519BD">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79CBF405" w14:textId="00FB21C7" w:rsidR="008519BD" w:rsidRDefault="008519BD" w:rsidP="008519BD">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5923D800" w14:textId="3E4474D8" w:rsidR="008519BD" w:rsidRPr="004E25F8" w:rsidRDefault="008519BD" w:rsidP="008519BD">
      <w:pPr>
        <w:tabs>
          <w:tab w:val="left" w:pos="360"/>
          <w:tab w:val="left" w:pos="720"/>
        </w:tabs>
        <w:spacing w:after="0" w:line="240" w:lineRule="auto"/>
        <w:rPr>
          <w:rFonts w:asciiTheme="majorHAnsi" w:hAnsiTheme="majorHAnsi" w:cs="Arial"/>
          <w:color w:val="4F81BD" w:themeColor="accent1"/>
          <w:sz w:val="28"/>
          <w:szCs w:val="20"/>
        </w:rPr>
      </w:pPr>
      <w:r w:rsidRPr="004E25F8">
        <w:rPr>
          <w:rFonts w:asciiTheme="majorHAnsi" w:hAnsiTheme="majorHAnsi" w:cs="Arial"/>
          <w:b/>
          <w:color w:val="4F81BD" w:themeColor="accent1"/>
          <w:sz w:val="28"/>
          <w:szCs w:val="20"/>
        </w:rPr>
        <w:t>GRFX 1161</w:t>
      </w:r>
      <w:r w:rsidR="004E25F8">
        <w:rPr>
          <w:rFonts w:asciiTheme="majorHAnsi" w:hAnsiTheme="majorHAnsi" w:cs="Arial"/>
          <w:b/>
          <w:color w:val="4F81BD" w:themeColor="accent1"/>
          <w:sz w:val="28"/>
          <w:szCs w:val="20"/>
        </w:rPr>
        <w:t xml:space="preserve">.  </w:t>
      </w:r>
      <w:r w:rsidRPr="004E25F8">
        <w:rPr>
          <w:rFonts w:asciiTheme="majorHAnsi" w:hAnsiTheme="majorHAnsi" w:cs="Arial"/>
          <w:b/>
          <w:color w:val="4F81BD" w:themeColor="accent1"/>
          <w:sz w:val="28"/>
          <w:szCs w:val="20"/>
        </w:rPr>
        <w:t>Fundamental Programming with Python</w:t>
      </w:r>
      <w:r w:rsidRPr="004E25F8">
        <w:rPr>
          <w:rFonts w:asciiTheme="majorHAnsi" w:hAnsiTheme="majorHAnsi" w:cs="Arial"/>
          <w:color w:val="4F81BD" w:themeColor="accent1"/>
          <w:sz w:val="28"/>
          <w:szCs w:val="20"/>
        </w:rPr>
        <w:t xml:space="preserve">        Basic programming concepts such as types, functions and best practices, with emphasis on solving programming challenges using these fundamental Python concepts to gain a better understanding of programming. Fall, Spring.</w:t>
      </w:r>
    </w:p>
    <w:p w14:paraId="205D5436" w14:textId="77777777" w:rsidR="008519BD" w:rsidRDefault="008519BD" w:rsidP="008519BD">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4635FDF5" w:rsidR="00661D25" w:rsidRPr="008426D1" w:rsidRDefault="008519BD" w:rsidP="008519BD">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E8E34" w14:textId="77777777" w:rsidR="00C26B84" w:rsidRDefault="00C26B84" w:rsidP="00AF3758">
      <w:pPr>
        <w:spacing w:after="0" w:line="240" w:lineRule="auto"/>
      </w:pPr>
      <w:r>
        <w:separator/>
      </w:r>
    </w:p>
  </w:endnote>
  <w:endnote w:type="continuationSeparator" w:id="0">
    <w:p w14:paraId="1DCE6C15" w14:textId="77777777" w:rsidR="00C26B84" w:rsidRDefault="00C26B8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ED2257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AB6">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E46C" w14:textId="77777777" w:rsidR="00C26B84" w:rsidRDefault="00C26B84" w:rsidP="00AF3758">
      <w:pPr>
        <w:spacing w:after="0" w:line="240" w:lineRule="auto"/>
      </w:pPr>
      <w:r>
        <w:separator/>
      </w:r>
    </w:p>
  </w:footnote>
  <w:footnote w:type="continuationSeparator" w:id="0">
    <w:p w14:paraId="457D226F" w14:textId="77777777" w:rsidR="00C26B84" w:rsidRDefault="00C26B8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7188D"/>
    <w:rsid w:val="0008410E"/>
    <w:rsid w:val="000A654B"/>
    <w:rsid w:val="000C621D"/>
    <w:rsid w:val="000D06F1"/>
    <w:rsid w:val="000E0BB8"/>
    <w:rsid w:val="000F2D38"/>
    <w:rsid w:val="00101FF4"/>
    <w:rsid w:val="00103070"/>
    <w:rsid w:val="001254DA"/>
    <w:rsid w:val="00150E96"/>
    <w:rsid w:val="00151451"/>
    <w:rsid w:val="0015192B"/>
    <w:rsid w:val="0015536A"/>
    <w:rsid w:val="00156679"/>
    <w:rsid w:val="001676C7"/>
    <w:rsid w:val="00185D67"/>
    <w:rsid w:val="001A5DD5"/>
    <w:rsid w:val="001E288B"/>
    <w:rsid w:val="001E597A"/>
    <w:rsid w:val="001F5DA4"/>
    <w:rsid w:val="002055F8"/>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2F0C19"/>
    <w:rsid w:val="0031339E"/>
    <w:rsid w:val="00331C5E"/>
    <w:rsid w:val="0035434A"/>
    <w:rsid w:val="00360064"/>
    <w:rsid w:val="00362414"/>
    <w:rsid w:val="0036794A"/>
    <w:rsid w:val="00374D72"/>
    <w:rsid w:val="00384538"/>
    <w:rsid w:val="00390A66"/>
    <w:rsid w:val="00391206"/>
    <w:rsid w:val="00393E47"/>
    <w:rsid w:val="00395BB2"/>
    <w:rsid w:val="00396C14"/>
    <w:rsid w:val="003C334C"/>
    <w:rsid w:val="003C6732"/>
    <w:rsid w:val="003D4E53"/>
    <w:rsid w:val="003D5ADD"/>
    <w:rsid w:val="004072F1"/>
    <w:rsid w:val="004167AB"/>
    <w:rsid w:val="00424133"/>
    <w:rsid w:val="00434AA5"/>
    <w:rsid w:val="00473252"/>
    <w:rsid w:val="00474C39"/>
    <w:rsid w:val="00487771"/>
    <w:rsid w:val="0049675B"/>
    <w:rsid w:val="004A211B"/>
    <w:rsid w:val="004A7706"/>
    <w:rsid w:val="004E25F8"/>
    <w:rsid w:val="004F3C87"/>
    <w:rsid w:val="00501BAD"/>
    <w:rsid w:val="00526B81"/>
    <w:rsid w:val="00547433"/>
    <w:rsid w:val="00556E69"/>
    <w:rsid w:val="005677EC"/>
    <w:rsid w:val="00575870"/>
    <w:rsid w:val="00584C22"/>
    <w:rsid w:val="00592A95"/>
    <w:rsid w:val="005934F2"/>
    <w:rsid w:val="005B20AA"/>
    <w:rsid w:val="005C4DF2"/>
    <w:rsid w:val="005F41DD"/>
    <w:rsid w:val="00606EE4"/>
    <w:rsid w:val="00610022"/>
    <w:rsid w:val="006104B1"/>
    <w:rsid w:val="0061734C"/>
    <w:rsid w:val="006179CB"/>
    <w:rsid w:val="00630A6B"/>
    <w:rsid w:val="00636DB3"/>
    <w:rsid w:val="00641E0F"/>
    <w:rsid w:val="00642CC9"/>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3F90"/>
    <w:rsid w:val="007A06B9"/>
    <w:rsid w:val="007B33ED"/>
    <w:rsid w:val="007D371A"/>
    <w:rsid w:val="007E0C99"/>
    <w:rsid w:val="0083170D"/>
    <w:rsid w:val="008426D1"/>
    <w:rsid w:val="008519BD"/>
    <w:rsid w:val="00862E36"/>
    <w:rsid w:val="008663CA"/>
    <w:rsid w:val="0088274B"/>
    <w:rsid w:val="00895557"/>
    <w:rsid w:val="008C4385"/>
    <w:rsid w:val="008C6881"/>
    <w:rsid w:val="008C703B"/>
    <w:rsid w:val="008E6C1C"/>
    <w:rsid w:val="00903AB9"/>
    <w:rsid w:val="009053D1"/>
    <w:rsid w:val="00916FCA"/>
    <w:rsid w:val="0092003D"/>
    <w:rsid w:val="00952DB0"/>
    <w:rsid w:val="009546EE"/>
    <w:rsid w:val="00962018"/>
    <w:rsid w:val="0097198E"/>
    <w:rsid w:val="00976B5B"/>
    <w:rsid w:val="00983ADC"/>
    <w:rsid w:val="00984490"/>
    <w:rsid w:val="009A529F"/>
    <w:rsid w:val="009C0E6B"/>
    <w:rsid w:val="00A01035"/>
    <w:rsid w:val="00A0329C"/>
    <w:rsid w:val="00A16BB1"/>
    <w:rsid w:val="00A5089E"/>
    <w:rsid w:val="00A56D36"/>
    <w:rsid w:val="00A63A7D"/>
    <w:rsid w:val="00A966C5"/>
    <w:rsid w:val="00AA702B"/>
    <w:rsid w:val="00AB5523"/>
    <w:rsid w:val="00AC19CA"/>
    <w:rsid w:val="00AE5338"/>
    <w:rsid w:val="00AF3758"/>
    <w:rsid w:val="00AF3C6A"/>
    <w:rsid w:val="00AF68E8"/>
    <w:rsid w:val="00B035F4"/>
    <w:rsid w:val="00B054E5"/>
    <w:rsid w:val="00B134C2"/>
    <w:rsid w:val="00B1628A"/>
    <w:rsid w:val="00B35368"/>
    <w:rsid w:val="00B46334"/>
    <w:rsid w:val="00B5613F"/>
    <w:rsid w:val="00B6203D"/>
    <w:rsid w:val="00B71755"/>
    <w:rsid w:val="00B73959"/>
    <w:rsid w:val="00B8410D"/>
    <w:rsid w:val="00B86002"/>
    <w:rsid w:val="00B90A60"/>
    <w:rsid w:val="00B96D60"/>
    <w:rsid w:val="00B97755"/>
    <w:rsid w:val="00BD623D"/>
    <w:rsid w:val="00BD6A95"/>
    <w:rsid w:val="00BE069E"/>
    <w:rsid w:val="00BF6FF6"/>
    <w:rsid w:val="00C002F9"/>
    <w:rsid w:val="00C12816"/>
    <w:rsid w:val="00C12977"/>
    <w:rsid w:val="00C23120"/>
    <w:rsid w:val="00C23CC7"/>
    <w:rsid w:val="00C26B84"/>
    <w:rsid w:val="00C334FF"/>
    <w:rsid w:val="00C55BB9"/>
    <w:rsid w:val="00C60A91"/>
    <w:rsid w:val="00C80773"/>
    <w:rsid w:val="00CA269E"/>
    <w:rsid w:val="00CA4E5C"/>
    <w:rsid w:val="00CA7C7C"/>
    <w:rsid w:val="00CB2125"/>
    <w:rsid w:val="00CB4B5A"/>
    <w:rsid w:val="00CC6C15"/>
    <w:rsid w:val="00CD03D2"/>
    <w:rsid w:val="00CE6F34"/>
    <w:rsid w:val="00CF428B"/>
    <w:rsid w:val="00D04057"/>
    <w:rsid w:val="00D0686A"/>
    <w:rsid w:val="00D20B84"/>
    <w:rsid w:val="00D31614"/>
    <w:rsid w:val="00D446B7"/>
    <w:rsid w:val="00D51205"/>
    <w:rsid w:val="00D57716"/>
    <w:rsid w:val="00D67AC4"/>
    <w:rsid w:val="00D979DD"/>
    <w:rsid w:val="00DC40EE"/>
    <w:rsid w:val="00DD4101"/>
    <w:rsid w:val="00E05AB6"/>
    <w:rsid w:val="00E23AA2"/>
    <w:rsid w:val="00E322A3"/>
    <w:rsid w:val="00E34957"/>
    <w:rsid w:val="00E41F8D"/>
    <w:rsid w:val="00E45868"/>
    <w:rsid w:val="00E6328E"/>
    <w:rsid w:val="00E70B06"/>
    <w:rsid w:val="00E90913"/>
    <w:rsid w:val="00E9339C"/>
    <w:rsid w:val="00EA757C"/>
    <w:rsid w:val="00EB11FB"/>
    <w:rsid w:val="00EC52BB"/>
    <w:rsid w:val="00EC5D93"/>
    <w:rsid w:val="00EC6970"/>
    <w:rsid w:val="00ED41AE"/>
    <w:rsid w:val="00ED5E7F"/>
    <w:rsid w:val="00ED7D94"/>
    <w:rsid w:val="00EE2479"/>
    <w:rsid w:val="00EF2038"/>
    <w:rsid w:val="00EF2A44"/>
    <w:rsid w:val="00EF59AD"/>
    <w:rsid w:val="00F24EE6"/>
    <w:rsid w:val="00F3261D"/>
    <w:rsid w:val="00F53580"/>
    <w:rsid w:val="00F645B5"/>
    <w:rsid w:val="00F7007D"/>
    <w:rsid w:val="00F7429E"/>
    <w:rsid w:val="00F77400"/>
    <w:rsid w:val="00F80644"/>
    <w:rsid w:val="00FB00D4"/>
    <w:rsid w:val="00FB0EED"/>
    <w:rsid w:val="00FB38CA"/>
    <w:rsid w:val="00FB7442"/>
    <w:rsid w:val="00FC5698"/>
    <w:rsid w:val="00FD2ADE"/>
    <w:rsid w:val="00FD2B44"/>
    <w:rsid w:val="00FD7BB0"/>
    <w:rsid w:val="00FF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851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F8E77B4CA7D4BCAAED6AD2D25929B04"/>
        <w:category>
          <w:name w:val="General"/>
          <w:gallery w:val="placeholder"/>
        </w:category>
        <w:types>
          <w:type w:val="bbPlcHdr"/>
        </w:types>
        <w:behaviors>
          <w:behavior w:val="content"/>
        </w:behaviors>
        <w:guid w:val="{128ED8D9-FB1B-4FE9-9B77-901D6B211561}"/>
      </w:docPartPr>
      <w:docPartBody>
        <w:p w:rsidR="00206AE5" w:rsidRDefault="00750690" w:rsidP="00750690">
          <w:pPr>
            <w:pStyle w:val="5F8E77B4CA7D4BCAAED6AD2D25929B0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64D8"/>
    <w:rsid w:val="000E746B"/>
    <w:rsid w:val="00142C02"/>
    <w:rsid w:val="00167DDB"/>
    <w:rsid w:val="00197C1C"/>
    <w:rsid w:val="001E79E1"/>
    <w:rsid w:val="0020200F"/>
    <w:rsid w:val="00206AE5"/>
    <w:rsid w:val="00244584"/>
    <w:rsid w:val="002D64D6"/>
    <w:rsid w:val="0032383A"/>
    <w:rsid w:val="00337484"/>
    <w:rsid w:val="003764B7"/>
    <w:rsid w:val="00436B57"/>
    <w:rsid w:val="00492F14"/>
    <w:rsid w:val="004E1A75"/>
    <w:rsid w:val="00576003"/>
    <w:rsid w:val="00587536"/>
    <w:rsid w:val="005C4D59"/>
    <w:rsid w:val="005D5D2F"/>
    <w:rsid w:val="00623293"/>
    <w:rsid w:val="00654E35"/>
    <w:rsid w:val="006C3910"/>
    <w:rsid w:val="00750690"/>
    <w:rsid w:val="008654B2"/>
    <w:rsid w:val="008822A5"/>
    <w:rsid w:val="00891F77"/>
    <w:rsid w:val="00913E4B"/>
    <w:rsid w:val="00925990"/>
    <w:rsid w:val="009275E6"/>
    <w:rsid w:val="0096458F"/>
    <w:rsid w:val="009D439F"/>
    <w:rsid w:val="00A20583"/>
    <w:rsid w:val="00AD5D56"/>
    <w:rsid w:val="00B2559E"/>
    <w:rsid w:val="00B46AFF"/>
    <w:rsid w:val="00B51999"/>
    <w:rsid w:val="00B72454"/>
    <w:rsid w:val="00B72548"/>
    <w:rsid w:val="00BA0596"/>
    <w:rsid w:val="00BE0E7B"/>
    <w:rsid w:val="00CB25D5"/>
    <w:rsid w:val="00CD4EF8"/>
    <w:rsid w:val="00CD6069"/>
    <w:rsid w:val="00CE7C19"/>
    <w:rsid w:val="00D07D0D"/>
    <w:rsid w:val="00D447F5"/>
    <w:rsid w:val="00D87B77"/>
    <w:rsid w:val="00DB15E6"/>
    <w:rsid w:val="00DD0B25"/>
    <w:rsid w:val="00DD12EE"/>
    <w:rsid w:val="00DD7C24"/>
    <w:rsid w:val="00E66018"/>
    <w:rsid w:val="00EB3740"/>
    <w:rsid w:val="00EC77D7"/>
    <w:rsid w:val="00F0343A"/>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54B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8E9FEEFDC8EE4F68B03A916CC66893F2">
    <w:name w:val="8E9FEEFDC8EE4F68B03A916CC66893F2"/>
    <w:rsid w:val="00CD6069"/>
    <w:pPr>
      <w:spacing w:after="160" w:line="259" w:lineRule="auto"/>
    </w:pPr>
    <w:rPr>
      <w:lang w:eastAsia="zh-CN"/>
    </w:rPr>
  </w:style>
  <w:style w:type="paragraph" w:customStyle="1" w:styleId="A585B72AEFE5458696957FDC38FC39D4">
    <w:name w:val="A585B72AEFE5458696957FDC38FC39D4"/>
    <w:rsid w:val="00CD6069"/>
    <w:pPr>
      <w:spacing w:after="160" w:line="259" w:lineRule="auto"/>
    </w:pPr>
    <w:rPr>
      <w:lang w:eastAsia="zh-CN"/>
    </w:rPr>
  </w:style>
  <w:style w:type="paragraph" w:customStyle="1" w:styleId="DE3ACDA53AB2427C8EA1D3C61778E4BC">
    <w:name w:val="DE3ACDA53AB2427C8EA1D3C61778E4BC"/>
    <w:rsid w:val="008654B2"/>
    <w:pPr>
      <w:spacing w:after="160" w:line="259" w:lineRule="auto"/>
    </w:pPr>
  </w:style>
  <w:style w:type="paragraph" w:customStyle="1" w:styleId="25373E9D0F9C401E9AC252F0E5CC5423">
    <w:name w:val="25373E9D0F9C401E9AC252F0E5CC5423"/>
    <w:rsid w:val="008654B2"/>
    <w:pPr>
      <w:spacing w:after="160" w:line="259" w:lineRule="auto"/>
    </w:pPr>
  </w:style>
  <w:style w:type="paragraph" w:customStyle="1" w:styleId="951E56CC5E354A6C9130D12F021BCFC4">
    <w:name w:val="951E56CC5E354A6C9130D12F021BCFC4"/>
    <w:rsid w:val="008654B2"/>
    <w:pPr>
      <w:spacing w:after="160" w:line="259" w:lineRule="auto"/>
    </w:pPr>
  </w:style>
  <w:style w:type="paragraph" w:customStyle="1" w:styleId="415E540AE6C54DF5808B61585DD086D2">
    <w:name w:val="415E540AE6C54DF5808B61585DD086D2"/>
    <w:rsid w:val="008654B2"/>
    <w:pPr>
      <w:spacing w:after="160" w:line="259" w:lineRule="auto"/>
    </w:pPr>
  </w:style>
  <w:style w:type="paragraph" w:customStyle="1" w:styleId="5F8E77B4CA7D4BCAAED6AD2D25929B04">
    <w:name w:val="5F8E77B4CA7D4BCAAED6AD2D25929B04"/>
    <w:rsid w:val="007506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B5CE-1918-1143-BE16-1A15310D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2019-02-09T12:52:00Z</cp:lastPrinted>
  <dcterms:created xsi:type="dcterms:W3CDTF">2019-04-11T16:39:00Z</dcterms:created>
  <dcterms:modified xsi:type="dcterms:W3CDTF">2019-04-26T13:06:00Z</dcterms:modified>
</cp:coreProperties>
</file>