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DBD910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220B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94A25A"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220B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7733620" w:rsidR="00001C04" w:rsidRPr="008426D1" w:rsidRDefault="007541CD" w:rsidP="00B5156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220B3">
                  <w:rPr>
                    <w:rFonts w:asciiTheme="majorHAnsi" w:hAnsiTheme="majorHAnsi"/>
                    <w:sz w:val="20"/>
                    <w:szCs w:val="20"/>
                  </w:rPr>
                  <w:t>Joseph Richmond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1-16T00:00:00Z">
                  <w:dateFormat w:val="M/d/yyyy"/>
                  <w:lid w:val="en-US"/>
                  <w:storeMappedDataAs w:val="dateTime"/>
                  <w:calendar w:val="gregorian"/>
                </w:date>
              </w:sdtPr>
              <w:sdtEndPr/>
              <w:sdtContent>
                <w:r w:rsidR="00C44669">
                  <w:rPr>
                    <w:rFonts w:asciiTheme="majorHAnsi" w:hAnsiTheme="majorHAnsi"/>
                    <w:smallCaps/>
                    <w:sz w:val="20"/>
                    <w:szCs w:val="20"/>
                  </w:rPr>
                  <w:t>11/16/2018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541C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D75CFD5" w:rsidR="00001C04" w:rsidRPr="008426D1" w:rsidRDefault="007541CD" w:rsidP="00C4466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220B3">
                      <w:rPr>
                        <w:rFonts w:asciiTheme="majorHAnsi" w:hAnsiTheme="majorHAnsi"/>
                        <w:sz w:val="20"/>
                        <w:szCs w:val="20"/>
                      </w:rPr>
                      <w:t>Shawn Bayouth</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1-16T00:00:00Z">
                  <w:dateFormat w:val="M/d/yyyy"/>
                  <w:lid w:val="en-US"/>
                  <w:storeMappedDataAs w:val="dateTime"/>
                  <w:calendar w:val="gregorian"/>
                </w:date>
              </w:sdtPr>
              <w:sdtEndPr/>
              <w:sdtContent>
                <w:r w:rsidR="00C44669">
                  <w:rPr>
                    <w:rFonts w:asciiTheme="majorHAnsi" w:hAnsiTheme="majorHAnsi"/>
                    <w:smallCaps/>
                    <w:sz w:val="20"/>
                    <w:szCs w:val="20"/>
                  </w:rPr>
                  <w:t>11/16/2018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541C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7541CD"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541C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7541C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541C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541C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541C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BEA19A2" w:rsidR="007D371A" w:rsidRPr="008426D1" w:rsidRDefault="00E220B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Joseph Richmond,</w:t>
          </w:r>
          <w:r w:rsidR="003D11E9" w:rsidRPr="003D11E9">
            <w:rPr>
              <w:rFonts w:ascii="Times New Roman" w:eastAsia="Times New Roman" w:hAnsi="Times New Roman" w:cs="Times New Roman"/>
              <w:sz w:val="24"/>
              <w:szCs w:val="24"/>
            </w:rPr>
            <w:t xml:space="preserve"> </w:t>
          </w:r>
          <w:r w:rsidR="003D11E9" w:rsidRPr="003D11E9">
            <w:rPr>
              <w:rFonts w:asciiTheme="majorHAnsi" w:hAnsiTheme="majorHAnsi" w:cs="Arial"/>
              <w:sz w:val="20"/>
              <w:szCs w:val="20"/>
            </w:rPr>
            <w:t xml:space="preserve">Arkansas State University, College of Nursing &amp; Health Professions, </w:t>
          </w:r>
          <w:r w:rsidR="003D11E9">
            <w:rPr>
              <w:rFonts w:asciiTheme="majorHAnsi" w:hAnsiTheme="majorHAnsi" w:cs="Arial"/>
              <w:sz w:val="20"/>
              <w:szCs w:val="20"/>
            </w:rPr>
            <w:t>Department of Disaster Preparedness and Emergency Management</w:t>
          </w:r>
          <w:r w:rsidR="003D11E9" w:rsidRPr="003D11E9">
            <w:rPr>
              <w:rFonts w:asciiTheme="majorHAnsi" w:hAnsiTheme="majorHAnsi" w:cs="Arial"/>
              <w:sz w:val="20"/>
              <w:szCs w:val="20"/>
            </w:rPr>
            <w:t>, P.O. Box 910, State University, AR 72467</w:t>
          </w:r>
          <w:r>
            <w:rPr>
              <w:rFonts w:asciiTheme="majorHAnsi" w:hAnsiTheme="majorHAnsi" w:cs="Arial"/>
              <w:sz w:val="20"/>
              <w:szCs w:val="20"/>
            </w:rPr>
            <w:t xml:space="preserve"> </w:t>
          </w:r>
          <w:hyperlink r:id="rId9" w:history="1">
            <w:r w:rsidRPr="008B6D8E">
              <w:rPr>
                <w:rStyle w:val="Hyperlink"/>
                <w:rFonts w:asciiTheme="majorHAnsi" w:hAnsiTheme="majorHAnsi" w:cs="Arial"/>
                <w:sz w:val="20"/>
                <w:szCs w:val="20"/>
              </w:rPr>
              <w:t>jrichmond@astate.edu</w:t>
            </w:r>
          </w:hyperlink>
          <w:r>
            <w:rPr>
              <w:rFonts w:asciiTheme="majorHAnsi" w:hAnsiTheme="majorHAnsi" w:cs="Arial"/>
              <w:sz w:val="20"/>
              <w:szCs w:val="20"/>
            </w:rPr>
            <w:t>, 870-680-8286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B5156D" w:rsidRDefault="0036794A" w:rsidP="007D371A">
      <w:pPr>
        <w:tabs>
          <w:tab w:val="left" w:pos="360"/>
          <w:tab w:val="left" w:pos="720"/>
        </w:tabs>
        <w:spacing w:after="0" w:line="240" w:lineRule="auto"/>
        <w:rPr>
          <w:rFonts w:asciiTheme="majorHAnsi" w:hAnsiTheme="majorHAnsi" w:cs="Arial"/>
          <w:sz w:val="20"/>
          <w:szCs w:val="20"/>
          <w:highlight w:val="yellow"/>
        </w:rPr>
      </w:pPr>
      <w:r w:rsidRPr="00B5156D">
        <w:rPr>
          <w:rFonts w:asciiTheme="majorHAnsi" w:hAnsiTheme="majorHAnsi" w:cs="Arial"/>
          <w:sz w:val="20"/>
          <w:szCs w:val="20"/>
          <w:highlight w:val="yellow"/>
        </w:rPr>
        <w:t>2</w:t>
      </w:r>
      <w:r w:rsidR="007D371A" w:rsidRPr="00B5156D">
        <w:rPr>
          <w:rFonts w:asciiTheme="majorHAnsi" w:hAnsiTheme="majorHAnsi" w:cs="Arial"/>
          <w:sz w:val="20"/>
          <w:szCs w:val="20"/>
          <w:highlight w:val="yellow"/>
        </w:rPr>
        <w:t>. Proposed Starting Term and Bulletin Year</w:t>
      </w:r>
    </w:p>
    <w:sdt>
      <w:sdtPr>
        <w:rPr>
          <w:rFonts w:asciiTheme="majorHAnsi" w:hAnsiTheme="majorHAnsi" w:cs="Arial"/>
          <w:sz w:val="20"/>
          <w:szCs w:val="20"/>
          <w:highlight w:val="yellow"/>
        </w:rPr>
        <w:id w:val="-2076511728"/>
        <w:placeholder>
          <w:docPart w:val="C8EE819D1DAC4969917D87EA3C84F62A"/>
        </w:placeholder>
      </w:sdtPr>
      <w:sdtEndPr/>
      <w:sdtContent>
        <w:p w14:paraId="4B61AF5D" w14:textId="0E9F180E" w:rsidR="007D371A" w:rsidRPr="008426D1" w:rsidRDefault="002777D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highlight w:val="yellow"/>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placeholder>
          <w:docPart w:val="C3E084496F7E43E785D61C94DD91A733"/>
        </w:placeholder>
      </w:sdtPr>
      <w:sdtEndPr/>
      <w:sdtContent>
        <w:p w14:paraId="50525406" w14:textId="7B3538CF" w:rsidR="00CB4B5A" w:rsidRPr="008426D1" w:rsidRDefault="00B515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DPEM </w:t>
          </w:r>
          <w:r w:rsidR="00CC1AF9">
            <w:rPr>
              <w:rFonts w:asciiTheme="majorHAnsi" w:hAnsiTheme="majorHAnsi" w:cs="Arial"/>
              <w:sz w:val="20"/>
              <w:szCs w:val="20"/>
            </w:rPr>
            <w:t>3623</w:t>
          </w:r>
        </w:p>
      </w:sdtContent>
    </w:sdt>
    <w:p w14:paraId="41E31B4B" w14:textId="23DAB45E"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302E2ABA" w14:textId="3E550B0E" w:rsidR="003D11E9" w:rsidRDefault="00650DDC" w:rsidP="003D11E9">
          <w:pPr>
            <w:ind w:left="2880" w:hanging="2880"/>
            <w:rPr>
              <w:caps/>
            </w:rPr>
          </w:pPr>
          <w:r>
            <w:rPr>
              <w:rFonts w:asciiTheme="majorHAnsi" w:hAnsiTheme="majorHAnsi" w:cs="Arial"/>
              <w:sz w:val="20"/>
              <w:szCs w:val="20"/>
            </w:rPr>
            <w:t>HOMELAND SECURITY</w:t>
          </w:r>
          <w:r w:rsidR="00575D2A">
            <w:rPr>
              <w:rFonts w:asciiTheme="majorHAnsi" w:hAnsiTheme="majorHAnsi" w:cs="Arial"/>
              <w:sz w:val="20"/>
              <w:szCs w:val="20"/>
            </w:rPr>
            <w:t xml:space="preserve"> EXERCISE DESIGN</w:t>
          </w:r>
        </w:p>
        <w:p w14:paraId="409AD1DB" w14:textId="570AADEC" w:rsidR="00CB4B5A" w:rsidRPr="008426D1" w:rsidRDefault="003D11E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sidR="00B5156D">
            <w:rPr>
              <w:rFonts w:asciiTheme="majorHAnsi" w:hAnsiTheme="majorHAnsi" w:cs="Arial"/>
              <w:sz w:val="20"/>
              <w:szCs w:val="20"/>
            </w:rPr>
            <w:t>Exercise</w:t>
          </w:r>
          <w:r>
            <w:rPr>
              <w:rFonts w:asciiTheme="majorHAnsi" w:hAnsiTheme="majorHAnsi" w:cs="Arial"/>
              <w:sz w:val="20"/>
              <w:szCs w:val="20"/>
            </w:rPr>
            <w:t xml:space="preserve"> Design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howingPlcHdr/>
      </w:sdtPr>
      <w:sdtEndPr/>
      <w:sdtContent>
        <w:p w14:paraId="1FA724EC" w14:textId="042BBE33" w:rsidR="00B5156D" w:rsidRDefault="003D11E9" w:rsidP="00CB4B5A">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0AD48EA3" w14:textId="4D7478F6" w:rsidR="00CB4B5A" w:rsidRPr="00F76730" w:rsidRDefault="00F76730" w:rsidP="00F76730">
      <w:pPr>
        <w:tabs>
          <w:tab w:val="left" w:pos="360"/>
          <w:tab w:val="left" w:pos="720"/>
        </w:tabs>
        <w:spacing w:after="0" w:line="240" w:lineRule="auto"/>
        <w:rPr>
          <w:rFonts w:ascii="Cambria" w:hAnsi="Cambria"/>
          <w:sz w:val="20"/>
          <w:szCs w:val="20"/>
        </w:rPr>
      </w:pPr>
      <w:r w:rsidRPr="00F76730">
        <w:rPr>
          <w:rFonts w:ascii="Cambria" w:hAnsi="Cambria"/>
          <w:b/>
          <w:bCs/>
          <w:sz w:val="20"/>
          <w:szCs w:val="20"/>
        </w:rPr>
        <w:t>DPEM 3</w:t>
      </w:r>
      <w:r>
        <w:rPr>
          <w:rFonts w:ascii="Cambria" w:hAnsi="Cambria"/>
          <w:b/>
          <w:bCs/>
          <w:sz w:val="20"/>
          <w:szCs w:val="20"/>
        </w:rPr>
        <w:t>623</w:t>
      </w:r>
      <w:r w:rsidRPr="00F76730">
        <w:rPr>
          <w:rFonts w:ascii="Cambria" w:hAnsi="Cambria"/>
          <w:b/>
          <w:bCs/>
          <w:sz w:val="20"/>
          <w:szCs w:val="20"/>
        </w:rPr>
        <w:t xml:space="preserve">. </w:t>
      </w:r>
      <w:r>
        <w:rPr>
          <w:rFonts w:ascii="Cambria" w:hAnsi="Cambria"/>
          <w:b/>
          <w:bCs/>
          <w:sz w:val="20"/>
          <w:szCs w:val="20"/>
        </w:rPr>
        <w:tab/>
        <w:t>Homeland Security Exercise Design</w:t>
      </w:r>
      <w:r>
        <w:rPr>
          <w:rFonts w:ascii="Cambria" w:hAnsi="Cambria"/>
          <w:b/>
          <w:bCs/>
          <w:sz w:val="20"/>
          <w:szCs w:val="20"/>
        </w:rPr>
        <w:tab/>
      </w:r>
      <w:r w:rsidRPr="00F76730">
        <w:rPr>
          <w:rFonts w:ascii="Cambria" w:hAnsi="Cambria"/>
          <w:b/>
          <w:bCs/>
          <w:sz w:val="20"/>
          <w:szCs w:val="20"/>
        </w:rPr>
        <w:t xml:space="preserve"> </w:t>
      </w:r>
      <w:r w:rsidRPr="00F76730">
        <w:rPr>
          <w:rFonts w:ascii="Cambria" w:hAnsi="Cambria"/>
          <w:sz w:val="20"/>
          <w:szCs w:val="20"/>
        </w:rPr>
        <w:t>Explore types of exercises applicable to emergency management programs. Plan, develop, and conduct exercises to test and evaluate emergency response plans. Analyze the results of disaster exercises in an after action review meeting the Homeland Security Exercise and Evaluation protocols. Fall, Spring, Summer.</w:t>
      </w:r>
    </w:p>
    <w:p w14:paraId="4D1CB53E" w14:textId="77777777" w:rsidR="00F76730" w:rsidRDefault="00F76730" w:rsidP="00C002F9">
      <w:pPr>
        <w:tabs>
          <w:tab w:val="left" w:pos="360"/>
          <w:tab w:val="left" w:pos="720"/>
        </w:tabs>
        <w:spacing w:after="0" w:line="240" w:lineRule="auto"/>
        <w:rPr>
          <w:rFonts w:asciiTheme="majorHAnsi" w:hAnsiTheme="majorHAnsi" w:cs="Arial"/>
          <w:sz w:val="20"/>
          <w:szCs w:val="20"/>
        </w:rPr>
      </w:pPr>
    </w:p>
    <w:p w14:paraId="1770B6B2" w14:textId="6B9BA52E"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48C20C9" w:rsidR="00391206" w:rsidRPr="008426D1" w:rsidRDefault="007541C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E220B3">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541C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ED2A9B8" w:rsidR="00391206" w:rsidRPr="008426D1" w:rsidRDefault="007541C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E220B3">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4B1C9585" w:rsidR="00C002F9" w:rsidRPr="008426D1" w:rsidRDefault="00E220B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and/or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11FDD6A1" w:rsidR="00AF68E8" w:rsidRPr="008426D1" w:rsidRDefault="00E220B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1299727" w:rsidR="001E288B" w:rsidRDefault="00E220B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987F4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E220B3">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C584F11"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E220B3">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02DE0B75"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r w:rsidR="00E220B3">
        <w:rPr>
          <w:rFonts w:asciiTheme="majorHAnsi" w:hAnsiTheme="majorHAnsi" w:cs="Arial"/>
          <w:sz w:val="20"/>
          <w:szCs w:val="20"/>
        </w:rPr>
        <w:t>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B6A378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E220B3">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4E146C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E220B3">
        <w:rPr>
          <w:rFonts w:asciiTheme="majorHAnsi" w:hAnsiTheme="majorHAnsi" w:cs="Arial"/>
          <w:sz w:val="20"/>
          <w:szCs w:val="20"/>
        </w:rPr>
        <w:t>Yes</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29F18979" w14:textId="77777777" w:rsidR="00E220B3" w:rsidRDefault="00E220B3" w:rsidP="00F80644">
          <w:pPr>
            <w:tabs>
              <w:tab w:val="left" w:pos="360"/>
              <w:tab w:val="left" w:pos="720"/>
            </w:tabs>
            <w:spacing w:after="0" w:line="240" w:lineRule="auto"/>
            <w:ind w:left="720" w:firstLine="720"/>
            <w:rPr>
              <w:rFonts w:asciiTheme="majorHAnsi" w:hAnsiTheme="majorHAnsi" w:cs="Arial"/>
              <w:sz w:val="20"/>
              <w:szCs w:val="20"/>
            </w:rPr>
          </w:pPr>
        </w:p>
        <w:p w14:paraId="3FA21678" w14:textId="77777777" w:rsidR="00C965CC" w:rsidRDefault="00C965C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DPEM 3592</w:t>
          </w:r>
          <w:r w:rsidR="00E220B3">
            <w:rPr>
              <w:rFonts w:asciiTheme="majorHAnsi" w:hAnsiTheme="majorHAnsi" w:cs="Arial"/>
              <w:sz w:val="20"/>
              <w:szCs w:val="20"/>
            </w:rPr>
            <w:t xml:space="preserve"> </w:t>
          </w:r>
          <w:r>
            <w:rPr>
              <w:rFonts w:asciiTheme="majorHAnsi" w:hAnsiTheme="majorHAnsi" w:cs="Arial"/>
              <w:sz w:val="20"/>
              <w:szCs w:val="20"/>
            </w:rPr>
            <w:t xml:space="preserve">Exercise Design in DPEM </w:t>
          </w:r>
        </w:p>
        <w:p w14:paraId="63D45ED8" w14:textId="4844D23C" w:rsidR="002172AB" w:rsidRPr="008426D1" w:rsidRDefault="007541CD"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26AD79F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E220B3">
        <w:rPr>
          <w:rFonts w:asciiTheme="majorHAnsi" w:hAnsiTheme="majorHAnsi" w:cs="Arial"/>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82BA2C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E220B3">
        <w:rPr>
          <w:rFonts w:asciiTheme="majorHAnsi" w:hAnsiTheme="majorHAnsi" w:cs="Arial"/>
          <w:sz w:val="20"/>
          <w:szCs w:val="20"/>
        </w:rPr>
        <w:t xml:space="preserve"> 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D11C8F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E220B3">
        <w:rPr>
          <w:rFonts w:asciiTheme="majorHAnsi" w:hAnsiTheme="majorHAnsi" w:cs="Arial"/>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DD91596" w14:textId="25565056"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This course will b</w:t>
          </w:r>
          <w:r>
            <w:rPr>
              <w:rFonts w:asciiTheme="majorHAnsi" w:hAnsiTheme="majorHAnsi" w:cs="Arial"/>
              <w:sz w:val="20"/>
              <w:szCs w:val="20"/>
            </w:rPr>
            <w:t>e offered in the traditional 14-</w:t>
          </w:r>
          <w:r w:rsidRPr="003D11E9">
            <w:rPr>
              <w:rFonts w:asciiTheme="majorHAnsi" w:hAnsiTheme="majorHAnsi" w:cs="Arial"/>
              <w:sz w:val="20"/>
              <w:szCs w:val="20"/>
            </w:rPr>
            <w:t xml:space="preserve">week semester.  The online academic work will complete the </w:t>
          </w:r>
        </w:p>
        <w:p w14:paraId="4C1DF34F"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45 contact hour requirement for 3 hours of academic credit. </w:t>
          </w:r>
        </w:p>
        <w:p w14:paraId="340BF30B"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p>
        <w:p w14:paraId="4977C290"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w:t>
          </w:r>
        </w:p>
        <w:p w14:paraId="126FF8C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Introduction</w:t>
          </w:r>
        </w:p>
        <w:p w14:paraId="6CA81521"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2</w:t>
          </w:r>
        </w:p>
        <w:p w14:paraId="073F723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The need for exercises</w:t>
          </w:r>
        </w:p>
        <w:p w14:paraId="280DC974"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3</w:t>
          </w:r>
        </w:p>
        <w:p w14:paraId="33F62B54"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Types of exercises</w:t>
          </w:r>
        </w:p>
        <w:p w14:paraId="05E8F43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4</w:t>
          </w:r>
        </w:p>
        <w:p w14:paraId="54EE568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Test 1</w:t>
          </w:r>
        </w:p>
        <w:p w14:paraId="567B0DE7"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5</w:t>
          </w:r>
        </w:p>
        <w:p w14:paraId="49D136F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Organizing a design team</w:t>
          </w:r>
        </w:p>
        <w:p w14:paraId="7A36E969"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6</w:t>
          </w:r>
        </w:p>
        <w:p w14:paraId="27A5641F"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Planning and developing</w:t>
          </w:r>
        </w:p>
        <w:p w14:paraId="0EFEC039"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7</w:t>
          </w:r>
        </w:p>
        <w:p w14:paraId="5E20FEB5"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Test 2</w:t>
          </w:r>
        </w:p>
        <w:p w14:paraId="32D841D8"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8</w:t>
          </w:r>
        </w:p>
        <w:p w14:paraId="2D62B803"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Enhancing the exercise experience  </w:t>
          </w:r>
        </w:p>
        <w:p w14:paraId="3F3A1BF0"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9</w:t>
          </w:r>
        </w:p>
        <w:p w14:paraId="334E9FA7"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Conducting the exercise</w:t>
          </w:r>
        </w:p>
        <w:p w14:paraId="6A4F9ED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10</w:t>
          </w:r>
        </w:p>
        <w:p w14:paraId="0B8E4BE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Test 3</w:t>
          </w:r>
        </w:p>
        <w:p w14:paraId="6D0342B8"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11</w:t>
          </w:r>
        </w:p>
        <w:p w14:paraId="31239092"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After action reports</w:t>
          </w:r>
        </w:p>
        <w:p w14:paraId="3C6DF11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12</w:t>
          </w:r>
        </w:p>
        <w:p w14:paraId="60C757E6"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Tabletop exercise presentations</w:t>
          </w:r>
        </w:p>
        <w:p w14:paraId="5A83EA25"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13</w:t>
          </w:r>
        </w:p>
        <w:p w14:paraId="11BA743F"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Tabletop exercise presentations</w:t>
          </w:r>
        </w:p>
        <w:p w14:paraId="390A5075"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14</w:t>
          </w:r>
        </w:p>
        <w:p w14:paraId="5BBD5B7D"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Tabletop exercise presentations</w:t>
          </w:r>
        </w:p>
        <w:p w14:paraId="0A6BB317"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p>
        <w:p w14:paraId="4C36B818" w14:textId="60C22350" w:rsidR="00A966C5" w:rsidRPr="008426D1"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Final</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580230F" w:rsidR="00A966C5" w:rsidRPr="008426D1" w:rsidRDefault="003D11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C193EC8" w:rsidR="00A966C5" w:rsidRPr="008426D1" w:rsidRDefault="00097A45" w:rsidP="00A966C5">
          <w:pPr>
            <w:tabs>
              <w:tab w:val="left" w:pos="360"/>
              <w:tab w:val="left" w:pos="720"/>
            </w:tabs>
            <w:spacing w:after="0" w:line="240" w:lineRule="auto"/>
            <w:rPr>
              <w:rFonts w:asciiTheme="majorHAnsi" w:hAnsiTheme="majorHAnsi" w:cs="Arial"/>
              <w:sz w:val="20"/>
              <w:szCs w:val="20"/>
            </w:rPr>
          </w:pPr>
          <w:r w:rsidRPr="00097A45">
            <w:rPr>
              <w:rFonts w:asciiTheme="majorHAnsi" w:hAnsiTheme="majorHAnsi" w:cs="Arial"/>
              <w:sz w:val="20"/>
              <w:szCs w:val="20"/>
            </w:rPr>
            <w:t xml:space="preserve">Faculty from </w:t>
          </w:r>
          <w:r>
            <w:rPr>
              <w:rFonts w:asciiTheme="majorHAnsi" w:hAnsiTheme="majorHAnsi" w:cs="Arial"/>
              <w:sz w:val="20"/>
              <w:szCs w:val="20"/>
            </w:rPr>
            <w:t>A-State</w:t>
          </w:r>
          <w:r w:rsidRPr="00097A45">
            <w:rPr>
              <w:rFonts w:asciiTheme="majorHAnsi" w:hAnsiTheme="majorHAnsi" w:cs="Arial"/>
              <w:sz w:val="20"/>
              <w:szCs w:val="20"/>
            </w:rPr>
            <w:t xml:space="preserve"> will teach and evaluate this course online.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280736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97A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16D25C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097A45">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t>a. Academic rationale and goals for the course (skills or level of knowledge students can be expected to attain)</w:t>
      </w:r>
    </w:p>
    <w:p w14:paraId="139DFA28" w14:textId="4ED2057A" w:rsidR="00CA269E" w:rsidRPr="008426D1" w:rsidRDefault="00CA269E" w:rsidP="003D11E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D11E9" w:rsidRPr="003D11E9">
            <w:rPr>
              <w:rFonts w:asciiTheme="majorHAnsi" w:hAnsiTheme="majorHAnsi" w:cs="Arial"/>
              <w:sz w:val="20"/>
              <w:szCs w:val="20"/>
            </w:rPr>
            <w:t>Emergency response plans are an integral part of both the public and private sector often required by law.</w:t>
          </w:r>
          <w:r w:rsidR="003D11E9">
            <w:rPr>
              <w:rFonts w:asciiTheme="majorHAnsi" w:hAnsiTheme="majorHAnsi" w:cs="Arial"/>
              <w:sz w:val="20"/>
              <w:szCs w:val="20"/>
            </w:rPr>
            <w:t xml:space="preserve"> </w:t>
          </w:r>
          <w:r w:rsidR="003D11E9" w:rsidRPr="003D11E9">
            <w:rPr>
              <w:rFonts w:asciiTheme="majorHAnsi" w:hAnsiTheme="majorHAnsi" w:cs="Arial"/>
              <w:sz w:val="20"/>
              <w:szCs w:val="20"/>
            </w:rPr>
            <w:t>These response plans must be tested and evaluated routinely based on specific guidelines.  Students will gain an</w:t>
          </w:r>
          <w:r w:rsidR="003D11E9">
            <w:rPr>
              <w:rFonts w:asciiTheme="majorHAnsi" w:hAnsiTheme="majorHAnsi" w:cs="Arial"/>
              <w:sz w:val="20"/>
              <w:szCs w:val="20"/>
            </w:rPr>
            <w:t xml:space="preserve"> </w:t>
          </w:r>
          <w:r w:rsidR="003D11E9" w:rsidRPr="003D11E9">
            <w:rPr>
              <w:rFonts w:asciiTheme="majorHAnsi" w:hAnsiTheme="majorHAnsi" w:cs="Arial"/>
              <w:sz w:val="20"/>
              <w:szCs w:val="20"/>
            </w:rPr>
            <w:t>understanding of the types of exercises applicable to emergency response plans and when to use what style of</w:t>
          </w:r>
          <w:r w:rsidR="003D11E9">
            <w:rPr>
              <w:rFonts w:asciiTheme="majorHAnsi" w:hAnsiTheme="majorHAnsi" w:cs="Arial"/>
              <w:sz w:val="20"/>
              <w:szCs w:val="20"/>
            </w:rPr>
            <w:t xml:space="preserve"> </w:t>
          </w:r>
          <w:r w:rsidR="003D11E9" w:rsidRPr="003D11E9">
            <w:rPr>
              <w:rFonts w:asciiTheme="majorHAnsi" w:hAnsiTheme="majorHAnsi" w:cs="Arial"/>
              <w:sz w:val="20"/>
              <w:szCs w:val="20"/>
            </w:rPr>
            <w:t>exercise.  Students will be able to analyze the exercise results in a formal after action report meeting Homeland</w:t>
          </w:r>
          <w:r w:rsidR="003D11E9">
            <w:rPr>
              <w:rFonts w:asciiTheme="majorHAnsi" w:hAnsiTheme="majorHAnsi" w:cs="Arial"/>
              <w:sz w:val="20"/>
              <w:szCs w:val="20"/>
            </w:rPr>
            <w:t xml:space="preserve"> </w:t>
          </w:r>
          <w:r w:rsidR="003D11E9" w:rsidRPr="003D11E9">
            <w:rPr>
              <w:rFonts w:asciiTheme="majorHAnsi" w:hAnsiTheme="majorHAnsi" w:cs="Arial"/>
              <w:sz w:val="20"/>
              <w:szCs w:val="20"/>
            </w:rPr>
            <w:t xml:space="preserve">Security’s guidelines.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2FE078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3D11E9" w:rsidRPr="003D11E9">
            <w:rPr>
              <w:rFonts w:asciiTheme="majorHAnsi" w:hAnsiTheme="majorHAnsi" w:cs="Arial"/>
              <w:bCs/>
              <w:sz w:val="20"/>
              <w:szCs w:val="20"/>
            </w:rPr>
            <w:t>This course is</w:t>
          </w:r>
          <w:r w:rsidR="003D11E9">
            <w:rPr>
              <w:rFonts w:asciiTheme="majorHAnsi" w:hAnsiTheme="majorHAnsi" w:cs="Arial"/>
              <w:bCs/>
              <w:sz w:val="20"/>
              <w:szCs w:val="20"/>
            </w:rPr>
            <w:t xml:space="preserve"> a</w:t>
          </w:r>
          <w:r w:rsidR="000C53D2">
            <w:rPr>
              <w:rFonts w:asciiTheme="majorHAnsi" w:hAnsiTheme="majorHAnsi" w:cs="Arial"/>
              <w:bCs/>
              <w:sz w:val="20"/>
              <w:szCs w:val="20"/>
            </w:rPr>
            <w:t>n elective in t</w:t>
          </w:r>
          <w:r w:rsidR="003D11E9">
            <w:rPr>
              <w:rFonts w:asciiTheme="majorHAnsi" w:hAnsiTheme="majorHAnsi" w:cs="Arial"/>
              <w:bCs/>
              <w:sz w:val="20"/>
              <w:szCs w:val="20"/>
            </w:rPr>
            <w:t>he</w:t>
          </w:r>
          <w:r w:rsidR="003D11E9" w:rsidRPr="003D11E9">
            <w:rPr>
              <w:rFonts w:asciiTheme="majorHAnsi" w:hAnsiTheme="majorHAnsi" w:cs="Arial"/>
              <w:bCs/>
              <w:sz w:val="20"/>
              <w:szCs w:val="20"/>
            </w:rPr>
            <w:t xml:space="preserve"> </w:t>
          </w:r>
          <w:r w:rsidR="000C53D2">
            <w:rPr>
              <w:rFonts w:asciiTheme="majorHAnsi" w:hAnsiTheme="majorHAnsi" w:cs="Arial"/>
              <w:bCs/>
              <w:sz w:val="20"/>
              <w:szCs w:val="20"/>
            </w:rPr>
            <w:t xml:space="preserve">Emphasis Area of the </w:t>
          </w:r>
          <w:bookmarkStart w:id="0" w:name="_GoBack"/>
          <w:bookmarkEnd w:id="0"/>
          <w:r w:rsidR="003D11E9" w:rsidRPr="003D11E9">
            <w:rPr>
              <w:rFonts w:asciiTheme="majorHAnsi" w:hAnsiTheme="majorHAnsi" w:cs="Arial"/>
              <w:bCs/>
              <w:sz w:val="20"/>
              <w:szCs w:val="20"/>
            </w:rPr>
            <w:t>Bachelor of Science in Disaster Preparedness and Emergency Management. There is no current or required curriculum for this degree by the Higher Learning Commission; however, this course does follow the suggested curriculum guidelines for higher education established by The Federal Emergency Management Institute. This course and degree plan also meets criteria established for graduates to take the certification examination for emergency management.</w:t>
          </w:r>
          <w:r w:rsidR="003D11E9">
            <w:rPr>
              <w:rFonts w:asciiTheme="majorHAnsi" w:hAnsiTheme="majorHAnsi" w:cs="Arial"/>
              <w:bCs/>
              <w:sz w:val="20"/>
              <w:szCs w:val="20"/>
            </w:rPr>
            <w:t xml:space="preserve">    </w:t>
          </w:r>
          <w:r w:rsidR="003D11E9" w:rsidRPr="003D11E9">
            <w:rPr>
              <w:rFonts w:asciiTheme="majorHAnsi" w:hAnsiTheme="majorHAnsi" w:cs="Arial"/>
              <w:bCs/>
              <w:sz w:val="20"/>
              <w:szCs w:val="20"/>
            </w:rPr>
            <w:t>Development of this course fits well with the mission of Arkansas State University and the College of Nursing and Health Professions: to provide quality education to students and graduates in a variety of disciplines; in this instance, disciplines specific to disaster response and emergency management. This course will prepare students to be global citizens as well as respond to local and regional disasters in the areas where students live. Students completing this course will have been provided with the opportunity to develop skills to promote life-long learning.</w:t>
          </w:r>
          <w:r w:rsidR="003D11E9">
            <w:rPr>
              <w:rFonts w:asciiTheme="majorHAnsi" w:hAnsiTheme="majorHAnsi" w:cs="Arial"/>
              <w:bCs/>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7646967" w14:textId="4C8D77E6" w:rsidR="003D11E9" w:rsidRPr="003D11E9" w:rsidRDefault="003D11E9" w:rsidP="003D11E9">
          <w:pPr>
            <w:tabs>
              <w:tab w:val="left" w:pos="360"/>
              <w:tab w:val="left" w:pos="720"/>
            </w:tabs>
            <w:spacing w:after="0" w:line="240" w:lineRule="auto"/>
            <w:ind w:left="360" w:firstLine="360"/>
            <w:rPr>
              <w:rFonts w:asciiTheme="majorHAnsi" w:hAnsiTheme="majorHAnsi" w:cs="Arial"/>
              <w:sz w:val="20"/>
              <w:szCs w:val="20"/>
            </w:rPr>
          </w:pPr>
          <w:r w:rsidRPr="003D11E9">
            <w:rPr>
              <w:rFonts w:asciiTheme="majorHAnsi" w:hAnsiTheme="majorHAnsi" w:cs="Arial"/>
              <w:sz w:val="20"/>
              <w:szCs w:val="20"/>
            </w:rPr>
            <w:t>Because disasters affect populations, businesses, and people in all walks of life, t</w:t>
          </w:r>
          <w:r>
            <w:rPr>
              <w:rFonts w:asciiTheme="majorHAnsi" w:hAnsiTheme="majorHAnsi" w:cs="Arial"/>
              <w:sz w:val="20"/>
              <w:szCs w:val="20"/>
            </w:rPr>
            <w:t xml:space="preserve">his course targets all students </w:t>
          </w:r>
          <w:r w:rsidRPr="003D11E9">
            <w:rPr>
              <w:rFonts w:asciiTheme="majorHAnsi" w:hAnsiTheme="majorHAnsi" w:cs="Arial"/>
              <w:sz w:val="20"/>
              <w:szCs w:val="20"/>
            </w:rPr>
            <w:t>at Arkansas State University and across the country who are currently working in or plan to be working in the  field of disaster response.</w:t>
          </w:r>
        </w:p>
        <w:p w14:paraId="0F42BE32" w14:textId="4E9BF5EA" w:rsidR="00CA269E" w:rsidRPr="008426D1" w:rsidRDefault="007541CD"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5BD52A76" w14:textId="77777777" w:rsidR="003D11E9" w:rsidRPr="003D11E9" w:rsidRDefault="003D11E9" w:rsidP="003D11E9">
          <w:pPr>
            <w:tabs>
              <w:tab w:val="left" w:pos="360"/>
              <w:tab w:val="left" w:pos="720"/>
            </w:tabs>
            <w:spacing w:after="0" w:line="240" w:lineRule="auto"/>
            <w:ind w:left="360" w:firstLine="360"/>
            <w:rPr>
              <w:rFonts w:asciiTheme="majorHAnsi" w:hAnsiTheme="majorHAnsi" w:cs="Arial"/>
              <w:sz w:val="20"/>
              <w:szCs w:val="20"/>
            </w:rPr>
          </w:pPr>
          <w:r w:rsidRPr="003D11E9">
            <w:rPr>
              <w:rFonts w:asciiTheme="majorHAnsi" w:hAnsiTheme="majorHAnsi" w:cs="Arial"/>
              <w:sz w:val="20"/>
              <w:szCs w:val="20"/>
            </w:rPr>
            <w:t>Offering this as an upper level course allows students to apply technical skills to advanced knowledge associated with disaster preparedness and emergency management. Thus, the level of this course meets requirements consistent with upper division academic rigor.</w:t>
          </w:r>
        </w:p>
        <w:p w14:paraId="431F12EA" w14:textId="59B39D63" w:rsidR="00CA269E" w:rsidRPr="008426D1" w:rsidRDefault="007541CD" w:rsidP="003D11E9">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726535897"/>
          </w:sdtPr>
          <w:sdtEndPr/>
          <w:sdtContent>
            <w:p w14:paraId="77964C95" w14:textId="2B85F387" w:rsidR="00547433" w:rsidRPr="008426D1" w:rsidRDefault="00650DDC" w:rsidP="00547433">
              <w:pPr>
                <w:tabs>
                  <w:tab w:val="left" w:pos="360"/>
                  <w:tab w:val="left" w:pos="720"/>
                </w:tabs>
                <w:spacing w:after="0" w:line="240" w:lineRule="auto"/>
                <w:rPr>
                  <w:rFonts w:asciiTheme="majorHAnsi" w:hAnsiTheme="majorHAnsi" w:cs="Arial"/>
                  <w:sz w:val="20"/>
                  <w:szCs w:val="20"/>
                </w:rPr>
              </w:pPr>
              <w:r w:rsidRPr="00A50BBC">
                <w:rPr>
                  <w:rFonts w:asciiTheme="majorHAnsi" w:hAnsiTheme="majorHAnsi" w:cs="Arial"/>
                  <w:sz w:val="20"/>
                  <w:szCs w:val="20"/>
                </w:rPr>
                <w:t>This a service course designed and intended to meet the needs of several undergraduate health science degree plans within the College of Nursing and Health Professions</w:t>
              </w:r>
              <w:r>
                <w:rPr>
                  <w:rFonts w:asciiTheme="majorHAnsi" w:hAnsiTheme="majorHAnsi" w:cs="Arial"/>
                  <w:sz w:val="20"/>
                  <w:szCs w:val="20"/>
                </w:rPr>
                <w:t>.</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4059BF8B"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977EEE">
              <w:rPr>
                <w:rFonts w:asciiTheme="majorHAnsi" w:hAnsiTheme="majorHAnsi"/>
                <w:b/>
                <w:sz w:val="20"/>
                <w:szCs w:val="20"/>
              </w:rPr>
              <w:t>Outcome 3</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EFF64E4" w:rsidR="00F7007D" w:rsidRPr="002B453A" w:rsidRDefault="000326E7" w:rsidP="00041E75">
                <w:pPr>
                  <w:rPr>
                    <w:rFonts w:asciiTheme="majorHAnsi" w:hAnsiTheme="majorHAnsi"/>
                    <w:sz w:val="20"/>
                    <w:szCs w:val="20"/>
                  </w:rPr>
                </w:pPr>
                <w:r w:rsidRPr="000326E7">
                  <w:rPr>
                    <w:rFonts w:asciiTheme="majorHAnsi" w:hAnsiTheme="majorHAnsi"/>
                    <w:sz w:val="20"/>
                    <w:szCs w:val="20"/>
                  </w:rPr>
                  <w:t>Support professional business practices (administration, fiscal responsibility, evaluation measures, stakeholder interest, business continuity) in the discipline and practice of disaster preparedness and emergency management.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3CF3D74" w14:textId="625C530F" w:rsidR="002E71EA" w:rsidRPr="002E71EA" w:rsidRDefault="007541CD" w:rsidP="002E71EA">
            <w:pPr>
              <w:rPr>
                <w:rFonts w:cs="Calibri"/>
                <w:color w:val="111111"/>
                <w:sz w:val="20"/>
                <w:szCs w:val="20"/>
                <w:shd w:val="clear" w:color="auto" w:fill="F4F4F4"/>
              </w:rPr>
            </w:pPr>
            <w:sdt>
              <w:sdtPr>
                <w:rPr>
                  <w:rFonts w:cs="Calibri"/>
                  <w:color w:val="111111"/>
                  <w:sz w:val="20"/>
                  <w:szCs w:val="20"/>
                  <w:shd w:val="clear" w:color="auto" w:fill="F4F4F4"/>
                </w:rPr>
                <w:id w:val="-1294900252"/>
                <w:text/>
              </w:sdtPr>
              <w:sdtEndPr/>
              <w:sdtContent/>
            </w:sdt>
            <w:r w:rsidR="002E71EA" w:rsidRPr="002E71EA">
              <w:rPr>
                <w:rFonts w:cs="Calibri"/>
                <w:color w:val="111111"/>
                <w:sz w:val="20"/>
                <w:szCs w:val="20"/>
                <w:shd w:val="clear" w:color="auto" w:fill="F4F4F4"/>
              </w:rPr>
              <w:t xml:space="preserve">Throughout a student's academic career in the DPEM program, they collect various certifications and are involved in other academic and/or professional services, at the very least. Students collect supporting certificates and documents related to work completed and compile them into specifically designated electronic folders. The resulting </w:t>
            </w:r>
            <w:r w:rsidR="00977EEE">
              <w:rPr>
                <w:rFonts w:cs="Calibri"/>
                <w:color w:val="111111"/>
                <w:sz w:val="20"/>
                <w:szCs w:val="20"/>
                <w:shd w:val="clear" w:color="auto" w:fill="F4F4F4"/>
              </w:rPr>
              <w:t>course materials</w:t>
            </w:r>
            <w:r w:rsidR="002E71EA" w:rsidRPr="002E71EA">
              <w:rPr>
                <w:rFonts w:cs="Calibri"/>
                <w:color w:val="111111"/>
                <w:sz w:val="20"/>
                <w:szCs w:val="20"/>
                <w:shd w:val="clear" w:color="auto" w:fill="F4F4F4"/>
              </w:rPr>
              <w:t xml:space="preserve"> should demonstrate </w:t>
            </w:r>
            <w:r w:rsidR="00977EEE" w:rsidRPr="002E71EA">
              <w:rPr>
                <w:rFonts w:cs="Calibri"/>
                <w:color w:val="111111"/>
                <w:sz w:val="20"/>
                <w:szCs w:val="20"/>
                <w:shd w:val="clear" w:color="auto" w:fill="F4F4F4"/>
              </w:rPr>
              <w:t>professionalism</w:t>
            </w:r>
            <w:r w:rsidR="00977EEE">
              <w:rPr>
                <w:rFonts w:cs="Calibri"/>
                <w:color w:val="111111"/>
                <w:sz w:val="20"/>
                <w:szCs w:val="20"/>
                <w:shd w:val="clear" w:color="auto" w:fill="F4F4F4"/>
              </w:rPr>
              <w:t xml:space="preserve"> in the Homeland Security Exercise evaluation process.</w:t>
            </w:r>
            <w:r w:rsidR="002E71EA" w:rsidRPr="002E71EA">
              <w:rPr>
                <w:rFonts w:cs="Calibri"/>
                <w:color w:val="111111"/>
                <w:sz w:val="20"/>
                <w:szCs w:val="20"/>
                <w:shd w:val="clear" w:color="auto" w:fill="F4F4F4"/>
              </w:rPr>
              <w:t> </w:t>
            </w:r>
          </w:p>
          <w:p w14:paraId="4F8A8040" w14:textId="734E283D" w:rsidR="00F7007D" w:rsidRPr="002B453A" w:rsidRDefault="00F7007D" w:rsidP="00575870">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98C20DD" w:rsidR="00F7007D" w:rsidRPr="002B453A" w:rsidRDefault="00575D2A" w:rsidP="00650DDC">
                <w:pPr>
                  <w:rPr>
                    <w:rFonts w:asciiTheme="majorHAnsi" w:hAnsiTheme="majorHAnsi"/>
                    <w:sz w:val="20"/>
                    <w:szCs w:val="20"/>
                  </w:rPr>
                </w:pPr>
                <w:r>
                  <w:rPr>
                    <w:rFonts w:asciiTheme="majorHAnsi" w:hAnsiTheme="majorHAnsi"/>
                    <w:sz w:val="20"/>
                    <w:szCs w:val="20"/>
                  </w:rPr>
                  <w:t xml:space="preserve">Fall </w:t>
                </w:r>
                <w:r w:rsidR="00650DDC">
                  <w:rPr>
                    <w:rFonts w:asciiTheme="majorHAnsi" w:hAnsiTheme="majorHAnsi"/>
                    <w:sz w:val="20"/>
                    <w:szCs w:val="20"/>
                  </w:rPr>
                  <w:t>semester annually</w:t>
                </w:r>
                <w:r>
                  <w:rPr>
                    <w:rFonts w:asciiTheme="majorHAnsi" w:hAnsiTheme="majorHAnsi"/>
                    <w:sz w:val="20"/>
                    <w:szCs w:val="20"/>
                  </w:rPr>
                  <w: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2044019633"/>
                </w:sdtPr>
                <w:sdtEndPr/>
                <w:sdtContent>
                  <w:p w14:paraId="16C3D0B6" w14:textId="11937C6D" w:rsidR="00097A45" w:rsidRPr="008426D1" w:rsidRDefault="00097A45" w:rsidP="00097A45">
                    <w:pPr>
                      <w:tabs>
                        <w:tab w:val="left" w:pos="360"/>
                        <w:tab w:val="left" w:pos="720"/>
                      </w:tabs>
                      <w:rPr>
                        <w:rFonts w:asciiTheme="majorHAnsi" w:hAnsiTheme="majorHAnsi" w:cs="Arial"/>
                        <w:sz w:val="20"/>
                        <w:szCs w:val="20"/>
                      </w:rPr>
                    </w:pPr>
                    <w:r>
                      <w:rPr>
                        <w:rFonts w:asciiTheme="majorHAnsi" w:hAnsiTheme="majorHAnsi" w:cs="Arial"/>
                        <w:sz w:val="20"/>
                        <w:szCs w:val="20"/>
                      </w:rPr>
                      <w:t>Joseph Richmond,</w:t>
                    </w:r>
                    <w:r w:rsidRPr="003D1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Assistant Professor, </w:t>
                    </w:r>
                    <w:r w:rsidRPr="003D11E9">
                      <w:rPr>
                        <w:rFonts w:asciiTheme="majorHAnsi" w:hAnsiTheme="majorHAnsi" w:cs="Arial"/>
                        <w:sz w:val="20"/>
                        <w:szCs w:val="20"/>
                      </w:rPr>
                      <w:t xml:space="preserve">Arkansas State University, College of Nursing &amp; Health Professions, </w:t>
                    </w:r>
                    <w:r>
                      <w:rPr>
                        <w:rFonts w:asciiTheme="majorHAnsi" w:hAnsiTheme="majorHAnsi" w:cs="Arial"/>
                        <w:sz w:val="20"/>
                        <w:szCs w:val="20"/>
                      </w:rPr>
                      <w:t>Department of Disaster Preparedness and Emergency Management</w:t>
                    </w:r>
                    <w:r w:rsidRPr="003D11E9">
                      <w:rPr>
                        <w:rFonts w:asciiTheme="majorHAnsi" w:hAnsiTheme="majorHAnsi" w:cs="Arial"/>
                        <w:sz w:val="20"/>
                        <w:szCs w:val="20"/>
                      </w:rPr>
                      <w:t>, P.O. Box 910, State University, AR 72467</w:t>
                    </w:r>
                    <w:r>
                      <w:rPr>
                        <w:rFonts w:asciiTheme="majorHAnsi" w:hAnsiTheme="majorHAnsi" w:cs="Arial"/>
                        <w:sz w:val="20"/>
                        <w:szCs w:val="20"/>
                      </w:rPr>
                      <w:t xml:space="preserve"> </w:t>
                    </w:r>
                    <w:hyperlink r:id="rId10" w:history="1">
                      <w:r w:rsidRPr="008B6D8E">
                        <w:rPr>
                          <w:rStyle w:val="Hyperlink"/>
                          <w:rFonts w:asciiTheme="majorHAnsi" w:hAnsiTheme="majorHAnsi" w:cs="Arial"/>
                          <w:sz w:val="20"/>
                          <w:szCs w:val="20"/>
                        </w:rPr>
                        <w:t>jrichmond@astate.edu</w:t>
                      </w:r>
                    </w:hyperlink>
                    <w:r>
                      <w:rPr>
                        <w:rFonts w:asciiTheme="majorHAnsi" w:hAnsiTheme="majorHAnsi" w:cs="Arial"/>
                        <w:sz w:val="20"/>
                        <w:szCs w:val="20"/>
                      </w:rPr>
                      <w:t>, 870-680-8286</w:t>
                    </w:r>
                  </w:p>
                </w:sdtContent>
              </w:sdt>
              <w:p w14:paraId="05D1A98D" w14:textId="16D678F5" w:rsidR="00F7007D" w:rsidRPr="00212A84" w:rsidRDefault="00F7007D" w:rsidP="00212A84">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7F51748" w14:textId="77777777" w:rsidR="000326E7" w:rsidRPr="00097A45" w:rsidRDefault="000326E7" w:rsidP="000326E7">
                <w:pPr>
                  <w:autoSpaceDE w:val="0"/>
                  <w:autoSpaceDN w:val="0"/>
                  <w:adjustRightInd w:val="0"/>
                  <w:jc w:val="both"/>
                  <w:rPr>
                    <w:rFonts w:ascii="Calibri" w:eastAsia="Times New Roman" w:hAnsi="Calibri" w:cs="Calibri"/>
                    <w:color w:val="000000"/>
                    <w:sz w:val="20"/>
                    <w:szCs w:val="24"/>
                  </w:rPr>
                </w:pPr>
                <w:r w:rsidRPr="00097A45">
                  <w:rPr>
                    <w:rFonts w:ascii="Calibri" w:eastAsia="Times New Roman" w:hAnsi="Calibri" w:cs="Calibri"/>
                    <w:color w:val="000000"/>
                    <w:sz w:val="20"/>
                    <w:szCs w:val="24"/>
                  </w:rPr>
                  <w:t>Identify types of exercises applicable to emergency management programs.</w:t>
                </w:r>
              </w:p>
              <w:p w14:paraId="21D2C9A5" w14:textId="43A8A600"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3408B5C" w14:textId="2551BB09" w:rsidR="000326E7" w:rsidRDefault="000326E7" w:rsidP="000326E7">
                <w:pPr>
                  <w:rPr>
                    <w:rFonts w:asciiTheme="majorHAnsi" w:hAnsiTheme="majorHAnsi"/>
                    <w:sz w:val="20"/>
                    <w:szCs w:val="20"/>
                  </w:rPr>
                </w:pPr>
                <w:r>
                  <w:rPr>
                    <w:rFonts w:asciiTheme="majorHAnsi" w:hAnsiTheme="majorHAnsi"/>
                    <w:sz w:val="20"/>
                    <w:szCs w:val="20"/>
                  </w:rPr>
                  <w:t>Lectures and assigned readings</w:t>
                </w:r>
              </w:p>
              <w:p w14:paraId="1542F9D3" w14:textId="6AD6BC98" w:rsidR="000326E7" w:rsidRDefault="000326E7" w:rsidP="000326E7">
                <w:pPr>
                  <w:rPr>
                    <w:rFonts w:asciiTheme="majorHAnsi" w:hAnsiTheme="majorHAnsi"/>
                    <w:sz w:val="20"/>
                    <w:szCs w:val="20"/>
                  </w:rPr>
                </w:pPr>
                <w:r>
                  <w:rPr>
                    <w:rFonts w:asciiTheme="majorHAnsi" w:hAnsiTheme="majorHAnsi"/>
                    <w:sz w:val="20"/>
                    <w:szCs w:val="20"/>
                  </w:rPr>
                  <w:t>Exercises</w:t>
                </w:r>
              </w:p>
              <w:p w14:paraId="43FED98B" w14:textId="77777777" w:rsidR="000326E7" w:rsidRDefault="000326E7" w:rsidP="000326E7">
                <w:pPr>
                  <w:rPr>
                    <w:rFonts w:asciiTheme="majorHAnsi" w:hAnsiTheme="majorHAnsi"/>
                    <w:sz w:val="20"/>
                    <w:szCs w:val="20"/>
                  </w:rPr>
                </w:pPr>
                <w:r>
                  <w:rPr>
                    <w:rFonts w:asciiTheme="majorHAnsi" w:hAnsiTheme="majorHAnsi"/>
                    <w:sz w:val="20"/>
                    <w:szCs w:val="20"/>
                  </w:rPr>
                  <w:t>Presentations</w:t>
                </w:r>
              </w:p>
              <w:p w14:paraId="10A7F5A8" w14:textId="761F87A5" w:rsidR="00575870" w:rsidRPr="002B453A" w:rsidRDefault="000326E7" w:rsidP="000326E7">
                <w:pPr>
                  <w:rPr>
                    <w:rFonts w:asciiTheme="majorHAnsi" w:hAnsiTheme="majorHAnsi"/>
                    <w:sz w:val="20"/>
                    <w:szCs w:val="20"/>
                  </w:rPr>
                </w:pPr>
                <w:proofErr w:type="spellStart"/>
                <w:r>
                  <w:rPr>
                    <w:rFonts w:asciiTheme="majorHAnsi" w:hAnsiTheme="majorHAnsi"/>
                    <w:sz w:val="20"/>
                    <w:szCs w:val="20"/>
                  </w:rPr>
                  <w:t>Tegrity</w:t>
                </w:r>
                <w:proofErr w:type="spellEnd"/>
                <w:r>
                  <w:rPr>
                    <w:rFonts w:asciiTheme="majorHAnsi" w:hAnsiTheme="majorHAnsi"/>
                    <w:sz w:val="20"/>
                    <w:szCs w:val="20"/>
                  </w:rPr>
                  <w:t xml:space="preserve"> videos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D035B8F" w:rsidR="00CB2125" w:rsidRPr="002B453A" w:rsidRDefault="007541CD" w:rsidP="00650DDC">
            <w:pPr>
              <w:rPr>
                <w:rFonts w:asciiTheme="majorHAnsi" w:hAnsiTheme="majorHAnsi"/>
                <w:sz w:val="20"/>
                <w:szCs w:val="20"/>
              </w:rPr>
            </w:pPr>
            <w:sdt>
              <w:sdtPr>
                <w:rPr>
                  <w:rFonts w:cs="Calibri"/>
                  <w:color w:val="111111"/>
                  <w:sz w:val="20"/>
                  <w:szCs w:val="20"/>
                  <w:shd w:val="clear" w:color="auto" w:fill="F4F4F4"/>
                </w:rPr>
                <w:id w:val="-938209012"/>
                <w:text/>
              </w:sdtPr>
              <w:sdtEndPr/>
              <w:sdtContent>
                <w:r w:rsidR="00650DDC">
                  <w:rPr>
                    <w:rFonts w:cs="Calibri"/>
                    <w:color w:val="111111"/>
                    <w:sz w:val="20"/>
                    <w:szCs w:val="20"/>
                    <w:shd w:val="clear" w:color="auto" w:fill="F4F4F4"/>
                  </w:rPr>
                  <w:t>C</w:t>
                </w:r>
                <w:r w:rsidR="00575D2A" w:rsidRPr="00CC1F37">
                  <w:rPr>
                    <w:rFonts w:cs="Calibri"/>
                    <w:color w:val="111111"/>
                    <w:sz w:val="20"/>
                    <w:szCs w:val="20"/>
                    <w:shd w:val="clear" w:color="auto" w:fill="F4F4F4"/>
                  </w:rPr>
                  <w:t xml:space="preserve">ompleted </w:t>
                </w:r>
                <w:r w:rsidR="00575D2A">
                  <w:rPr>
                    <w:rFonts w:cs="Calibri"/>
                    <w:color w:val="111111"/>
                    <w:sz w:val="20"/>
                    <w:szCs w:val="20"/>
                    <w:shd w:val="clear" w:color="auto" w:fill="F4F4F4"/>
                  </w:rPr>
                  <w:t>FEMA independent study certificate for IS-120a: An Introduction to Exercises.</w:t>
                </w:r>
                <w:r w:rsidR="00575D2A" w:rsidRPr="00CC1F37">
                  <w:rPr>
                    <w:rFonts w:cs="Calibri"/>
                    <w:color w:val="111111"/>
                    <w:sz w:val="20"/>
                    <w:szCs w:val="20"/>
                    <w:shd w:val="clear" w:color="auto" w:fill="F4F4F4"/>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0326E7" w:rsidRPr="002B453A" w14:paraId="19DA16B9" w14:textId="77777777" w:rsidTr="005825E5">
        <w:tc>
          <w:tcPr>
            <w:tcW w:w="2148" w:type="dxa"/>
          </w:tcPr>
          <w:p w14:paraId="5D758A06" w14:textId="6655D56A" w:rsidR="000326E7" w:rsidRPr="002B453A" w:rsidRDefault="000326E7" w:rsidP="005825E5">
            <w:pPr>
              <w:jc w:val="center"/>
              <w:rPr>
                <w:rFonts w:asciiTheme="majorHAnsi" w:hAnsiTheme="majorHAnsi"/>
                <w:b/>
                <w:sz w:val="20"/>
                <w:szCs w:val="20"/>
              </w:rPr>
            </w:pPr>
            <w:r>
              <w:rPr>
                <w:rFonts w:asciiTheme="majorHAnsi" w:hAnsiTheme="majorHAnsi"/>
                <w:b/>
                <w:sz w:val="20"/>
                <w:szCs w:val="20"/>
              </w:rPr>
              <w:t>Outcome 2</w:t>
            </w:r>
          </w:p>
          <w:p w14:paraId="013CDEA7" w14:textId="77777777" w:rsidR="000326E7" w:rsidRPr="002B453A" w:rsidRDefault="000326E7" w:rsidP="005825E5">
            <w:pPr>
              <w:rPr>
                <w:rFonts w:asciiTheme="majorHAnsi" w:hAnsiTheme="majorHAnsi"/>
                <w:sz w:val="20"/>
                <w:szCs w:val="20"/>
              </w:rPr>
            </w:pPr>
          </w:p>
        </w:tc>
        <w:sdt>
          <w:sdtPr>
            <w:rPr>
              <w:rFonts w:cstheme="minorHAnsi"/>
              <w:sz w:val="16"/>
              <w:szCs w:val="20"/>
            </w:rPr>
            <w:id w:val="-1199160052"/>
          </w:sdtPr>
          <w:sdtEndPr>
            <w:rPr>
              <w:rFonts w:asciiTheme="majorHAnsi" w:hAnsiTheme="majorHAnsi" w:cstheme="minorBidi"/>
              <w:sz w:val="20"/>
            </w:rPr>
          </w:sdtEndPr>
          <w:sdtContent>
            <w:tc>
              <w:tcPr>
                <w:tcW w:w="7428" w:type="dxa"/>
              </w:tcPr>
              <w:p w14:paraId="42FF7198" w14:textId="77777777" w:rsidR="000326E7" w:rsidRPr="00097A45" w:rsidRDefault="000326E7" w:rsidP="000326E7">
                <w:pPr>
                  <w:autoSpaceDE w:val="0"/>
                  <w:autoSpaceDN w:val="0"/>
                  <w:adjustRightInd w:val="0"/>
                  <w:jc w:val="both"/>
                  <w:rPr>
                    <w:rFonts w:eastAsia="Times New Roman" w:cstheme="minorHAnsi"/>
                    <w:color w:val="000000"/>
                    <w:sz w:val="20"/>
                    <w:szCs w:val="24"/>
                  </w:rPr>
                </w:pPr>
                <w:r w:rsidRPr="00097A45">
                  <w:rPr>
                    <w:rFonts w:eastAsia="Times New Roman" w:cstheme="minorHAnsi"/>
                    <w:color w:val="000000"/>
                    <w:sz w:val="20"/>
                    <w:szCs w:val="24"/>
                  </w:rPr>
                  <w:t>Demonstrate ability to plan, develop and conduct exercise plans.</w:t>
                </w:r>
              </w:p>
              <w:p w14:paraId="17365150" w14:textId="6080A9D0" w:rsidR="000326E7" w:rsidRPr="002B453A" w:rsidRDefault="000326E7" w:rsidP="005825E5">
                <w:pPr>
                  <w:rPr>
                    <w:rFonts w:asciiTheme="majorHAnsi" w:hAnsiTheme="majorHAnsi"/>
                    <w:sz w:val="20"/>
                    <w:szCs w:val="20"/>
                  </w:rPr>
                </w:pPr>
              </w:p>
            </w:tc>
          </w:sdtContent>
        </w:sdt>
      </w:tr>
      <w:tr w:rsidR="000326E7" w:rsidRPr="002B453A" w14:paraId="02599B07" w14:textId="77777777" w:rsidTr="005825E5">
        <w:tc>
          <w:tcPr>
            <w:tcW w:w="2148" w:type="dxa"/>
          </w:tcPr>
          <w:p w14:paraId="5EA68013"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16727747"/>
          </w:sdtPr>
          <w:sdtEndPr/>
          <w:sdtContent>
            <w:sdt>
              <w:sdtPr>
                <w:rPr>
                  <w:rFonts w:asciiTheme="majorHAnsi" w:hAnsiTheme="majorHAnsi"/>
                  <w:sz w:val="20"/>
                  <w:szCs w:val="20"/>
                </w:rPr>
                <w:id w:val="-285654078"/>
              </w:sdtPr>
              <w:sdtEndPr/>
              <w:sdtContent>
                <w:tc>
                  <w:tcPr>
                    <w:tcW w:w="7428" w:type="dxa"/>
                  </w:tcPr>
                  <w:p w14:paraId="5A5C0781" w14:textId="2D8B8B46" w:rsidR="000326E7" w:rsidRPr="000326E7" w:rsidRDefault="000326E7" w:rsidP="000326E7">
                    <w:pPr>
                      <w:rPr>
                        <w:rFonts w:asciiTheme="majorHAnsi" w:hAnsiTheme="majorHAnsi"/>
                        <w:sz w:val="20"/>
                        <w:szCs w:val="20"/>
                      </w:rPr>
                    </w:pPr>
                    <w:r>
                      <w:rPr>
                        <w:rFonts w:asciiTheme="majorHAnsi" w:hAnsiTheme="majorHAnsi"/>
                        <w:sz w:val="20"/>
                        <w:szCs w:val="20"/>
                      </w:rPr>
                      <w:t>Discussion posts</w:t>
                    </w:r>
                  </w:p>
                  <w:p w14:paraId="1798C4DF"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Exercises</w:t>
                    </w:r>
                  </w:p>
                  <w:p w14:paraId="20686BA6" w14:textId="02DCB091" w:rsidR="000326E7" w:rsidRDefault="000326E7" w:rsidP="000326E7">
                    <w:pPr>
                      <w:rPr>
                        <w:rFonts w:asciiTheme="majorHAnsi" w:hAnsiTheme="majorHAnsi"/>
                        <w:sz w:val="20"/>
                        <w:szCs w:val="20"/>
                      </w:rPr>
                    </w:pPr>
                    <w:r>
                      <w:rPr>
                        <w:rFonts w:asciiTheme="majorHAnsi" w:hAnsiTheme="majorHAnsi"/>
                        <w:sz w:val="20"/>
                        <w:szCs w:val="20"/>
                      </w:rPr>
                      <w:t>Oral/electronic presentations</w:t>
                    </w:r>
                  </w:p>
                  <w:p w14:paraId="3E4283BB" w14:textId="77777777" w:rsidR="000326E7" w:rsidRDefault="000326E7" w:rsidP="000326E7">
                    <w:pPr>
                      <w:rPr>
                        <w:rFonts w:asciiTheme="majorHAnsi" w:hAnsiTheme="majorHAnsi"/>
                        <w:sz w:val="20"/>
                        <w:szCs w:val="20"/>
                      </w:rPr>
                    </w:pPr>
                    <w:r>
                      <w:rPr>
                        <w:rFonts w:asciiTheme="majorHAnsi" w:hAnsiTheme="majorHAnsi"/>
                        <w:sz w:val="20"/>
                        <w:szCs w:val="20"/>
                      </w:rPr>
                      <w:lastRenderedPageBreak/>
                      <w:t>Exams</w:t>
                    </w:r>
                  </w:p>
                  <w:p w14:paraId="348C3853" w14:textId="1E9C5DB3" w:rsidR="000326E7" w:rsidRPr="002B453A" w:rsidRDefault="000326E7" w:rsidP="000326E7">
                    <w:pPr>
                      <w:rPr>
                        <w:rFonts w:asciiTheme="majorHAnsi" w:hAnsiTheme="majorHAnsi"/>
                        <w:sz w:val="20"/>
                        <w:szCs w:val="20"/>
                      </w:rPr>
                    </w:pPr>
                    <w:r>
                      <w:rPr>
                        <w:rFonts w:asciiTheme="majorHAnsi" w:hAnsiTheme="majorHAnsi"/>
                        <w:sz w:val="20"/>
                        <w:szCs w:val="20"/>
                      </w:rPr>
                      <w:t>Small group work</w:t>
                    </w:r>
                  </w:p>
                </w:tc>
              </w:sdtContent>
            </w:sdt>
          </w:sdtContent>
        </w:sdt>
      </w:tr>
      <w:tr w:rsidR="000326E7" w:rsidRPr="002B453A" w14:paraId="221CC9B5" w14:textId="77777777" w:rsidTr="005825E5">
        <w:tc>
          <w:tcPr>
            <w:tcW w:w="2148" w:type="dxa"/>
          </w:tcPr>
          <w:p w14:paraId="429D0AF9"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1DBACB7A" w14:textId="4FC7CE53" w:rsidR="000326E7" w:rsidRPr="00CC1F37" w:rsidRDefault="007541CD" w:rsidP="00650DDC">
            <w:pPr>
              <w:rPr>
                <w:rFonts w:cstheme="minorHAnsi"/>
                <w:sz w:val="20"/>
                <w:szCs w:val="20"/>
              </w:rPr>
            </w:pPr>
            <w:sdt>
              <w:sdtPr>
                <w:rPr>
                  <w:rFonts w:cs="Calibri"/>
                  <w:color w:val="111111"/>
                  <w:sz w:val="20"/>
                  <w:szCs w:val="20"/>
                  <w:shd w:val="clear" w:color="auto" w:fill="F4F4F4"/>
                </w:rPr>
                <w:id w:val="2117246504"/>
                <w:text/>
              </w:sdtPr>
              <w:sdtEndPr/>
              <w:sdtContent>
                <w:r w:rsidR="00650DDC">
                  <w:rPr>
                    <w:rFonts w:cs="Calibri"/>
                    <w:color w:val="111111"/>
                    <w:sz w:val="20"/>
                    <w:szCs w:val="20"/>
                    <w:shd w:val="clear" w:color="auto" w:fill="F4F4F4"/>
                  </w:rPr>
                  <w:t>C</w:t>
                </w:r>
                <w:r w:rsidR="00CC1F37">
                  <w:rPr>
                    <w:rFonts w:cs="Calibri"/>
                    <w:color w:val="111111"/>
                    <w:sz w:val="20"/>
                    <w:szCs w:val="20"/>
                    <w:shd w:val="clear" w:color="auto" w:fill="F4F4F4"/>
                  </w:rPr>
                  <w:t xml:space="preserve">ompleted </w:t>
                </w:r>
                <w:r w:rsidR="00CC1F37" w:rsidRPr="00CC1F37">
                  <w:rPr>
                    <w:rFonts w:cs="Calibri"/>
                    <w:color w:val="111111"/>
                    <w:sz w:val="20"/>
                    <w:szCs w:val="20"/>
                    <w:shd w:val="clear" w:color="auto" w:fill="F4F4F4"/>
                  </w:rPr>
                  <w:t>exercise scenario</w:t>
                </w:r>
                <w:r w:rsidR="00CC1F37">
                  <w:rPr>
                    <w:rFonts w:cs="Calibri"/>
                    <w:color w:val="111111"/>
                    <w:sz w:val="20"/>
                    <w:szCs w:val="20"/>
                    <w:shd w:val="clear" w:color="auto" w:fill="F4F4F4"/>
                  </w:rPr>
                  <w:t>,</w:t>
                </w:r>
                <w:r w:rsidR="00CC1F37" w:rsidRPr="00CC1F37">
                  <w:rPr>
                    <w:rFonts w:cs="Calibri"/>
                    <w:color w:val="111111"/>
                    <w:sz w:val="20"/>
                    <w:szCs w:val="20"/>
                    <w:shd w:val="clear" w:color="auto" w:fill="F4F4F4"/>
                  </w:rPr>
                  <w:t xml:space="preserve"> as part of a written</w:t>
                </w:r>
                <w:r w:rsidR="007A0C49">
                  <w:rPr>
                    <w:rFonts w:cs="Calibri"/>
                    <w:color w:val="111111"/>
                    <w:sz w:val="20"/>
                    <w:szCs w:val="20"/>
                    <w:shd w:val="clear" w:color="auto" w:fill="F4F4F4"/>
                  </w:rPr>
                  <w:t>/video</w:t>
                </w:r>
                <w:r w:rsidR="00CC1F37" w:rsidRPr="00CC1F37">
                  <w:rPr>
                    <w:rFonts w:cs="Calibri"/>
                    <w:color w:val="111111"/>
                    <w:sz w:val="20"/>
                    <w:szCs w:val="20"/>
                    <w:shd w:val="clear" w:color="auto" w:fill="F4F4F4"/>
                  </w:rPr>
                  <w:t xml:space="preserve"> assignment </w:t>
                </w:r>
                <w:r w:rsidR="00CC1F37">
                  <w:rPr>
                    <w:rFonts w:cs="Calibri"/>
                    <w:color w:val="111111"/>
                    <w:sz w:val="20"/>
                    <w:szCs w:val="20"/>
                    <w:shd w:val="clear" w:color="auto" w:fill="F4F4F4"/>
                  </w:rPr>
                  <w:t>to</w:t>
                </w:r>
                <w:r w:rsidR="00CC1F37" w:rsidRPr="00CC1F37">
                  <w:rPr>
                    <w:rFonts w:cs="Calibri"/>
                    <w:color w:val="111111"/>
                    <w:sz w:val="20"/>
                    <w:szCs w:val="20"/>
                    <w:shd w:val="clear" w:color="auto" w:fill="F4F4F4"/>
                  </w:rPr>
                  <w:t xml:space="preserve"> allow Arkansas State University to test its emergency response plan. </w:t>
                </w:r>
              </w:sdtContent>
            </w:sdt>
          </w:p>
        </w:tc>
      </w:tr>
    </w:tbl>
    <w:p w14:paraId="3F67A0ED" w14:textId="77777777" w:rsidR="000326E7" w:rsidRDefault="000326E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326E7" w:rsidRPr="002B453A" w14:paraId="4E84DE12" w14:textId="77777777" w:rsidTr="005825E5">
        <w:tc>
          <w:tcPr>
            <w:tcW w:w="2148" w:type="dxa"/>
          </w:tcPr>
          <w:p w14:paraId="5564CC40" w14:textId="0FD619BD" w:rsidR="000326E7" w:rsidRPr="002B453A" w:rsidRDefault="000326E7" w:rsidP="005825E5">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6FC8992" w14:textId="77777777" w:rsidR="000326E7" w:rsidRPr="002B453A" w:rsidRDefault="000326E7" w:rsidP="005825E5">
            <w:pPr>
              <w:rPr>
                <w:rFonts w:asciiTheme="majorHAnsi" w:hAnsiTheme="majorHAnsi"/>
                <w:sz w:val="20"/>
                <w:szCs w:val="20"/>
              </w:rPr>
            </w:pPr>
          </w:p>
        </w:tc>
        <w:sdt>
          <w:sdtPr>
            <w:rPr>
              <w:rFonts w:asciiTheme="majorHAnsi" w:hAnsiTheme="majorHAnsi"/>
              <w:sz w:val="20"/>
              <w:szCs w:val="20"/>
            </w:rPr>
            <w:id w:val="-910776718"/>
          </w:sdtPr>
          <w:sdtEndPr/>
          <w:sdtContent>
            <w:tc>
              <w:tcPr>
                <w:tcW w:w="7428" w:type="dxa"/>
              </w:tcPr>
              <w:p w14:paraId="22B59AF0"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Analyze the results of a disaster plan in a formal after action report.</w:t>
                </w:r>
              </w:p>
              <w:p w14:paraId="7136631A" w14:textId="64FEEC21" w:rsidR="000326E7" w:rsidRPr="002B453A" w:rsidRDefault="000326E7" w:rsidP="005825E5">
                <w:pPr>
                  <w:rPr>
                    <w:rFonts w:asciiTheme="majorHAnsi" w:hAnsiTheme="majorHAnsi"/>
                    <w:sz w:val="20"/>
                    <w:szCs w:val="20"/>
                  </w:rPr>
                </w:pPr>
              </w:p>
            </w:tc>
          </w:sdtContent>
        </w:sdt>
      </w:tr>
      <w:tr w:rsidR="000326E7" w:rsidRPr="002B453A" w14:paraId="6B300279" w14:textId="77777777" w:rsidTr="005825E5">
        <w:tc>
          <w:tcPr>
            <w:tcW w:w="2148" w:type="dxa"/>
          </w:tcPr>
          <w:p w14:paraId="5A483BAB"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10155696"/>
          </w:sdtPr>
          <w:sdtEndPr/>
          <w:sdtContent>
            <w:sdt>
              <w:sdtPr>
                <w:rPr>
                  <w:rFonts w:asciiTheme="majorHAnsi" w:hAnsiTheme="majorHAnsi"/>
                  <w:sz w:val="20"/>
                  <w:szCs w:val="20"/>
                </w:rPr>
                <w:id w:val="1587260632"/>
              </w:sdtPr>
              <w:sdtEndPr/>
              <w:sdtContent>
                <w:tc>
                  <w:tcPr>
                    <w:tcW w:w="7428" w:type="dxa"/>
                  </w:tcPr>
                  <w:p w14:paraId="167107CC" w14:textId="2AB4F729" w:rsidR="000326E7" w:rsidRPr="000326E7" w:rsidRDefault="000326E7" w:rsidP="000326E7">
                    <w:pPr>
                      <w:rPr>
                        <w:rFonts w:asciiTheme="majorHAnsi" w:hAnsiTheme="majorHAnsi"/>
                        <w:sz w:val="20"/>
                        <w:szCs w:val="20"/>
                      </w:rPr>
                    </w:pPr>
                    <w:r>
                      <w:rPr>
                        <w:rFonts w:asciiTheme="majorHAnsi" w:hAnsiTheme="majorHAnsi"/>
                        <w:sz w:val="20"/>
                        <w:szCs w:val="20"/>
                      </w:rPr>
                      <w:t>Discussion posts</w:t>
                    </w:r>
                  </w:p>
                  <w:p w14:paraId="0944EDA9"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Exercises</w:t>
                    </w:r>
                  </w:p>
                  <w:p w14:paraId="345E29FD"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Presentations</w:t>
                    </w:r>
                  </w:p>
                  <w:p w14:paraId="2025F4E0" w14:textId="52EB9515" w:rsidR="000326E7" w:rsidRPr="002B453A" w:rsidRDefault="000326E7" w:rsidP="000326E7">
                    <w:pPr>
                      <w:rPr>
                        <w:rFonts w:asciiTheme="majorHAnsi" w:hAnsiTheme="majorHAnsi"/>
                        <w:sz w:val="20"/>
                        <w:szCs w:val="20"/>
                      </w:rPr>
                    </w:pPr>
                    <w:r>
                      <w:rPr>
                        <w:rFonts w:asciiTheme="majorHAnsi" w:hAnsiTheme="majorHAnsi"/>
                        <w:sz w:val="20"/>
                        <w:szCs w:val="20"/>
                      </w:rPr>
                      <w:t>Written assignments</w:t>
                    </w:r>
                  </w:p>
                </w:tc>
              </w:sdtContent>
            </w:sdt>
          </w:sdtContent>
        </w:sdt>
      </w:tr>
      <w:tr w:rsidR="000326E7" w:rsidRPr="002B453A" w14:paraId="67A83D34" w14:textId="77777777" w:rsidTr="005825E5">
        <w:tc>
          <w:tcPr>
            <w:tcW w:w="2148" w:type="dxa"/>
          </w:tcPr>
          <w:p w14:paraId="2BDBD8A4"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12C8A5" w14:textId="67DD06D8" w:rsidR="000326E7" w:rsidRPr="002B453A" w:rsidRDefault="007541CD" w:rsidP="00650DDC">
            <w:pPr>
              <w:rPr>
                <w:rFonts w:asciiTheme="majorHAnsi" w:hAnsiTheme="majorHAnsi"/>
                <w:sz w:val="20"/>
                <w:szCs w:val="20"/>
              </w:rPr>
            </w:pPr>
            <w:sdt>
              <w:sdtPr>
                <w:rPr>
                  <w:rFonts w:asciiTheme="majorHAnsi" w:hAnsiTheme="majorHAnsi"/>
                  <w:sz w:val="20"/>
                  <w:szCs w:val="20"/>
                </w:rPr>
                <w:id w:val="-127942719"/>
                <w:text/>
              </w:sdtPr>
              <w:sdtEndPr/>
              <w:sdtContent>
                <w:r w:rsidR="000326E7" w:rsidRPr="007A0C49">
                  <w:rPr>
                    <w:rFonts w:asciiTheme="majorHAnsi" w:hAnsiTheme="majorHAnsi"/>
                    <w:sz w:val="20"/>
                    <w:szCs w:val="20"/>
                  </w:rPr>
                  <w:t xml:space="preserve"> </w:t>
                </w:r>
                <w:r w:rsidR="00650DDC">
                  <w:rPr>
                    <w:rFonts w:asciiTheme="majorHAnsi" w:hAnsiTheme="majorHAnsi"/>
                    <w:sz w:val="20"/>
                    <w:szCs w:val="20"/>
                  </w:rPr>
                  <w:t>W</w:t>
                </w:r>
                <w:r w:rsidR="007A0C49">
                  <w:rPr>
                    <w:rFonts w:asciiTheme="majorHAnsi" w:hAnsiTheme="majorHAnsi"/>
                    <w:sz w:val="20"/>
                    <w:szCs w:val="20"/>
                  </w:rPr>
                  <w:t xml:space="preserve">ritten assignment analyzing their </w:t>
                </w:r>
                <w:r w:rsidR="00650DDC">
                  <w:rPr>
                    <w:rFonts w:asciiTheme="majorHAnsi" w:hAnsiTheme="majorHAnsi"/>
                    <w:sz w:val="20"/>
                    <w:szCs w:val="20"/>
                  </w:rPr>
                  <w:t>A-State emergency response plan.</w:t>
                </w:r>
              </w:sdtContent>
            </w:sdt>
          </w:p>
        </w:tc>
      </w:tr>
    </w:tbl>
    <w:p w14:paraId="4E8E6B8A" w14:textId="0176A369"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D5AA03D" w14:textId="77777777" w:rsidR="00650DDC" w:rsidRDefault="00750AF6" w:rsidP="00650DD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0A41FD70" w14:textId="4F804ED8" w:rsidR="00650DDC" w:rsidRPr="00650DDC" w:rsidRDefault="00650DDC" w:rsidP="00650DDC">
          <w:pPr>
            <w:tabs>
              <w:tab w:val="left" w:pos="360"/>
              <w:tab w:val="left" w:pos="720"/>
            </w:tabs>
            <w:spacing w:after="0" w:line="240" w:lineRule="auto"/>
            <w:rPr>
              <w:rFonts w:ascii="Times New Roman" w:hAnsi="Times New Roman" w:cs="Times New Roman"/>
              <w:b/>
              <w:i/>
              <w:color w:val="4F81BD" w:themeColor="accent1"/>
              <w:sz w:val="28"/>
              <w:szCs w:val="28"/>
            </w:rPr>
          </w:pPr>
          <w:r w:rsidRPr="00650DDC">
            <w:rPr>
              <w:rFonts w:ascii="Times New Roman" w:hAnsi="Times New Roman" w:cs="Times New Roman"/>
              <w:b/>
              <w:i/>
              <w:color w:val="4F81BD" w:themeColor="accent1"/>
              <w:sz w:val="28"/>
              <w:szCs w:val="28"/>
            </w:rPr>
            <w:t>DPEM 3623</w:t>
          </w:r>
          <w:r w:rsidR="00F76730">
            <w:rPr>
              <w:rFonts w:ascii="Times New Roman" w:hAnsi="Times New Roman" w:cs="Times New Roman"/>
              <w:b/>
              <w:i/>
              <w:color w:val="4F81BD" w:themeColor="accent1"/>
              <w:sz w:val="28"/>
              <w:szCs w:val="28"/>
            </w:rPr>
            <w:t xml:space="preserve">. </w:t>
          </w:r>
          <w:r w:rsidR="00F76730">
            <w:rPr>
              <w:rFonts w:ascii="Times New Roman" w:hAnsi="Times New Roman" w:cs="Times New Roman"/>
              <w:b/>
              <w:i/>
              <w:color w:val="4F81BD" w:themeColor="accent1"/>
              <w:sz w:val="28"/>
              <w:szCs w:val="28"/>
            </w:rPr>
            <w:tab/>
            <w:t>Homeland Security Exercise Design</w:t>
          </w:r>
          <w:r w:rsidR="00F76730">
            <w:rPr>
              <w:rFonts w:ascii="Times New Roman" w:hAnsi="Times New Roman" w:cs="Times New Roman"/>
              <w:b/>
              <w:i/>
              <w:color w:val="4F81BD" w:themeColor="accent1"/>
              <w:sz w:val="28"/>
              <w:szCs w:val="28"/>
            </w:rPr>
            <w:tab/>
          </w:r>
          <w:r w:rsidR="00F76730">
            <w:rPr>
              <w:rFonts w:ascii="Times New Roman" w:hAnsi="Times New Roman" w:cs="Times New Roman"/>
              <w:b/>
              <w:i/>
              <w:color w:val="4F81BD" w:themeColor="accent1"/>
              <w:sz w:val="28"/>
              <w:szCs w:val="28"/>
            </w:rPr>
            <w:tab/>
            <w:t>E</w:t>
          </w:r>
          <w:r w:rsidRPr="00650DDC">
            <w:rPr>
              <w:rFonts w:ascii="Times New Roman" w:hAnsi="Times New Roman" w:cs="Times New Roman"/>
              <w:b/>
              <w:i/>
              <w:color w:val="4F81BD" w:themeColor="accent1"/>
              <w:sz w:val="28"/>
              <w:szCs w:val="28"/>
            </w:rPr>
            <w:t>xplore types of exercises applicable to emergency management programs.  Plan, develop, and conduct exercises to test and evaluate emergency response plans.  Analyze the results of disaster exercises in an after action review meeting the Homeland Security Exercise and Evaluation protocols.</w:t>
          </w:r>
          <w:r w:rsidR="00F76730">
            <w:rPr>
              <w:rFonts w:ascii="Times New Roman" w:hAnsi="Times New Roman" w:cs="Times New Roman"/>
              <w:b/>
              <w:i/>
              <w:color w:val="4F81BD" w:themeColor="accent1"/>
              <w:sz w:val="28"/>
              <w:szCs w:val="28"/>
            </w:rPr>
            <w:t xml:space="preserve"> Fall, Spring, Summer.</w:t>
          </w:r>
        </w:p>
        <w:p w14:paraId="74101EBA" w14:textId="7BA529D0" w:rsidR="00661D25" w:rsidRPr="008426D1" w:rsidRDefault="007541CD" w:rsidP="00650DDC">
          <w:pPr>
            <w:tabs>
              <w:tab w:val="left" w:pos="360"/>
              <w:tab w:val="left" w:pos="720"/>
            </w:tabs>
            <w:spacing w:after="0" w:line="240" w:lineRule="auto"/>
            <w:rPr>
              <w:rFonts w:asciiTheme="majorHAnsi" w:hAnsiTheme="majorHAnsi" w:cs="Arial"/>
              <w:sz w:val="18"/>
              <w:szCs w:val="18"/>
            </w:rPr>
          </w:pPr>
        </w:p>
      </w:sdtContent>
    </w:sdt>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D1060" w14:textId="77777777" w:rsidR="007541CD" w:rsidRDefault="007541CD" w:rsidP="00AF3758">
      <w:pPr>
        <w:spacing w:after="0" w:line="240" w:lineRule="auto"/>
      </w:pPr>
      <w:r>
        <w:separator/>
      </w:r>
    </w:p>
  </w:endnote>
  <w:endnote w:type="continuationSeparator" w:id="0">
    <w:p w14:paraId="498503E8" w14:textId="77777777" w:rsidR="007541CD" w:rsidRDefault="007541C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EFAAB0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7EEE">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32177" w14:textId="77777777" w:rsidR="007541CD" w:rsidRDefault="007541CD" w:rsidP="00AF3758">
      <w:pPr>
        <w:spacing w:after="0" w:line="240" w:lineRule="auto"/>
      </w:pPr>
      <w:r>
        <w:separator/>
      </w:r>
    </w:p>
  </w:footnote>
  <w:footnote w:type="continuationSeparator" w:id="0">
    <w:p w14:paraId="012A4DDE" w14:textId="77777777" w:rsidR="007541CD" w:rsidRDefault="007541C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A4806"/>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2" w15:restartNumberingAfterBreak="0">
    <w:nsid w:val="076D226E"/>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3" w15:restartNumberingAfterBreak="0">
    <w:nsid w:val="15504085"/>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B5A02"/>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B4422D"/>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9"/>
  </w:num>
  <w:num w:numId="4">
    <w:abstractNumId w:val="13"/>
  </w:num>
  <w:num w:numId="5">
    <w:abstractNumId w:val="14"/>
  </w:num>
  <w:num w:numId="6">
    <w:abstractNumId w:val="10"/>
  </w:num>
  <w:num w:numId="7">
    <w:abstractNumId w:val="7"/>
  </w:num>
  <w:num w:numId="8">
    <w:abstractNumId w:val="12"/>
  </w:num>
  <w:num w:numId="9">
    <w:abstractNumId w:val="8"/>
  </w:num>
  <w:num w:numId="10">
    <w:abstractNumId w:val="5"/>
  </w:num>
  <w:num w:numId="11">
    <w:abstractNumId w:val="2"/>
  </w:num>
  <w:num w:numId="12">
    <w:abstractNumId w:val="1"/>
  </w:num>
  <w:num w:numId="13">
    <w:abstractNumId w:val="6"/>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326E7"/>
    <w:rsid w:val="00041E75"/>
    <w:rsid w:val="0005467E"/>
    <w:rsid w:val="00054918"/>
    <w:rsid w:val="0008410E"/>
    <w:rsid w:val="00097A45"/>
    <w:rsid w:val="000A654B"/>
    <w:rsid w:val="000C53D2"/>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77D4"/>
    <w:rsid w:val="0028351D"/>
    <w:rsid w:val="00283525"/>
    <w:rsid w:val="002A04C2"/>
    <w:rsid w:val="002B2119"/>
    <w:rsid w:val="002E3BD5"/>
    <w:rsid w:val="002E71EA"/>
    <w:rsid w:val="0031339E"/>
    <w:rsid w:val="0035434A"/>
    <w:rsid w:val="00360064"/>
    <w:rsid w:val="00362414"/>
    <w:rsid w:val="0036794A"/>
    <w:rsid w:val="00374D72"/>
    <w:rsid w:val="00384538"/>
    <w:rsid w:val="00390A66"/>
    <w:rsid w:val="00391206"/>
    <w:rsid w:val="00393E47"/>
    <w:rsid w:val="00395BB2"/>
    <w:rsid w:val="00396C14"/>
    <w:rsid w:val="003C334C"/>
    <w:rsid w:val="003D11E9"/>
    <w:rsid w:val="003D5ADD"/>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75D2A"/>
    <w:rsid w:val="00584C22"/>
    <w:rsid w:val="00592A95"/>
    <w:rsid w:val="005934F2"/>
    <w:rsid w:val="005F41DD"/>
    <w:rsid w:val="005F7055"/>
    <w:rsid w:val="00606EE4"/>
    <w:rsid w:val="00610022"/>
    <w:rsid w:val="006179CB"/>
    <w:rsid w:val="00630A6B"/>
    <w:rsid w:val="00636DB3"/>
    <w:rsid w:val="00641E0F"/>
    <w:rsid w:val="00650DDC"/>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541CD"/>
    <w:rsid w:val="007A06B9"/>
    <w:rsid w:val="007A0C49"/>
    <w:rsid w:val="007D371A"/>
    <w:rsid w:val="0083170D"/>
    <w:rsid w:val="008426D1"/>
    <w:rsid w:val="00862E36"/>
    <w:rsid w:val="008663CA"/>
    <w:rsid w:val="00895557"/>
    <w:rsid w:val="008B4314"/>
    <w:rsid w:val="008C6881"/>
    <w:rsid w:val="008C703B"/>
    <w:rsid w:val="008D784D"/>
    <w:rsid w:val="008E6C1C"/>
    <w:rsid w:val="00903AB9"/>
    <w:rsid w:val="009053D1"/>
    <w:rsid w:val="00916FCA"/>
    <w:rsid w:val="00962018"/>
    <w:rsid w:val="00976B5B"/>
    <w:rsid w:val="00977EEE"/>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4AC1"/>
    <w:rsid w:val="00B35368"/>
    <w:rsid w:val="00B46334"/>
    <w:rsid w:val="00B5156D"/>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4669"/>
    <w:rsid w:val="00C55BB9"/>
    <w:rsid w:val="00C60A91"/>
    <w:rsid w:val="00C80773"/>
    <w:rsid w:val="00C965CC"/>
    <w:rsid w:val="00CA269E"/>
    <w:rsid w:val="00CA7C7C"/>
    <w:rsid w:val="00CB2125"/>
    <w:rsid w:val="00CB4B5A"/>
    <w:rsid w:val="00CC1AF9"/>
    <w:rsid w:val="00CC1F37"/>
    <w:rsid w:val="00CC6C15"/>
    <w:rsid w:val="00CE6F34"/>
    <w:rsid w:val="00D0686A"/>
    <w:rsid w:val="00D20B84"/>
    <w:rsid w:val="00D51205"/>
    <w:rsid w:val="00D57716"/>
    <w:rsid w:val="00D67AC4"/>
    <w:rsid w:val="00D979DD"/>
    <w:rsid w:val="00E220B3"/>
    <w:rsid w:val="00E322A3"/>
    <w:rsid w:val="00E41F8D"/>
    <w:rsid w:val="00E45868"/>
    <w:rsid w:val="00E70B06"/>
    <w:rsid w:val="00E90913"/>
    <w:rsid w:val="00EA757C"/>
    <w:rsid w:val="00EB5EAB"/>
    <w:rsid w:val="00EC52BB"/>
    <w:rsid w:val="00EC5D93"/>
    <w:rsid w:val="00EC6970"/>
    <w:rsid w:val="00ED5E7F"/>
    <w:rsid w:val="00EE2479"/>
    <w:rsid w:val="00EF2038"/>
    <w:rsid w:val="00EF2A44"/>
    <w:rsid w:val="00EF59AD"/>
    <w:rsid w:val="00F24EE6"/>
    <w:rsid w:val="00F3261D"/>
    <w:rsid w:val="00F645B5"/>
    <w:rsid w:val="00F7007D"/>
    <w:rsid w:val="00F7429E"/>
    <w:rsid w:val="00F76730"/>
    <w:rsid w:val="00F77400"/>
    <w:rsid w:val="00F80644"/>
    <w:rsid w:val="00FB00D4"/>
    <w:rsid w:val="00FB38CA"/>
    <w:rsid w:val="00FB7442"/>
    <w:rsid w:val="00FC5698"/>
    <w:rsid w:val="00FD2B44"/>
    <w:rsid w:val="00FF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979823-B137-4EAF-9433-DBC0B606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8D784D"/>
    <w:rPr>
      <w:sz w:val="18"/>
      <w:szCs w:val="18"/>
    </w:rPr>
  </w:style>
  <w:style w:type="paragraph" w:styleId="CommentText">
    <w:name w:val="annotation text"/>
    <w:basedOn w:val="Normal"/>
    <w:link w:val="CommentTextChar"/>
    <w:uiPriority w:val="99"/>
    <w:semiHidden/>
    <w:unhideWhenUsed/>
    <w:rsid w:val="008D784D"/>
    <w:pPr>
      <w:spacing w:line="240" w:lineRule="auto"/>
    </w:pPr>
    <w:rPr>
      <w:sz w:val="24"/>
      <w:szCs w:val="24"/>
    </w:rPr>
  </w:style>
  <w:style w:type="character" w:customStyle="1" w:styleId="CommentTextChar">
    <w:name w:val="Comment Text Char"/>
    <w:basedOn w:val="DefaultParagraphFont"/>
    <w:link w:val="CommentText"/>
    <w:uiPriority w:val="99"/>
    <w:semiHidden/>
    <w:rsid w:val="008D784D"/>
    <w:rPr>
      <w:sz w:val="24"/>
      <w:szCs w:val="24"/>
    </w:rPr>
  </w:style>
  <w:style w:type="paragraph" w:styleId="CommentSubject">
    <w:name w:val="annotation subject"/>
    <w:basedOn w:val="CommentText"/>
    <w:next w:val="CommentText"/>
    <w:link w:val="CommentSubjectChar"/>
    <w:uiPriority w:val="99"/>
    <w:semiHidden/>
    <w:unhideWhenUsed/>
    <w:rsid w:val="008D784D"/>
    <w:rPr>
      <w:b/>
      <w:bCs/>
      <w:sz w:val="20"/>
      <w:szCs w:val="20"/>
    </w:rPr>
  </w:style>
  <w:style w:type="character" w:customStyle="1" w:styleId="CommentSubjectChar">
    <w:name w:val="Comment Subject Char"/>
    <w:basedOn w:val="CommentTextChar"/>
    <w:link w:val="CommentSubject"/>
    <w:uiPriority w:val="99"/>
    <w:semiHidden/>
    <w:rsid w:val="008D7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738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richmond@astate.edu" TargetMode="External"/><Relationship Id="rId4" Type="http://schemas.openxmlformats.org/officeDocument/2006/relationships/settings" Target="settings.xml"/><Relationship Id="rId9" Type="http://schemas.openxmlformats.org/officeDocument/2006/relationships/hyperlink" Target="mailto:jrichmon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240B9"/>
    <w:rsid w:val="002D64D6"/>
    <w:rsid w:val="0032383A"/>
    <w:rsid w:val="00337484"/>
    <w:rsid w:val="00436B57"/>
    <w:rsid w:val="004E1A75"/>
    <w:rsid w:val="004F273A"/>
    <w:rsid w:val="00576003"/>
    <w:rsid w:val="00587536"/>
    <w:rsid w:val="005C4D59"/>
    <w:rsid w:val="005D5D2F"/>
    <w:rsid w:val="00623293"/>
    <w:rsid w:val="00654E35"/>
    <w:rsid w:val="006C3910"/>
    <w:rsid w:val="008822A5"/>
    <w:rsid w:val="00891F77"/>
    <w:rsid w:val="00913E4B"/>
    <w:rsid w:val="0096458F"/>
    <w:rsid w:val="009D439F"/>
    <w:rsid w:val="00A20583"/>
    <w:rsid w:val="00AD5D56"/>
    <w:rsid w:val="00B2559E"/>
    <w:rsid w:val="00B27109"/>
    <w:rsid w:val="00B43C6B"/>
    <w:rsid w:val="00B46AFF"/>
    <w:rsid w:val="00B72454"/>
    <w:rsid w:val="00B72548"/>
    <w:rsid w:val="00BA0596"/>
    <w:rsid w:val="00BA0692"/>
    <w:rsid w:val="00BE0E7B"/>
    <w:rsid w:val="00CB25D5"/>
    <w:rsid w:val="00CD4EF8"/>
    <w:rsid w:val="00CE7C19"/>
    <w:rsid w:val="00D71FFA"/>
    <w:rsid w:val="00D87B77"/>
    <w:rsid w:val="00DD12EE"/>
    <w:rsid w:val="00EB3740"/>
    <w:rsid w:val="00F0343A"/>
    <w:rsid w:val="00F3396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710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D1217678898C457081D9720C7BEE630A">
    <w:name w:val="D1217678898C457081D9720C7BEE630A"/>
    <w:rsid w:val="00B271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A85D1-1C33-E744-AF30-8F4BFAF3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4</cp:revision>
  <cp:lastPrinted>2015-01-29T22:33:00Z</cp:lastPrinted>
  <dcterms:created xsi:type="dcterms:W3CDTF">2018-11-16T21:58:00Z</dcterms:created>
  <dcterms:modified xsi:type="dcterms:W3CDTF">2019-03-05T19:24:00Z</dcterms:modified>
</cp:coreProperties>
</file>