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737770814"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73777081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5B38B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3B60A4">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3B60A4">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D2AC6B7D28F640B4BA1C8596DBF2DFDB"/>
                  </w:placeholder>
                  <w:date w:fullDate="2017-02-22T00:00:00Z">
                    <w:dateFormat w:val="M/d/yyyy"/>
                    <w:lid w:val="en-US"/>
                    <w:storeMappedDataAs w:val="dateTime"/>
                    <w:calendar w:val="gregorian"/>
                  </w:date>
                </w:sdtPr>
                <w:sdtEndPr/>
                <w:sdtContent>
                  <w:tc>
                    <w:tcPr>
                      <w:tcW w:w="1350" w:type="dxa"/>
                      <w:vAlign w:val="bottom"/>
                    </w:tcPr>
                    <w:p w:rsidR="00AB4AA6" w:rsidRDefault="003B60A4" w:rsidP="003B60A4">
                      <w:pPr>
                        <w:jc w:val="center"/>
                        <w:rPr>
                          <w:rFonts w:asciiTheme="majorHAnsi" w:hAnsiTheme="majorHAnsi"/>
                          <w:sz w:val="20"/>
                          <w:szCs w:val="20"/>
                        </w:rPr>
                      </w:pPr>
                      <w:r>
                        <w:rPr>
                          <w:rFonts w:asciiTheme="majorHAnsi" w:hAnsiTheme="majorHAnsi"/>
                          <w:sz w:val="20"/>
                          <w:szCs w:val="20"/>
                        </w:rPr>
                        <w:t>2/22/2017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89118405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9118405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3B60A4">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B60A4">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987483FA7F2549D2A332BD355CE915A1"/>
                  </w:placeholder>
                  <w:date w:fullDate="2017-02-22T00:00:00Z">
                    <w:dateFormat w:val="M/d/yyyy"/>
                    <w:lid w:val="en-US"/>
                    <w:storeMappedDataAs w:val="dateTime"/>
                    <w:calendar w:val="gregorian"/>
                  </w:date>
                </w:sdtPr>
                <w:sdtEndPr/>
                <w:sdtContent>
                  <w:tc>
                    <w:tcPr>
                      <w:tcW w:w="1350" w:type="dxa"/>
                      <w:vAlign w:val="bottom"/>
                    </w:tcPr>
                    <w:p w:rsidR="00AB4AA6" w:rsidRDefault="003B60A4" w:rsidP="003B60A4">
                      <w:pPr>
                        <w:jc w:val="center"/>
                        <w:rPr>
                          <w:rFonts w:asciiTheme="majorHAnsi" w:hAnsiTheme="majorHAnsi"/>
                          <w:sz w:val="20"/>
                          <w:szCs w:val="20"/>
                        </w:rPr>
                      </w:pPr>
                      <w:r>
                        <w:rPr>
                          <w:rFonts w:asciiTheme="majorHAnsi" w:hAnsiTheme="majorHAnsi"/>
                          <w:sz w:val="20"/>
                          <w:szCs w:val="20"/>
                        </w:rPr>
                        <w:t>2/22/2017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9863587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8635873"/>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631E4F">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631E4F">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7-03-09T00:00:00Z">
                    <w:dateFormat w:val="M/d/yyyy"/>
                    <w:lid w:val="en-US"/>
                    <w:storeMappedDataAs w:val="dateTime"/>
                    <w:calendar w:val="gregorian"/>
                  </w:date>
                </w:sdtPr>
                <w:sdtEndPr/>
                <w:sdtContent>
                  <w:tc>
                    <w:tcPr>
                      <w:tcW w:w="1350" w:type="dxa"/>
                      <w:vAlign w:val="bottom"/>
                    </w:tcPr>
                    <w:p w:rsidR="00AB4AA6" w:rsidRDefault="00631E4F" w:rsidP="00631E4F">
                      <w:pPr>
                        <w:jc w:val="center"/>
                        <w:rPr>
                          <w:rFonts w:asciiTheme="majorHAnsi" w:hAnsiTheme="majorHAnsi"/>
                          <w:sz w:val="20"/>
                          <w:szCs w:val="20"/>
                        </w:rPr>
                      </w:pPr>
                      <w:r>
                        <w:rPr>
                          <w:rFonts w:asciiTheme="majorHAnsi" w:hAnsiTheme="majorHAnsi"/>
                          <w:sz w:val="20"/>
                          <w:szCs w:val="20"/>
                        </w:rPr>
                        <w:t>3/9/2017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9281216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281216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2F1702">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F1702">
                        <w:rPr>
                          <w:rFonts w:asciiTheme="majorHAnsi" w:hAnsiTheme="majorHAnsi"/>
                          <w:sz w:val="20"/>
                          <w:szCs w:val="20"/>
                        </w:rPr>
                        <w:t xml:space="preserve">Susan Hanrahan </w:t>
                      </w:r>
                    </w:sdtContent>
                  </w:sdt>
                </w:p>
              </w:tc>
              <w:sdt>
                <w:sdtPr>
                  <w:rPr>
                    <w:rFonts w:asciiTheme="majorHAnsi" w:hAnsiTheme="majorHAnsi"/>
                    <w:sz w:val="20"/>
                    <w:szCs w:val="20"/>
                  </w:rPr>
                  <w:alias w:val="Date"/>
                  <w:tag w:val="Date"/>
                  <w:id w:val="1607542089"/>
                  <w:placeholder>
                    <w:docPart w:val="CCF8A7F2DCB04295A5839593C3BD4E27"/>
                  </w:placeholder>
                  <w:date w:fullDate="2017-03-16T00:00:00Z">
                    <w:dateFormat w:val="M/d/yyyy"/>
                    <w:lid w:val="en-US"/>
                    <w:storeMappedDataAs w:val="dateTime"/>
                    <w:calendar w:val="gregorian"/>
                  </w:date>
                </w:sdtPr>
                <w:sdtEndPr/>
                <w:sdtContent>
                  <w:tc>
                    <w:tcPr>
                      <w:tcW w:w="1350" w:type="dxa"/>
                      <w:vAlign w:val="bottom"/>
                    </w:tcPr>
                    <w:p w:rsidR="00AB4AA6" w:rsidRDefault="002F1702" w:rsidP="002F1702">
                      <w:pPr>
                        <w:jc w:val="center"/>
                        <w:rPr>
                          <w:rFonts w:asciiTheme="majorHAnsi" w:hAnsiTheme="majorHAnsi"/>
                          <w:sz w:val="20"/>
                          <w:szCs w:val="20"/>
                        </w:rPr>
                      </w:pPr>
                      <w:r>
                        <w:rPr>
                          <w:rFonts w:asciiTheme="majorHAnsi" w:hAnsiTheme="majorHAnsi"/>
                          <w:sz w:val="20"/>
                          <w:szCs w:val="20"/>
                        </w:rPr>
                        <w:t>3/16/2017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69306599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9306599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C95B7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552945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552945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C95B72"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185096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850966"/>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5B38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Healthcare Advocacy, HP 4433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5B38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433123">
              <w:rPr>
                <w:rStyle w:val="Hyperlink"/>
                <w:rFonts w:asciiTheme="majorHAnsi" w:hAnsiTheme="majorHAnsi" w:cs="Arial"/>
                <w:sz w:val="20"/>
                <w:szCs w:val="20"/>
              </w:rPr>
              <w:t>rholcomb@astate.edu</w:t>
            </w:r>
          </w:hyperlink>
          <w:r>
            <w:rPr>
              <w:rFonts w:asciiTheme="majorHAnsi" w:hAnsiTheme="majorHAnsi" w:cs="Arial"/>
              <w:sz w:val="20"/>
              <w:szCs w:val="20"/>
            </w:rPr>
            <w:t>, 680-4863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5B38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5B38BE">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5B38BE">
            <w:rPr>
              <w:rFonts w:asciiTheme="majorHAnsi" w:hAnsiTheme="majorHAnsi" w:cs="Arial"/>
              <w:sz w:val="20"/>
              <w:szCs w:val="20"/>
            </w:rPr>
            <w:t>HP 4433</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5B38BE">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5B38BE">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5B38B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BS in Health Studies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5B38B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won’t affect the students because the content will be covered in a different course, HP 3453, Healthcare Navigation and Advocacy.  The credit hours lost by deleting this course are being made back by the addition of a new course, HP 4443, Healthcare Management.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8B233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Advisors will need to pay close attention to which bulletin year each BSHS student began so they can advise accordingly.  Updated brochures and website information will be a priority.</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8B233D">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2130269072" w:edGrp="everyone"/>
          <w:r w:rsidR="00F87DAF" w:rsidRPr="006E6FEC">
            <w:rPr>
              <w:rStyle w:val="PlaceholderText"/>
              <w:shd w:val="clear" w:color="auto" w:fill="D9D9D9" w:themeFill="background1" w:themeFillShade="D9"/>
            </w:rPr>
            <w:t>Enter text...</w:t>
          </w:r>
          <w:permEnd w:id="2130269072"/>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8B233D">
            <w:rPr>
              <w:rFonts w:asciiTheme="majorHAnsi" w:hAnsiTheme="majorHAnsi" w:cs="Arial"/>
              <w:sz w:val="20"/>
              <w:szCs w:val="20"/>
            </w:rPr>
            <w:t xml:space="preserve">The content is being merged into a closely related course in Healthcare Navigation.  It became apparent recently that the content of the two courses was very closely linked and overlapping information was being presented.  It made sense to merge the two courses.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8B233D">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344146867" w:edGrp="everyone"/>
          <w:r w:rsidRPr="006E6FEC">
            <w:rPr>
              <w:rStyle w:val="PlaceholderText"/>
              <w:shd w:val="clear" w:color="auto" w:fill="D9D9D9" w:themeFill="background1" w:themeFillShade="D9"/>
            </w:rPr>
            <w:t>Enter text...</w:t>
          </w:r>
          <w:permEnd w:id="1344146867"/>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8B233D">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284985062"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284985062"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8B233D" w:rsidP="009C3C35">
      <w:pPr>
        <w:rPr>
          <w:rFonts w:asciiTheme="majorHAnsi" w:hAnsiTheme="majorHAnsi" w:cs="Arial"/>
          <w:sz w:val="18"/>
          <w:szCs w:val="18"/>
        </w:rPr>
      </w:pPr>
      <w:r>
        <w:rPr>
          <w:rFonts w:asciiTheme="majorHAnsi" w:hAnsiTheme="majorHAnsi" w:cs="Arial"/>
          <w:sz w:val="18"/>
          <w:szCs w:val="18"/>
        </w:rPr>
        <w:t>Page 530:</w:t>
      </w:r>
    </w:p>
    <w:sdt>
      <w:sdtPr>
        <w:rPr>
          <w:rFonts w:ascii="Times New Roman" w:hAnsi="Times New Roman" w:cs="Times New Roman"/>
          <w:strike/>
          <w:color w:val="FF0000"/>
          <w:sz w:val="24"/>
          <w:szCs w:val="24"/>
        </w:rPr>
        <w:id w:val="-97950460"/>
        <w:placeholder>
          <w:docPart w:val="0CD952D05EE440328FCB726F29BFBD81"/>
        </w:placeholder>
      </w:sdtPr>
      <w:sdtEndPr/>
      <w:sdtContent>
        <w:p w:rsidR="009C3C35" w:rsidRPr="008B233D" w:rsidRDefault="008B233D" w:rsidP="009C3C35">
          <w:pPr>
            <w:tabs>
              <w:tab w:val="left" w:pos="360"/>
              <w:tab w:val="left" w:pos="720"/>
            </w:tabs>
            <w:spacing w:after="0" w:line="240" w:lineRule="auto"/>
            <w:rPr>
              <w:rFonts w:ascii="Times New Roman" w:hAnsi="Times New Roman" w:cs="Times New Roman"/>
              <w:strike/>
              <w:color w:val="FF0000"/>
              <w:sz w:val="24"/>
              <w:szCs w:val="24"/>
            </w:rPr>
          </w:pPr>
          <w:r w:rsidRPr="008B233D">
            <w:rPr>
              <w:rFonts w:ascii="Times New Roman" w:hAnsi="Times New Roman" w:cs="Times New Roman"/>
              <w:strike/>
              <w:color w:val="FF0000"/>
              <w:sz w:val="24"/>
              <w:szCs w:val="24"/>
            </w:rPr>
            <w:t>HP 4433. Healthcare Advocacy Introduction to the role of the healthcare advocate, with a focus Focuses on information that assists patients and families in the increasing complex and dynamic health care system. Fall.</w:t>
          </w:r>
        </w:p>
      </w:sdtContent>
    </w:sdt>
    <w:p w:rsidR="00750AF6" w:rsidRPr="008B233D" w:rsidRDefault="00750AF6" w:rsidP="00D0686A">
      <w:pPr>
        <w:tabs>
          <w:tab w:val="left" w:pos="360"/>
          <w:tab w:val="left" w:pos="720"/>
        </w:tabs>
        <w:spacing w:after="0" w:line="240" w:lineRule="auto"/>
        <w:rPr>
          <w:rFonts w:ascii="Times New Roman" w:hAnsi="Times New Roman" w:cs="Times New Roman"/>
          <w:strike/>
          <w:color w:val="FF0000"/>
          <w:sz w:val="24"/>
          <w:szCs w:val="24"/>
        </w:rPr>
      </w:pPr>
    </w:p>
    <w:sectPr w:rsidR="00750AF6" w:rsidRPr="008B233D"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72" w:rsidRDefault="00C95B72" w:rsidP="00AF3758">
      <w:pPr>
        <w:spacing w:after="0" w:line="240" w:lineRule="auto"/>
      </w:pPr>
      <w:r>
        <w:separator/>
      </w:r>
    </w:p>
  </w:endnote>
  <w:endnote w:type="continuationSeparator" w:id="0">
    <w:p w:rsidR="00C95B72" w:rsidRDefault="00C95B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72" w:rsidRDefault="00C95B72" w:rsidP="00AF3758">
      <w:pPr>
        <w:spacing w:after="0" w:line="240" w:lineRule="auto"/>
      </w:pPr>
      <w:r>
        <w:separator/>
      </w:r>
    </w:p>
  </w:footnote>
  <w:footnote w:type="continuationSeparator" w:id="0">
    <w:p w:rsidR="00C95B72" w:rsidRDefault="00C95B7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F1702"/>
    <w:rsid w:val="00346F5C"/>
    <w:rsid w:val="00355FF4"/>
    <w:rsid w:val="00362414"/>
    <w:rsid w:val="00374D72"/>
    <w:rsid w:val="00384538"/>
    <w:rsid w:val="00386112"/>
    <w:rsid w:val="0039224A"/>
    <w:rsid w:val="003B60A4"/>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B38BE"/>
    <w:rsid w:val="005E24CB"/>
    <w:rsid w:val="00605FC3"/>
    <w:rsid w:val="006179CB"/>
    <w:rsid w:val="00625A9A"/>
    <w:rsid w:val="00627121"/>
    <w:rsid w:val="00631E4F"/>
    <w:rsid w:val="00636DB3"/>
    <w:rsid w:val="00665524"/>
    <w:rsid w:val="006657FB"/>
    <w:rsid w:val="00677A48"/>
    <w:rsid w:val="006B52C0"/>
    <w:rsid w:val="006D0246"/>
    <w:rsid w:val="006E2497"/>
    <w:rsid w:val="006E6117"/>
    <w:rsid w:val="00712045"/>
    <w:rsid w:val="0073025F"/>
    <w:rsid w:val="0073125A"/>
    <w:rsid w:val="007339BD"/>
    <w:rsid w:val="00750AF6"/>
    <w:rsid w:val="007A06B9"/>
    <w:rsid w:val="0083170D"/>
    <w:rsid w:val="008829ED"/>
    <w:rsid w:val="00884F7A"/>
    <w:rsid w:val="008B233D"/>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95B72"/>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06873"/>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154601"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154601"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54601"/>
    <w:rsid w:val="001B45B5"/>
    <w:rsid w:val="001C209A"/>
    <w:rsid w:val="00380F18"/>
    <w:rsid w:val="004518A2"/>
    <w:rsid w:val="004D668D"/>
    <w:rsid w:val="004E1A75"/>
    <w:rsid w:val="00587536"/>
    <w:rsid w:val="005D5D2F"/>
    <w:rsid w:val="00623293"/>
    <w:rsid w:val="006C0858"/>
    <w:rsid w:val="00713AC7"/>
    <w:rsid w:val="00795998"/>
    <w:rsid w:val="0085360C"/>
    <w:rsid w:val="0088037B"/>
    <w:rsid w:val="0090105B"/>
    <w:rsid w:val="00902A5E"/>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B2CF-6E9E-4EB7-88EA-6B9720F9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7</cp:revision>
  <dcterms:created xsi:type="dcterms:W3CDTF">2017-02-15T00:24:00Z</dcterms:created>
  <dcterms:modified xsi:type="dcterms:W3CDTF">2017-03-16T15:41:00Z</dcterms:modified>
</cp:coreProperties>
</file>