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E33D9A" w:rsidRDefault="00AF3758" w:rsidP="00AF3758">
      <w:pPr>
        <w:jc w:val="right"/>
        <w:rPr>
          <w:rFonts w:asciiTheme="majorHAnsi" w:hAnsiTheme="majorHAnsi"/>
        </w:rPr>
      </w:pPr>
      <w:bookmarkStart w:id="0" w:name="_GoBack"/>
      <w:bookmarkEnd w:id="0"/>
      <w:r w:rsidRPr="00E33D9A">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E33D9A">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E33D9A" w:rsidRDefault="00396C14" w:rsidP="00AF3758">
      <w:pPr>
        <w:jc w:val="center"/>
        <w:outlineLvl w:val="0"/>
        <w:rPr>
          <w:rFonts w:asciiTheme="majorHAnsi" w:hAnsiTheme="majorHAnsi" w:cs="Arial"/>
          <w:b/>
          <w:sz w:val="34"/>
          <w:szCs w:val="34"/>
        </w:rPr>
      </w:pPr>
      <w:r w:rsidRPr="00E33D9A">
        <w:rPr>
          <w:rFonts w:asciiTheme="majorHAnsi" w:hAnsiTheme="majorHAnsi" w:cs="Arial"/>
          <w:b/>
          <w:sz w:val="34"/>
          <w:szCs w:val="34"/>
        </w:rPr>
        <w:t>New</w:t>
      </w:r>
      <w:r w:rsidR="00F77400" w:rsidRPr="00E33D9A">
        <w:rPr>
          <w:rFonts w:asciiTheme="majorHAnsi" w:hAnsiTheme="majorHAnsi" w:cs="Arial"/>
          <w:b/>
          <w:sz w:val="34"/>
          <w:szCs w:val="34"/>
        </w:rPr>
        <w:t xml:space="preserve"> Course Proposal </w:t>
      </w:r>
      <w:r w:rsidR="00AF3758" w:rsidRPr="00E33D9A">
        <w:rPr>
          <w:rFonts w:asciiTheme="majorHAnsi" w:hAnsiTheme="majorHAnsi" w:cs="Arial"/>
          <w:b/>
          <w:sz w:val="34"/>
          <w:szCs w:val="34"/>
        </w:rPr>
        <w:t>Form</w:t>
      </w:r>
    </w:p>
    <w:p w14:paraId="46394C22" w14:textId="38E10C96" w:rsidR="00424133" w:rsidRPr="00E33D9A" w:rsidRDefault="00424133" w:rsidP="00424133">
      <w:pPr>
        <w:rPr>
          <w:rFonts w:asciiTheme="majorHAnsi" w:hAnsiTheme="majorHAnsi" w:cs="Arial"/>
          <w:b/>
          <w:szCs w:val="20"/>
        </w:rPr>
      </w:pPr>
      <w:r w:rsidRPr="00E33D9A">
        <w:rPr>
          <w:rFonts w:ascii="MS Gothic" w:eastAsia="MS Gothic" w:hAnsi="MS Gothic" w:cs="Arial"/>
          <w:b/>
          <w:szCs w:val="20"/>
        </w:rPr>
        <w:t>[</w:t>
      </w:r>
      <w:r w:rsidR="00E107D1" w:rsidRPr="00E33D9A">
        <w:rPr>
          <w:rFonts w:ascii="MS Gothic" w:eastAsia="MS Gothic" w:hAnsi="MS Gothic" w:cs="Arial"/>
          <w:b/>
          <w:szCs w:val="20"/>
        </w:rPr>
        <w:t>X</w:t>
      </w:r>
      <w:r w:rsidRPr="00E33D9A">
        <w:rPr>
          <w:rFonts w:ascii="MS Gothic" w:eastAsia="MS Gothic" w:hAnsi="MS Gothic" w:cs="Arial"/>
          <w:b/>
          <w:szCs w:val="20"/>
        </w:rPr>
        <w:t>]</w:t>
      </w:r>
      <w:r w:rsidRPr="00E33D9A">
        <w:rPr>
          <w:rFonts w:asciiTheme="majorHAnsi" w:hAnsiTheme="majorHAnsi" w:cs="Arial"/>
          <w:b/>
          <w:szCs w:val="20"/>
        </w:rPr>
        <w:tab/>
        <w:t>Undergraduate Curriculum Council</w:t>
      </w:r>
      <w:r w:rsidRPr="00E33D9A">
        <w:rPr>
          <w:rFonts w:asciiTheme="majorHAnsi" w:hAnsiTheme="majorHAnsi" w:cs="Arial"/>
          <w:szCs w:val="20"/>
        </w:rPr>
        <w:t xml:space="preserve"> </w:t>
      </w:r>
      <w:r w:rsidRPr="00E33D9A">
        <w:rPr>
          <w:rFonts w:asciiTheme="majorHAnsi" w:hAnsiTheme="majorHAnsi" w:cs="Arial"/>
          <w:b/>
          <w:szCs w:val="20"/>
        </w:rPr>
        <w:t xml:space="preserve"> </w:t>
      </w:r>
    </w:p>
    <w:p w14:paraId="1F2A8919" w14:textId="77777777" w:rsidR="00424133" w:rsidRPr="00E33D9A" w:rsidRDefault="00424133" w:rsidP="00424133">
      <w:pPr>
        <w:spacing w:after="120"/>
        <w:rPr>
          <w:rFonts w:asciiTheme="majorHAnsi" w:hAnsiTheme="majorHAnsi" w:cs="Arial"/>
          <w:b/>
          <w:szCs w:val="20"/>
        </w:rPr>
      </w:pPr>
      <w:r w:rsidRPr="00E33D9A">
        <w:rPr>
          <w:rFonts w:ascii="MS Gothic" w:eastAsia="MS Gothic" w:hAnsi="MS Gothic" w:cs="Arial"/>
          <w:b/>
          <w:szCs w:val="20"/>
        </w:rPr>
        <w:t>[ ]</w:t>
      </w:r>
      <w:r w:rsidRPr="00E33D9A">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E33D9A" w14:paraId="35FD30D8" w14:textId="77777777" w:rsidTr="006D6254">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1C95F4A" w:rsidR="00424133" w:rsidRPr="00E33D9A" w:rsidRDefault="006D6254" w:rsidP="00424133">
            <w:pPr>
              <w:spacing w:before="120" w:after="120" w:line="240" w:lineRule="auto"/>
              <w:ind w:left="360" w:hanging="360"/>
              <w:rPr>
                <w:rFonts w:asciiTheme="majorHAnsi" w:hAnsiTheme="majorHAnsi" w:cs="Arial"/>
                <w:b/>
                <w:sz w:val="20"/>
                <w:szCs w:val="20"/>
              </w:rPr>
            </w:pPr>
            <w:r w:rsidRPr="00E33D9A">
              <w:rPr>
                <w:rFonts w:ascii="MS Gothic" w:eastAsia="MS Gothic" w:hAnsi="MS Gothic" w:cs="Arial"/>
                <w:b/>
                <w:szCs w:val="20"/>
              </w:rPr>
              <w:t>[X</w:t>
            </w:r>
            <w:r w:rsidR="00424133" w:rsidRPr="00E33D9A">
              <w:rPr>
                <w:rFonts w:ascii="MS Gothic" w:eastAsia="MS Gothic" w:hAnsi="MS Gothic" w:cs="Arial"/>
                <w:b/>
                <w:szCs w:val="20"/>
              </w:rPr>
              <w:t xml:space="preserve">]  </w:t>
            </w:r>
            <w:r w:rsidR="00424133" w:rsidRPr="00E33D9A">
              <w:rPr>
                <w:rFonts w:asciiTheme="majorHAnsi" w:hAnsiTheme="majorHAnsi" w:cs="Arial"/>
                <w:b/>
                <w:sz w:val="20"/>
                <w:szCs w:val="20"/>
              </w:rPr>
              <w:t xml:space="preserve">New Course  or  </w:t>
            </w:r>
            <w:r w:rsidR="00424133" w:rsidRPr="00E33D9A">
              <w:rPr>
                <w:rFonts w:ascii="MS Gothic" w:eastAsia="MS Gothic" w:hAnsi="MS Gothic" w:cs="Arial"/>
                <w:b/>
                <w:szCs w:val="20"/>
              </w:rPr>
              <w:t>[ ]</w:t>
            </w:r>
            <w:r w:rsidR="00424133" w:rsidRPr="00E33D9A">
              <w:rPr>
                <w:rFonts w:asciiTheme="majorHAnsi" w:hAnsiTheme="majorHAnsi" w:cs="Arial"/>
                <w:b/>
                <w:sz w:val="20"/>
                <w:szCs w:val="20"/>
              </w:rPr>
              <w:t>Experimental Course (1-time offering)                   (Check one box)</w:t>
            </w:r>
          </w:p>
        </w:tc>
      </w:tr>
    </w:tbl>
    <w:p w14:paraId="3DDA4844" w14:textId="77777777" w:rsidR="00424133" w:rsidRPr="00E33D9A" w:rsidRDefault="00424133" w:rsidP="00424133">
      <w:pPr>
        <w:spacing w:before="120"/>
        <w:rPr>
          <w:rFonts w:ascii="Arial" w:hAnsi="Arial" w:cs="Arial"/>
        </w:rPr>
      </w:pPr>
      <w:r w:rsidRPr="00E33D9A">
        <w:rPr>
          <w:rFonts w:ascii="Arial" w:hAnsi="Arial" w:cs="Arial"/>
        </w:rPr>
        <w:t xml:space="preserve">Signed paper copies of proposals submitted for consideration are no longer required. Please type approver name and enter date of approval.  </w:t>
      </w:r>
    </w:p>
    <w:p w14:paraId="7A133DC7" w14:textId="77777777" w:rsidR="00424133" w:rsidRPr="00E33D9A" w:rsidRDefault="00424133" w:rsidP="00424133">
      <w:pPr>
        <w:rPr>
          <w:rFonts w:ascii="Arial" w:hAnsi="Arial" w:cs="Arial"/>
        </w:rPr>
      </w:pPr>
      <w:r w:rsidRPr="00E33D9A">
        <w:rPr>
          <w:rFonts w:ascii="Arial" w:hAnsi="Arial" w:cs="Arial"/>
        </w:rPr>
        <w:t xml:space="preserve">Email completed proposals to </w:t>
      </w:r>
      <w:hyperlink r:id="rId8" w:history="1">
        <w:r w:rsidRPr="00E33D9A">
          <w:rPr>
            <w:rStyle w:val="Hyperlink"/>
            <w:rFonts w:ascii="Arial" w:hAnsi="Arial" w:cs="Arial"/>
          </w:rPr>
          <w:t>curriculum@astate.edu</w:t>
        </w:r>
      </w:hyperlink>
      <w:r w:rsidRPr="00E33D9A">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E33D9A" w14:paraId="42EB402B" w14:textId="77777777" w:rsidTr="00575870">
        <w:trPr>
          <w:trHeight w:val="1089"/>
        </w:trPr>
        <w:tc>
          <w:tcPr>
            <w:tcW w:w="5451" w:type="dxa"/>
            <w:vAlign w:val="center"/>
          </w:tcPr>
          <w:p w14:paraId="3F872ADE" w14:textId="620EBAB6" w:rsidR="00001C04" w:rsidRPr="00E33D9A" w:rsidRDefault="004E43DF" w:rsidP="00EC2F0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2F07">
                  <w:rPr>
                    <w:rFonts w:asciiTheme="majorHAnsi" w:hAnsiTheme="majorHAnsi"/>
                    <w:sz w:val="20"/>
                    <w:szCs w:val="20"/>
                  </w:rPr>
                  <w:t xml:space="preserve">Warren Johnson                                                   </w:t>
                </w:r>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3-08T00:00:00Z">
                  <w:dateFormat w:val="M/d/yyyy"/>
                  <w:lid w:val="en-US"/>
                  <w:storeMappedDataAs w:val="dateTime"/>
                  <w:calendar w:val="gregorian"/>
                </w:date>
              </w:sdtPr>
              <w:sdtEndPr/>
              <w:sdtContent>
                <w:r w:rsidR="00EC2F07">
                  <w:rPr>
                    <w:rFonts w:asciiTheme="majorHAnsi" w:hAnsiTheme="majorHAnsi"/>
                    <w:smallCaps/>
                    <w:sz w:val="20"/>
                    <w:szCs w:val="20"/>
                  </w:rPr>
                  <w:t>3/8/2017</w:t>
                </w:r>
              </w:sdtContent>
            </w:sdt>
            <w:r w:rsidR="00001C04" w:rsidRPr="00E33D9A">
              <w:rPr>
                <w:rFonts w:asciiTheme="majorHAnsi" w:hAnsiTheme="majorHAnsi"/>
                <w:sz w:val="20"/>
                <w:szCs w:val="20"/>
              </w:rPr>
              <w:br/>
            </w:r>
            <w:r w:rsidR="00001C04" w:rsidRPr="00E33D9A">
              <w:rPr>
                <w:rFonts w:asciiTheme="majorHAnsi" w:hAnsiTheme="majorHAnsi"/>
                <w:b/>
                <w:sz w:val="20"/>
                <w:szCs w:val="20"/>
              </w:rPr>
              <w:t>Department Curriculum Committee Chair</w:t>
            </w:r>
          </w:p>
        </w:tc>
        <w:tc>
          <w:tcPr>
            <w:tcW w:w="5451" w:type="dxa"/>
            <w:vAlign w:val="center"/>
          </w:tcPr>
          <w:p w14:paraId="3F845756" w14:textId="77777777" w:rsidR="00001C04" w:rsidRPr="00E33D9A" w:rsidRDefault="004E43D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E33D9A">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E33D9A">
              <w:rPr>
                <w:rFonts w:asciiTheme="majorHAnsi" w:hAnsiTheme="majorHAnsi"/>
                <w:sz w:val="20"/>
                <w:szCs w:val="20"/>
              </w:rPr>
              <w:t xml:space="preserve"> </w:t>
            </w:r>
            <w:r w:rsidR="00001C04" w:rsidRPr="00E33D9A">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E33D9A">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E33D9A" w:rsidRDefault="00001C04" w:rsidP="00575870">
            <w:pPr>
              <w:rPr>
                <w:rFonts w:asciiTheme="majorHAnsi" w:hAnsiTheme="majorHAnsi" w:cs="Arial"/>
                <w:sz w:val="20"/>
                <w:szCs w:val="20"/>
              </w:rPr>
            </w:pPr>
            <w:r w:rsidRPr="00E33D9A">
              <w:rPr>
                <w:rFonts w:asciiTheme="majorHAnsi" w:hAnsiTheme="majorHAnsi"/>
                <w:b/>
                <w:sz w:val="20"/>
                <w:szCs w:val="20"/>
              </w:rPr>
              <w:t>COPE Chair (if applicable)</w:t>
            </w:r>
          </w:p>
        </w:tc>
      </w:tr>
      <w:tr w:rsidR="00001C04" w:rsidRPr="00E33D9A" w14:paraId="38AA8080" w14:textId="77777777" w:rsidTr="00575870">
        <w:trPr>
          <w:trHeight w:val="1089"/>
        </w:trPr>
        <w:tc>
          <w:tcPr>
            <w:tcW w:w="5451" w:type="dxa"/>
            <w:vAlign w:val="center"/>
          </w:tcPr>
          <w:p w14:paraId="56099B92" w14:textId="417DF254" w:rsidR="00001C04" w:rsidRPr="00E33D9A" w:rsidRDefault="004E43DF" w:rsidP="00AD2C5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D2C54">
                      <w:rPr>
                        <w:rFonts w:asciiTheme="majorHAnsi" w:hAnsiTheme="majorHAnsi"/>
                        <w:sz w:val="20"/>
                        <w:szCs w:val="20"/>
                      </w:rPr>
                      <w:t xml:space="preserve">Janelle Collins                                                        </w:t>
                    </w:r>
                  </w:sdtContent>
                </w:sdt>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3-08T00:00:00Z">
                  <w:dateFormat w:val="M/d/yyyy"/>
                  <w:lid w:val="en-US"/>
                  <w:storeMappedDataAs w:val="dateTime"/>
                  <w:calendar w:val="gregorian"/>
                </w:date>
              </w:sdtPr>
              <w:sdtEndPr/>
              <w:sdtContent>
                <w:r w:rsidR="00AD2C54">
                  <w:rPr>
                    <w:rFonts w:asciiTheme="majorHAnsi" w:hAnsiTheme="majorHAnsi"/>
                    <w:smallCaps/>
                    <w:sz w:val="20"/>
                    <w:szCs w:val="20"/>
                  </w:rPr>
                  <w:t>3/8/2017</w:t>
                </w:r>
              </w:sdtContent>
            </w:sdt>
            <w:r w:rsidR="00001C04" w:rsidRPr="00E33D9A">
              <w:rPr>
                <w:rFonts w:asciiTheme="majorHAnsi" w:hAnsiTheme="majorHAnsi"/>
                <w:sz w:val="20"/>
                <w:szCs w:val="20"/>
              </w:rPr>
              <w:br/>
            </w:r>
            <w:r w:rsidR="00001C04" w:rsidRPr="00E33D9A">
              <w:rPr>
                <w:rFonts w:asciiTheme="majorHAnsi" w:hAnsiTheme="majorHAnsi"/>
                <w:b/>
                <w:sz w:val="20"/>
                <w:szCs w:val="20"/>
              </w:rPr>
              <w:t>Department Chair:</w:t>
            </w:r>
            <w:r w:rsidR="00001C04" w:rsidRPr="00E33D9A">
              <w:rPr>
                <w:rFonts w:asciiTheme="majorHAnsi" w:hAnsiTheme="majorHAnsi"/>
                <w:sz w:val="20"/>
                <w:szCs w:val="20"/>
              </w:rPr>
              <w:t xml:space="preserve"> </w:t>
            </w:r>
          </w:p>
        </w:tc>
        <w:tc>
          <w:tcPr>
            <w:tcW w:w="5451" w:type="dxa"/>
            <w:vAlign w:val="center"/>
          </w:tcPr>
          <w:p w14:paraId="49A203BC" w14:textId="77777777" w:rsidR="00001C04" w:rsidRPr="00E33D9A" w:rsidRDefault="004E43D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E33D9A">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E33D9A">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E33D9A" w:rsidRDefault="0002589A" w:rsidP="00575870">
            <w:pPr>
              <w:rPr>
                <w:rFonts w:asciiTheme="majorHAnsi" w:hAnsiTheme="majorHAnsi"/>
                <w:sz w:val="20"/>
                <w:szCs w:val="20"/>
              </w:rPr>
            </w:pPr>
            <w:r w:rsidRPr="00E33D9A">
              <w:rPr>
                <w:rFonts w:asciiTheme="majorHAnsi" w:hAnsiTheme="majorHAnsi"/>
                <w:b/>
                <w:sz w:val="20"/>
                <w:szCs w:val="20"/>
              </w:rPr>
              <w:t>Head of Unit</w:t>
            </w:r>
            <w:r w:rsidR="00001C04" w:rsidRPr="00E33D9A">
              <w:rPr>
                <w:rFonts w:asciiTheme="majorHAnsi" w:hAnsiTheme="majorHAnsi"/>
                <w:b/>
                <w:sz w:val="20"/>
                <w:szCs w:val="20"/>
              </w:rPr>
              <w:t xml:space="preserve"> (If applicable) </w:t>
            </w:r>
            <w:r w:rsidR="00001C04" w:rsidRPr="00E33D9A">
              <w:rPr>
                <w:rFonts w:asciiTheme="majorHAnsi" w:hAnsiTheme="majorHAnsi"/>
                <w:sz w:val="20"/>
                <w:szCs w:val="20"/>
              </w:rPr>
              <w:t xml:space="preserve">                        </w:t>
            </w:r>
          </w:p>
        </w:tc>
      </w:tr>
      <w:tr w:rsidR="00001C04" w:rsidRPr="00E33D9A" w14:paraId="05EC5036" w14:textId="77777777" w:rsidTr="00575870">
        <w:trPr>
          <w:trHeight w:val="1089"/>
        </w:trPr>
        <w:tc>
          <w:tcPr>
            <w:tcW w:w="5451" w:type="dxa"/>
            <w:vAlign w:val="center"/>
          </w:tcPr>
          <w:p w14:paraId="0010845F" w14:textId="28B175B9" w:rsidR="00001C04" w:rsidRPr="00E33D9A" w:rsidRDefault="004E43DF" w:rsidP="009E3E9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E3E9F">
                      <w:rPr>
                        <w:rFonts w:asciiTheme="majorHAnsi" w:hAnsiTheme="majorHAnsi"/>
                        <w:sz w:val="20"/>
                        <w:szCs w:val="20"/>
                      </w:rPr>
                      <w:t xml:space="preserve">Warren Johnson                                                  </w:t>
                    </w:r>
                  </w:sdtContent>
                </w:sdt>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14T00:00:00Z">
                  <w:dateFormat w:val="M/d/yyyy"/>
                  <w:lid w:val="en-US"/>
                  <w:storeMappedDataAs w:val="dateTime"/>
                  <w:calendar w:val="gregorian"/>
                </w:date>
              </w:sdtPr>
              <w:sdtEndPr/>
              <w:sdtContent>
                <w:r w:rsidR="009E3E9F">
                  <w:rPr>
                    <w:rFonts w:asciiTheme="majorHAnsi" w:hAnsiTheme="majorHAnsi"/>
                    <w:smallCaps/>
                    <w:sz w:val="20"/>
                    <w:szCs w:val="20"/>
                  </w:rPr>
                  <w:t>3/14/2017</w:t>
                </w:r>
              </w:sdtContent>
            </w:sdt>
            <w:r w:rsidR="00001C04" w:rsidRPr="00E33D9A">
              <w:rPr>
                <w:rFonts w:asciiTheme="majorHAnsi" w:hAnsiTheme="majorHAnsi"/>
                <w:sz w:val="20"/>
                <w:szCs w:val="20"/>
              </w:rPr>
              <w:br/>
            </w:r>
            <w:r w:rsidR="00001C04" w:rsidRPr="00E33D9A">
              <w:rPr>
                <w:rFonts w:asciiTheme="majorHAnsi" w:hAnsiTheme="majorHAnsi"/>
                <w:b/>
                <w:sz w:val="20"/>
                <w:szCs w:val="20"/>
              </w:rPr>
              <w:t>College Curriculum Committee Chair</w:t>
            </w:r>
          </w:p>
        </w:tc>
        <w:tc>
          <w:tcPr>
            <w:tcW w:w="5451" w:type="dxa"/>
            <w:vAlign w:val="center"/>
          </w:tcPr>
          <w:p w14:paraId="14B2EA22" w14:textId="77777777" w:rsidR="00001C04" w:rsidRPr="00E33D9A" w:rsidRDefault="004E43D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E33D9A">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E33D9A">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E33D9A" w:rsidRDefault="00001C04" w:rsidP="00575870">
            <w:pPr>
              <w:rPr>
                <w:rFonts w:asciiTheme="majorHAnsi" w:hAnsiTheme="majorHAnsi"/>
                <w:sz w:val="20"/>
                <w:szCs w:val="20"/>
              </w:rPr>
            </w:pPr>
            <w:r w:rsidRPr="00E33D9A">
              <w:rPr>
                <w:rFonts w:asciiTheme="majorHAnsi" w:hAnsiTheme="majorHAnsi"/>
                <w:b/>
                <w:sz w:val="20"/>
                <w:szCs w:val="20"/>
              </w:rPr>
              <w:t>Undergraduate Curriculum Council Chair</w:t>
            </w:r>
          </w:p>
        </w:tc>
      </w:tr>
      <w:tr w:rsidR="00001C04" w:rsidRPr="00E33D9A" w14:paraId="5CCDA791" w14:textId="77777777" w:rsidTr="00575870">
        <w:trPr>
          <w:trHeight w:val="1089"/>
        </w:trPr>
        <w:tc>
          <w:tcPr>
            <w:tcW w:w="5451" w:type="dxa"/>
            <w:vAlign w:val="center"/>
          </w:tcPr>
          <w:p w14:paraId="55CDE894" w14:textId="7E8C7BD8" w:rsidR="00001C04" w:rsidRPr="00E33D9A" w:rsidRDefault="004E43DF" w:rsidP="00E6685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66858">
                      <w:rPr>
                        <w:rFonts w:asciiTheme="majorHAnsi" w:hAnsiTheme="majorHAnsi"/>
                        <w:sz w:val="20"/>
                        <w:szCs w:val="20"/>
                      </w:rPr>
                      <w:t xml:space="preserve">Dr. Deborah Chappel Traylor                         </w:t>
                    </w:r>
                  </w:sdtContent>
                </w:sdt>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3-15T00:00:00Z">
                  <w:dateFormat w:val="M/d/yyyy"/>
                  <w:lid w:val="en-US"/>
                  <w:storeMappedDataAs w:val="dateTime"/>
                  <w:calendar w:val="gregorian"/>
                </w:date>
              </w:sdtPr>
              <w:sdtEndPr/>
              <w:sdtContent>
                <w:r w:rsidR="00E66858">
                  <w:rPr>
                    <w:rFonts w:asciiTheme="majorHAnsi" w:hAnsiTheme="majorHAnsi"/>
                    <w:smallCaps/>
                    <w:sz w:val="20"/>
                    <w:szCs w:val="20"/>
                  </w:rPr>
                  <w:t>3/15/2017</w:t>
                </w:r>
              </w:sdtContent>
            </w:sdt>
            <w:r w:rsidR="00001C04" w:rsidRPr="00E33D9A">
              <w:rPr>
                <w:rFonts w:asciiTheme="majorHAnsi" w:hAnsiTheme="majorHAnsi"/>
                <w:sz w:val="20"/>
                <w:szCs w:val="20"/>
              </w:rPr>
              <w:br/>
            </w:r>
            <w:r w:rsidR="00001C04" w:rsidRPr="00E33D9A">
              <w:rPr>
                <w:rFonts w:asciiTheme="majorHAnsi" w:hAnsiTheme="majorHAnsi"/>
                <w:b/>
                <w:sz w:val="20"/>
                <w:szCs w:val="20"/>
              </w:rPr>
              <w:t>College Dean</w:t>
            </w:r>
          </w:p>
        </w:tc>
        <w:tc>
          <w:tcPr>
            <w:tcW w:w="5451" w:type="dxa"/>
            <w:vAlign w:val="center"/>
          </w:tcPr>
          <w:p w14:paraId="5760621C" w14:textId="77777777" w:rsidR="00001C04" w:rsidRPr="00E33D9A" w:rsidRDefault="004E43D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E33D9A">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E33D9A">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E33D9A" w:rsidRDefault="00001C04" w:rsidP="00575870">
            <w:pPr>
              <w:rPr>
                <w:rFonts w:asciiTheme="majorHAnsi" w:hAnsiTheme="majorHAnsi"/>
                <w:sz w:val="20"/>
                <w:szCs w:val="20"/>
              </w:rPr>
            </w:pPr>
            <w:r w:rsidRPr="00E33D9A">
              <w:rPr>
                <w:rFonts w:asciiTheme="majorHAnsi" w:hAnsiTheme="majorHAnsi"/>
                <w:b/>
                <w:sz w:val="20"/>
                <w:szCs w:val="20"/>
              </w:rPr>
              <w:t>Graduate Curriculum Committee Chair</w:t>
            </w:r>
          </w:p>
        </w:tc>
      </w:tr>
      <w:tr w:rsidR="00001C04" w:rsidRPr="00E33D9A"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E33D9A" w14:paraId="4B8C58D0" w14:textId="77777777" w:rsidTr="0002589A">
              <w:trPr>
                <w:trHeight w:val="113"/>
              </w:trPr>
              <w:tc>
                <w:tcPr>
                  <w:tcW w:w="3685" w:type="dxa"/>
                  <w:vAlign w:val="bottom"/>
                  <w:hideMark/>
                </w:tcPr>
                <w:permStart w:id="1815571946" w:edGrp="everyone"/>
                <w:p w14:paraId="514DA656" w14:textId="77777777" w:rsidR="0002589A" w:rsidRPr="00E33D9A" w:rsidRDefault="004E43D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sidRPr="00E33D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E33D9A" w:rsidRDefault="0002589A" w:rsidP="0002589A">
                      <w:pPr>
                        <w:jc w:val="center"/>
                        <w:rPr>
                          <w:rFonts w:asciiTheme="majorHAnsi" w:hAnsiTheme="majorHAnsi"/>
                          <w:sz w:val="20"/>
                          <w:szCs w:val="20"/>
                        </w:rPr>
                      </w:pPr>
                      <w:r w:rsidRPr="00E33D9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E33D9A" w:rsidRDefault="0002589A" w:rsidP="00575870">
            <w:pPr>
              <w:rPr>
                <w:rFonts w:asciiTheme="majorHAnsi" w:hAnsiTheme="majorHAnsi"/>
                <w:sz w:val="20"/>
                <w:szCs w:val="20"/>
              </w:rPr>
            </w:pPr>
            <w:r w:rsidRPr="00E33D9A">
              <w:rPr>
                <w:rFonts w:asciiTheme="majorHAnsi" w:hAnsiTheme="majorHAnsi"/>
                <w:b/>
                <w:sz w:val="20"/>
                <w:szCs w:val="20"/>
              </w:rPr>
              <w:t xml:space="preserve">General Education Committee Chair (If applicable) </w:t>
            </w:r>
            <w:r w:rsidRPr="00E33D9A">
              <w:rPr>
                <w:rFonts w:asciiTheme="majorHAnsi" w:hAnsiTheme="majorHAnsi"/>
                <w:sz w:val="20"/>
                <w:szCs w:val="20"/>
              </w:rPr>
              <w:t xml:space="preserve">                        </w:t>
            </w:r>
          </w:p>
        </w:tc>
        <w:tc>
          <w:tcPr>
            <w:tcW w:w="5451" w:type="dxa"/>
            <w:vAlign w:val="center"/>
          </w:tcPr>
          <w:p w14:paraId="640C7561" w14:textId="77777777" w:rsidR="00001C04" w:rsidRPr="00E33D9A" w:rsidRDefault="004E43D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E33D9A">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E33D9A">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E33D9A">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E33D9A" w:rsidRDefault="00001C04" w:rsidP="00575870">
            <w:pPr>
              <w:rPr>
                <w:rFonts w:asciiTheme="majorHAnsi" w:hAnsiTheme="majorHAnsi"/>
                <w:sz w:val="20"/>
                <w:szCs w:val="20"/>
              </w:rPr>
            </w:pPr>
            <w:r w:rsidRPr="00E33D9A">
              <w:rPr>
                <w:rFonts w:asciiTheme="majorHAnsi" w:hAnsiTheme="majorHAnsi"/>
                <w:b/>
                <w:sz w:val="20"/>
                <w:szCs w:val="20"/>
              </w:rPr>
              <w:t>Vice Chancellor for Academic Affairs</w:t>
            </w:r>
          </w:p>
        </w:tc>
      </w:tr>
    </w:tbl>
    <w:p w14:paraId="4A076220" w14:textId="77777777" w:rsidR="00636DB3" w:rsidRPr="00E33D9A" w:rsidRDefault="00636DB3" w:rsidP="00384538">
      <w:pPr>
        <w:pBdr>
          <w:bottom w:val="single" w:sz="12" w:space="1" w:color="auto"/>
        </w:pBdr>
        <w:rPr>
          <w:rFonts w:asciiTheme="majorHAnsi" w:hAnsiTheme="majorHAnsi" w:cs="Arial"/>
          <w:sz w:val="20"/>
          <w:szCs w:val="20"/>
        </w:rPr>
      </w:pPr>
    </w:p>
    <w:p w14:paraId="436484C9" w14:textId="77777777" w:rsidR="00EF2038" w:rsidRPr="00E33D9A"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E33D9A" w:rsidRDefault="0036794A" w:rsidP="007D371A">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1</w:t>
      </w:r>
      <w:r w:rsidR="007D371A" w:rsidRPr="00E33D9A">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6ECAE9A" w:rsidR="007D371A" w:rsidRPr="00E33D9A" w:rsidRDefault="004F3A2D" w:rsidP="007D371A">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b/>
              <w:sz w:val="20"/>
              <w:szCs w:val="20"/>
            </w:rPr>
            <w:t>Claudio Eduardo, Dept. of English, Philosophy, and World Languages, ceduardo</w:t>
          </w:r>
          <w:r w:rsidR="000B36DD" w:rsidRPr="00E33D9A">
            <w:rPr>
              <w:rFonts w:asciiTheme="majorHAnsi" w:hAnsiTheme="majorHAnsi" w:cs="Arial"/>
              <w:b/>
              <w:sz w:val="20"/>
              <w:szCs w:val="20"/>
            </w:rPr>
            <w:t>@astate.edu</w:t>
          </w:r>
          <w:r w:rsidRPr="00E33D9A">
            <w:rPr>
              <w:rFonts w:asciiTheme="majorHAnsi" w:hAnsiTheme="majorHAnsi" w:cs="Arial"/>
              <w:b/>
              <w:sz w:val="20"/>
              <w:szCs w:val="20"/>
            </w:rPr>
            <w:t>, 972-2426</w:t>
          </w:r>
        </w:p>
      </w:sdtContent>
    </w:sdt>
    <w:p w14:paraId="64CE72C1" w14:textId="77777777" w:rsidR="007D371A" w:rsidRPr="00E33D9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E33D9A" w:rsidRDefault="0036794A" w:rsidP="007D371A">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2</w:t>
      </w:r>
      <w:r w:rsidR="007D371A" w:rsidRPr="00E33D9A">
        <w:rPr>
          <w:rFonts w:asciiTheme="majorHAnsi" w:hAnsiTheme="majorHAnsi" w:cs="Arial"/>
          <w:sz w:val="20"/>
          <w:szCs w:val="20"/>
        </w:rPr>
        <w:t>. Proposed Starting Term and Bulletin Year</w:t>
      </w:r>
    </w:p>
    <w:sdt>
      <w:sdtPr>
        <w:rPr>
          <w:rFonts w:asciiTheme="majorHAnsi" w:hAnsiTheme="majorHAnsi" w:cs="Arial"/>
          <w:sz w:val="20"/>
          <w:szCs w:val="20"/>
        </w:rPr>
        <w:id w:val="-2076511728"/>
        <w:placeholder>
          <w:docPart w:val="C8EE819D1DAC4969917D87EA3C84F62A"/>
        </w:placeholder>
      </w:sdtPr>
      <w:sdtEndPr/>
      <w:sdtContent>
        <w:p w14:paraId="4B61AF5D" w14:textId="03DDC24A" w:rsidR="007D371A" w:rsidRPr="00E33D9A" w:rsidRDefault="004F3A2D" w:rsidP="007D371A">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b/>
              <w:sz w:val="20"/>
              <w:szCs w:val="20"/>
            </w:rPr>
            <w:t>Fall 2018, Bulletin Year 2017-2018</w:t>
          </w:r>
        </w:p>
      </w:sdtContent>
    </w:sdt>
    <w:p w14:paraId="7D915E6B" w14:textId="77777777" w:rsidR="007D371A" w:rsidRPr="00E33D9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E33D9A" w:rsidRDefault="0036794A" w:rsidP="00CB4B5A">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3.</w:t>
      </w:r>
      <w:r w:rsidR="00CB4B5A" w:rsidRPr="00E33D9A">
        <w:rPr>
          <w:rFonts w:asciiTheme="majorHAnsi" w:hAnsiTheme="majorHAnsi" w:cs="Arial"/>
          <w:sz w:val="20"/>
          <w:szCs w:val="20"/>
        </w:rPr>
        <w:t xml:space="preserve"> Proposed Course Prefix and Number (</w:t>
      </w:r>
      <w:r w:rsidR="00EC5D93" w:rsidRPr="00E33D9A">
        <w:rPr>
          <w:rFonts w:asciiTheme="majorHAnsi" w:hAnsiTheme="majorHAnsi" w:cs="Arial"/>
          <w:sz w:val="20"/>
          <w:szCs w:val="20"/>
        </w:rPr>
        <w:t>C</w:t>
      </w:r>
      <w:r w:rsidR="007D371A" w:rsidRPr="00E33D9A">
        <w:rPr>
          <w:rFonts w:asciiTheme="majorHAnsi" w:hAnsiTheme="majorHAnsi" w:cs="Arial"/>
          <w:sz w:val="20"/>
          <w:szCs w:val="20"/>
        </w:rPr>
        <w:t>onfirm that number chosen has not been used before.</w:t>
      </w:r>
      <w:r w:rsidR="00EC5D93" w:rsidRPr="00E33D9A">
        <w:rPr>
          <w:rFonts w:asciiTheme="majorHAnsi" w:hAnsiTheme="majorHAnsi" w:cs="Arial"/>
          <w:sz w:val="20"/>
          <w:szCs w:val="20"/>
        </w:rPr>
        <w:t xml:space="preserve"> For variable credit courses, indicate variable range. </w:t>
      </w:r>
      <w:r w:rsidR="00EC5D93" w:rsidRPr="00E33D9A">
        <w:rPr>
          <w:rFonts w:asciiTheme="majorHAnsi" w:hAnsiTheme="majorHAnsi" w:cs="Arial"/>
          <w:i/>
          <w:color w:val="FF0000"/>
          <w:sz w:val="20"/>
          <w:szCs w:val="20"/>
        </w:rPr>
        <w:t>Proposed number for experimental course is 9</w:t>
      </w:r>
      <w:r w:rsidR="00EC5D93" w:rsidRPr="00E33D9A">
        <w:rPr>
          <w:rFonts w:asciiTheme="majorHAnsi" w:hAnsiTheme="majorHAnsi" w:cs="Arial"/>
          <w:sz w:val="20"/>
          <w:szCs w:val="20"/>
        </w:rPr>
        <w:t xml:space="preserve">. </w:t>
      </w:r>
      <w:r w:rsidR="00CB4B5A" w:rsidRPr="00E33D9A">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259141E" w:rsidR="00CB4B5A" w:rsidRPr="00E33D9A" w:rsidRDefault="004F3A2D" w:rsidP="00383260">
          <w:pPr>
            <w:tabs>
              <w:tab w:val="left" w:pos="360"/>
              <w:tab w:val="left" w:pos="720"/>
              <w:tab w:val="left" w:pos="7980"/>
            </w:tabs>
            <w:spacing w:after="0" w:line="240" w:lineRule="auto"/>
            <w:rPr>
              <w:rFonts w:asciiTheme="majorHAnsi" w:hAnsiTheme="majorHAnsi" w:cs="Arial"/>
              <w:sz w:val="20"/>
              <w:szCs w:val="20"/>
            </w:rPr>
          </w:pPr>
          <w:r w:rsidRPr="00E33D9A">
            <w:rPr>
              <w:rFonts w:asciiTheme="majorHAnsi" w:hAnsiTheme="majorHAnsi" w:cs="Arial"/>
              <w:b/>
              <w:sz w:val="20"/>
              <w:szCs w:val="20"/>
            </w:rPr>
            <w:t>SPAN 3483</w:t>
          </w:r>
          <w:r w:rsidR="00383260" w:rsidRPr="00E33D9A">
            <w:rPr>
              <w:rFonts w:asciiTheme="majorHAnsi" w:hAnsiTheme="majorHAnsi" w:cs="Arial"/>
              <w:b/>
              <w:sz w:val="20"/>
              <w:szCs w:val="20"/>
            </w:rPr>
            <w:tab/>
          </w:r>
        </w:p>
      </w:sdtContent>
    </w:sdt>
    <w:p w14:paraId="7FE651F5" w14:textId="50F888B2" w:rsidR="00EF2038" w:rsidRPr="00E33D9A" w:rsidRDefault="007D371A" w:rsidP="00424133">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 xml:space="preserve"> </w:t>
      </w:r>
      <w:r w:rsidR="00EF2038" w:rsidRPr="00E33D9A">
        <w:rPr>
          <w:rFonts w:asciiTheme="majorHAnsi" w:hAnsiTheme="majorHAnsi" w:cs="Arial"/>
          <w:sz w:val="20"/>
          <w:szCs w:val="20"/>
        </w:rPr>
        <w:br w:type="page"/>
      </w:r>
    </w:p>
    <w:p w14:paraId="41E31B4B" w14:textId="77777777" w:rsidR="00610022" w:rsidRPr="00E33D9A" w:rsidRDefault="0036794A" w:rsidP="00CB4B5A">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lastRenderedPageBreak/>
        <w:t>4</w:t>
      </w:r>
      <w:r w:rsidR="00CB4B5A" w:rsidRPr="00E33D9A">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eastAsiaTheme="minorHAnsi" w:hAnsiTheme="majorHAnsi" w:cs="Arial"/>
          <w:b w:val="0"/>
          <w:bCs w:val="0"/>
          <w:color w:val="auto"/>
          <w:sz w:val="22"/>
          <w:szCs w:val="20"/>
        </w:rPr>
        <w:id w:val="-388966180"/>
        <w:placeholder>
          <w:docPart w:val="2E4867017CAE417B8CEC6CD4326F3C3C"/>
        </w:placeholder>
      </w:sdtPr>
      <w:sdtEndPr/>
      <w:sdtContent>
        <w:p w14:paraId="18521E01" w14:textId="36C563E2" w:rsidR="00F922BA" w:rsidRPr="00E33D9A" w:rsidRDefault="00F922BA" w:rsidP="00F922BA">
          <w:pPr>
            <w:pStyle w:val="Title"/>
            <w:jc w:val="left"/>
            <w:rPr>
              <w:rFonts w:asciiTheme="majorHAnsi" w:hAnsiTheme="majorHAnsi"/>
              <w:sz w:val="22"/>
              <w:szCs w:val="22"/>
            </w:rPr>
          </w:pPr>
          <w:r w:rsidRPr="00E33D9A">
            <w:rPr>
              <w:rFonts w:asciiTheme="majorHAnsi" w:hAnsiTheme="majorHAnsi"/>
              <w:sz w:val="22"/>
              <w:szCs w:val="22"/>
            </w:rPr>
            <w:t>Intro</w:t>
          </w:r>
          <w:r w:rsidR="004F3A2D" w:rsidRPr="00E33D9A">
            <w:rPr>
              <w:rFonts w:asciiTheme="majorHAnsi" w:hAnsiTheme="majorHAnsi"/>
              <w:sz w:val="22"/>
              <w:szCs w:val="22"/>
            </w:rPr>
            <w:t>duction</w:t>
          </w:r>
          <w:r w:rsidRPr="00E33D9A">
            <w:rPr>
              <w:rFonts w:asciiTheme="majorHAnsi" w:hAnsiTheme="majorHAnsi"/>
              <w:sz w:val="22"/>
              <w:szCs w:val="22"/>
            </w:rPr>
            <w:t xml:space="preserve"> to Translation and Interpretation</w:t>
          </w:r>
        </w:p>
        <w:p w14:paraId="4D95B1F0" w14:textId="4678F064" w:rsidR="004F3A2D" w:rsidRPr="00E33D9A" w:rsidRDefault="004F3A2D" w:rsidP="00F922BA">
          <w:pPr>
            <w:pStyle w:val="Title"/>
            <w:jc w:val="left"/>
            <w:rPr>
              <w:rFonts w:asciiTheme="majorHAnsi" w:hAnsiTheme="majorHAnsi"/>
              <w:sz w:val="22"/>
              <w:szCs w:val="22"/>
            </w:rPr>
          </w:pPr>
          <w:r w:rsidRPr="00E33D9A">
            <w:rPr>
              <w:rFonts w:asciiTheme="majorHAnsi" w:hAnsiTheme="majorHAnsi"/>
              <w:sz w:val="22"/>
              <w:szCs w:val="22"/>
            </w:rPr>
            <w:t>Short title: Translation and Interpretation</w:t>
          </w:r>
        </w:p>
        <w:p w14:paraId="409AD1DB" w14:textId="146C42FA" w:rsidR="00CB4B5A" w:rsidRPr="00E33D9A" w:rsidRDefault="004E43DF"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E33D9A"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E33D9A" w:rsidRDefault="0036794A" w:rsidP="00CB4B5A">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5</w:t>
      </w:r>
      <w:r w:rsidR="00CB4B5A" w:rsidRPr="00E33D9A">
        <w:rPr>
          <w:rFonts w:asciiTheme="majorHAnsi" w:hAnsiTheme="majorHAnsi" w:cs="Arial"/>
          <w:sz w:val="20"/>
          <w:szCs w:val="20"/>
        </w:rPr>
        <w:t>. Brief course description (40 words or fewer) as it should appear in the bulletin.</w:t>
      </w:r>
    </w:p>
    <w:p w14:paraId="1179DB08" w14:textId="1CC7CCDD" w:rsidR="00C002F9" w:rsidRPr="00E33D9A" w:rsidRDefault="00EB56D6" w:rsidP="00F922BA">
      <w:pPr>
        <w:tabs>
          <w:tab w:val="left" w:pos="360"/>
          <w:tab w:val="left" w:pos="720"/>
        </w:tabs>
        <w:spacing w:after="0" w:line="240" w:lineRule="auto"/>
        <w:ind w:left="360"/>
        <w:rPr>
          <w:rFonts w:asciiTheme="majorHAnsi" w:hAnsiTheme="majorHAnsi" w:cs="Arial"/>
          <w:b/>
          <w:sz w:val="20"/>
          <w:szCs w:val="20"/>
        </w:rPr>
      </w:pPr>
      <w:r w:rsidRPr="00E33D9A">
        <w:rPr>
          <w:rFonts w:asciiTheme="majorHAnsi" w:hAnsiTheme="majorHAnsi"/>
          <w:b/>
        </w:rPr>
        <w:t>Basic</w:t>
      </w:r>
      <w:r w:rsidR="00F922BA" w:rsidRPr="00E33D9A">
        <w:rPr>
          <w:rFonts w:asciiTheme="majorHAnsi" w:hAnsiTheme="majorHAnsi"/>
          <w:b/>
        </w:rPr>
        <w:t xml:space="preserve"> principles of </w:t>
      </w:r>
      <w:r w:rsidR="001E7A0B" w:rsidRPr="00E33D9A">
        <w:rPr>
          <w:rFonts w:asciiTheme="majorHAnsi" w:hAnsiTheme="majorHAnsi"/>
          <w:b/>
        </w:rPr>
        <w:t xml:space="preserve">written </w:t>
      </w:r>
      <w:r w:rsidR="00F922BA" w:rsidRPr="00E33D9A">
        <w:rPr>
          <w:rFonts w:asciiTheme="majorHAnsi" w:hAnsiTheme="majorHAnsi"/>
          <w:b/>
        </w:rPr>
        <w:t xml:space="preserve">translation and </w:t>
      </w:r>
      <w:r w:rsidR="001E7A0B" w:rsidRPr="00E33D9A">
        <w:rPr>
          <w:rFonts w:asciiTheme="majorHAnsi" w:hAnsiTheme="majorHAnsi"/>
          <w:b/>
        </w:rPr>
        <w:t xml:space="preserve">oral </w:t>
      </w:r>
      <w:r w:rsidR="00F922BA" w:rsidRPr="00E33D9A">
        <w:rPr>
          <w:rFonts w:asciiTheme="majorHAnsi" w:hAnsiTheme="majorHAnsi"/>
          <w:b/>
        </w:rPr>
        <w:t xml:space="preserve">interpretation </w:t>
      </w:r>
      <w:r w:rsidRPr="00E33D9A">
        <w:rPr>
          <w:rFonts w:asciiTheme="majorHAnsi" w:hAnsiTheme="majorHAnsi"/>
          <w:b/>
        </w:rPr>
        <w:t>from Spanish to English and vice versa,</w:t>
      </w:r>
      <w:r w:rsidR="00F922BA" w:rsidRPr="00E33D9A">
        <w:rPr>
          <w:rFonts w:asciiTheme="majorHAnsi" w:hAnsiTheme="majorHAnsi"/>
          <w:b/>
        </w:rPr>
        <w:t xml:space="preserve"> </w:t>
      </w:r>
      <w:r w:rsidRPr="00E33D9A">
        <w:rPr>
          <w:rFonts w:asciiTheme="majorHAnsi" w:hAnsiTheme="majorHAnsi"/>
          <w:b/>
        </w:rPr>
        <w:t xml:space="preserve">including </w:t>
      </w:r>
      <w:r w:rsidR="00F922BA" w:rsidRPr="00E33D9A">
        <w:rPr>
          <w:rFonts w:asciiTheme="majorHAnsi" w:hAnsiTheme="majorHAnsi"/>
          <w:b/>
        </w:rPr>
        <w:t xml:space="preserve">theory, methods, </w:t>
      </w:r>
      <w:r w:rsidRPr="00E33D9A">
        <w:rPr>
          <w:rFonts w:asciiTheme="majorHAnsi" w:hAnsiTheme="majorHAnsi"/>
          <w:b/>
        </w:rPr>
        <w:t xml:space="preserve">and stylistics. </w:t>
      </w:r>
    </w:p>
    <w:p w14:paraId="0AD48EA3" w14:textId="77777777" w:rsidR="00CB4B5A" w:rsidRPr="00E33D9A"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E33D9A" w:rsidRDefault="0036794A" w:rsidP="00C002F9">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6</w:t>
      </w:r>
      <w:r w:rsidR="00C002F9" w:rsidRPr="00E33D9A">
        <w:rPr>
          <w:rFonts w:asciiTheme="majorHAnsi" w:hAnsiTheme="majorHAnsi" w:cs="Arial"/>
          <w:sz w:val="20"/>
          <w:szCs w:val="20"/>
        </w:rPr>
        <w:t>.</w:t>
      </w:r>
      <w:r w:rsidR="00391206" w:rsidRPr="00E33D9A">
        <w:rPr>
          <w:rFonts w:asciiTheme="majorHAnsi" w:hAnsiTheme="majorHAnsi" w:cs="Arial"/>
          <w:sz w:val="20"/>
          <w:szCs w:val="20"/>
        </w:rPr>
        <w:t xml:space="preserve"> Prerequisites and major restrictions. </w:t>
      </w:r>
      <w:r w:rsidR="00C002F9" w:rsidRPr="00E33D9A">
        <w:rPr>
          <w:rFonts w:asciiTheme="majorHAnsi" w:hAnsiTheme="majorHAnsi" w:cs="Arial"/>
          <w:sz w:val="20"/>
          <w:szCs w:val="20"/>
        </w:rPr>
        <w:t xml:space="preserve"> </w:t>
      </w:r>
      <w:r w:rsidR="00391206" w:rsidRPr="00E33D9A">
        <w:rPr>
          <w:rFonts w:asciiTheme="majorHAnsi" w:hAnsiTheme="majorHAnsi" w:cs="Arial"/>
          <w:sz w:val="20"/>
          <w:szCs w:val="20"/>
        </w:rPr>
        <w:t>(</w:t>
      </w:r>
      <w:r w:rsidR="00916FCA" w:rsidRPr="00E33D9A">
        <w:rPr>
          <w:rFonts w:asciiTheme="majorHAnsi" w:hAnsiTheme="majorHAnsi" w:cs="Arial"/>
          <w:sz w:val="20"/>
          <w:szCs w:val="20"/>
        </w:rPr>
        <w:t>Indicate all prerequisites. I</w:t>
      </w:r>
      <w:r w:rsidR="00C002F9" w:rsidRPr="00E33D9A">
        <w:rPr>
          <w:rFonts w:asciiTheme="majorHAnsi" w:hAnsiTheme="majorHAnsi" w:cs="Arial"/>
          <w:sz w:val="20"/>
          <w:szCs w:val="20"/>
        </w:rPr>
        <w:t xml:space="preserve">f this course is restricted to </w:t>
      </w:r>
      <w:r w:rsidR="00391206" w:rsidRPr="00E33D9A">
        <w:rPr>
          <w:rFonts w:asciiTheme="majorHAnsi" w:hAnsiTheme="majorHAnsi" w:cs="Arial"/>
          <w:sz w:val="20"/>
          <w:szCs w:val="20"/>
        </w:rPr>
        <w:t xml:space="preserve">a specific major, which major. </w:t>
      </w:r>
      <w:r w:rsidR="00C002F9" w:rsidRPr="00E33D9A">
        <w:rPr>
          <w:rFonts w:asciiTheme="majorHAnsi" w:hAnsiTheme="majorHAnsi" w:cs="Arial"/>
          <w:sz w:val="20"/>
          <w:szCs w:val="20"/>
        </w:rPr>
        <w:t>If a student does not have the prerequisites or does not have the appropriate major, the student will not be allowed to register).</w:t>
      </w:r>
    </w:p>
    <w:p w14:paraId="5A1D75F9" w14:textId="2F04ED8D" w:rsidR="00391206" w:rsidRPr="00E33D9A"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E33D9A">
        <w:rPr>
          <w:rFonts w:asciiTheme="majorHAnsi" w:hAnsiTheme="majorHAnsi" w:cs="Arial"/>
          <w:bCs/>
          <w:sz w:val="20"/>
          <w:szCs w:val="20"/>
        </w:rPr>
        <w:t>Are there any prerequisites?</w:t>
      </w:r>
      <w:r w:rsidR="00391206" w:rsidRPr="00E33D9A">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F922BA" w:rsidRPr="00E33D9A">
            <w:rPr>
              <w:rFonts w:asciiTheme="majorHAnsi" w:hAnsiTheme="majorHAnsi" w:cs="Arial"/>
              <w:b/>
              <w:sz w:val="20"/>
              <w:szCs w:val="20"/>
            </w:rPr>
            <w:t>Y</w:t>
          </w:r>
          <w:r w:rsidR="000B36DD" w:rsidRPr="00E33D9A">
            <w:rPr>
              <w:rFonts w:asciiTheme="majorHAnsi" w:hAnsiTheme="majorHAnsi" w:cs="Arial"/>
              <w:b/>
              <w:sz w:val="20"/>
              <w:szCs w:val="20"/>
            </w:rPr>
            <w:t>es</w:t>
          </w:r>
        </w:sdtContent>
      </w:sdt>
    </w:p>
    <w:p w14:paraId="3743AAD9" w14:textId="77777777" w:rsidR="00391206" w:rsidRPr="00E33D9A"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E33D9A">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132016FD" w:rsidR="00A966C5" w:rsidRPr="00E33D9A" w:rsidRDefault="00F922BA" w:rsidP="00F922BA">
          <w:pPr>
            <w:shd w:val="clear" w:color="auto" w:fill="FFFFFF"/>
            <w:rPr>
              <w:rFonts w:asciiTheme="majorHAnsi" w:hAnsiTheme="majorHAnsi" w:cs="Arial"/>
              <w:sz w:val="20"/>
              <w:szCs w:val="20"/>
            </w:rPr>
          </w:pPr>
          <w:r w:rsidRPr="00E33D9A">
            <w:rPr>
              <w:rFonts w:asciiTheme="majorHAnsi" w:hAnsiTheme="majorHAnsi" w:cs="Arial"/>
              <w:sz w:val="20"/>
              <w:szCs w:val="20"/>
            </w:rPr>
            <w:tab/>
          </w:r>
          <w:r w:rsidRPr="00E33D9A">
            <w:rPr>
              <w:rFonts w:asciiTheme="majorHAnsi" w:hAnsiTheme="majorHAnsi" w:cs="Arial"/>
              <w:sz w:val="20"/>
              <w:szCs w:val="20"/>
            </w:rPr>
            <w:tab/>
          </w:r>
          <w:r w:rsidRPr="00E33D9A">
            <w:rPr>
              <w:rFonts w:asciiTheme="majorHAnsi" w:hAnsiTheme="majorHAnsi" w:cs="Arial"/>
              <w:sz w:val="20"/>
              <w:szCs w:val="20"/>
            </w:rPr>
            <w:tab/>
          </w:r>
          <w:r w:rsidRPr="00E33D9A">
            <w:rPr>
              <w:rFonts w:asciiTheme="majorHAnsi" w:hAnsiTheme="majorHAnsi"/>
              <w:b/>
            </w:rPr>
            <w:t>SPAN 2023 or consent of instructor</w:t>
          </w:r>
          <w:r w:rsidRPr="00E33D9A">
            <w:rPr>
              <w:rFonts w:asciiTheme="majorHAnsi" w:hAnsiTheme="majorHAnsi"/>
            </w:rPr>
            <w:t xml:space="preserve"> </w:t>
          </w:r>
        </w:p>
      </w:sdtContent>
    </w:sdt>
    <w:p w14:paraId="637AAC33" w14:textId="77777777" w:rsidR="00391206" w:rsidRPr="00E33D9A"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Why or why not?</w:t>
      </w:r>
      <w:r w:rsidR="00391206" w:rsidRPr="00E33D9A">
        <w:rPr>
          <w:rFonts w:asciiTheme="majorHAnsi" w:hAnsiTheme="majorHAnsi" w:cs="Arial"/>
          <w:sz w:val="20"/>
          <w:szCs w:val="20"/>
        </w:rPr>
        <w:t xml:space="preserve"> </w:t>
      </w:r>
    </w:p>
    <w:p w14:paraId="742D12DD" w14:textId="45D99D12" w:rsidR="00C002F9" w:rsidRPr="00E33D9A" w:rsidRDefault="004E43D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F93CED" w:rsidRPr="00E33D9A">
            <w:rPr>
              <w:rFonts w:asciiTheme="majorHAnsi" w:hAnsiTheme="majorHAnsi" w:cs="Arial"/>
              <w:b/>
              <w:sz w:val="20"/>
              <w:szCs w:val="20"/>
            </w:rPr>
            <w:t>Course presupposes Intermediate-mid knowledge of Spanish (ACTFL scale)</w:t>
          </w:r>
        </w:sdtContent>
      </w:sdt>
    </w:p>
    <w:p w14:paraId="0039AF89" w14:textId="77777777" w:rsidR="00391206" w:rsidRPr="00E33D9A" w:rsidRDefault="00391206" w:rsidP="00391206">
      <w:pPr>
        <w:tabs>
          <w:tab w:val="left" w:pos="360"/>
          <w:tab w:val="left" w:pos="720"/>
        </w:tabs>
        <w:spacing w:after="0" w:line="240" w:lineRule="auto"/>
        <w:rPr>
          <w:rFonts w:asciiTheme="majorHAnsi" w:hAnsiTheme="majorHAnsi" w:cs="Arial"/>
          <w:sz w:val="20"/>
          <w:szCs w:val="20"/>
        </w:rPr>
      </w:pPr>
    </w:p>
    <w:p w14:paraId="400FC900" w14:textId="6169A807" w:rsidR="00391206" w:rsidRPr="00E33D9A"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E33D9A">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F922BA" w:rsidRPr="00E33D9A">
            <w:rPr>
              <w:rFonts w:asciiTheme="majorHAnsi" w:hAnsiTheme="majorHAnsi" w:cs="Arial"/>
              <w:b/>
              <w:sz w:val="20"/>
              <w:szCs w:val="20"/>
            </w:rPr>
            <w:t>N</w:t>
          </w:r>
          <w:r w:rsidR="000B36DD" w:rsidRPr="00E33D9A">
            <w:rPr>
              <w:rFonts w:asciiTheme="majorHAnsi" w:hAnsiTheme="majorHAnsi" w:cs="Arial"/>
              <w:b/>
              <w:sz w:val="20"/>
              <w:szCs w:val="20"/>
            </w:rPr>
            <w:t>o</w:t>
          </w:r>
        </w:sdtContent>
      </w:sdt>
    </w:p>
    <w:p w14:paraId="389EE19D" w14:textId="77777777" w:rsidR="00391206" w:rsidRPr="00E33D9A"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If yes, which major?</w:t>
      </w:r>
      <w:r w:rsidRPr="00E33D9A">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E33D9A">
            <w:rPr>
              <w:rStyle w:val="PlaceholderText"/>
              <w:shd w:val="clear" w:color="auto" w:fill="D9D9D9" w:themeFill="background1" w:themeFillShade="D9"/>
            </w:rPr>
            <w:t>Enter text...</w:t>
          </w:r>
          <w:permEnd w:id="1528907776"/>
        </w:sdtContent>
      </w:sdt>
    </w:p>
    <w:p w14:paraId="42421961" w14:textId="77777777" w:rsidR="00C002F9" w:rsidRPr="00E33D9A" w:rsidRDefault="00C002F9" w:rsidP="00C002F9">
      <w:pPr>
        <w:tabs>
          <w:tab w:val="left" w:pos="360"/>
          <w:tab w:val="left" w:pos="720"/>
        </w:tabs>
        <w:spacing w:after="0"/>
        <w:rPr>
          <w:rFonts w:asciiTheme="majorHAnsi" w:hAnsiTheme="majorHAnsi"/>
          <w:sz w:val="20"/>
          <w:szCs w:val="20"/>
        </w:rPr>
      </w:pPr>
    </w:p>
    <w:p w14:paraId="7CD473CE" w14:textId="77777777" w:rsidR="00C002F9" w:rsidRPr="00E33D9A" w:rsidRDefault="0036794A" w:rsidP="00C002F9">
      <w:pPr>
        <w:tabs>
          <w:tab w:val="left" w:pos="360"/>
          <w:tab w:val="left" w:pos="720"/>
        </w:tabs>
        <w:spacing w:after="0" w:line="240" w:lineRule="auto"/>
        <w:rPr>
          <w:rFonts w:asciiTheme="majorHAnsi" w:hAnsiTheme="majorHAnsi" w:cs="Arial"/>
          <w:color w:val="FF0000"/>
          <w:sz w:val="20"/>
          <w:szCs w:val="20"/>
        </w:rPr>
      </w:pPr>
      <w:r w:rsidRPr="00E33D9A">
        <w:rPr>
          <w:rFonts w:asciiTheme="majorHAnsi" w:hAnsiTheme="majorHAnsi" w:cs="Arial"/>
          <w:sz w:val="20"/>
          <w:szCs w:val="20"/>
        </w:rPr>
        <w:t>7</w:t>
      </w:r>
      <w:r w:rsidR="00C002F9" w:rsidRPr="00E33D9A">
        <w:rPr>
          <w:rFonts w:asciiTheme="majorHAnsi" w:hAnsiTheme="majorHAnsi" w:cs="Arial"/>
          <w:sz w:val="20"/>
          <w:szCs w:val="20"/>
        </w:rPr>
        <w:t>. Course frequency</w:t>
      </w:r>
      <w:r w:rsidR="00C002F9" w:rsidRPr="00E33D9A">
        <w:rPr>
          <w:rFonts w:asciiTheme="majorHAnsi" w:hAnsiTheme="majorHAnsi" w:cs="Arial"/>
          <w:b/>
          <w:sz w:val="20"/>
          <w:szCs w:val="20"/>
        </w:rPr>
        <w:t xml:space="preserve"> </w:t>
      </w:r>
      <w:r w:rsidR="00C002F9" w:rsidRPr="00E33D9A">
        <w:rPr>
          <w:rFonts w:asciiTheme="majorHAnsi" w:hAnsiTheme="majorHAnsi" w:cs="Arial"/>
          <w:sz w:val="20"/>
          <w:szCs w:val="20"/>
        </w:rPr>
        <w:t xml:space="preserve">(e.g. </w:t>
      </w:r>
      <w:proofErr w:type="gramStart"/>
      <w:r w:rsidR="00C002F9" w:rsidRPr="00E33D9A">
        <w:rPr>
          <w:rFonts w:asciiTheme="majorHAnsi" w:hAnsiTheme="majorHAnsi" w:cs="Arial"/>
          <w:sz w:val="20"/>
          <w:szCs w:val="20"/>
        </w:rPr>
        <w:t>Fall</w:t>
      </w:r>
      <w:proofErr w:type="gramEnd"/>
      <w:r w:rsidR="00C002F9" w:rsidRPr="00E33D9A">
        <w:rPr>
          <w:rFonts w:asciiTheme="majorHAnsi" w:hAnsiTheme="majorHAnsi" w:cs="Arial"/>
          <w:sz w:val="20"/>
          <w:szCs w:val="20"/>
        </w:rPr>
        <w:t xml:space="preserve">, Spring, Summer).    </w:t>
      </w:r>
      <w:r w:rsidR="00C002F9" w:rsidRPr="00E33D9A">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3EC15DA" w:rsidR="00C002F9" w:rsidRPr="00E33D9A" w:rsidRDefault="00F922BA" w:rsidP="00C002F9">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ab/>
          </w:r>
          <w:r w:rsidR="006D6254" w:rsidRPr="00E33D9A">
            <w:rPr>
              <w:rFonts w:asciiTheme="majorHAnsi" w:hAnsiTheme="majorHAnsi" w:cs="Arial"/>
              <w:b/>
              <w:sz w:val="20"/>
              <w:szCs w:val="20"/>
            </w:rPr>
            <w:t>Fall</w:t>
          </w:r>
        </w:p>
      </w:sdtContent>
    </w:sdt>
    <w:p w14:paraId="228C04E3" w14:textId="77777777" w:rsidR="00C002F9" w:rsidRPr="00E33D9A"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E33D9A"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E33D9A" w:rsidRDefault="0036794A" w:rsidP="00001C04">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8</w:t>
      </w:r>
      <w:r w:rsidR="00001C04" w:rsidRPr="00E33D9A">
        <w:rPr>
          <w:rFonts w:asciiTheme="majorHAnsi" w:hAnsiTheme="majorHAnsi" w:cs="Arial"/>
          <w:sz w:val="20"/>
          <w:szCs w:val="20"/>
        </w:rPr>
        <w:t>.</w:t>
      </w:r>
      <w:r w:rsidR="003C334C" w:rsidRPr="00E33D9A">
        <w:rPr>
          <w:rFonts w:asciiTheme="majorHAnsi" w:hAnsiTheme="majorHAnsi" w:cs="Arial"/>
          <w:sz w:val="20"/>
          <w:szCs w:val="20"/>
        </w:rPr>
        <w:t xml:space="preserve"> </w:t>
      </w:r>
      <w:r w:rsidR="0073125A" w:rsidRPr="00E33D9A">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13A0CF21" w:rsidR="00AF68E8" w:rsidRPr="00E33D9A" w:rsidRDefault="0098176D" w:rsidP="00AF68E8">
          <w:pPr>
            <w:tabs>
              <w:tab w:val="left" w:pos="360"/>
              <w:tab w:val="left" w:pos="720"/>
            </w:tabs>
            <w:spacing w:after="0" w:line="240" w:lineRule="auto"/>
            <w:rPr>
              <w:rFonts w:asciiTheme="majorHAnsi" w:hAnsiTheme="majorHAnsi" w:cs="Arial"/>
              <w:b/>
              <w:sz w:val="20"/>
              <w:szCs w:val="20"/>
            </w:rPr>
          </w:pPr>
          <w:proofErr w:type="gramStart"/>
          <w:r w:rsidRPr="00E33D9A">
            <w:rPr>
              <w:rFonts w:asciiTheme="majorHAnsi" w:hAnsiTheme="majorHAnsi" w:cs="Arial"/>
              <w:b/>
              <w:sz w:val="20"/>
              <w:szCs w:val="20"/>
            </w:rPr>
            <w:t>lecture</w:t>
          </w:r>
          <w:proofErr w:type="gramEnd"/>
        </w:p>
      </w:sdtContent>
    </w:sdt>
    <w:p w14:paraId="72D560F7" w14:textId="77777777" w:rsidR="0073125A" w:rsidRPr="00E33D9A"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E33D9A" w:rsidRDefault="0036794A" w:rsidP="001E288B">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9</w:t>
      </w:r>
      <w:r w:rsidR="00001C04" w:rsidRPr="00E33D9A">
        <w:rPr>
          <w:rFonts w:asciiTheme="majorHAnsi" w:hAnsiTheme="majorHAnsi" w:cs="Arial"/>
          <w:sz w:val="20"/>
          <w:szCs w:val="20"/>
        </w:rPr>
        <w:t>.</w:t>
      </w:r>
      <w:r w:rsidR="003C334C" w:rsidRPr="00E33D9A">
        <w:rPr>
          <w:rFonts w:asciiTheme="majorHAnsi" w:hAnsiTheme="majorHAnsi" w:cs="Arial"/>
          <w:sz w:val="20"/>
          <w:szCs w:val="20"/>
        </w:rPr>
        <w:t xml:space="preserve"> </w:t>
      </w:r>
      <w:r w:rsidR="0073125A" w:rsidRPr="00E33D9A">
        <w:rPr>
          <w:rFonts w:asciiTheme="majorHAnsi" w:hAnsiTheme="majorHAnsi" w:cs="Arial"/>
          <w:sz w:val="20"/>
          <w:szCs w:val="20"/>
        </w:rPr>
        <w:t>What is the grade type (i.e. standard letter, credit/no credit, pass/fail, no grade, developmental</w:t>
      </w:r>
      <w:r w:rsidR="001E288B" w:rsidRPr="00E33D9A">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6A0318AA" w:rsidR="001E288B" w:rsidRPr="00E33D9A" w:rsidRDefault="0098176D" w:rsidP="001E288B">
          <w:pPr>
            <w:tabs>
              <w:tab w:val="left" w:pos="360"/>
              <w:tab w:val="left" w:pos="720"/>
            </w:tabs>
            <w:spacing w:after="0" w:line="240" w:lineRule="auto"/>
            <w:rPr>
              <w:rFonts w:asciiTheme="majorHAnsi" w:hAnsiTheme="majorHAnsi" w:cs="Arial"/>
              <w:b/>
              <w:sz w:val="20"/>
              <w:szCs w:val="20"/>
            </w:rPr>
          </w:pPr>
          <w:proofErr w:type="gramStart"/>
          <w:r w:rsidRPr="00E33D9A">
            <w:rPr>
              <w:rFonts w:asciiTheme="majorHAnsi" w:hAnsiTheme="majorHAnsi" w:cs="Arial"/>
              <w:b/>
              <w:sz w:val="20"/>
              <w:szCs w:val="20"/>
            </w:rPr>
            <w:t>standard</w:t>
          </w:r>
          <w:proofErr w:type="gramEnd"/>
          <w:r w:rsidRPr="00E33D9A">
            <w:rPr>
              <w:rFonts w:asciiTheme="majorHAnsi" w:hAnsiTheme="majorHAnsi" w:cs="Arial"/>
              <w:b/>
              <w:sz w:val="20"/>
              <w:szCs w:val="20"/>
            </w:rPr>
            <w:t xml:space="preserve"> letter</w:t>
          </w:r>
        </w:p>
      </w:sdtContent>
    </w:sdt>
    <w:p w14:paraId="1B18065B" w14:textId="77777777" w:rsidR="001E288B" w:rsidRPr="00E33D9A"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E33D9A" w:rsidRDefault="0036794A" w:rsidP="001E288B">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10</w:t>
      </w:r>
      <w:r w:rsidR="00001C04" w:rsidRPr="00E33D9A">
        <w:rPr>
          <w:rFonts w:asciiTheme="majorHAnsi" w:hAnsiTheme="majorHAnsi" w:cs="Arial"/>
          <w:sz w:val="20"/>
          <w:szCs w:val="20"/>
        </w:rPr>
        <w:t>.</w:t>
      </w:r>
      <w:r w:rsidR="003C334C" w:rsidRPr="00E33D9A">
        <w:rPr>
          <w:rFonts w:asciiTheme="majorHAnsi" w:hAnsiTheme="majorHAnsi" w:cs="Arial"/>
          <w:sz w:val="20"/>
          <w:szCs w:val="20"/>
        </w:rPr>
        <w:t xml:space="preserve"> </w:t>
      </w:r>
      <w:r w:rsidR="00A01035" w:rsidRPr="00E33D9A">
        <w:rPr>
          <w:rFonts w:asciiTheme="majorHAnsi" w:hAnsiTheme="majorHAnsi" w:cs="Arial"/>
          <w:sz w:val="20"/>
          <w:szCs w:val="20"/>
        </w:rPr>
        <w:t>Is this course dual li</w:t>
      </w:r>
      <w:r w:rsidR="00AF68E8" w:rsidRPr="00E33D9A">
        <w:rPr>
          <w:rFonts w:asciiTheme="majorHAnsi" w:hAnsiTheme="majorHAnsi" w:cs="Arial"/>
          <w:sz w:val="20"/>
          <w:szCs w:val="20"/>
        </w:rPr>
        <w:t xml:space="preserve">sted (undergraduate/graduate)? </w:t>
      </w:r>
    </w:p>
    <w:p w14:paraId="0B382A44" w14:textId="0C3D3CE9" w:rsidR="00C23120" w:rsidRPr="00E33D9A" w:rsidRDefault="004E43DF"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F922BA" w:rsidRPr="00E33D9A">
            <w:rPr>
              <w:rFonts w:asciiTheme="majorHAnsi" w:hAnsiTheme="majorHAnsi" w:cs="Arial"/>
              <w:b/>
              <w:sz w:val="20"/>
              <w:szCs w:val="20"/>
            </w:rPr>
            <w:t>N</w:t>
          </w:r>
          <w:r w:rsidR="0098176D" w:rsidRPr="00E33D9A">
            <w:rPr>
              <w:rFonts w:asciiTheme="majorHAnsi" w:hAnsiTheme="majorHAnsi" w:cs="Arial"/>
              <w:b/>
              <w:sz w:val="20"/>
              <w:szCs w:val="20"/>
            </w:rPr>
            <w:t>o</w:t>
          </w:r>
        </w:sdtContent>
      </w:sdt>
    </w:p>
    <w:p w14:paraId="04BA25BC" w14:textId="77777777" w:rsidR="00A01035" w:rsidRPr="00E33D9A"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E33D9A" w:rsidRDefault="0036794A" w:rsidP="00001C04">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11</w:t>
      </w:r>
      <w:r w:rsidR="00001C04" w:rsidRPr="00E33D9A">
        <w:rPr>
          <w:rFonts w:asciiTheme="majorHAnsi" w:hAnsiTheme="majorHAnsi" w:cs="Arial"/>
          <w:sz w:val="20"/>
          <w:szCs w:val="20"/>
        </w:rPr>
        <w:t>.</w:t>
      </w:r>
      <w:r w:rsidR="003C334C" w:rsidRPr="00E33D9A">
        <w:rPr>
          <w:rFonts w:asciiTheme="majorHAnsi" w:hAnsiTheme="majorHAnsi" w:cs="Arial"/>
          <w:sz w:val="20"/>
          <w:szCs w:val="20"/>
        </w:rPr>
        <w:t xml:space="preserve"> </w:t>
      </w:r>
      <w:proofErr w:type="gramStart"/>
      <w:r w:rsidR="002315B0" w:rsidRPr="00E33D9A">
        <w:rPr>
          <w:rFonts w:asciiTheme="majorHAnsi" w:hAnsiTheme="majorHAnsi" w:cs="Arial"/>
          <w:sz w:val="20"/>
          <w:szCs w:val="20"/>
        </w:rPr>
        <w:t>Is</w:t>
      </w:r>
      <w:proofErr w:type="gramEnd"/>
      <w:r w:rsidR="002315B0" w:rsidRPr="00E33D9A">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254A298A" w:rsidR="00C23120" w:rsidRPr="00E33D9A" w:rsidRDefault="004E43DF" w:rsidP="00C23120">
      <w:pPr>
        <w:tabs>
          <w:tab w:val="left" w:pos="360"/>
        </w:tabs>
        <w:spacing w:after="0" w:line="240" w:lineRule="auto"/>
        <w:rPr>
          <w:rFonts w:asciiTheme="majorHAnsi" w:hAnsiTheme="majorHAnsi" w:cs="Arial"/>
          <w:b/>
          <w:sz w:val="20"/>
          <w:szCs w:val="20"/>
        </w:rPr>
      </w:pPr>
      <w:sdt>
        <w:sdtPr>
          <w:rPr>
            <w:rFonts w:asciiTheme="majorHAnsi" w:hAnsiTheme="majorHAnsi" w:cs="Arial"/>
            <w:sz w:val="20"/>
            <w:szCs w:val="20"/>
          </w:rPr>
          <w:alias w:val="Select Yes / No"/>
          <w:tag w:val="Select Yes / No"/>
          <w:id w:val="-374777672"/>
        </w:sdtPr>
        <w:sdtEndPr>
          <w:rPr>
            <w:b/>
          </w:rPr>
        </w:sdtEndPr>
        <w:sdtContent>
          <w:r w:rsidR="0098176D" w:rsidRPr="00E33D9A">
            <w:rPr>
              <w:rFonts w:asciiTheme="majorHAnsi" w:hAnsiTheme="majorHAnsi" w:cs="Arial"/>
              <w:b/>
              <w:sz w:val="20"/>
              <w:szCs w:val="20"/>
            </w:rPr>
            <w:t>No</w:t>
          </w:r>
        </w:sdtContent>
      </w:sdt>
    </w:p>
    <w:p w14:paraId="7E559731" w14:textId="77777777" w:rsidR="001E288B" w:rsidRPr="00E33D9A" w:rsidRDefault="001E288B" w:rsidP="00C23120">
      <w:pPr>
        <w:tabs>
          <w:tab w:val="left" w:pos="360"/>
        </w:tabs>
        <w:spacing w:after="0" w:line="240" w:lineRule="auto"/>
        <w:rPr>
          <w:rFonts w:asciiTheme="majorHAnsi" w:hAnsiTheme="majorHAnsi"/>
          <w:sz w:val="20"/>
          <w:szCs w:val="20"/>
        </w:rPr>
      </w:pPr>
    </w:p>
    <w:p w14:paraId="67C4095B" w14:textId="77777777" w:rsidR="0049675B" w:rsidRPr="00E33D9A"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If yes, please list the prefix and course number of cross listed course.</w:t>
      </w:r>
    </w:p>
    <w:p w14:paraId="66A7CFE8" w14:textId="77777777" w:rsidR="00AB5523" w:rsidRPr="00E33D9A" w:rsidRDefault="0049675B" w:rsidP="0049675B">
      <w:pPr>
        <w:pStyle w:val="ListParagraph"/>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E33D9A">
            <w:rPr>
              <w:rStyle w:val="PlaceholderText"/>
              <w:shd w:val="clear" w:color="auto" w:fill="D9D9D9" w:themeFill="background1" w:themeFillShade="D9"/>
            </w:rPr>
            <w:t>Enter text...</w:t>
          </w:r>
          <w:permEnd w:id="1322087039"/>
        </w:sdtContent>
      </w:sdt>
    </w:p>
    <w:p w14:paraId="4EDFEE0B" w14:textId="427E5DE0" w:rsidR="0049675B" w:rsidRPr="00E33D9A"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E33D9A">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E33D9A">
            <w:rPr>
              <w:rStyle w:val="PlaceholderText"/>
            </w:rPr>
            <w:t>Yes / No</w:t>
          </w:r>
        </w:sdtContent>
      </w:sdt>
    </w:p>
    <w:p w14:paraId="7FBBF203" w14:textId="77777777" w:rsidR="0049675B" w:rsidRPr="00E33D9A" w:rsidRDefault="0049675B" w:rsidP="0049675B">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ab/>
      </w:r>
      <w:r w:rsidRPr="00E33D9A">
        <w:rPr>
          <w:rFonts w:asciiTheme="majorHAnsi" w:hAnsiTheme="majorHAnsi" w:cs="Arial"/>
          <w:sz w:val="20"/>
          <w:szCs w:val="20"/>
        </w:rPr>
        <w:tab/>
      </w:r>
      <w:r w:rsidRPr="00E33D9A">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E33D9A">
            <w:rPr>
              <w:rStyle w:val="PlaceholderText"/>
              <w:shd w:val="clear" w:color="auto" w:fill="D9D9D9" w:themeFill="background1" w:themeFillShade="D9"/>
            </w:rPr>
            <w:t>Enter text...</w:t>
          </w:r>
          <w:permEnd w:id="782069237"/>
        </w:sdtContent>
      </w:sdt>
    </w:p>
    <w:p w14:paraId="68404B02" w14:textId="77777777" w:rsidR="0049675B" w:rsidRPr="00E33D9A"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2C4532B" w:rsidR="002172AB" w:rsidRPr="00E33D9A" w:rsidRDefault="00001C04" w:rsidP="00001C04">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12.</w:t>
      </w:r>
      <w:r w:rsidR="003C334C" w:rsidRPr="00E33D9A">
        <w:rPr>
          <w:rFonts w:asciiTheme="majorHAnsi" w:hAnsiTheme="majorHAnsi" w:cs="Arial"/>
          <w:sz w:val="20"/>
          <w:szCs w:val="20"/>
        </w:rPr>
        <w:t xml:space="preserve"> </w:t>
      </w:r>
      <w:r w:rsidR="00AB5523" w:rsidRPr="00E33D9A">
        <w:rPr>
          <w:rFonts w:asciiTheme="majorHAnsi" w:hAnsiTheme="majorHAnsi" w:cs="Arial"/>
          <w:sz w:val="20"/>
          <w:szCs w:val="20"/>
        </w:rPr>
        <w:t>Is this cour</w:t>
      </w:r>
      <w:r w:rsidR="002172AB" w:rsidRPr="00E33D9A">
        <w:rPr>
          <w:rFonts w:asciiTheme="majorHAnsi" w:hAnsiTheme="majorHAnsi" w:cs="Arial"/>
          <w:sz w:val="20"/>
          <w:szCs w:val="20"/>
        </w:rPr>
        <w:t>se in support of a new program?</w:t>
      </w:r>
      <w:r w:rsidR="008663CA" w:rsidRPr="00E33D9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8176D" w:rsidRPr="00E33D9A">
            <w:rPr>
              <w:rFonts w:asciiTheme="majorHAnsi" w:hAnsiTheme="majorHAnsi" w:cs="Arial"/>
              <w:b/>
              <w:sz w:val="20"/>
              <w:szCs w:val="20"/>
            </w:rPr>
            <w:t>No</w:t>
          </w:r>
        </w:sdtContent>
      </w:sdt>
      <w:r w:rsidR="002172AB" w:rsidRPr="00E33D9A">
        <w:rPr>
          <w:rFonts w:asciiTheme="majorHAnsi" w:hAnsiTheme="majorHAnsi" w:cs="Arial"/>
          <w:sz w:val="20"/>
          <w:szCs w:val="20"/>
        </w:rPr>
        <w:t xml:space="preserve"> </w:t>
      </w:r>
    </w:p>
    <w:p w14:paraId="5AAC9E7B" w14:textId="77777777" w:rsidR="00AB5523" w:rsidRPr="00E33D9A" w:rsidRDefault="00F80644" w:rsidP="00F80644">
      <w:pPr>
        <w:tabs>
          <w:tab w:val="left" w:pos="360"/>
          <w:tab w:val="left" w:pos="720"/>
        </w:tabs>
        <w:spacing w:after="0" w:line="240" w:lineRule="auto"/>
        <w:ind w:left="720"/>
        <w:rPr>
          <w:rFonts w:asciiTheme="majorHAnsi" w:hAnsiTheme="majorHAnsi" w:cs="Arial"/>
          <w:sz w:val="20"/>
          <w:szCs w:val="20"/>
        </w:rPr>
      </w:pPr>
      <w:r w:rsidRPr="00E33D9A">
        <w:rPr>
          <w:rFonts w:asciiTheme="majorHAnsi" w:hAnsiTheme="majorHAnsi" w:cs="Arial"/>
          <w:sz w:val="20"/>
          <w:szCs w:val="20"/>
        </w:rPr>
        <w:t xml:space="preserve">a.    </w:t>
      </w:r>
      <w:r w:rsidR="00AB5523" w:rsidRPr="00E33D9A">
        <w:rPr>
          <w:rFonts w:asciiTheme="majorHAnsi" w:hAnsiTheme="majorHAnsi" w:cs="Arial"/>
          <w:sz w:val="20"/>
          <w:szCs w:val="20"/>
        </w:rPr>
        <w:t xml:space="preserve">If yes, what program? </w:t>
      </w:r>
    </w:p>
    <w:p w14:paraId="2B48B019" w14:textId="77777777" w:rsidR="002172AB" w:rsidRPr="00E33D9A" w:rsidRDefault="00F80644" w:rsidP="00F80644">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ab/>
      </w:r>
      <w:r w:rsidRPr="00E33D9A">
        <w:rPr>
          <w:rFonts w:asciiTheme="majorHAnsi" w:hAnsiTheme="majorHAnsi" w:cs="Arial"/>
          <w:sz w:val="20"/>
          <w:szCs w:val="20"/>
        </w:rPr>
        <w:tab/>
      </w:r>
      <w:r w:rsidRPr="00E33D9A">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E33D9A">
            <w:rPr>
              <w:rStyle w:val="PlaceholderText"/>
              <w:shd w:val="clear" w:color="auto" w:fill="D9D9D9" w:themeFill="background1" w:themeFillShade="D9"/>
            </w:rPr>
            <w:t>Enter text...</w:t>
          </w:r>
          <w:permEnd w:id="676423394"/>
        </w:sdtContent>
      </w:sdt>
    </w:p>
    <w:p w14:paraId="1E9879A3" w14:textId="6BC8F74D" w:rsidR="002172AB" w:rsidRPr="00E33D9A" w:rsidRDefault="002172AB" w:rsidP="00001C04">
      <w:pPr>
        <w:tabs>
          <w:tab w:val="left" w:pos="360"/>
          <w:tab w:val="left" w:pos="720"/>
        </w:tabs>
        <w:spacing w:after="0" w:line="240" w:lineRule="auto"/>
        <w:rPr>
          <w:rFonts w:asciiTheme="majorHAnsi" w:hAnsiTheme="majorHAnsi" w:cs="Arial"/>
          <w:b/>
          <w:sz w:val="20"/>
          <w:szCs w:val="20"/>
        </w:rPr>
      </w:pPr>
    </w:p>
    <w:p w14:paraId="5A7F31CA" w14:textId="4FC9AD9B" w:rsidR="002172AB" w:rsidRPr="00E33D9A" w:rsidRDefault="00001C04" w:rsidP="00001C04">
      <w:pPr>
        <w:tabs>
          <w:tab w:val="left" w:pos="360"/>
        </w:tabs>
        <w:spacing w:after="0"/>
        <w:rPr>
          <w:rFonts w:asciiTheme="majorHAnsi" w:hAnsiTheme="majorHAnsi" w:cs="Arial"/>
          <w:sz w:val="20"/>
          <w:szCs w:val="20"/>
        </w:rPr>
      </w:pPr>
      <w:r w:rsidRPr="00E33D9A">
        <w:rPr>
          <w:rFonts w:asciiTheme="majorHAnsi" w:hAnsiTheme="majorHAnsi" w:cs="Arial"/>
          <w:sz w:val="20"/>
          <w:szCs w:val="20"/>
        </w:rPr>
        <w:t>13.</w:t>
      </w:r>
      <w:r w:rsidR="003C334C" w:rsidRPr="00E33D9A">
        <w:rPr>
          <w:rFonts w:asciiTheme="majorHAnsi" w:hAnsiTheme="majorHAnsi" w:cs="Arial"/>
          <w:sz w:val="20"/>
          <w:szCs w:val="20"/>
        </w:rPr>
        <w:t xml:space="preserve"> </w:t>
      </w:r>
      <w:r w:rsidR="004072F1" w:rsidRPr="00E33D9A">
        <w:rPr>
          <w:rFonts w:asciiTheme="majorHAnsi" w:hAnsiTheme="majorHAnsi" w:cs="Arial"/>
          <w:sz w:val="20"/>
          <w:szCs w:val="20"/>
        </w:rPr>
        <w:t>Does this course replace a course being deleted?</w:t>
      </w:r>
      <w:r w:rsidR="008663CA" w:rsidRPr="00E33D9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32468" w:rsidRPr="00E33D9A">
            <w:rPr>
              <w:rFonts w:asciiTheme="majorHAnsi" w:hAnsiTheme="majorHAnsi" w:cs="Arial"/>
              <w:b/>
              <w:sz w:val="20"/>
              <w:szCs w:val="20"/>
            </w:rPr>
            <w:t>No</w:t>
          </w:r>
        </w:sdtContent>
      </w:sdt>
    </w:p>
    <w:p w14:paraId="5CA5E879" w14:textId="77777777" w:rsidR="002172AB" w:rsidRPr="00E33D9A" w:rsidRDefault="00F80644" w:rsidP="00F80644">
      <w:pPr>
        <w:tabs>
          <w:tab w:val="left" w:pos="360"/>
        </w:tabs>
        <w:spacing w:after="0"/>
        <w:ind w:left="720"/>
        <w:rPr>
          <w:rFonts w:asciiTheme="majorHAnsi" w:hAnsiTheme="majorHAnsi" w:cs="Arial"/>
          <w:sz w:val="20"/>
          <w:szCs w:val="20"/>
        </w:rPr>
      </w:pPr>
      <w:r w:rsidRPr="00E33D9A">
        <w:rPr>
          <w:rFonts w:asciiTheme="majorHAnsi" w:hAnsiTheme="majorHAnsi" w:cs="Arial"/>
          <w:sz w:val="20"/>
          <w:szCs w:val="20"/>
        </w:rPr>
        <w:lastRenderedPageBreak/>
        <w:t xml:space="preserve">a.    </w:t>
      </w:r>
      <w:r w:rsidR="002172AB" w:rsidRPr="00E33D9A">
        <w:rPr>
          <w:rFonts w:asciiTheme="majorHAnsi" w:hAnsiTheme="majorHAnsi" w:cs="Arial"/>
          <w:sz w:val="20"/>
          <w:szCs w:val="20"/>
        </w:rPr>
        <w:t>If yes, what course?</w:t>
      </w:r>
    </w:p>
    <w:p w14:paraId="63D45ED8" w14:textId="68B62527" w:rsidR="002172AB" w:rsidRPr="00E33D9A" w:rsidRDefault="002172AB" w:rsidP="00F80644">
      <w:pPr>
        <w:tabs>
          <w:tab w:val="left" w:pos="360"/>
          <w:tab w:val="left" w:pos="720"/>
        </w:tabs>
        <w:spacing w:after="0" w:line="240" w:lineRule="auto"/>
        <w:ind w:left="720" w:firstLine="720"/>
        <w:rPr>
          <w:rFonts w:asciiTheme="majorHAnsi" w:hAnsiTheme="majorHAnsi" w:cs="Arial"/>
          <w:sz w:val="20"/>
          <w:szCs w:val="20"/>
        </w:rPr>
      </w:pPr>
    </w:p>
    <w:p w14:paraId="65476C18" w14:textId="6FC47623" w:rsidR="00ED5E7F" w:rsidRPr="00E33D9A" w:rsidRDefault="00ED5E7F" w:rsidP="00ED5E7F">
      <w:pPr>
        <w:tabs>
          <w:tab w:val="left" w:pos="360"/>
        </w:tabs>
        <w:spacing w:after="0"/>
        <w:rPr>
          <w:rFonts w:asciiTheme="majorHAnsi" w:hAnsiTheme="majorHAnsi" w:cs="Arial"/>
          <w:sz w:val="20"/>
          <w:szCs w:val="20"/>
        </w:rPr>
      </w:pPr>
      <w:r w:rsidRPr="00E33D9A">
        <w:rPr>
          <w:rFonts w:asciiTheme="majorHAnsi" w:hAnsiTheme="majorHAnsi" w:cs="Arial"/>
          <w:sz w:val="20"/>
          <w:szCs w:val="20"/>
        </w:rPr>
        <w:t xml:space="preserve">14. Will this course be equivalent to a deleted course?   </w:t>
      </w:r>
      <w:r w:rsidR="00132468" w:rsidRPr="00E33D9A">
        <w:rPr>
          <w:rFonts w:asciiTheme="majorHAnsi" w:hAnsiTheme="majorHAnsi" w:cs="Arial"/>
          <w:b/>
          <w:sz w:val="20"/>
          <w:szCs w:val="20"/>
        </w:rPr>
        <w:t>No</w:t>
      </w:r>
    </w:p>
    <w:p w14:paraId="000AB694" w14:textId="77777777" w:rsidR="00ED5E7F" w:rsidRPr="00E33D9A" w:rsidRDefault="00ED5E7F" w:rsidP="00ED5E7F">
      <w:pPr>
        <w:tabs>
          <w:tab w:val="left" w:pos="360"/>
        </w:tabs>
        <w:spacing w:after="0"/>
        <w:ind w:left="720"/>
        <w:rPr>
          <w:rFonts w:asciiTheme="majorHAnsi" w:hAnsiTheme="majorHAnsi" w:cs="Arial"/>
          <w:sz w:val="20"/>
          <w:szCs w:val="20"/>
        </w:rPr>
      </w:pPr>
      <w:r w:rsidRPr="00E33D9A">
        <w:rPr>
          <w:rFonts w:asciiTheme="majorHAnsi" w:hAnsiTheme="majorHAnsi" w:cs="Arial"/>
          <w:sz w:val="20"/>
          <w:szCs w:val="20"/>
        </w:rPr>
        <w:t>a.    If yes, which course?</w:t>
      </w:r>
    </w:p>
    <w:p w14:paraId="360B07C9" w14:textId="508843C4" w:rsidR="00ED5E7F" w:rsidRPr="00E33D9A"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60367074" w14:textId="77777777" w:rsidR="00E41F8D" w:rsidRPr="00E33D9A" w:rsidRDefault="00E41F8D" w:rsidP="00001C04">
      <w:pPr>
        <w:tabs>
          <w:tab w:val="left" w:pos="360"/>
        </w:tabs>
        <w:spacing w:after="0"/>
        <w:rPr>
          <w:rFonts w:asciiTheme="majorHAnsi" w:hAnsiTheme="majorHAnsi" w:cs="Arial"/>
          <w:sz w:val="20"/>
          <w:szCs w:val="20"/>
        </w:rPr>
      </w:pPr>
    </w:p>
    <w:p w14:paraId="2384EFBA" w14:textId="2200E705" w:rsidR="002172AB" w:rsidRPr="00E33D9A" w:rsidRDefault="00F80644" w:rsidP="00001C04">
      <w:pPr>
        <w:tabs>
          <w:tab w:val="left" w:pos="360"/>
        </w:tabs>
        <w:spacing w:after="0"/>
        <w:rPr>
          <w:rFonts w:asciiTheme="majorHAnsi" w:hAnsiTheme="majorHAnsi" w:cs="Arial"/>
          <w:sz w:val="20"/>
          <w:szCs w:val="20"/>
        </w:rPr>
      </w:pPr>
      <w:r w:rsidRPr="00E33D9A">
        <w:rPr>
          <w:rFonts w:asciiTheme="majorHAnsi" w:hAnsiTheme="majorHAnsi" w:cs="Arial"/>
          <w:sz w:val="20"/>
          <w:szCs w:val="20"/>
        </w:rPr>
        <w:t>1</w:t>
      </w:r>
      <w:r w:rsidR="00606EE4" w:rsidRPr="00E33D9A">
        <w:rPr>
          <w:rFonts w:asciiTheme="majorHAnsi" w:hAnsiTheme="majorHAnsi" w:cs="Arial"/>
          <w:sz w:val="20"/>
          <w:szCs w:val="20"/>
        </w:rPr>
        <w:t>5</w:t>
      </w:r>
      <w:r w:rsidRPr="00E33D9A">
        <w:rPr>
          <w:rFonts w:asciiTheme="majorHAnsi" w:hAnsiTheme="majorHAnsi" w:cs="Arial"/>
          <w:sz w:val="20"/>
          <w:szCs w:val="20"/>
        </w:rPr>
        <w:t xml:space="preserve">. </w:t>
      </w:r>
      <w:r w:rsidR="00474C39" w:rsidRPr="00E33D9A">
        <w:rPr>
          <w:rFonts w:asciiTheme="majorHAnsi" w:hAnsiTheme="majorHAnsi" w:cs="Arial"/>
          <w:sz w:val="20"/>
          <w:szCs w:val="20"/>
        </w:rPr>
        <w:t xml:space="preserve">Has it been confirmed that </w:t>
      </w:r>
      <w:r w:rsidR="004072F1" w:rsidRPr="00E33D9A">
        <w:rPr>
          <w:rFonts w:asciiTheme="majorHAnsi" w:hAnsiTheme="majorHAnsi" w:cs="Arial"/>
          <w:sz w:val="20"/>
          <w:szCs w:val="20"/>
        </w:rPr>
        <w:t>this course number</w:t>
      </w:r>
      <w:r w:rsidR="00474C39" w:rsidRPr="00E33D9A">
        <w:rPr>
          <w:rFonts w:asciiTheme="majorHAnsi" w:hAnsiTheme="majorHAnsi" w:cs="Arial"/>
          <w:sz w:val="20"/>
          <w:szCs w:val="20"/>
        </w:rPr>
        <w:t xml:space="preserve"> </w:t>
      </w:r>
      <w:r w:rsidR="00B71755" w:rsidRPr="00E33D9A">
        <w:rPr>
          <w:rFonts w:asciiTheme="majorHAnsi" w:hAnsiTheme="majorHAnsi" w:cs="Arial"/>
          <w:sz w:val="20"/>
          <w:szCs w:val="20"/>
        </w:rPr>
        <w:t>is available for use</w:t>
      </w:r>
      <w:r w:rsidR="004072F1" w:rsidRPr="00E33D9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8176D" w:rsidRPr="00E33D9A">
            <w:rPr>
              <w:rFonts w:asciiTheme="majorHAnsi" w:hAnsiTheme="majorHAnsi" w:cs="Arial"/>
              <w:b/>
              <w:sz w:val="20"/>
              <w:szCs w:val="20"/>
            </w:rPr>
            <w:t>Yes</w:t>
          </w:r>
        </w:sdtContent>
      </w:sdt>
    </w:p>
    <w:p w14:paraId="3DED8764" w14:textId="77777777" w:rsidR="004072F1" w:rsidRPr="00E33D9A" w:rsidRDefault="000E0BB8" w:rsidP="00001C04">
      <w:pPr>
        <w:tabs>
          <w:tab w:val="left" w:pos="360"/>
        </w:tabs>
        <w:spacing w:after="0"/>
        <w:rPr>
          <w:rFonts w:asciiTheme="majorHAnsi" w:hAnsiTheme="majorHAnsi" w:cs="Arial"/>
          <w:color w:val="FF0000"/>
          <w:sz w:val="20"/>
          <w:szCs w:val="20"/>
        </w:rPr>
      </w:pPr>
      <w:r w:rsidRPr="00E33D9A">
        <w:rPr>
          <w:rFonts w:asciiTheme="majorHAnsi" w:hAnsiTheme="majorHAnsi" w:cs="Arial"/>
          <w:i/>
          <w:color w:val="FF0000"/>
          <w:sz w:val="20"/>
          <w:szCs w:val="20"/>
        </w:rPr>
        <w:tab/>
      </w:r>
      <w:r w:rsidR="00B86002" w:rsidRPr="00E33D9A">
        <w:rPr>
          <w:rFonts w:asciiTheme="majorHAnsi" w:hAnsiTheme="majorHAnsi" w:cs="Arial"/>
          <w:i/>
          <w:color w:val="FF0000"/>
          <w:sz w:val="20"/>
          <w:szCs w:val="20"/>
          <w:highlight w:val="yellow"/>
        </w:rPr>
        <w:t>If no</w:t>
      </w:r>
      <w:r w:rsidR="00895557" w:rsidRPr="00E33D9A">
        <w:rPr>
          <w:rFonts w:asciiTheme="majorHAnsi" w:hAnsiTheme="majorHAnsi" w:cs="Arial"/>
          <w:i/>
          <w:color w:val="FF0000"/>
          <w:sz w:val="20"/>
          <w:szCs w:val="20"/>
          <w:highlight w:val="yellow"/>
        </w:rPr>
        <w:t xml:space="preserve">: </w:t>
      </w:r>
      <w:r w:rsidR="00B71755" w:rsidRPr="00E33D9A">
        <w:rPr>
          <w:rFonts w:asciiTheme="majorHAnsi" w:hAnsiTheme="majorHAnsi" w:cs="Arial"/>
          <w:i/>
          <w:color w:val="FF0000"/>
          <w:sz w:val="20"/>
          <w:szCs w:val="20"/>
          <w:highlight w:val="yellow"/>
        </w:rPr>
        <w:t>Contact Registrar’s Office for assistance</w:t>
      </w:r>
      <w:r w:rsidR="004072F1" w:rsidRPr="00E33D9A">
        <w:rPr>
          <w:rFonts w:asciiTheme="majorHAnsi" w:hAnsiTheme="majorHAnsi" w:cs="Arial"/>
          <w:i/>
          <w:color w:val="FF0000"/>
          <w:sz w:val="20"/>
          <w:szCs w:val="20"/>
          <w:highlight w:val="yellow"/>
        </w:rPr>
        <w:t>.</w:t>
      </w:r>
      <w:r w:rsidR="00D0686A" w:rsidRPr="00E33D9A">
        <w:rPr>
          <w:rFonts w:asciiTheme="majorHAnsi" w:hAnsiTheme="majorHAnsi" w:cs="Arial"/>
          <w:color w:val="FF0000"/>
          <w:sz w:val="20"/>
          <w:szCs w:val="20"/>
        </w:rPr>
        <w:t xml:space="preserve"> </w:t>
      </w:r>
    </w:p>
    <w:p w14:paraId="5C6FD27B" w14:textId="77777777" w:rsidR="00B6203D" w:rsidRPr="00E33D9A" w:rsidRDefault="00B6203D" w:rsidP="00001C04">
      <w:pPr>
        <w:tabs>
          <w:tab w:val="left" w:pos="360"/>
        </w:tabs>
        <w:spacing w:after="0"/>
        <w:rPr>
          <w:rFonts w:asciiTheme="majorHAnsi" w:hAnsiTheme="majorHAnsi" w:cs="Arial"/>
          <w:sz w:val="20"/>
          <w:szCs w:val="20"/>
        </w:rPr>
      </w:pPr>
    </w:p>
    <w:p w14:paraId="48EA99A4" w14:textId="48453B29" w:rsidR="00547433" w:rsidRPr="00E33D9A" w:rsidRDefault="00001C04" w:rsidP="00001C04">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1</w:t>
      </w:r>
      <w:r w:rsidR="000A654B" w:rsidRPr="00E33D9A">
        <w:rPr>
          <w:rFonts w:asciiTheme="majorHAnsi" w:hAnsiTheme="majorHAnsi" w:cs="Arial"/>
          <w:sz w:val="20"/>
          <w:szCs w:val="20"/>
        </w:rPr>
        <w:t>6</w:t>
      </w:r>
      <w:r w:rsidRPr="00E33D9A">
        <w:rPr>
          <w:rFonts w:asciiTheme="majorHAnsi" w:hAnsiTheme="majorHAnsi" w:cs="Arial"/>
          <w:sz w:val="20"/>
          <w:szCs w:val="20"/>
        </w:rPr>
        <w:t>.</w:t>
      </w:r>
      <w:r w:rsidR="003C334C" w:rsidRPr="00E33D9A">
        <w:rPr>
          <w:rFonts w:asciiTheme="majorHAnsi" w:hAnsiTheme="majorHAnsi" w:cs="Arial"/>
          <w:sz w:val="20"/>
          <w:szCs w:val="20"/>
        </w:rPr>
        <w:t xml:space="preserve"> </w:t>
      </w:r>
      <w:r w:rsidR="00A16BB1" w:rsidRPr="00E33D9A">
        <w:rPr>
          <w:rFonts w:asciiTheme="majorHAnsi" w:hAnsiTheme="majorHAnsi" w:cs="Arial"/>
          <w:sz w:val="20"/>
          <w:szCs w:val="20"/>
        </w:rPr>
        <w:t xml:space="preserve">Does this course affect another program? </w:t>
      </w:r>
      <w:r w:rsidR="001E288B" w:rsidRPr="00E33D9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8176D" w:rsidRPr="00E33D9A">
            <w:rPr>
              <w:rFonts w:asciiTheme="majorHAnsi" w:hAnsiTheme="majorHAnsi" w:cs="Arial"/>
              <w:b/>
              <w:sz w:val="20"/>
              <w:szCs w:val="20"/>
            </w:rPr>
            <w:t>No</w:t>
          </w:r>
        </w:sdtContent>
      </w:sdt>
    </w:p>
    <w:p w14:paraId="6B150410" w14:textId="77777777" w:rsidR="00547433" w:rsidRPr="00E33D9A" w:rsidRDefault="00A16BB1" w:rsidP="00F80644">
      <w:pPr>
        <w:tabs>
          <w:tab w:val="left" w:pos="360"/>
          <w:tab w:val="left" w:pos="720"/>
        </w:tabs>
        <w:spacing w:after="0" w:line="240" w:lineRule="auto"/>
        <w:ind w:left="360"/>
        <w:rPr>
          <w:rFonts w:asciiTheme="majorHAnsi" w:hAnsiTheme="majorHAnsi" w:cs="Arial"/>
          <w:sz w:val="20"/>
          <w:szCs w:val="20"/>
        </w:rPr>
      </w:pPr>
      <w:r w:rsidRPr="00E33D9A">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E33D9A" w:rsidRDefault="00547433" w:rsidP="00F80644">
          <w:pPr>
            <w:tabs>
              <w:tab w:val="left" w:pos="360"/>
              <w:tab w:val="left" w:pos="720"/>
            </w:tabs>
            <w:spacing w:after="0" w:line="240" w:lineRule="auto"/>
            <w:ind w:left="360"/>
            <w:rPr>
              <w:rFonts w:asciiTheme="majorHAnsi" w:hAnsiTheme="majorHAnsi" w:cs="Arial"/>
              <w:sz w:val="20"/>
              <w:szCs w:val="20"/>
            </w:rPr>
          </w:pPr>
          <w:r w:rsidRPr="00E33D9A">
            <w:rPr>
              <w:rStyle w:val="PlaceholderText"/>
              <w:shd w:val="clear" w:color="auto" w:fill="D9D9D9" w:themeFill="background1" w:themeFillShade="D9"/>
            </w:rPr>
            <w:t>Enter text...</w:t>
          </w:r>
        </w:p>
        <w:permEnd w:id="493644797" w:displacedByCustomXml="next"/>
      </w:sdtContent>
    </w:sdt>
    <w:p w14:paraId="4AFE8B7B" w14:textId="77777777" w:rsidR="00A966C5" w:rsidRPr="00E33D9A" w:rsidRDefault="00A966C5">
      <w:pPr>
        <w:rPr>
          <w:rFonts w:asciiTheme="majorHAnsi" w:hAnsiTheme="majorHAnsi" w:cs="Arial"/>
          <w:b/>
          <w:sz w:val="28"/>
          <w:szCs w:val="20"/>
        </w:rPr>
      </w:pPr>
      <w:r w:rsidRPr="00E33D9A">
        <w:rPr>
          <w:rFonts w:asciiTheme="majorHAnsi" w:hAnsiTheme="majorHAnsi" w:cs="Arial"/>
          <w:b/>
          <w:sz w:val="28"/>
          <w:szCs w:val="20"/>
        </w:rPr>
        <w:br w:type="page"/>
      </w:r>
    </w:p>
    <w:p w14:paraId="2239C427" w14:textId="77777777" w:rsidR="00A966C5" w:rsidRPr="00E33D9A" w:rsidRDefault="00A966C5" w:rsidP="00A966C5">
      <w:pPr>
        <w:tabs>
          <w:tab w:val="left" w:pos="360"/>
          <w:tab w:val="left" w:pos="720"/>
        </w:tabs>
        <w:spacing w:after="0" w:line="240" w:lineRule="auto"/>
        <w:jc w:val="center"/>
        <w:rPr>
          <w:rFonts w:asciiTheme="majorHAnsi" w:hAnsiTheme="majorHAnsi" w:cs="Arial"/>
          <w:b/>
          <w:sz w:val="28"/>
          <w:szCs w:val="20"/>
        </w:rPr>
      </w:pPr>
      <w:r w:rsidRPr="00E33D9A">
        <w:rPr>
          <w:rFonts w:asciiTheme="majorHAnsi" w:hAnsiTheme="majorHAnsi" w:cs="Arial"/>
          <w:b/>
          <w:sz w:val="28"/>
          <w:szCs w:val="20"/>
        </w:rPr>
        <w:lastRenderedPageBreak/>
        <w:t>Course Details</w:t>
      </w:r>
    </w:p>
    <w:p w14:paraId="1D26D72C" w14:textId="77777777" w:rsidR="00A966C5" w:rsidRPr="00E33D9A"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E33D9A" w:rsidRDefault="000A654B" w:rsidP="00A966C5">
      <w:pPr>
        <w:tabs>
          <w:tab w:val="left" w:pos="360"/>
          <w:tab w:val="left" w:pos="720"/>
        </w:tabs>
        <w:spacing w:after="0"/>
        <w:rPr>
          <w:rFonts w:asciiTheme="majorHAnsi" w:hAnsiTheme="majorHAnsi" w:cs="Arial"/>
          <w:sz w:val="20"/>
          <w:szCs w:val="20"/>
        </w:rPr>
      </w:pPr>
      <w:r w:rsidRPr="00E33D9A">
        <w:rPr>
          <w:rFonts w:asciiTheme="majorHAnsi" w:hAnsiTheme="majorHAnsi" w:cs="Arial"/>
          <w:sz w:val="20"/>
          <w:szCs w:val="20"/>
        </w:rPr>
        <w:t>17</w:t>
      </w:r>
      <w:r w:rsidR="00A966C5" w:rsidRPr="00E33D9A">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9B233F9" w14:textId="77777777" w:rsidR="00FF60E8" w:rsidRPr="00E33D9A" w:rsidRDefault="00FF60E8" w:rsidP="00A966C5">
          <w:pPr>
            <w:tabs>
              <w:tab w:val="left" w:pos="360"/>
              <w:tab w:val="left" w:pos="720"/>
            </w:tabs>
            <w:spacing w:after="0" w:line="240" w:lineRule="auto"/>
            <w:rPr>
              <w:rFonts w:asciiTheme="majorHAnsi" w:hAnsiTheme="majorHAnsi" w:cs="Arial"/>
              <w:sz w:val="20"/>
              <w:szCs w:val="20"/>
            </w:rPr>
          </w:pPr>
        </w:p>
        <w:tbl>
          <w:tblPr>
            <w:tblStyle w:val="TableGrid"/>
            <w:tblW w:w="8298" w:type="dxa"/>
            <w:jc w:val="center"/>
            <w:tblLayout w:type="fixed"/>
            <w:tblLook w:val="04A0" w:firstRow="1" w:lastRow="0" w:firstColumn="1" w:lastColumn="0" w:noHBand="0" w:noVBand="1"/>
          </w:tblPr>
          <w:tblGrid>
            <w:gridCol w:w="1319"/>
            <w:gridCol w:w="3019"/>
            <w:gridCol w:w="3960"/>
          </w:tblGrid>
          <w:tr w:rsidR="00FF60E8" w:rsidRPr="00E33D9A" w14:paraId="4C49E90D" w14:textId="77777777" w:rsidTr="00FF60E8">
            <w:trPr>
              <w:trHeight w:val="503"/>
              <w:jc w:val="center"/>
            </w:trPr>
            <w:tc>
              <w:tcPr>
                <w:tcW w:w="1319" w:type="dxa"/>
                <w:vAlign w:val="center"/>
              </w:tcPr>
              <w:p w14:paraId="7480B3EA" w14:textId="77777777" w:rsidR="00FF60E8" w:rsidRPr="00E33D9A" w:rsidRDefault="00FF60E8" w:rsidP="00FF60E8">
                <w:pPr>
                  <w:jc w:val="center"/>
                  <w:rPr>
                    <w:rFonts w:asciiTheme="majorHAnsi" w:hAnsiTheme="majorHAnsi"/>
                    <w:b/>
                  </w:rPr>
                </w:pPr>
                <w:r w:rsidRPr="00E33D9A">
                  <w:rPr>
                    <w:rFonts w:asciiTheme="majorHAnsi" w:hAnsiTheme="majorHAnsi"/>
                    <w:b/>
                  </w:rPr>
                  <w:t>WEEK</w:t>
                </w:r>
              </w:p>
            </w:tc>
            <w:tc>
              <w:tcPr>
                <w:tcW w:w="3019" w:type="dxa"/>
                <w:vAlign w:val="center"/>
              </w:tcPr>
              <w:p w14:paraId="08831DC2" w14:textId="77777777" w:rsidR="00FF60E8" w:rsidRPr="00E33D9A" w:rsidRDefault="00FF60E8" w:rsidP="00FF60E8">
                <w:pPr>
                  <w:jc w:val="center"/>
                  <w:rPr>
                    <w:rFonts w:asciiTheme="majorHAnsi" w:hAnsiTheme="majorHAnsi"/>
                    <w:b/>
                  </w:rPr>
                </w:pPr>
                <w:r w:rsidRPr="00E33D9A">
                  <w:rPr>
                    <w:rFonts w:asciiTheme="majorHAnsi" w:hAnsiTheme="majorHAnsi"/>
                    <w:b/>
                  </w:rPr>
                  <w:t>Content</w:t>
                </w:r>
              </w:p>
            </w:tc>
            <w:tc>
              <w:tcPr>
                <w:tcW w:w="3960" w:type="dxa"/>
              </w:tcPr>
              <w:p w14:paraId="291957CC" w14:textId="77777777" w:rsidR="00FF60E8" w:rsidRPr="00E33D9A" w:rsidRDefault="00FF60E8" w:rsidP="00FF60E8">
                <w:pPr>
                  <w:jc w:val="center"/>
                  <w:rPr>
                    <w:rFonts w:asciiTheme="majorHAnsi" w:hAnsiTheme="majorHAnsi"/>
                    <w:b/>
                  </w:rPr>
                </w:pPr>
                <w:r w:rsidRPr="00E33D9A">
                  <w:rPr>
                    <w:rFonts w:asciiTheme="majorHAnsi" w:hAnsiTheme="majorHAnsi"/>
                    <w:b/>
                  </w:rPr>
                  <w:t>TASKS</w:t>
                </w:r>
              </w:p>
            </w:tc>
          </w:tr>
          <w:tr w:rsidR="00FF60E8" w:rsidRPr="00E33D9A" w14:paraId="5E85884C" w14:textId="77777777" w:rsidTr="00FF60E8">
            <w:trPr>
              <w:trHeight w:val="638"/>
              <w:jc w:val="center"/>
            </w:trPr>
            <w:tc>
              <w:tcPr>
                <w:tcW w:w="1319" w:type="dxa"/>
                <w:vAlign w:val="center"/>
              </w:tcPr>
              <w:p w14:paraId="4A7E7D8D" w14:textId="77777777" w:rsidR="00FF60E8" w:rsidRPr="00E33D9A" w:rsidRDefault="00FF60E8" w:rsidP="00FF60E8">
                <w:pPr>
                  <w:jc w:val="center"/>
                  <w:rPr>
                    <w:rFonts w:asciiTheme="majorHAnsi" w:hAnsiTheme="majorHAnsi"/>
                    <w:b/>
                  </w:rPr>
                </w:pPr>
                <w:r w:rsidRPr="00E33D9A">
                  <w:rPr>
                    <w:rFonts w:asciiTheme="majorHAnsi" w:hAnsiTheme="majorHAnsi"/>
                    <w:b/>
                  </w:rPr>
                  <w:t>Week 1</w:t>
                </w:r>
              </w:p>
            </w:tc>
            <w:tc>
              <w:tcPr>
                <w:tcW w:w="3019" w:type="dxa"/>
              </w:tcPr>
              <w:p w14:paraId="71A35E4A" w14:textId="77777777" w:rsidR="00FF60E8" w:rsidRPr="00E33D9A" w:rsidRDefault="00FF60E8" w:rsidP="00FF60E8">
                <w:pPr>
                  <w:rPr>
                    <w:rFonts w:asciiTheme="majorHAnsi" w:hAnsiTheme="majorHAnsi"/>
                  </w:rPr>
                </w:pPr>
                <w:r w:rsidRPr="00E33D9A">
                  <w:rPr>
                    <w:rFonts w:asciiTheme="majorHAnsi" w:hAnsiTheme="majorHAnsi"/>
                  </w:rPr>
                  <w:t>Introduction Part I</w:t>
                </w:r>
              </w:p>
              <w:p w14:paraId="23653572" w14:textId="77777777" w:rsidR="00FF60E8" w:rsidRPr="00E33D9A" w:rsidRDefault="00FF60E8" w:rsidP="00FF60E8">
                <w:pPr>
                  <w:contextualSpacing/>
                  <w:rPr>
                    <w:rFonts w:asciiTheme="majorHAnsi" w:hAnsiTheme="majorHAnsi"/>
                  </w:rPr>
                </w:pPr>
                <w:r w:rsidRPr="00E33D9A">
                  <w:rPr>
                    <w:rFonts w:asciiTheme="majorHAnsi" w:hAnsiTheme="majorHAnsi"/>
                  </w:rPr>
                  <w:t>Basic concepts</w:t>
                </w:r>
              </w:p>
            </w:tc>
            <w:tc>
              <w:tcPr>
                <w:tcW w:w="3960" w:type="dxa"/>
              </w:tcPr>
              <w:p w14:paraId="7CC013ED" w14:textId="77777777" w:rsidR="00FF60E8" w:rsidRPr="00E33D9A" w:rsidRDefault="00FF60E8" w:rsidP="00FF60E8">
                <w:pPr>
                  <w:contextualSpacing/>
                  <w:rPr>
                    <w:rFonts w:asciiTheme="majorHAnsi" w:hAnsiTheme="majorHAnsi"/>
                  </w:rPr>
                </w:pPr>
                <w:r w:rsidRPr="00E33D9A">
                  <w:rPr>
                    <w:rFonts w:asciiTheme="majorHAnsi" w:hAnsiTheme="majorHAnsi"/>
                  </w:rPr>
                  <w:t>Use of dictionary</w:t>
                </w:r>
              </w:p>
              <w:p w14:paraId="6FC9702B" w14:textId="77777777" w:rsidR="00FF60E8" w:rsidRPr="00E33D9A" w:rsidRDefault="00FF60E8" w:rsidP="00FF60E8">
                <w:pPr>
                  <w:contextualSpacing/>
                  <w:rPr>
                    <w:rFonts w:asciiTheme="majorHAnsi" w:hAnsiTheme="majorHAnsi"/>
                  </w:rPr>
                </w:pPr>
                <w:r w:rsidRPr="00E33D9A">
                  <w:rPr>
                    <w:rFonts w:asciiTheme="majorHAnsi" w:hAnsiTheme="majorHAnsi"/>
                  </w:rPr>
                  <w:t>Use of internet</w:t>
                </w:r>
              </w:p>
              <w:p w14:paraId="1DE1123E" w14:textId="77777777" w:rsidR="00FF60E8" w:rsidRPr="00E33D9A" w:rsidRDefault="00FF60E8" w:rsidP="00FF60E8">
                <w:pPr>
                  <w:contextualSpacing/>
                  <w:rPr>
                    <w:rFonts w:asciiTheme="majorHAnsi" w:hAnsiTheme="majorHAnsi"/>
                  </w:rPr>
                </w:pPr>
                <w:r w:rsidRPr="00E33D9A">
                  <w:rPr>
                    <w:rFonts w:asciiTheme="majorHAnsi" w:hAnsiTheme="majorHAnsi"/>
                  </w:rPr>
                  <w:t>Cognates vs. False cognates</w:t>
                </w:r>
              </w:p>
            </w:tc>
          </w:tr>
          <w:tr w:rsidR="00FF60E8" w:rsidRPr="00E33D9A" w14:paraId="79B050DC" w14:textId="77777777" w:rsidTr="00FF60E8">
            <w:trPr>
              <w:trHeight w:val="359"/>
              <w:jc w:val="center"/>
            </w:trPr>
            <w:tc>
              <w:tcPr>
                <w:tcW w:w="1319" w:type="dxa"/>
                <w:vAlign w:val="center"/>
              </w:tcPr>
              <w:p w14:paraId="43CAB928" w14:textId="77777777" w:rsidR="00FF60E8" w:rsidRPr="00E33D9A" w:rsidRDefault="00FF60E8" w:rsidP="00FF60E8">
                <w:pPr>
                  <w:jc w:val="center"/>
                  <w:rPr>
                    <w:rFonts w:asciiTheme="majorHAnsi" w:hAnsiTheme="majorHAnsi"/>
                    <w:b/>
                  </w:rPr>
                </w:pPr>
                <w:r w:rsidRPr="00E33D9A">
                  <w:rPr>
                    <w:rFonts w:asciiTheme="majorHAnsi" w:hAnsiTheme="majorHAnsi"/>
                    <w:b/>
                  </w:rPr>
                  <w:t>Week 2</w:t>
                </w:r>
              </w:p>
            </w:tc>
            <w:tc>
              <w:tcPr>
                <w:tcW w:w="3019" w:type="dxa"/>
              </w:tcPr>
              <w:p w14:paraId="532DFC70" w14:textId="77777777" w:rsidR="00FF60E8" w:rsidRPr="00E33D9A" w:rsidRDefault="00FF60E8" w:rsidP="00FF60E8">
                <w:pPr>
                  <w:contextualSpacing/>
                  <w:rPr>
                    <w:rFonts w:asciiTheme="majorHAnsi" w:hAnsiTheme="majorHAnsi"/>
                  </w:rPr>
                </w:pPr>
                <w:r w:rsidRPr="00E33D9A">
                  <w:rPr>
                    <w:rFonts w:asciiTheme="majorHAnsi" w:hAnsiTheme="majorHAnsi"/>
                  </w:rPr>
                  <w:t xml:space="preserve">Chapter 1: La </w:t>
                </w:r>
                <w:proofErr w:type="spellStart"/>
                <w:r w:rsidRPr="00E33D9A">
                  <w:rPr>
                    <w:rFonts w:asciiTheme="majorHAnsi" w:hAnsiTheme="majorHAnsi"/>
                  </w:rPr>
                  <w:t>Narración</w:t>
                </w:r>
                <w:proofErr w:type="spellEnd"/>
                <w:r w:rsidRPr="00E33D9A">
                  <w:rPr>
                    <w:rFonts w:asciiTheme="majorHAnsi" w:hAnsiTheme="majorHAnsi"/>
                  </w:rPr>
                  <w:t xml:space="preserve"> I</w:t>
                </w:r>
              </w:p>
            </w:tc>
            <w:tc>
              <w:tcPr>
                <w:tcW w:w="3960" w:type="dxa"/>
              </w:tcPr>
              <w:p w14:paraId="263A246A" w14:textId="625A3AE6" w:rsidR="00FF60E8" w:rsidRPr="00E33D9A" w:rsidRDefault="00FF60E8" w:rsidP="00FF60E8">
                <w:pPr>
                  <w:contextualSpacing/>
                  <w:rPr>
                    <w:rFonts w:asciiTheme="majorHAnsi" w:hAnsiTheme="majorHAnsi"/>
                  </w:rPr>
                </w:pPr>
                <w:r w:rsidRPr="00E33D9A">
                  <w:rPr>
                    <w:rFonts w:asciiTheme="majorHAnsi" w:hAnsiTheme="majorHAnsi"/>
                  </w:rPr>
                  <w:t>Grammar: Translations in the present tense (Indicative, Present Continuous,</w:t>
                </w:r>
                <w:r w:rsidR="00E33D9A">
                  <w:rPr>
                    <w:rFonts w:asciiTheme="majorHAnsi" w:hAnsiTheme="majorHAnsi"/>
                  </w:rPr>
                  <w:t xml:space="preserve"> </w:t>
                </w:r>
                <w:r w:rsidRPr="00E33D9A">
                  <w:rPr>
                    <w:rFonts w:asciiTheme="majorHAnsi" w:hAnsiTheme="majorHAnsi"/>
                  </w:rPr>
                  <w:t>etc</w:t>
                </w:r>
                <w:r w:rsidR="00E33D9A">
                  <w:rPr>
                    <w:rFonts w:asciiTheme="majorHAnsi" w:hAnsiTheme="majorHAnsi"/>
                  </w:rPr>
                  <w:t>.</w:t>
                </w:r>
                <w:r w:rsidRPr="00E33D9A">
                  <w:rPr>
                    <w:rFonts w:asciiTheme="majorHAnsi" w:hAnsiTheme="majorHAnsi"/>
                  </w:rPr>
                  <w:t>)</w:t>
                </w:r>
              </w:p>
              <w:p w14:paraId="1F93B42D" w14:textId="77777777" w:rsidR="00FF60E8" w:rsidRPr="00E33D9A" w:rsidRDefault="00FF60E8" w:rsidP="00FF60E8">
                <w:pPr>
                  <w:contextualSpacing/>
                  <w:rPr>
                    <w:rFonts w:asciiTheme="majorHAnsi" w:hAnsiTheme="majorHAnsi"/>
                  </w:rPr>
                </w:pPr>
                <w:r w:rsidRPr="00E33D9A">
                  <w:rPr>
                    <w:rFonts w:asciiTheme="majorHAnsi" w:hAnsiTheme="majorHAnsi"/>
                  </w:rPr>
                  <w:t>Translation and interpretation exercises: Authentic texts</w:t>
                </w:r>
              </w:p>
              <w:p w14:paraId="0073E8A2" w14:textId="77777777" w:rsidR="00FF60E8" w:rsidRPr="00E33D9A" w:rsidRDefault="00FF60E8" w:rsidP="00FF60E8">
                <w:pPr>
                  <w:contextualSpacing/>
                  <w:rPr>
                    <w:rFonts w:asciiTheme="majorHAnsi" w:hAnsiTheme="majorHAnsi"/>
                  </w:rPr>
                </w:pPr>
                <w:r w:rsidRPr="00E33D9A">
                  <w:rPr>
                    <w:rFonts w:asciiTheme="majorHAnsi" w:hAnsiTheme="majorHAnsi"/>
                  </w:rPr>
                  <w:t>English texts vs. Spanish texts</w:t>
                </w:r>
              </w:p>
            </w:tc>
          </w:tr>
          <w:tr w:rsidR="00FF60E8" w:rsidRPr="00E33D9A" w14:paraId="6F593F70" w14:textId="77777777" w:rsidTr="00FF60E8">
            <w:trPr>
              <w:trHeight w:val="431"/>
              <w:jc w:val="center"/>
            </w:trPr>
            <w:tc>
              <w:tcPr>
                <w:tcW w:w="1319" w:type="dxa"/>
                <w:vAlign w:val="center"/>
              </w:tcPr>
              <w:p w14:paraId="7C1B0919" w14:textId="77777777" w:rsidR="00FF60E8" w:rsidRPr="00E33D9A" w:rsidRDefault="00FF60E8" w:rsidP="00FF60E8">
                <w:pPr>
                  <w:jc w:val="center"/>
                  <w:rPr>
                    <w:rFonts w:asciiTheme="majorHAnsi" w:hAnsiTheme="majorHAnsi"/>
                    <w:b/>
                  </w:rPr>
                </w:pPr>
                <w:r w:rsidRPr="00E33D9A">
                  <w:rPr>
                    <w:rFonts w:asciiTheme="majorHAnsi" w:hAnsiTheme="majorHAnsi"/>
                    <w:b/>
                  </w:rPr>
                  <w:t>Week 3</w:t>
                </w:r>
              </w:p>
            </w:tc>
            <w:tc>
              <w:tcPr>
                <w:tcW w:w="3019" w:type="dxa"/>
              </w:tcPr>
              <w:p w14:paraId="3438EF28" w14:textId="77777777" w:rsidR="00FF60E8" w:rsidRPr="00E33D9A" w:rsidRDefault="00FF60E8" w:rsidP="00FF60E8">
                <w:pPr>
                  <w:contextualSpacing/>
                  <w:rPr>
                    <w:rFonts w:asciiTheme="majorHAnsi" w:hAnsiTheme="majorHAnsi"/>
                  </w:rPr>
                </w:pPr>
                <w:r w:rsidRPr="00E33D9A">
                  <w:rPr>
                    <w:rFonts w:asciiTheme="majorHAnsi" w:hAnsiTheme="majorHAnsi"/>
                  </w:rPr>
                  <w:t xml:space="preserve">Chapter 2: La </w:t>
                </w:r>
                <w:proofErr w:type="spellStart"/>
                <w:r w:rsidRPr="00E33D9A">
                  <w:rPr>
                    <w:rFonts w:asciiTheme="majorHAnsi" w:hAnsiTheme="majorHAnsi"/>
                  </w:rPr>
                  <w:t>Narración</w:t>
                </w:r>
                <w:proofErr w:type="spellEnd"/>
                <w:r w:rsidRPr="00E33D9A">
                  <w:rPr>
                    <w:rFonts w:asciiTheme="majorHAnsi" w:hAnsiTheme="majorHAnsi"/>
                  </w:rPr>
                  <w:t xml:space="preserve"> II</w:t>
                </w:r>
              </w:p>
            </w:tc>
            <w:tc>
              <w:tcPr>
                <w:tcW w:w="3960" w:type="dxa"/>
              </w:tcPr>
              <w:p w14:paraId="073B9ABD" w14:textId="77777777" w:rsidR="00FF60E8" w:rsidRPr="00E33D9A" w:rsidRDefault="00FF60E8" w:rsidP="00FF60E8">
                <w:pPr>
                  <w:contextualSpacing/>
                  <w:rPr>
                    <w:rFonts w:asciiTheme="majorHAnsi" w:hAnsiTheme="majorHAnsi"/>
                  </w:rPr>
                </w:pPr>
                <w:r w:rsidRPr="00E33D9A">
                  <w:rPr>
                    <w:rFonts w:asciiTheme="majorHAnsi" w:hAnsiTheme="majorHAnsi"/>
                  </w:rPr>
                  <w:t>Grammar: Translations in the past tense (</w:t>
                </w:r>
                <w:proofErr w:type="spellStart"/>
                <w:r w:rsidRPr="00E33D9A">
                  <w:rPr>
                    <w:rFonts w:asciiTheme="majorHAnsi" w:hAnsiTheme="majorHAnsi"/>
                  </w:rPr>
                  <w:t>Preterite</w:t>
                </w:r>
                <w:proofErr w:type="spellEnd"/>
                <w:r w:rsidRPr="00E33D9A">
                  <w:rPr>
                    <w:rFonts w:asciiTheme="majorHAnsi" w:hAnsiTheme="majorHAnsi"/>
                  </w:rPr>
                  <w:t xml:space="preserve"> vs. Imperfect)</w:t>
                </w:r>
              </w:p>
              <w:p w14:paraId="14AC09E6" w14:textId="77777777" w:rsidR="00FF60E8" w:rsidRPr="00E33D9A" w:rsidRDefault="00FF60E8" w:rsidP="00FF60E8">
                <w:pPr>
                  <w:contextualSpacing/>
                  <w:rPr>
                    <w:rFonts w:asciiTheme="majorHAnsi" w:hAnsiTheme="majorHAnsi"/>
                  </w:rPr>
                </w:pPr>
                <w:r w:rsidRPr="00E33D9A">
                  <w:rPr>
                    <w:rFonts w:asciiTheme="majorHAnsi" w:hAnsiTheme="majorHAnsi"/>
                  </w:rPr>
                  <w:t>Past tense: English vs. Spanish</w:t>
                </w:r>
              </w:p>
              <w:p w14:paraId="270469BD" w14:textId="77777777" w:rsidR="00FF60E8" w:rsidRPr="00E33D9A" w:rsidRDefault="00FF60E8" w:rsidP="00FF60E8">
                <w:pPr>
                  <w:contextualSpacing/>
                  <w:rPr>
                    <w:rFonts w:asciiTheme="majorHAnsi" w:hAnsiTheme="majorHAnsi"/>
                  </w:rPr>
                </w:pPr>
                <w:r w:rsidRPr="00E33D9A">
                  <w:rPr>
                    <w:rFonts w:asciiTheme="majorHAnsi" w:hAnsiTheme="majorHAnsi"/>
                  </w:rPr>
                  <w:t>Oral and written exercises in SPAN-ENG and ENG-SPAN</w:t>
                </w:r>
              </w:p>
            </w:tc>
          </w:tr>
          <w:tr w:rsidR="00FF60E8" w:rsidRPr="00E33D9A" w14:paraId="3EC34E9A" w14:textId="77777777" w:rsidTr="00FF60E8">
            <w:trPr>
              <w:trHeight w:val="350"/>
              <w:jc w:val="center"/>
            </w:trPr>
            <w:tc>
              <w:tcPr>
                <w:tcW w:w="1319" w:type="dxa"/>
                <w:vAlign w:val="center"/>
              </w:tcPr>
              <w:p w14:paraId="4DE3AC57" w14:textId="77777777" w:rsidR="00FF60E8" w:rsidRPr="00E33D9A" w:rsidRDefault="00FF60E8" w:rsidP="00FF60E8">
                <w:pPr>
                  <w:jc w:val="center"/>
                  <w:rPr>
                    <w:rFonts w:asciiTheme="majorHAnsi" w:hAnsiTheme="majorHAnsi"/>
                    <w:b/>
                  </w:rPr>
                </w:pPr>
                <w:r w:rsidRPr="00E33D9A">
                  <w:rPr>
                    <w:rFonts w:asciiTheme="majorHAnsi" w:hAnsiTheme="majorHAnsi"/>
                    <w:b/>
                  </w:rPr>
                  <w:t>Week 4</w:t>
                </w:r>
              </w:p>
            </w:tc>
            <w:tc>
              <w:tcPr>
                <w:tcW w:w="3019" w:type="dxa"/>
              </w:tcPr>
              <w:p w14:paraId="32575ACD" w14:textId="77777777" w:rsidR="00FF60E8" w:rsidRPr="00E33D9A" w:rsidRDefault="00FF60E8" w:rsidP="00FF60E8">
                <w:pPr>
                  <w:contextualSpacing/>
                  <w:rPr>
                    <w:rFonts w:asciiTheme="majorHAnsi" w:hAnsiTheme="majorHAnsi"/>
                  </w:rPr>
                </w:pPr>
                <w:r w:rsidRPr="00E33D9A">
                  <w:rPr>
                    <w:rFonts w:asciiTheme="majorHAnsi" w:hAnsiTheme="majorHAnsi"/>
                  </w:rPr>
                  <w:t xml:space="preserve">Chapter 3: La </w:t>
                </w:r>
                <w:proofErr w:type="spellStart"/>
                <w:r w:rsidRPr="00E33D9A">
                  <w:rPr>
                    <w:rFonts w:asciiTheme="majorHAnsi" w:hAnsiTheme="majorHAnsi"/>
                  </w:rPr>
                  <w:t>descripción</w:t>
                </w:r>
                <w:proofErr w:type="spellEnd"/>
                <w:r w:rsidRPr="00E33D9A">
                  <w:rPr>
                    <w:rFonts w:asciiTheme="majorHAnsi" w:hAnsiTheme="majorHAnsi"/>
                  </w:rPr>
                  <w:t xml:space="preserve"> I</w:t>
                </w:r>
              </w:p>
            </w:tc>
            <w:tc>
              <w:tcPr>
                <w:tcW w:w="3960" w:type="dxa"/>
              </w:tcPr>
              <w:p w14:paraId="5C43321A" w14:textId="77777777" w:rsidR="00FF60E8" w:rsidRPr="00E33D9A" w:rsidRDefault="00FF60E8" w:rsidP="00FF60E8">
                <w:pPr>
                  <w:contextualSpacing/>
                  <w:rPr>
                    <w:rFonts w:asciiTheme="majorHAnsi" w:hAnsiTheme="majorHAnsi"/>
                  </w:rPr>
                </w:pPr>
                <w:r w:rsidRPr="00E33D9A">
                  <w:rPr>
                    <w:rFonts w:asciiTheme="majorHAnsi" w:hAnsiTheme="majorHAnsi"/>
                  </w:rPr>
                  <w:t>Grammar: Adjectives</w:t>
                </w:r>
              </w:p>
              <w:p w14:paraId="18E6022A" w14:textId="77777777" w:rsidR="00FF60E8" w:rsidRPr="00E33D9A" w:rsidRDefault="00FF60E8" w:rsidP="00FF60E8">
                <w:pPr>
                  <w:contextualSpacing/>
                  <w:rPr>
                    <w:rFonts w:asciiTheme="majorHAnsi" w:hAnsiTheme="majorHAnsi"/>
                  </w:rPr>
                </w:pPr>
                <w:r w:rsidRPr="00E33D9A">
                  <w:rPr>
                    <w:rFonts w:asciiTheme="majorHAnsi" w:hAnsiTheme="majorHAnsi"/>
                  </w:rPr>
                  <w:t>Use of adjectives in Spanish vs. English</w:t>
                </w:r>
              </w:p>
              <w:p w14:paraId="4AEDBC41" w14:textId="77777777" w:rsidR="00FF60E8" w:rsidRPr="00E33D9A" w:rsidRDefault="00FF60E8" w:rsidP="00FF60E8">
                <w:pPr>
                  <w:contextualSpacing/>
                  <w:rPr>
                    <w:rFonts w:asciiTheme="majorHAnsi" w:hAnsiTheme="majorHAnsi"/>
                  </w:rPr>
                </w:pPr>
                <w:r w:rsidRPr="00E33D9A">
                  <w:rPr>
                    <w:rFonts w:asciiTheme="majorHAnsi" w:hAnsiTheme="majorHAnsi"/>
                  </w:rPr>
                  <w:t>Exercises combining nouns and compound nouns</w:t>
                </w:r>
              </w:p>
              <w:p w14:paraId="1D5BEFE5" w14:textId="7EB4FC49" w:rsidR="00FF60E8" w:rsidRPr="00E33D9A" w:rsidRDefault="00FF60E8" w:rsidP="00FF60E8">
                <w:pPr>
                  <w:contextualSpacing/>
                  <w:rPr>
                    <w:rFonts w:asciiTheme="majorHAnsi" w:hAnsiTheme="majorHAnsi"/>
                  </w:rPr>
                </w:pPr>
                <w:r w:rsidRPr="00E33D9A">
                  <w:rPr>
                    <w:rFonts w:asciiTheme="majorHAnsi" w:hAnsiTheme="majorHAnsi"/>
                  </w:rPr>
                  <w:t>Nou</w:t>
                </w:r>
                <w:r w:rsidR="0080579F" w:rsidRPr="00E33D9A">
                  <w:rPr>
                    <w:rFonts w:asciiTheme="majorHAnsi" w:hAnsiTheme="majorHAnsi"/>
                  </w:rPr>
                  <w:t>n</w:t>
                </w:r>
                <w:r w:rsidRPr="00E33D9A">
                  <w:rPr>
                    <w:rFonts w:asciiTheme="majorHAnsi" w:hAnsiTheme="majorHAnsi"/>
                  </w:rPr>
                  <w:t>s that work as adjectives</w:t>
                </w:r>
              </w:p>
              <w:p w14:paraId="6B0ED558" w14:textId="77777777" w:rsidR="00FF60E8" w:rsidRPr="00E33D9A" w:rsidRDefault="00FF60E8" w:rsidP="00FF60E8">
                <w:pPr>
                  <w:contextualSpacing/>
                  <w:rPr>
                    <w:rFonts w:asciiTheme="majorHAnsi" w:hAnsiTheme="majorHAnsi"/>
                  </w:rPr>
                </w:pPr>
                <w:r w:rsidRPr="00E33D9A">
                  <w:rPr>
                    <w:rFonts w:asciiTheme="majorHAnsi" w:hAnsiTheme="majorHAnsi"/>
                  </w:rPr>
                  <w:t>Oral and written exercises</w:t>
                </w:r>
              </w:p>
              <w:p w14:paraId="331B70CE" w14:textId="3BAE760D" w:rsidR="00FF60E8" w:rsidRPr="00E33D9A" w:rsidRDefault="0080579F" w:rsidP="00FF60E8">
                <w:pPr>
                  <w:contextualSpacing/>
                  <w:rPr>
                    <w:rFonts w:asciiTheme="majorHAnsi" w:hAnsiTheme="majorHAnsi"/>
                  </w:rPr>
                </w:pPr>
                <w:r w:rsidRPr="00E33D9A">
                  <w:rPr>
                    <w:rFonts w:asciiTheme="majorHAnsi" w:hAnsiTheme="majorHAnsi"/>
                  </w:rPr>
                  <w:t>Translation</w:t>
                </w:r>
                <w:r w:rsidR="00FF60E8" w:rsidRPr="00E33D9A">
                  <w:rPr>
                    <w:rFonts w:asciiTheme="majorHAnsi" w:hAnsiTheme="majorHAnsi"/>
                  </w:rPr>
                  <w:t xml:space="preserve"> and interpretation of authentic dialogues</w:t>
                </w:r>
              </w:p>
            </w:tc>
          </w:tr>
          <w:tr w:rsidR="00FF60E8" w:rsidRPr="00E33D9A" w14:paraId="7FA09B63" w14:textId="77777777" w:rsidTr="00FF60E8">
            <w:trPr>
              <w:trHeight w:val="431"/>
              <w:jc w:val="center"/>
            </w:trPr>
            <w:tc>
              <w:tcPr>
                <w:tcW w:w="1319" w:type="dxa"/>
                <w:vAlign w:val="center"/>
              </w:tcPr>
              <w:p w14:paraId="65AB3386" w14:textId="77777777" w:rsidR="00FF60E8" w:rsidRPr="00E33D9A" w:rsidRDefault="00FF60E8" w:rsidP="00FF60E8">
                <w:pPr>
                  <w:jc w:val="center"/>
                  <w:rPr>
                    <w:rFonts w:asciiTheme="majorHAnsi" w:hAnsiTheme="majorHAnsi"/>
                    <w:b/>
                  </w:rPr>
                </w:pPr>
                <w:r w:rsidRPr="00E33D9A">
                  <w:rPr>
                    <w:rFonts w:asciiTheme="majorHAnsi" w:hAnsiTheme="majorHAnsi"/>
                    <w:b/>
                  </w:rPr>
                  <w:t>Week 5</w:t>
                </w:r>
              </w:p>
            </w:tc>
            <w:tc>
              <w:tcPr>
                <w:tcW w:w="3019" w:type="dxa"/>
              </w:tcPr>
              <w:p w14:paraId="73E483C1" w14:textId="77777777" w:rsidR="00FF60E8" w:rsidRPr="00E33D9A" w:rsidRDefault="00FF60E8" w:rsidP="00FF60E8">
                <w:pPr>
                  <w:rPr>
                    <w:rFonts w:asciiTheme="majorHAnsi" w:hAnsiTheme="majorHAnsi"/>
                    <w:b/>
                  </w:rPr>
                </w:pPr>
                <w:r w:rsidRPr="00E33D9A">
                  <w:rPr>
                    <w:rFonts w:asciiTheme="majorHAnsi" w:hAnsiTheme="majorHAnsi"/>
                  </w:rPr>
                  <w:t xml:space="preserve">Chapter 4: La </w:t>
                </w:r>
                <w:proofErr w:type="spellStart"/>
                <w:r w:rsidRPr="00E33D9A">
                  <w:rPr>
                    <w:rFonts w:asciiTheme="majorHAnsi" w:hAnsiTheme="majorHAnsi"/>
                  </w:rPr>
                  <w:t>descripción</w:t>
                </w:r>
                <w:proofErr w:type="spellEnd"/>
                <w:r w:rsidRPr="00E33D9A">
                  <w:rPr>
                    <w:rFonts w:asciiTheme="majorHAnsi" w:hAnsiTheme="majorHAnsi"/>
                  </w:rPr>
                  <w:t xml:space="preserve"> II</w:t>
                </w:r>
              </w:p>
            </w:tc>
            <w:tc>
              <w:tcPr>
                <w:tcW w:w="3960" w:type="dxa"/>
              </w:tcPr>
              <w:p w14:paraId="209F686B" w14:textId="77777777" w:rsidR="00FF60E8" w:rsidRPr="00E33D9A" w:rsidRDefault="00FF60E8" w:rsidP="00FF60E8">
                <w:pPr>
                  <w:contextualSpacing/>
                  <w:rPr>
                    <w:rFonts w:asciiTheme="majorHAnsi" w:hAnsiTheme="majorHAnsi"/>
                  </w:rPr>
                </w:pPr>
                <w:r w:rsidRPr="00E33D9A">
                  <w:rPr>
                    <w:rFonts w:asciiTheme="majorHAnsi" w:hAnsiTheme="majorHAnsi"/>
                  </w:rPr>
                  <w:t xml:space="preserve">Grammar: </w:t>
                </w:r>
                <w:proofErr w:type="spellStart"/>
                <w:r w:rsidRPr="00E33D9A">
                  <w:rPr>
                    <w:rFonts w:asciiTheme="majorHAnsi" w:hAnsiTheme="majorHAnsi"/>
                  </w:rPr>
                  <w:t>Ser</w:t>
                </w:r>
                <w:proofErr w:type="spellEnd"/>
                <w:r w:rsidRPr="00E33D9A">
                  <w:rPr>
                    <w:rFonts w:asciiTheme="majorHAnsi" w:hAnsiTheme="majorHAnsi"/>
                  </w:rPr>
                  <w:t xml:space="preserve"> vs. </w:t>
                </w:r>
                <w:proofErr w:type="spellStart"/>
                <w:r w:rsidRPr="00E33D9A">
                  <w:rPr>
                    <w:rFonts w:asciiTheme="majorHAnsi" w:hAnsiTheme="majorHAnsi"/>
                  </w:rPr>
                  <w:t>Estar</w:t>
                </w:r>
                <w:proofErr w:type="spellEnd"/>
              </w:p>
              <w:p w14:paraId="1E759A87" w14:textId="77777777" w:rsidR="00FF60E8" w:rsidRPr="00E33D9A" w:rsidRDefault="00FF60E8" w:rsidP="00FF60E8">
                <w:pPr>
                  <w:contextualSpacing/>
                  <w:rPr>
                    <w:rFonts w:asciiTheme="majorHAnsi" w:hAnsiTheme="majorHAnsi"/>
                  </w:rPr>
                </w:pPr>
                <w:r w:rsidRPr="00E33D9A">
                  <w:rPr>
                    <w:rFonts w:asciiTheme="majorHAnsi" w:hAnsiTheme="majorHAnsi"/>
                  </w:rPr>
                  <w:t>Impersonal forms of the verb</w:t>
                </w:r>
              </w:p>
              <w:p w14:paraId="20B5F5BA" w14:textId="77777777" w:rsidR="00FF60E8" w:rsidRPr="00E33D9A" w:rsidRDefault="00FF60E8" w:rsidP="00FF60E8">
                <w:pPr>
                  <w:contextualSpacing/>
                  <w:rPr>
                    <w:rFonts w:asciiTheme="majorHAnsi" w:hAnsiTheme="majorHAnsi"/>
                  </w:rPr>
                </w:pPr>
                <w:proofErr w:type="spellStart"/>
                <w:r w:rsidRPr="00E33D9A">
                  <w:rPr>
                    <w:rFonts w:asciiTheme="majorHAnsi" w:hAnsiTheme="majorHAnsi"/>
                  </w:rPr>
                  <w:t>Ser</w:t>
                </w:r>
                <w:proofErr w:type="spellEnd"/>
                <w:r w:rsidRPr="00E33D9A">
                  <w:rPr>
                    <w:rFonts w:asciiTheme="majorHAnsi" w:hAnsiTheme="majorHAnsi"/>
                  </w:rPr>
                  <w:t xml:space="preserve"> vs. </w:t>
                </w:r>
                <w:proofErr w:type="spellStart"/>
                <w:r w:rsidRPr="00E33D9A">
                  <w:rPr>
                    <w:rFonts w:asciiTheme="majorHAnsi" w:hAnsiTheme="majorHAnsi"/>
                  </w:rPr>
                  <w:t>Estar</w:t>
                </w:r>
                <w:proofErr w:type="spellEnd"/>
                <w:r w:rsidRPr="00E33D9A">
                  <w:rPr>
                    <w:rFonts w:asciiTheme="majorHAnsi" w:hAnsiTheme="majorHAnsi"/>
                  </w:rPr>
                  <w:t xml:space="preserve"> in English and Spanish</w:t>
                </w:r>
              </w:p>
            </w:tc>
          </w:tr>
          <w:tr w:rsidR="00FF60E8" w:rsidRPr="00E33D9A" w14:paraId="1F1072A9" w14:textId="77777777" w:rsidTr="00FF60E8">
            <w:trPr>
              <w:trHeight w:val="467"/>
              <w:jc w:val="center"/>
            </w:trPr>
            <w:tc>
              <w:tcPr>
                <w:tcW w:w="1319" w:type="dxa"/>
                <w:vAlign w:val="center"/>
              </w:tcPr>
              <w:p w14:paraId="4F76155B" w14:textId="77777777" w:rsidR="00FF60E8" w:rsidRPr="00E33D9A" w:rsidRDefault="00FF60E8" w:rsidP="00FF60E8">
                <w:pPr>
                  <w:jc w:val="center"/>
                  <w:rPr>
                    <w:rFonts w:asciiTheme="majorHAnsi" w:hAnsiTheme="majorHAnsi"/>
                    <w:b/>
                  </w:rPr>
                </w:pPr>
                <w:r w:rsidRPr="00E33D9A">
                  <w:rPr>
                    <w:rFonts w:asciiTheme="majorHAnsi" w:hAnsiTheme="majorHAnsi"/>
                    <w:b/>
                  </w:rPr>
                  <w:t>Week 6</w:t>
                </w:r>
              </w:p>
            </w:tc>
            <w:tc>
              <w:tcPr>
                <w:tcW w:w="3019" w:type="dxa"/>
              </w:tcPr>
              <w:p w14:paraId="001E2F96" w14:textId="77777777" w:rsidR="00FF60E8" w:rsidRPr="00E33D9A" w:rsidRDefault="00FF60E8" w:rsidP="00FF60E8">
                <w:pPr>
                  <w:rPr>
                    <w:rFonts w:asciiTheme="majorHAnsi" w:hAnsiTheme="majorHAnsi"/>
                  </w:rPr>
                </w:pPr>
                <w:r w:rsidRPr="00E33D9A">
                  <w:rPr>
                    <w:rFonts w:asciiTheme="majorHAnsi" w:hAnsiTheme="majorHAnsi"/>
                  </w:rPr>
                  <w:t xml:space="preserve">Chapter 5: La </w:t>
                </w:r>
                <w:proofErr w:type="spellStart"/>
                <w:r w:rsidRPr="00E33D9A">
                  <w:rPr>
                    <w:rFonts w:asciiTheme="majorHAnsi" w:hAnsiTheme="majorHAnsi"/>
                  </w:rPr>
                  <w:t>impersonalidad</w:t>
                </w:r>
                <w:proofErr w:type="spellEnd"/>
              </w:p>
            </w:tc>
            <w:tc>
              <w:tcPr>
                <w:tcW w:w="3960" w:type="dxa"/>
              </w:tcPr>
              <w:p w14:paraId="211433B5" w14:textId="77777777" w:rsidR="00FF60E8" w:rsidRPr="00E33D9A" w:rsidRDefault="00FF60E8" w:rsidP="00FF60E8">
                <w:pPr>
                  <w:rPr>
                    <w:rFonts w:asciiTheme="majorHAnsi" w:hAnsiTheme="majorHAnsi"/>
                  </w:rPr>
                </w:pPr>
                <w:r w:rsidRPr="00E33D9A">
                  <w:rPr>
                    <w:rFonts w:asciiTheme="majorHAnsi" w:hAnsiTheme="majorHAnsi"/>
                  </w:rPr>
                  <w:t>Passive voice vs. Active voice in English and Spanish</w:t>
                </w:r>
              </w:p>
            </w:tc>
          </w:tr>
          <w:tr w:rsidR="00FF60E8" w:rsidRPr="00E33D9A" w14:paraId="68261BD5" w14:textId="77777777" w:rsidTr="00FF60E8">
            <w:trPr>
              <w:trHeight w:val="809"/>
              <w:jc w:val="center"/>
            </w:trPr>
            <w:tc>
              <w:tcPr>
                <w:tcW w:w="1319" w:type="dxa"/>
                <w:vAlign w:val="center"/>
              </w:tcPr>
              <w:p w14:paraId="550B7F55" w14:textId="77777777" w:rsidR="00FF60E8" w:rsidRPr="00E33D9A" w:rsidRDefault="00FF60E8" w:rsidP="00FF60E8">
                <w:pPr>
                  <w:jc w:val="center"/>
                  <w:rPr>
                    <w:rFonts w:asciiTheme="majorHAnsi" w:hAnsiTheme="majorHAnsi"/>
                    <w:b/>
                  </w:rPr>
                </w:pPr>
                <w:r w:rsidRPr="00E33D9A">
                  <w:rPr>
                    <w:rFonts w:asciiTheme="majorHAnsi" w:hAnsiTheme="majorHAnsi"/>
                    <w:b/>
                  </w:rPr>
                  <w:t>Week 7</w:t>
                </w:r>
              </w:p>
            </w:tc>
            <w:tc>
              <w:tcPr>
                <w:tcW w:w="3019" w:type="dxa"/>
              </w:tcPr>
              <w:p w14:paraId="3520B3BA" w14:textId="77777777" w:rsidR="00FF60E8" w:rsidRPr="00E33D9A" w:rsidRDefault="00FF60E8" w:rsidP="00FF60E8">
                <w:pPr>
                  <w:rPr>
                    <w:rFonts w:asciiTheme="majorHAnsi" w:hAnsiTheme="majorHAnsi"/>
                  </w:rPr>
                </w:pPr>
                <w:r w:rsidRPr="00E33D9A">
                  <w:rPr>
                    <w:rFonts w:asciiTheme="majorHAnsi" w:hAnsiTheme="majorHAnsi"/>
                  </w:rPr>
                  <w:t xml:space="preserve">Chapter 6: </w:t>
                </w:r>
                <w:proofErr w:type="spellStart"/>
                <w:r w:rsidRPr="00E33D9A">
                  <w:rPr>
                    <w:rFonts w:asciiTheme="majorHAnsi" w:hAnsiTheme="majorHAnsi"/>
                  </w:rPr>
                  <w:t>Niveles</w:t>
                </w:r>
                <w:proofErr w:type="spellEnd"/>
                <w:r w:rsidRPr="00E33D9A">
                  <w:rPr>
                    <w:rFonts w:asciiTheme="majorHAnsi" w:hAnsiTheme="majorHAnsi"/>
                  </w:rPr>
                  <w:t xml:space="preserve"> de </w:t>
                </w:r>
                <w:proofErr w:type="spellStart"/>
                <w:r w:rsidRPr="00E33D9A">
                  <w:rPr>
                    <w:rFonts w:asciiTheme="majorHAnsi" w:hAnsiTheme="majorHAnsi"/>
                  </w:rPr>
                  <w:t>afirmación</w:t>
                </w:r>
                <w:proofErr w:type="spellEnd"/>
                <w:r w:rsidRPr="00E33D9A">
                  <w:rPr>
                    <w:rFonts w:asciiTheme="majorHAnsi" w:hAnsiTheme="majorHAnsi"/>
                  </w:rPr>
                  <w:t xml:space="preserve"> [Levels of affirmation]</w:t>
                </w:r>
              </w:p>
              <w:p w14:paraId="429BA3DD" w14:textId="77777777" w:rsidR="00FF60E8" w:rsidRPr="00E33D9A" w:rsidRDefault="00FF60E8" w:rsidP="00FF60E8">
                <w:pPr>
                  <w:rPr>
                    <w:rFonts w:asciiTheme="majorHAnsi" w:hAnsiTheme="majorHAnsi"/>
                    <w:b/>
                    <w:color w:val="FF0000"/>
                  </w:rPr>
                </w:pPr>
                <w:r w:rsidRPr="00E33D9A">
                  <w:rPr>
                    <w:rFonts w:asciiTheme="majorHAnsi" w:hAnsiTheme="majorHAnsi"/>
                    <w:b/>
                    <w:color w:val="FF0000"/>
                  </w:rPr>
                  <w:t>MIDTERM PROJECT</w:t>
                </w:r>
              </w:p>
              <w:p w14:paraId="67EA1F16" w14:textId="77777777" w:rsidR="00FF60E8" w:rsidRPr="00E33D9A" w:rsidRDefault="00FF60E8" w:rsidP="00FF60E8">
                <w:pPr>
                  <w:contextualSpacing/>
                  <w:rPr>
                    <w:rFonts w:asciiTheme="majorHAnsi" w:hAnsiTheme="majorHAnsi"/>
                  </w:rPr>
                </w:pPr>
                <w:r w:rsidRPr="00E33D9A">
                  <w:rPr>
                    <w:rFonts w:asciiTheme="majorHAnsi" w:hAnsiTheme="majorHAnsi"/>
                    <w:b/>
                    <w:color w:val="FF0000"/>
                  </w:rPr>
                  <w:t>Exam 1</w:t>
                </w:r>
              </w:p>
            </w:tc>
            <w:tc>
              <w:tcPr>
                <w:tcW w:w="3960" w:type="dxa"/>
              </w:tcPr>
              <w:p w14:paraId="1BB78BFA" w14:textId="3A926EC9" w:rsidR="00FF60E8" w:rsidRPr="00E33D9A" w:rsidRDefault="00FF60E8" w:rsidP="00FF60E8">
                <w:pPr>
                  <w:rPr>
                    <w:rFonts w:asciiTheme="majorHAnsi" w:hAnsiTheme="majorHAnsi"/>
                  </w:rPr>
                </w:pPr>
                <w:r w:rsidRPr="00E33D9A">
                  <w:rPr>
                    <w:rFonts w:asciiTheme="majorHAnsi" w:hAnsiTheme="majorHAnsi"/>
                  </w:rPr>
                  <w:t>Indicative vs. Subjun</w:t>
                </w:r>
                <w:r w:rsidR="00E33D9A">
                  <w:rPr>
                    <w:rFonts w:asciiTheme="majorHAnsi" w:hAnsiTheme="majorHAnsi"/>
                  </w:rPr>
                  <w:t>c</w:t>
                </w:r>
                <w:r w:rsidRPr="00E33D9A">
                  <w:rPr>
                    <w:rFonts w:asciiTheme="majorHAnsi" w:hAnsiTheme="majorHAnsi"/>
                  </w:rPr>
                  <w:t>tive: Differences between English and Spanish</w:t>
                </w:r>
              </w:p>
              <w:p w14:paraId="6B81A865" w14:textId="1EB0D7B5" w:rsidR="00FF60E8" w:rsidRPr="00E33D9A" w:rsidRDefault="00FF60E8" w:rsidP="00FF60E8">
                <w:pPr>
                  <w:rPr>
                    <w:rFonts w:asciiTheme="majorHAnsi" w:hAnsiTheme="majorHAnsi"/>
                  </w:rPr>
                </w:pPr>
                <w:r w:rsidRPr="00E33D9A">
                  <w:rPr>
                    <w:rFonts w:asciiTheme="majorHAnsi" w:hAnsiTheme="majorHAnsi"/>
                  </w:rPr>
                  <w:t>Midterm project:</w:t>
                </w:r>
                <w:r w:rsidR="00E33D9A">
                  <w:rPr>
                    <w:rFonts w:asciiTheme="majorHAnsi" w:hAnsiTheme="majorHAnsi"/>
                  </w:rPr>
                  <w:t xml:space="preserve"> </w:t>
                </w:r>
                <w:r w:rsidRPr="00E33D9A">
                  <w:rPr>
                    <w:rFonts w:asciiTheme="majorHAnsi" w:hAnsiTheme="majorHAnsi"/>
                  </w:rPr>
                  <w:t>Translation of authentic article (ENG-SPAN)</w:t>
                </w:r>
              </w:p>
            </w:tc>
          </w:tr>
          <w:tr w:rsidR="00FF60E8" w:rsidRPr="00E33D9A" w14:paraId="0CE1EF61" w14:textId="77777777" w:rsidTr="00FF60E8">
            <w:trPr>
              <w:trHeight w:val="350"/>
              <w:jc w:val="center"/>
            </w:trPr>
            <w:tc>
              <w:tcPr>
                <w:tcW w:w="1319" w:type="dxa"/>
                <w:vAlign w:val="center"/>
              </w:tcPr>
              <w:p w14:paraId="19069F03" w14:textId="77777777" w:rsidR="00FF60E8" w:rsidRPr="00E33D9A" w:rsidRDefault="00FF60E8" w:rsidP="00FF60E8">
                <w:pPr>
                  <w:jc w:val="center"/>
                  <w:rPr>
                    <w:rFonts w:asciiTheme="majorHAnsi" w:hAnsiTheme="majorHAnsi"/>
                    <w:b/>
                  </w:rPr>
                </w:pPr>
                <w:r w:rsidRPr="00E33D9A">
                  <w:rPr>
                    <w:rFonts w:asciiTheme="majorHAnsi" w:hAnsiTheme="majorHAnsi"/>
                    <w:b/>
                  </w:rPr>
                  <w:t>Week 8</w:t>
                </w:r>
              </w:p>
            </w:tc>
            <w:tc>
              <w:tcPr>
                <w:tcW w:w="3019" w:type="dxa"/>
              </w:tcPr>
              <w:p w14:paraId="2E0EE765" w14:textId="77777777" w:rsidR="00FF60E8" w:rsidRPr="00E33D9A" w:rsidRDefault="00FF60E8" w:rsidP="00FF60E8">
                <w:pPr>
                  <w:contextualSpacing/>
                  <w:rPr>
                    <w:rFonts w:asciiTheme="majorHAnsi" w:hAnsiTheme="majorHAnsi"/>
                  </w:rPr>
                </w:pPr>
                <w:r w:rsidRPr="00E33D9A">
                  <w:rPr>
                    <w:rFonts w:asciiTheme="majorHAnsi" w:hAnsiTheme="majorHAnsi"/>
                  </w:rPr>
                  <w:t>Introduction Part II</w:t>
                </w:r>
              </w:p>
              <w:p w14:paraId="0CCFD51A" w14:textId="77777777" w:rsidR="00FF60E8" w:rsidRPr="00E33D9A" w:rsidRDefault="00FF60E8" w:rsidP="00FF60E8">
                <w:pPr>
                  <w:jc w:val="center"/>
                  <w:rPr>
                    <w:rFonts w:asciiTheme="majorHAnsi" w:hAnsiTheme="majorHAnsi"/>
                  </w:rPr>
                </w:pPr>
              </w:p>
            </w:tc>
            <w:tc>
              <w:tcPr>
                <w:tcW w:w="3960" w:type="dxa"/>
              </w:tcPr>
              <w:p w14:paraId="1C2EFDE5" w14:textId="77777777" w:rsidR="00FF60E8" w:rsidRPr="00E33D9A" w:rsidRDefault="00FF60E8" w:rsidP="00FF60E8">
                <w:pPr>
                  <w:contextualSpacing/>
                  <w:rPr>
                    <w:rFonts w:asciiTheme="majorHAnsi" w:hAnsiTheme="majorHAnsi"/>
                  </w:rPr>
                </w:pPr>
                <w:r w:rsidRPr="00E33D9A">
                  <w:rPr>
                    <w:rFonts w:asciiTheme="majorHAnsi" w:hAnsiTheme="majorHAnsi"/>
                  </w:rPr>
                  <w:t>Applied translation: Basic concepts</w:t>
                </w:r>
              </w:p>
              <w:p w14:paraId="51CEFD8D" w14:textId="77777777" w:rsidR="00FF60E8" w:rsidRPr="00E33D9A" w:rsidRDefault="00FF60E8" w:rsidP="00FF60E8">
                <w:pPr>
                  <w:contextualSpacing/>
                  <w:rPr>
                    <w:rFonts w:asciiTheme="majorHAnsi" w:hAnsiTheme="majorHAnsi"/>
                  </w:rPr>
                </w:pPr>
                <w:r w:rsidRPr="00E33D9A">
                  <w:rPr>
                    <w:rFonts w:asciiTheme="majorHAnsi" w:hAnsiTheme="majorHAnsi"/>
                  </w:rPr>
                  <w:t>Translation and interpretation in different fields: (Marketing, business, medicine, sports, legal language, and computer science)</w:t>
                </w:r>
              </w:p>
            </w:tc>
          </w:tr>
          <w:tr w:rsidR="00FF60E8" w:rsidRPr="00E33D9A" w14:paraId="7A60F87A" w14:textId="77777777" w:rsidTr="00FF60E8">
            <w:trPr>
              <w:trHeight w:val="368"/>
              <w:jc w:val="center"/>
            </w:trPr>
            <w:tc>
              <w:tcPr>
                <w:tcW w:w="1319" w:type="dxa"/>
                <w:vAlign w:val="center"/>
              </w:tcPr>
              <w:p w14:paraId="52A917F5" w14:textId="77777777" w:rsidR="00FF60E8" w:rsidRPr="00E33D9A" w:rsidRDefault="00FF60E8" w:rsidP="00FF60E8">
                <w:pPr>
                  <w:jc w:val="center"/>
                  <w:rPr>
                    <w:rFonts w:asciiTheme="majorHAnsi" w:hAnsiTheme="majorHAnsi"/>
                    <w:b/>
                  </w:rPr>
                </w:pPr>
                <w:r w:rsidRPr="00E33D9A">
                  <w:rPr>
                    <w:rFonts w:asciiTheme="majorHAnsi" w:hAnsiTheme="majorHAnsi"/>
                    <w:b/>
                  </w:rPr>
                  <w:t>Week 9</w:t>
                </w:r>
              </w:p>
            </w:tc>
            <w:tc>
              <w:tcPr>
                <w:tcW w:w="3019" w:type="dxa"/>
              </w:tcPr>
              <w:p w14:paraId="3C08E2ED" w14:textId="77777777" w:rsidR="00FF60E8" w:rsidRPr="00E33D9A" w:rsidRDefault="00FF60E8" w:rsidP="00FF60E8">
                <w:pPr>
                  <w:contextualSpacing/>
                  <w:rPr>
                    <w:rFonts w:asciiTheme="majorHAnsi" w:hAnsiTheme="majorHAnsi"/>
                  </w:rPr>
                </w:pPr>
                <w:r w:rsidRPr="00E33D9A">
                  <w:rPr>
                    <w:rFonts w:asciiTheme="majorHAnsi" w:hAnsiTheme="majorHAnsi"/>
                  </w:rPr>
                  <w:t xml:space="preserve">Chapter 7 </w:t>
                </w:r>
                <w:r w:rsidRPr="00E33D9A">
                  <w:rPr>
                    <w:rFonts w:asciiTheme="majorHAnsi" w:hAnsiTheme="majorHAnsi"/>
                  </w:rPr>
                  <w:tab/>
                </w:r>
              </w:p>
            </w:tc>
            <w:tc>
              <w:tcPr>
                <w:tcW w:w="3960" w:type="dxa"/>
              </w:tcPr>
              <w:p w14:paraId="3BF67E88" w14:textId="77777777" w:rsidR="00FF60E8" w:rsidRPr="00E33D9A" w:rsidRDefault="00FF60E8" w:rsidP="00FF60E8">
                <w:pPr>
                  <w:contextualSpacing/>
                  <w:rPr>
                    <w:rFonts w:asciiTheme="majorHAnsi" w:hAnsiTheme="majorHAnsi"/>
                  </w:rPr>
                </w:pPr>
                <w:r w:rsidRPr="00E33D9A">
                  <w:rPr>
                    <w:rFonts w:asciiTheme="majorHAnsi" w:hAnsiTheme="majorHAnsi"/>
                  </w:rPr>
                  <w:t>Marketing: Translation and interpretation exercises (oral and written part)</w:t>
                </w:r>
              </w:p>
            </w:tc>
          </w:tr>
          <w:tr w:rsidR="00FF60E8" w:rsidRPr="00E33D9A" w14:paraId="18BC865F" w14:textId="77777777" w:rsidTr="00FF60E8">
            <w:trPr>
              <w:trHeight w:val="350"/>
              <w:jc w:val="center"/>
            </w:trPr>
            <w:tc>
              <w:tcPr>
                <w:tcW w:w="1319" w:type="dxa"/>
                <w:vAlign w:val="center"/>
              </w:tcPr>
              <w:p w14:paraId="75294EB0" w14:textId="77777777" w:rsidR="00FF60E8" w:rsidRPr="00E33D9A" w:rsidRDefault="00FF60E8" w:rsidP="00FF60E8">
                <w:pPr>
                  <w:jc w:val="center"/>
                  <w:rPr>
                    <w:rFonts w:asciiTheme="majorHAnsi" w:hAnsiTheme="majorHAnsi"/>
                    <w:b/>
                  </w:rPr>
                </w:pPr>
                <w:r w:rsidRPr="00E33D9A">
                  <w:rPr>
                    <w:rFonts w:asciiTheme="majorHAnsi" w:hAnsiTheme="majorHAnsi"/>
                    <w:b/>
                  </w:rPr>
                  <w:lastRenderedPageBreak/>
                  <w:t>Week 10</w:t>
                </w:r>
              </w:p>
            </w:tc>
            <w:tc>
              <w:tcPr>
                <w:tcW w:w="3019" w:type="dxa"/>
              </w:tcPr>
              <w:p w14:paraId="4CBCA535" w14:textId="77777777" w:rsidR="00FF60E8" w:rsidRPr="00E33D9A" w:rsidRDefault="00FF60E8" w:rsidP="00FF60E8">
                <w:pPr>
                  <w:contextualSpacing/>
                  <w:rPr>
                    <w:rFonts w:asciiTheme="majorHAnsi" w:hAnsiTheme="majorHAnsi"/>
                  </w:rPr>
                </w:pPr>
                <w:r w:rsidRPr="00E33D9A">
                  <w:rPr>
                    <w:rFonts w:asciiTheme="majorHAnsi" w:hAnsiTheme="majorHAnsi"/>
                  </w:rPr>
                  <w:t>Chapter 8</w:t>
                </w:r>
              </w:p>
              <w:p w14:paraId="7C1AB20D" w14:textId="77777777" w:rsidR="00FF60E8" w:rsidRPr="00E33D9A" w:rsidRDefault="00FF60E8" w:rsidP="00FF60E8">
                <w:pPr>
                  <w:rPr>
                    <w:rFonts w:asciiTheme="majorHAnsi" w:hAnsiTheme="majorHAnsi"/>
                    <w:b/>
                    <w:color w:val="FF0000"/>
                  </w:rPr>
                </w:pPr>
              </w:p>
            </w:tc>
            <w:tc>
              <w:tcPr>
                <w:tcW w:w="3960" w:type="dxa"/>
              </w:tcPr>
              <w:p w14:paraId="272D87B9" w14:textId="77777777" w:rsidR="00FF60E8" w:rsidRPr="00E33D9A" w:rsidRDefault="00FF60E8" w:rsidP="00FF60E8">
                <w:pPr>
                  <w:contextualSpacing/>
                  <w:rPr>
                    <w:rFonts w:asciiTheme="majorHAnsi" w:hAnsiTheme="majorHAnsi"/>
                  </w:rPr>
                </w:pPr>
                <w:r w:rsidRPr="00E33D9A">
                  <w:rPr>
                    <w:rFonts w:asciiTheme="majorHAnsi" w:hAnsiTheme="majorHAnsi"/>
                  </w:rPr>
                  <w:t>Business: Translation and interpretation exercises (oral and written part)</w:t>
                </w:r>
              </w:p>
            </w:tc>
          </w:tr>
          <w:tr w:rsidR="00FF60E8" w:rsidRPr="00E33D9A" w14:paraId="61F87FC0" w14:textId="77777777" w:rsidTr="00FF60E8">
            <w:trPr>
              <w:trHeight w:val="278"/>
              <w:jc w:val="center"/>
            </w:trPr>
            <w:tc>
              <w:tcPr>
                <w:tcW w:w="1319" w:type="dxa"/>
                <w:vAlign w:val="center"/>
              </w:tcPr>
              <w:p w14:paraId="137BACE7" w14:textId="77777777" w:rsidR="00FF60E8" w:rsidRPr="00E33D9A" w:rsidRDefault="00FF60E8" w:rsidP="00FF60E8">
                <w:pPr>
                  <w:jc w:val="center"/>
                  <w:rPr>
                    <w:rFonts w:asciiTheme="majorHAnsi" w:hAnsiTheme="majorHAnsi"/>
                    <w:b/>
                  </w:rPr>
                </w:pPr>
                <w:r w:rsidRPr="00E33D9A">
                  <w:rPr>
                    <w:rFonts w:asciiTheme="majorHAnsi" w:hAnsiTheme="majorHAnsi"/>
                    <w:b/>
                  </w:rPr>
                  <w:t>Week 11</w:t>
                </w:r>
              </w:p>
            </w:tc>
            <w:tc>
              <w:tcPr>
                <w:tcW w:w="3019" w:type="dxa"/>
              </w:tcPr>
              <w:p w14:paraId="0AA4CADA" w14:textId="77777777" w:rsidR="00FF60E8" w:rsidRPr="00E33D9A" w:rsidRDefault="00FF60E8" w:rsidP="00FF60E8">
                <w:pPr>
                  <w:contextualSpacing/>
                  <w:rPr>
                    <w:rFonts w:asciiTheme="majorHAnsi" w:hAnsiTheme="majorHAnsi"/>
                  </w:rPr>
                </w:pPr>
                <w:r w:rsidRPr="00E33D9A">
                  <w:rPr>
                    <w:rFonts w:asciiTheme="majorHAnsi" w:hAnsiTheme="majorHAnsi"/>
                  </w:rPr>
                  <w:t>Chapter 9</w:t>
                </w:r>
              </w:p>
              <w:p w14:paraId="6F06B1C2" w14:textId="77777777" w:rsidR="00FF60E8" w:rsidRPr="00E33D9A" w:rsidRDefault="00FF60E8" w:rsidP="00FF60E8">
                <w:pPr>
                  <w:contextualSpacing/>
                  <w:rPr>
                    <w:rFonts w:asciiTheme="majorHAnsi" w:hAnsiTheme="majorHAnsi"/>
                  </w:rPr>
                </w:pPr>
              </w:p>
            </w:tc>
            <w:tc>
              <w:tcPr>
                <w:tcW w:w="3960" w:type="dxa"/>
              </w:tcPr>
              <w:p w14:paraId="6EDE51E4" w14:textId="77777777" w:rsidR="00FF60E8" w:rsidRPr="00E33D9A" w:rsidRDefault="00FF60E8" w:rsidP="00FF60E8">
                <w:pPr>
                  <w:contextualSpacing/>
                  <w:rPr>
                    <w:rFonts w:asciiTheme="majorHAnsi" w:hAnsiTheme="majorHAnsi"/>
                  </w:rPr>
                </w:pPr>
                <w:r w:rsidRPr="00E33D9A">
                  <w:rPr>
                    <w:rFonts w:asciiTheme="majorHAnsi" w:hAnsiTheme="majorHAnsi"/>
                  </w:rPr>
                  <w:t>Medicine: Translation and interpretation exercises (oral and written part)</w:t>
                </w:r>
              </w:p>
            </w:tc>
          </w:tr>
          <w:tr w:rsidR="00FF60E8" w:rsidRPr="00E33D9A" w14:paraId="062F61E2" w14:textId="77777777" w:rsidTr="00FF60E8">
            <w:trPr>
              <w:trHeight w:val="278"/>
              <w:jc w:val="center"/>
            </w:trPr>
            <w:tc>
              <w:tcPr>
                <w:tcW w:w="1319" w:type="dxa"/>
                <w:vAlign w:val="center"/>
              </w:tcPr>
              <w:p w14:paraId="1549E68F" w14:textId="77777777" w:rsidR="00FF60E8" w:rsidRPr="00E33D9A" w:rsidRDefault="00FF60E8" w:rsidP="00FF60E8">
                <w:pPr>
                  <w:jc w:val="center"/>
                  <w:rPr>
                    <w:rFonts w:asciiTheme="majorHAnsi" w:hAnsiTheme="majorHAnsi"/>
                    <w:b/>
                  </w:rPr>
                </w:pPr>
                <w:r w:rsidRPr="00E33D9A">
                  <w:rPr>
                    <w:rFonts w:asciiTheme="majorHAnsi" w:hAnsiTheme="majorHAnsi"/>
                    <w:b/>
                  </w:rPr>
                  <w:t>Week 12</w:t>
                </w:r>
              </w:p>
            </w:tc>
            <w:tc>
              <w:tcPr>
                <w:tcW w:w="3019" w:type="dxa"/>
              </w:tcPr>
              <w:p w14:paraId="4F1EAE73" w14:textId="77777777" w:rsidR="00FF60E8" w:rsidRPr="00E33D9A" w:rsidRDefault="00FF60E8" w:rsidP="00FF60E8">
                <w:pPr>
                  <w:contextualSpacing/>
                  <w:rPr>
                    <w:rFonts w:asciiTheme="majorHAnsi" w:hAnsiTheme="majorHAnsi"/>
                  </w:rPr>
                </w:pPr>
                <w:r w:rsidRPr="00E33D9A">
                  <w:rPr>
                    <w:rFonts w:asciiTheme="majorHAnsi" w:hAnsiTheme="majorHAnsi"/>
                  </w:rPr>
                  <w:t>Chapter 10</w:t>
                </w:r>
              </w:p>
            </w:tc>
            <w:tc>
              <w:tcPr>
                <w:tcW w:w="3960" w:type="dxa"/>
              </w:tcPr>
              <w:p w14:paraId="67175BF3" w14:textId="77777777" w:rsidR="00FF60E8" w:rsidRPr="00E33D9A" w:rsidRDefault="00FF60E8" w:rsidP="00FF60E8">
                <w:pPr>
                  <w:contextualSpacing/>
                  <w:rPr>
                    <w:rFonts w:asciiTheme="majorHAnsi" w:hAnsiTheme="majorHAnsi"/>
                  </w:rPr>
                </w:pPr>
                <w:r w:rsidRPr="00E33D9A">
                  <w:rPr>
                    <w:rFonts w:asciiTheme="majorHAnsi" w:hAnsiTheme="majorHAnsi"/>
                  </w:rPr>
                  <w:t>Sports: Translation and interpretation exercises (oral and written part)</w:t>
                </w:r>
              </w:p>
            </w:tc>
          </w:tr>
          <w:tr w:rsidR="00FF60E8" w:rsidRPr="00E33D9A" w14:paraId="2B4B6C59" w14:textId="77777777" w:rsidTr="00FF60E8">
            <w:trPr>
              <w:trHeight w:val="719"/>
              <w:jc w:val="center"/>
            </w:trPr>
            <w:tc>
              <w:tcPr>
                <w:tcW w:w="1319" w:type="dxa"/>
                <w:vAlign w:val="center"/>
              </w:tcPr>
              <w:p w14:paraId="62CABE17" w14:textId="77777777" w:rsidR="00FF60E8" w:rsidRPr="00E33D9A" w:rsidRDefault="00FF60E8" w:rsidP="00FF60E8">
                <w:pPr>
                  <w:jc w:val="center"/>
                  <w:rPr>
                    <w:rFonts w:asciiTheme="majorHAnsi" w:hAnsiTheme="majorHAnsi"/>
                    <w:b/>
                  </w:rPr>
                </w:pPr>
                <w:r w:rsidRPr="00E33D9A">
                  <w:rPr>
                    <w:rFonts w:asciiTheme="majorHAnsi" w:hAnsiTheme="majorHAnsi"/>
                    <w:b/>
                  </w:rPr>
                  <w:t>Week 13</w:t>
                </w:r>
              </w:p>
            </w:tc>
            <w:tc>
              <w:tcPr>
                <w:tcW w:w="3019" w:type="dxa"/>
              </w:tcPr>
              <w:p w14:paraId="16EB71E4" w14:textId="77777777" w:rsidR="00FF60E8" w:rsidRPr="00E33D9A" w:rsidRDefault="00FF60E8" w:rsidP="00FF60E8">
                <w:pPr>
                  <w:contextualSpacing/>
                  <w:rPr>
                    <w:rFonts w:asciiTheme="majorHAnsi" w:hAnsiTheme="majorHAnsi"/>
                  </w:rPr>
                </w:pPr>
                <w:r w:rsidRPr="00E33D9A">
                  <w:rPr>
                    <w:rFonts w:asciiTheme="majorHAnsi" w:hAnsiTheme="majorHAnsi"/>
                  </w:rPr>
                  <w:t xml:space="preserve">Chapter 11 </w:t>
                </w:r>
              </w:p>
              <w:p w14:paraId="617D0321" w14:textId="77777777" w:rsidR="00FF60E8" w:rsidRPr="00E33D9A" w:rsidRDefault="00FF60E8" w:rsidP="00FF60E8">
                <w:pPr>
                  <w:rPr>
                    <w:rFonts w:asciiTheme="majorHAnsi" w:hAnsiTheme="majorHAnsi"/>
                  </w:rPr>
                </w:pPr>
                <w:r w:rsidRPr="00E33D9A">
                  <w:rPr>
                    <w:rFonts w:asciiTheme="majorHAnsi" w:hAnsiTheme="majorHAnsi"/>
                    <w:b/>
                    <w:color w:val="FF0000"/>
                  </w:rPr>
                  <w:t>Exam 2</w:t>
                </w:r>
                <w:r w:rsidRPr="00E33D9A">
                  <w:rPr>
                    <w:rFonts w:asciiTheme="majorHAnsi" w:hAnsiTheme="majorHAnsi"/>
                  </w:rPr>
                  <w:tab/>
                </w:r>
              </w:p>
            </w:tc>
            <w:tc>
              <w:tcPr>
                <w:tcW w:w="3960" w:type="dxa"/>
              </w:tcPr>
              <w:p w14:paraId="13EDF7E3" w14:textId="77777777" w:rsidR="00FF60E8" w:rsidRPr="00E33D9A" w:rsidRDefault="00FF60E8" w:rsidP="00FF60E8">
                <w:pPr>
                  <w:contextualSpacing/>
                  <w:rPr>
                    <w:rFonts w:asciiTheme="majorHAnsi" w:hAnsiTheme="majorHAnsi"/>
                  </w:rPr>
                </w:pPr>
                <w:r w:rsidRPr="00E33D9A">
                  <w:rPr>
                    <w:rFonts w:asciiTheme="majorHAnsi" w:hAnsiTheme="majorHAnsi"/>
                  </w:rPr>
                  <w:t>Legal language: Translation and interpretation exercises (oral and written part)</w:t>
                </w:r>
              </w:p>
            </w:tc>
          </w:tr>
          <w:tr w:rsidR="00FF60E8" w:rsidRPr="00E33D9A" w14:paraId="27A80457" w14:textId="77777777" w:rsidTr="00FF60E8">
            <w:trPr>
              <w:trHeight w:val="431"/>
              <w:jc w:val="center"/>
            </w:trPr>
            <w:tc>
              <w:tcPr>
                <w:tcW w:w="1319" w:type="dxa"/>
                <w:shd w:val="clear" w:color="auto" w:fill="auto"/>
                <w:vAlign w:val="center"/>
              </w:tcPr>
              <w:p w14:paraId="0788649B" w14:textId="77777777" w:rsidR="00FF60E8" w:rsidRPr="00E33D9A" w:rsidRDefault="00FF60E8" w:rsidP="00FF60E8">
                <w:pPr>
                  <w:jc w:val="center"/>
                  <w:rPr>
                    <w:rFonts w:asciiTheme="majorHAnsi" w:hAnsiTheme="majorHAnsi"/>
                    <w:b/>
                  </w:rPr>
                </w:pPr>
                <w:r w:rsidRPr="00E33D9A">
                  <w:rPr>
                    <w:rFonts w:asciiTheme="majorHAnsi" w:hAnsiTheme="majorHAnsi"/>
                    <w:b/>
                  </w:rPr>
                  <w:t>Week 14</w:t>
                </w:r>
              </w:p>
            </w:tc>
            <w:tc>
              <w:tcPr>
                <w:tcW w:w="3019" w:type="dxa"/>
              </w:tcPr>
              <w:p w14:paraId="168852B9" w14:textId="77777777" w:rsidR="00FF60E8" w:rsidRPr="00E33D9A" w:rsidRDefault="00FF60E8" w:rsidP="00FF60E8">
                <w:pPr>
                  <w:rPr>
                    <w:rFonts w:asciiTheme="majorHAnsi" w:hAnsiTheme="majorHAnsi"/>
                  </w:rPr>
                </w:pPr>
                <w:r w:rsidRPr="00E33D9A">
                  <w:rPr>
                    <w:rFonts w:asciiTheme="majorHAnsi" w:hAnsiTheme="majorHAnsi"/>
                  </w:rPr>
                  <w:t>Chapter 12, Review</w:t>
                </w:r>
              </w:p>
              <w:p w14:paraId="06DA3078" w14:textId="77777777" w:rsidR="00FF60E8" w:rsidRPr="00E33D9A" w:rsidRDefault="00FF60E8" w:rsidP="00FF60E8">
                <w:pPr>
                  <w:contextualSpacing/>
                  <w:rPr>
                    <w:rFonts w:asciiTheme="majorHAnsi" w:hAnsiTheme="majorHAnsi"/>
                  </w:rPr>
                </w:pPr>
                <w:r w:rsidRPr="00E33D9A">
                  <w:rPr>
                    <w:rFonts w:asciiTheme="majorHAnsi" w:hAnsiTheme="majorHAnsi"/>
                    <w:b/>
                    <w:color w:val="FF0000"/>
                  </w:rPr>
                  <w:t>FINAL PROJECT</w:t>
                </w:r>
              </w:p>
            </w:tc>
            <w:tc>
              <w:tcPr>
                <w:tcW w:w="3960" w:type="dxa"/>
              </w:tcPr>
              <w:p w14:paraId="7B8213FA" w14:textId="77777777" w:rsidR="00FF60E8" w:rsidRPr="00E33D9A" w:rsidRDefault="00FF60E8" w:rsidP="00FF60E8">
                <w:pPr>
                  <w:rPr>
                    <w:rFonts w:asciiTheme="majorHAnsi" w:hAnsiTheme="majorHAnsi"/>
                  </w:rPr>
                </w:pPr>
                <w:r w:rsidRPr="00E33D9A">
                  <w:rPr>
                    <w:rFonts w:asciiTheme="majorHAnsi" w:hAnsiTheme="majorHAnsi"/>
                  </w:rPr>
                  <w:t>Computer Science: Translation and interpretation exercises (oral and written part)</w:t>
                </w:r>
              </w:p>
              <w:p w14:paraId="48455A5A" w14:textId="61EF524D" w:rsidR="00FF60E8" w:rsidRPr="00E33D9A" w:rsidRDefault="00FF60E8" w:rsidP="00FE07A3">
                <w:pPr>
                  <w:rPr>
                    <w:rFonts w:asciiTheme="majorHAnsi" w:hAnsiTheme="majorHAnsi"/>
                  </w:rPr>
                </w:pPr>
                <w:r w:rsidRPr="00E33D9A">
                  <w:rPr>
                    <w:rFonts w:asciiTheme="majorHAnsi" w:hAnsiTheme="majorHAnsi"/>
                  </w:rPr>
                  <w:t xml:space="preserve">Final project: </w:t>
                </w:r>
                <w:r w:rsidR="00FE07A3" w:rsidRPr="00E33D9A">
                  <w:rPr>
                    <w:rFonts w:asciiTheme="majorHAnsi" w:hAnsiTheme="majorHAnsi"/>
                  </w:rPr>
                  <w:t>Authentic</w:t>
                </w:r>
                <w:r w:rsidRPr="00E33D9A">
                  <w:rPr>
                    <w:rFonts w:asciiTheme="majorHAnsi" w:hAnsiTheme="majorHAnsi"/>
                  </w:rPr>
                  <w:t xml:space="preserve"> text and oral conversation (ENG-SPAN)</w:t>
                </w:r>
              </w:p>
            </w:tc>
          </w:tr>
        </w:tbl>
        <w:p w14:paraId="4B302E7B" w14:textId="088822F8" w:rsidR="00F922BA" w:rsidRPr="00E33D9A" w:rsidRDefault="00F922BA" w:rsidP="00A966C5">
          <w:pPr>
            <w:tabs>
              <w:tab w:val="left" w:pos="360"/>
              <w:tab w:val="left" w:pos="720"/>
            </w:tabs>
            <w:spacing w:after="0" w:line="240" w:lineRule="auto"/>
            <w:rPr>
              <w:rFonts w:asciiTheme="majorHAnsi" w:hAnsiTheme="majorHAnsi" w:cs="Arial"/>
              <w:sz w:val="20"/>
              <w:szCs w:val="20"/>
            </w:rPr>
          </w:pPr>
        </w:p>
        <w:p w14:paraId="4C36B818" w14:textId="127406C5" w:rsidR="00A966C5" w:rsidRPr="00E33D9A" w:rsidRDefault="004E43DF"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E33D9A" w:rsidRDefault="00BF6FF6" w:rsidP="00A966C5">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18</w:t>
      </w:r>
      <w:r w:rsidR="00A966C5" w:rsidRPr="00E33D9A">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240FC67D" w:rsidR="00A966C5" w:rsidRPr="00E33D9A" w:rsidRDefault="0098176D" w:rsidP="00A966C5">
          <w:pPr>
            <w:tabs>
              <w:tab w:val="left" w:pos="360"/>
              <w:tab w:val="left" w:pos="720"/>
            </w:tabs>
            <w:spacing w:after="0" w:line="240" w:lineRule="auto"/>
            <w:rPr>
              <w:rFonts w:asciiTheme="majorHAnsi" w:hAnsiTheme="majorHAnsi" w:cs="Arial"/>
              <w:b/>
              <w:sz w:val="20"/>
              <w:szCs w:val="20"/>
            </w:rPr>
          </w:pPr>
          <w:r w:rsidRPr="00E33D9A">
            <w:rPr>
              <w:rFonts w:asciiTheme="majorHAnsi" w:hAnsiTheme="majorHAnsi" w:cs="Arial"/>
              <w:b/>
              <w:sz w:val="20"/>
              <w:szCs w:val="20"/>
            </w:rPr>
            <w:t>None</w:t>
          </w:r>
        </w:p>
      </w:sdtContent>
    </w:sdt>
    <w:p w14:paraId="3AD1A29E" w14:textId="77777777" w:rsidR="00A966C5" w:rsidRPr="00E33D9A"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E33D9A" w:rsidRDefault="00BF6FF6" w:rsidP="00A966C5">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19</w:t>
      </w:r>
      <w:r w:rsidR="0036794A" w:rsidRPr="00E33D9A">
        <w:rPr>
          <w:rFonts w:asciiTheme="majorHAnsi" w:hAnsiTheme="majorHAnsi" w:cs="Arial"/>
          <w:sz w:val="20"/>
          <w:szCs w:val="20"/>
        </w:rPr>
        <w:t>.</w:t>
      </w:r>
      <w:r w:rsidR="00A966C5" w:rsidRPr="00E33D9A">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7E3F120C" w:rsidR="00A966C5" w:rsidRPr="00E33D9A" w:rsidRDefault="0098176D" w:rsidP="00A966C5">
          <w:pPr>
            <w:tabs>
              <w:tab w:val="left" w:pos="360"/>
              <w:tab w:val="left" w:pos="720"/>
            </w:tabs>
            <w:spacing w:after="0" w:line="240" w:lineRule="auto"/>
            <w:rPr>
              <w:rFonts w:asciiTheme="majorHAnsi" w:hAnsiTheme="majorHAnsi" w:cs="Arial"/>
              <w:sz w:val="20"/>
              <w:szCs w:val="20"/>
            </w:rPr>
          </w:pPr>
          <w:r w:rsidRPr="00E33D9A">
            <w:rPr>
              <w:rStyle w:val="PlaceholderText"/>
              <w:shd w:val="clear" w:color="auto" w:fill="D9D9D9" w:themeFill="background1" w:themeFillShade="D9"/>
            </w:rPr>
            <w:t>Enter text...</w:t>
          </w:r>
        </w:p>
      </w:sdtContent>
    </w:sdt>
    <w:p w14:paraId="292E989F" w14:textId="77777777" w:rsidR="00A966C5" w:rsidRPr="00E33D9A"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Will this require additional faculty, supplies, etc.?</w:t>
      </w:r>
    </w:p>
    <w:p w14:paraId="7BA1CB73" w14:textId="6E38D140" w:rsidR="00A966C5" w:rsidRPr="00E33D9A" w:rsidRDefault="00A966C5" w:rsidP="00A966C5">
      <w:pPr>
        <w:tabs>
          <w:tab w:val="left" w:pos="360"/>
          <w:tab w:val="left" w:pos="720"/>
        </w:tabs>
        <w:spacing w:after="0" w:line="240" w:lineRule="auto"/>
        <w:rPr>
          <w:rFonts w:asciiTheme="majorHAnsi" w:hAnsiTheme="majorHAnsi" w:cs="Arial"/>
          <w:b/>
          <w:sz w:val="20"/>
          <w:szCs w:val="20"/>
        </w:rPr>
      </w:pPr>
      <w:r w:rsidRPr="00E33D9A">
        <w:rPr>
          <w:rFonts w:asciiTheme="majorHAnsi" w:hAnsiTheme="majorHAnsi" w:cs="Arial"/>
          <w:sz w:val="20"/>
          <w:szCs w:val="20"/>
        </w:rPr>
        <w:tab/>
      </w:r>
      <w:r w:rsidRPr="00E33D9A">
        <w:rPr>
          <w:rFonts w:asciiTheme="majorHAnsi" w:hAnsiTheme="majorHAnsi" w:cs="Arial"/>
          <w:sz w:val="20"/>
          <w:szCs w:val="20"/>
        </w:rPr>
        <w:tab/>
      </w:r>
      <w:sdt>
        <w:sdtPr>
          <w:rPr>
            <w:rFonts w:asciiTheme="majorHAnsi" w:hAnsiTheme="majorHAnsi" w:cs="Arial"/>
            <w:b/>
            <w:sz w:val="20"/>
            <w:szCs w:val="20"/>
          </w:rPr>
          <w:id w:val="1646383678"/>
        </w:sdtPr>
        <w:sdtEndPr/>
        <w:sdtContent>
          <w:r w:rsidR="006D6254" w:rsidRPr="00E33D9A">
            <w:rPr>
              <w:rFonts w:asciiTheme="majorHAnsi" w:hAnsiTheme="majorHAnsi" w:cs="Arial"/>
              <w:b/>
              <w:sz w:val="20"/>
              <w:szCs w:val="20"/>
            </w:rPr>
            <w:t>No</w:t>
          </w:r>
        </w:sdtContent>
      </w:sdt>
    </w:p>
    <w:p w14:paraId="0906E3C1" w14:textId="77777777" w:rsidR="00EC52BB" w:rsidRPr="00E33D9A" w:rsidRDefault="00EC52BB" w:rsidP="00EC52BB">
      <w:pPr>
        <w:tabs>
          <w:tab w:val="left" w:pos="360"/>
          <w:tab w:val="left" w:pos="720"/>
        </w:tabs>
        <w:spacing w:after="0" w:line="240" w:lineRule="auto"/>
        <w:rPr>
          <w:rFonts w:asciiTheme="majorHAnsi" w:hAnsiTheme="majorHAnsi" w:cs="Arial"/>
          <w:b/>
          <w:sz w:val="24"/>
          <w:szCs w:val="20"/>
        </w:rPr>
      </w:pPr>
    </w:p>
    <w:p w14:paraId="685C2905" w14:textId="7C7A2692" w:rsidR="00EC52BB" w:rsidRPr="007A429A" w:rsidRDefault="00BF6FF6" w:rsidP="00EC52BB">
      <w:pPr>
        <w:tabs>
          <w:tab w:val="left" w:pos="360"/>
          <w:tab w:val="left" w:pos="720"/>
        </w:tabs>
        <w:spacing w:after="0" w:line="240" w:lineRule="auto"/>
        <w:rPr>
          <w:rFonts w:asciiTheme="majorHAnsi" w:hAnsiTheme="majorHAnsi" w:cs="Arial"/>
          <w:sz w:val="20"/>
          <w:szCs w:val="20"/>
        </w:rPr>
      </w:pPr>
      <w:r w:rsidRPr="007A429A">
        <w:rPr>
          <w:rFonts w:asciiTheme="majorHAnsi" w:hAnsiTheme="majorHAnsi" w:cs="Arial"/>
          <w:sz w:val="20"/>
          <w:szCs w:val="20"/>
        </w:rPr>
        <w:t>20</w:t>
      </w:r>
      <w:r w:rsidR="00EC52BB" w:rsidRPr="007A429A">
        <w:rPr>
          <w:rFonts w:asciiTheme="majorHAnsi" w:hAnsiTheme="majorHAnsi" w:cs="Arial"/>
          <w:sz w:val="20"/>
          <w:szCs w:val="20"/>
        </w:rPr>
        <w:t>. Does this course require course fees?</w:t>
      </w:r>
      <w:r w:rsidR="001E288B" w:rsidRPr="007A429A">
        <w:rPr>
          <w:rFonts w:asciiTheme="majorHAnsi" w:hAnsiTheme="majorHAnsi" w:cs="Arial"/>
          <w:sz w:val="20"/>
          <w:szCs w:val="20"/>
        </w:rPr>
        <w:t xml:space="preserve"> </w:t>
      </w:r>
      <w:r w:rsidR="00EC52BB" w:rsidRPr="007A429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8176D" w:rsidRPr="007A429A">
            <w:rPr>
              <w:rFonts w:asciiTheme="majorHAnsi" w:hAnsiTheme="majorHAnsi" w:cs="Arial"/>
              <w:b/>
              <w:sz w:val="20"/>
              <w:szCs w:val="20"/>
            </w:rPr>
            <w:t>No</w:t>
          </w:r>
        </w:sdtContent>
      </w:sdt>
    </w:p>
    <w:p w14:paraId="329E90B7" w14:textId="77777777" w:rsidR="00EC52BB" w:rsidRPr="007A429A" w:rsidRDefault="00EC52BB" w:rsidP="00EC52BB">
      <w:pPr>
        <w:tabs>
          <w:tab w:val="left" w:pos="360"/>
          <w:tab w:val="left" w:pos="720"/>
        </w:tabs>
        <w:spacing w:after="0" w:line="240" w:lineRule="auto"/>
        <w:rPr>
          <w:rFonts w:asciiTheme="majorHAnsi" w:hAnsiTheme="majorHAnsi" w:cs="Arial"/>
          <w:i/>
          <w:sz w:val="20"/>
          <w:szCs w:val="20"/>
        </w:rPr>
      </w:pPr>
      <w:r w:rsidRPr="007A429A">
        <w:rPr>
          <w:rFonts w:asciiTheme="majorHAnsi" w:hAnsiTheme="majorHAnsi" w:cs="Arial"/>
          <w:i/>
          <w:sz w:val="20"/>
          <w:szCs w:val="20"/>
        </w:rPr>
        <w:tab/>
        <w:t>If yes: please attach the New Program Tuition and Fees form, which is available from the UCC website.</w:t>
      </w:r>
    </w:p>
    <w:p w14:paraId="28F246AA" w14:textId="77777777" w:rsidR="00CA269E" w:rsidRPr="00E33D9A"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E33D9A"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E33D9A" w:rsidRDefault="00CA269E" w:rsidP="00CA269E">
      <w:pPr>
        <w:tabs>
          <w:tab w:val="left" w:pos="360"/>
          <w:tab w:val="left" w:pos="720"/>
        </w:tabs>
        <w:spacing w:after="0"/>
        <w:rPr>
          <w:rFonts w:asciiTheme="majorHAnsi" w:hAnsiTheme="majorHAnsi" w:cs="Arial"/>
          <w:b/>
          <w:szCs w:val="20"/>
          <w:u w:val="single"/>
        </w:rPr>
      </w:pPr>
      <w:r w:rsidRPr="00E33D9A">
        <w:rPr>
          <w:rFonts w:asciiTheme="majorHAnsi" w:hAnsiTheme="majorHAnsi" w:cs="Arial"/>
          <w:b/>
          <w:szCs w:val="20"/>
          <w:u w:val="single"/>
        </w:rPr>
        <w:t>Course Justification</w:t>
      </w:r>
    </w:p>
    <w:p w14:paraId="010AAAD3" w14:textId="77777777" w:rsidR="00CA269E" w:rsidRPr="00E33D9A" w:rsidRDefault="00CA269E" w:rsidP="00CA269E">
      <w:pPr>
        <w:tabs>
          <w:tab w:val="left" w:pos="360"/>
          <w:tab w:val="left" w:pos="720"/>
        </w:tabs>
        <w:spacing w:after="0"/>
        <w:rPr>
          <w:rFonts w:asciiTheme="majorHAnsi" w:hAnsiTheme="majorHAnsi" w:cs="Arial"/>
          <w:sz w:val="20"/>
          <w:szCs w:val="20"/>
        </w:rPr>
      </w:pPr>
      <w:r w:rsidRPr="00E33D9A">
        <w:rPr>
          <w:rFonts w:asciiTheme="majorHAnsi" w:hAnsiTheme="majorHAnsi" w:cs="Arial"/>
          <w:sz w:val="20"/>
          <w:szCs w:val="20"/>
        </w:rPr>
        <w:t>21. Justification for course being included in program. Must include:</w:t>
      </w:r>
    </w:p>
    <w:p w14:paraId="1148096B" w14:textId="300BBD63" w:rsidR="00CA269E" w:rsidRPr="00E33D9A" w:rsidRDefault="00CA269E" w:rsidP="00CA269E">
      <w:pPr>
        <w:tabs>
          <w:tab w:val="left" w:pos="360"/>
          <w:tab w:val="left" w:pos="720"/>
        </w:tabs>
        <w:spacing w:after="0"/>
        <w:rPr>
          <w:rFonts w:asciiTheme="majorHAnsi" w:hAnsiTheme="majorHAnsi" w:cs="Arial"/>
          <w:sz w:val="20"/>
          <w:szCs w:val="20"/>
        </w:rPr>
      </w:pPr>
      <w:r w:rsidRPr="00E33D9A">
        <w:rPr>
          <w:rFonts w:asciiTheme="majorHAnsi" w:hAnsiTheme="majorHAnsi" w:cs="Arial"/>
          <w:sz w:val="20"/>
          <w:szCs w:val="20"/>
        </w:rPr>
        <w:t>a. Academic rationale and goals for the course (skills or level of knowledge students can be expected to attain)</w:t>
      </w:r>
    </w:p>
    <w:p w14:paraId="5A104FDD" w14:textId="77777777" w:rsidR="0018711B" w:rsidRPr="00E33D9A" w:rsidRDefault="0018711B" w:rsidP="00CA269E">
      <w:pPr>
        <w:tabs>
          <w:tab w:val="left" w:pos="360"/>
          <w:tab w:val="left" w:pos="720"/>
        </w:tabs>
        <w:spacing w:after="0"/>
        <w:rPr>
          <w:rFonts w:asciiTheme="majorHAnsi" w:hAnsiTheme="majorHAnsi" w:cs="Arial"/>
          <w:sz w:val="20"/>
          <w:szCs w:val="20"/>
        </w:rPr>
      </w:pPr>
    </w:p>
    <w:p w14:paraId="3ED4B7DD" w14:textId="3F9AFE18" w:rsidR="0018711B" w:rsidRPr="00E33D9A" w:rsidRDefault="00B56E47" w:rsidP="00CA269E">
      <w:pPr>
        <w:tabs>
          <w:tab w:val="left" w:pos="360"/>
          <w:tab w:val="left" w:pos="720"/>
        </w:tabs>
        <w:spacing w:after="0"/>
        <w:rPr>
          <w:rFonts w:asciiTheme="majorHAnsi" w:hAnsiTheme="majorHAnsi" w:cs="Arial"/>
          <w:b/>
          <w:sz w:val="20"/>
          <w:szCs w:val="20"/>
        </w:rPr>
      </w:pPr>
      <w:r w:rsidRPr="00E33D9A">
        <w:rPr>
          <w:rFonts w:asciiTheme="majorHAnsi" w:hAnsiTheme="majorHAnsi" w:cs="Arial"/>
          <w:b/>
          <w:sz w:val="20"/>
          <w:szCs w:val="20"/>
        </w:rPr>
        <w:t>Building on basic language skills, s</w:t>
      </w:r>
      <w:r w:rsidR="0018711B" w:rsidRPr="00E33D9A">
        <w:rPr>
          <w:rFonts w:asciiTheme="majorHAnsi" w:hAnsiTheme="majorHAnsi" w:cs="Arial"/>
          <w:b/>
          <w:sz w:val="20"/>
          <w:szCs w:val="20"/>
        </w:rPr>
        <w:t>tudents will learn important differences between Spanish and English that can lead to errors in translation and interpretation as well as develop their skills through practice exercises in moving with ease from one language to the other</w:t>
      </w:r>
      <w:r w:rsidR="00CC6389" w:rsidRPr="00E33D9A">
        <w:rPr>
          <w:rFonts w:asciiTheme="majorHAnsi" w:hAnsiTheme="majorHAnsi" w:cs="Arial"/>
          <w:b/>
          <w:sz w:val="20"/>
          <w:szCs w:val="20"/>
        </w:rPr>
        <w:t>, both in writing and in speaking</w:t>
      </w:r>
      <w:r w:rsidR="0018711B" w:rsidRPr="00E33D9A">
        <w:rPr>
          <w:rFonts w:asciiTheme="majorHAnsi" w:hAnsiTheme="majorHAnsi" w:cs="Arial"/>
          <w:b/>
          <w:sz w:val="20"/>
          <w:szCs w:val="20"/>
        </w:rPr>
        <w:t>.</w:t>
      </w:r>
    </w:p>
    <w:p w14:paraId="4DD55967" w14:textId="154989AC" w:rsidR="00132468" w:rsidRPr="00E33D9A" w:rsidRDefault="00CA269E" w:rsidP="00CA269E">
      <w:pPr>
        <w:tabs>
          <w:tab w:val="left" w:pos="360"/>
          <w:tab w:val="left" w:pos="720"/>
        </w:tabs>
        <w:spacing w:after="0" w:line="240" w:lineRule="auto"/>
        <w:rPr>
          <w:rFonts w:asciiTheme="majorHAnsi" w:hAnsiTheme="majorHAnsi"/>
          <w:b/>
          <w:color w:val="000000"/>
        </w:rPr>
      </w:pPr>
      <w:r w:rsidRPr="00E33D9A">
        <w:rPr>
          <w:rFonts w:asciiTheme="majorHAnsi" w:hAnsiTheme="majorHAnsi" w:cs="Arial"/>
          <w:b/>
          <w:sz w:val="20"/>
          <w:szCs w:val="20"/>
        </w:rPr>
        <w:tab/>
      </w:r>
      <w:r w:rsidRPr="00E33D9A">
        <w:rPr>
          <w:rFonts w:asciiTheme="majorHAnsi" w:hAnsiTheme="majorHAnsi" w:cs="Arial"/>
          <w:b/>
          <w:sz w:val="20"/>
          <w:szCs w:val="20"/>
        </w:rPr>
        <w:tab/>
      </w:r>
    </w:p>
    <w:p w14:paraId="499AD766" w14:textId="77777777" w:rsidR="00CA269E" w:rsidRPr="00E33D9A" w:rsidRDefault="00CA269E" w:rsidP="00CA269E">
      <w:pPr>
        <w:tabs>
          <w:tab w:val="left" w:pos="360"/>
          <w:tab w:val="left" w:pos="810"/>
        </w:tabs>
        <w:spacing w:after="0"/>
        <w:ind w:left="360"/>
        <w:rPr>
          <w:rFonts w:asciiTheme="majorHAnsi" w:hAnsiTheme="majorHAnsi" w:cs="Arial"/>
          <w:sz w:val="20"/>
          <w:szCs w:val="20"/>
        </w:rPr>
      </w:pPr>
      <w:r w:rsidRPr="00E33D9A">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EAA8C73" w:rsidR="00CA269E" w:rsidRPr="00E33D9A" w:rsidRDefault="00CA269E" w:rsidP="00CA269E">
      <w:pPr>
        <w:tabs>
          <w:tab w:val="left" w:pos="360"/>
          <w:tab w:val="left" w:pos="720"/>
        </w:tabs>
        <w:spacing w:after="0" w:line="240" w:lineRule="auto"/>
        <w:ind w:left="360"/>
        <w:rPr>
          <w:rFonts w:asciiTheme="majorHAnsi" w:hAnsiTheme="majorHAnsi" w:cs="Arial"/>
          <w:b/>
          <w:sz w:val="20"/>
          <w:szCs w:val="20"/>
        </w:rPr>
      </w:pPr>
      <w:r w:rsidRPr="00E33D9A">
        <w:rPr>
          <w:rFonts w:asciiTheme="majorHAnsi" w:hAnsiTheme="majorHAnsi" w:cs="Arial"/>
          <w:sz w:val="20"/>
          <w:szCs w:val="20"/>
        </w:rPr>
        <w:tab/>
      </w:r>
      <w:sdt>
        <w:sdtPr>
          <w:rPr>
            <w:rFonts w:asciiTheme="majorHAnsi" w:hAnsiTheme="majorHAnsi" w:cs="Arial"/>
            <w:b/>
            <w:sz w:val="20"/>
            <w:szCs w:val="20"/>
          </w:rPr>
          <w:id w:val="-1711865069"/>
        </w:sdtPr>
        <w:sdtEndPr/>
        <w:sdtContent>
          <w:r w:rsidR="004D6BBB" w:rsidRPr="00E33D9A">
            <w:rPr>
              <w:rFonts w:asciiTheme="majorHAnsi" w:hAnsiTheme="majorHAnsi" w:cs="Arial"/>
              <w:b/>
              <w:sz w:val="20"/>
              <w:szCs w:val="20"/>
            </w:rPr>
            <w:t xml:space="preserve">The mission of the BA/BSE in Spanish is </w:t>
          </w:r>
        </w:sdtContent>
      </w:sdt>
      <w:r w:rsidR="004D6BBB" w:rsidRPr="00E33D9A">
        <w:rPr>
          <w:rFonts w:asciiTheme="majorHAnsi" w:hAnsiTheme="majorHAnsi" w:cs="Arial"/>
          <w:b/>
          <w:sz w:val="20"/>
          <w:szCs w:val="20"/>
        </w:rPr>
        <w:t>to facilitate the communication skills, knowledge and appreciation of diverse languages and cultures that are necessary for students to achieve a successful professional career in today's global society.  This course improves practical communication skills and furthers professional preparation.</w:t>
      </w:r>
    </w:p>
    <w:p w14:paraId="246F8B19" w14:textId="77777777" w:rsidR="00CA269E" w:rsidRPr="00E33D9A"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E33D9A" w:rsidRDefault="00CA269E" w:rsidP="00CA269E">
      <w:pPr>
        <w:tabs>
          <w:tab w:val="left" w:pos="360"/>
          <w:tab w:val="left" w:pos="810"/>
        </w:tabs>
        <w:spacing w:after="0"/>
        <w:ind w:left="360"/>
        <w:rPr>
          <w:rFonts w:asciiTheme="majorHAnsi" w:hAnsiTheme="majorHAnsi" w:cs="Arial"/>
          <w:sz w:val="20"/>
          <w:szCs w:val="20"/>
        </w:rPr>
      </w:pPr>
      <w:r w:rsidRPr="00E33D9A">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7B77714C" w:rsidR="00CA269E" w:rsidRPr="00E33D9A" w:rsidRDefault="004D3507" w:rsidP="00CA269E">
          <w:pPr>
            <w:tabs>
              <w:tab w:val="left" w:pos="360"/>
              <w:tab w:val="left" w:pos="720"/>
            </w:tabs>
            <w:spacing w:after="0" w:line="240" w:lineRule="auto"/>
            <w:ind w:left="360" w:firstLine="360"/>
            <w:rPr>
              <w:rFonts w:asciiTheme="majorHAnsi" w:hAnsiTheme="majorHAnsi" w:cs="Arial"/>
              <w:b/>
              <w:sz w:val="20"/>
              <w:szCs w:val="20"/>
            </w:rPr>
          </w:pPr>
          <w:r w:rsidRPr="00E33D9A">
            <w:rPr>
              <w:rFonts w:asciiTheme="majorHAnsi" w:hAnsiTheme="majorHAnsi" w:cs="Arial"/>
              <w:b/>
              <w:sz w:val="20"/>
              <w:szCs w:val="20"/>
            </w:rPr>
            <w:t xml:space="preserve">Students in </w:t>
          </w:r>
          <w:r w:rsidR="004D6BBB" w:rsidRPr="00E33D9A">
            <w:rPr>
              <w:rFonts w:asciiTheme="majorHAnsi" w:hAnsiTheme="majorHAnsi" w:cs="Arial"/>
              <w:b/>
              <w:sz w:val="20"/>
              <w:szCs w:val="20"/>
            </w:rPr>
            <w:t xml:space="preserve">BA/BSE </w:t>
          </w:r>
          <w:r w:rsidRPr="00E33D9A">
            <w:rPr>
              <w:rFonts w:asciiTheme="majorHAnsi" w:hAnsiTheme="majorHAnsi" w:cs="Arial"/>
              <w:b/>
              <w:sz w:val="20"/>
              <w:szCs w:val="20"/>
            </w:rPr>
            <w:t xml:space="preserve">World Languages and Cultures, Spanish emphasis, </w:t>
          </w:r>
          <w:r w:rsidR="004D6BBB" w:rsidRPr="00E33D9A">
            <w:rPr>
              <w:rFonts w:asciiTheme="majorHAnsi" w:hAnsiTheme="majorHAnsi" w:cs="Arial"/>
              <w:b/>
              <w:sz w:val="20"/>
              <w:szCs w:val="20"/>
            </w:rPr>
            <w:t>or</w:t>
          </w:r>
          <w:r w:rsidRPr="00E33D9A">
            <w:rPr>
              <w:rFonts w:asciiTheme="majorHAnsi" w:hAnsiTheme="majorHAnsi" w:cs="Arial"/>
              <w:b/>
              <w:sz w:val="20"/>
              <w:szCs w:val="20"/>
            </w:rPr>
            <w:t xml:space="preserve"> Spanish</w:t>
          </w:r>
          <w:r w:rsidR="004D6BBB" w:rsidRPr="00E33D9A">
            <w:rPr>
              <w:rFonts w:asciiTheme="majorHAnsi" w:hAnsiTheme="majorHAnsi" w:cs="Arial"/>
              <w:b/>
              <w:sz w:val="20"/>
              <w:szCs w:val="20"/>
            </w:rPr>
            <w:t xml:space="preserve"> minor</w:t>
          </w:r>
          <w:r w:rsidRPr="00E33D9A">
            <w:rPr>
              <w:rFonts w:asciiTheme="majorHAnsi" w:hAnsiTheme="majorHAnsi" w:cs="Arial"/>
              <w:b/>
              <w:sz w:val="20"/>
              <w:szCs w:val="20"/>
            </w:rPr>
            <w:t>s</w:t>
          </w:r>
          <w:r w:rsidR="004D6BBB" w:rsidRPr="00E33D9A">
            <w:rPr>
              <w:rFonts w:asciiTheme="majorHAnsi" w:hAnsiTheme="majorHAnsi" w:cs="Arial"/>
              <w:b/>
              <w:sz w:val="20"/>
              <w:szCs w:val="20"/>
            </w:rPr>
            <w:t>, or other interested students.</w:t>
          </w:r>
        </w:p>
      </w:sdtContent>
    </w:sdt>
    <w:p w14:paraId="0E8747E7" w14:textId="77777777" w:rsidR="00CA269E" w:rsidRPr="00E33D9A"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E33D9A" w:rsidRDefault="00CA269E" w:rsidP="00CA269E">
      <w:pPr>
        <w:tabs>
          <w:tab w:val="left" w:pos="360"/>
          <w:tab w:val="left" w:pos="810"/>
        </w:tabs>
        <w:spacing w:after="0"/>
        <w:ind w:left="360"/>
        <w:rPr>
          <w:rFonts w:asciiTheme="majorHAnsi" w:hAnsiTheme="majorHAnsi" w:cs="Arial"/>
          <w:sz w:val="20"/>
          <w:szCs w:val="20"/>
        </w:rPr>
      </w:pPr>
      <w:r w:rsidRPr="00E33D9A">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577140C2" w:rsidR="00CA269E" w:rsidRPr="00E33D9A" w:rsidRDefault="004D6BBB" w:rsidP="00CA269E">
          <w:pPr>
            <w:tabs>
              <w:tab w:val="left" w:pos="360"/>
              <w:tab w:val="left" w:pos="720"/>
            </w:tabs>
            <w:spacing w:after="0" w:line="240" w:lineRule="auto"/>
            <w:ind w:left="360" w:firstLine="360"/>
            <w:rPr>
              <w:rFonts w:asciiTheme="majorHAnsi" w:hAnsiTheme="majorHAnsi" w:cs="Arial"/>
              <w:b/>
              <w:sz w:val="20"/>
              <w:szCs w:val="20"/>
            </w:rPr>
          </w:pPr>
          <w:r w:rsidRPr="00E33D9A">
            <w:rPr>
              <w:rFonts w:asciiTheme="majorHAnsi" w:hAnsiTheme="majorHAnsi" w:cs="Arial"/>
              <w:b/>
              <w:sz w:val="20"/>
              <w:szCs w:val="20"/>
            </w:rPr>
            <w:t>This course presupposes Intermediate-mid Spanish skills (ACTFL scale) expected as an outcome of the final course of the basic language sequence (SPAN 2023) and required of other 3000-level Spanish classes.</w:t>
          </w:r>
        </w:p>
      </w:sdtContent>
    </w:sdt>
    <w:p w14:paraId="37DBADFC" w14:textId="680ACA5B" w:rsidR="0066260B" w:rsidRPr="00E33D9A" w:rsidRDefault="00CA269E" w:rsidP="00CA269E">
      <w:pPr>
        <w:tabs>
          <w:tab w:val="left" w:pos="360"/>
          <w:tab w:val="left" w:pos="720"/>
        </w:tabs>
        <w:spacing w:after="0"/>
        <w:rPr>
          <w:rFonts w:asciiTheme="majorHAnsi" w:hAnsiTheme="majorHAnsi" w:cs="Arial"/>
          <w:sz w:val="20"/>
          <w:szCs w:val="20"/>
        </w:rPr>
      </w:pPr>
      <w:r w:rsidRPr="00E33D9A">
        <w:rPr>
          <w:rFonts w:asciiTheme="majorHAnsi" w:hAnsiTheme="majorHAnsi" w:cs="Arial"/>
          <w:b/>
          <w:sz w:val="28"/>
          <w:szCs w:val="20"/>
        </w:rPr>
        <w:t xml:space="preserve"> </w:t>
      </w:r>
    </w:p>
    <w:p w14:paraId="1D738077" w14:textId="77777777" w:rsidR="00F80644" w:rsidRPr="00E33D9A" w:rsidRDefault="00F80644" w:rsidP="00F80644">
      <w:pPr>
        <w:tabs>
          <w:tab w:val="left" w:pos="360"/>
          <w:tab w:val="left" w:pos="720"/>
        </w:tabs>
        <w:spacing w:after="0" w:line="240" w:lineRule="auto"/>
        <w:jc w:val="center"/>
        <w:rPr>
          <w:rFonts w:asciiTheme="majorHAnsi" w:hAnsiTheme="majorHAnsi" w:cs="Arial"/>
          <w:b/>
          <w:sz w:val="28"/>
          <w:szCs w:val="20"/>
        </w:rPr>
      </w:pPr>
      <w:r w:rsidRPr="00E33D9A">
        <w:rPr>
          <w:rFonts w:asciiTheme="majorHAnsi" w:hAnsiTheme="majorHAnsi" w:cs="Arial"/>
          <w:b/>
          <w:sz w:val="28"/>
          <w:szCs w:val="20"/>
        </w:rPr>
        <w:t>Assessment</w:t>
      </w:r>
    </w:p>
    <w:p w14:paraId="7314233B" w14:textId="77777777" w:rsidR="00F80644" w:rsidRPr="00E33D9A" w:rsidRDefault="0066260B" w:rsidP="00001C04">
      <w:pPr>
        <w:tabs>
          <w:tab w:val="left" w:pos="360"/>
          <w:tab w:val="left" w:pos="720"/>
        </w:tabs>
        <w:spacing w:after="0" w:line="240" w:lineRule="auto"/>
        <w:rPr>
          <w:rFonts w:asciiTheme="majorHAnsi" w:hAnsiTheme="majorHAnsi" w:cs="Arial"/>
          <w:b/>
          <w:szCs w:val="20"/>
          <w:u w:val="single"/>
        </w:rPr>
      </w:pPr>
      <w:r w:rsidRPr="00E33D9A">
        <w:rPr>
          <w:rFonts w:asciiTheme="majorHAnsi" w:hAnsiTheme="majorHAnsi" w:cs="Arial"/>
          <w:b/>
          <w:szCs w:val="20"/>
          <w:u w:val="single"/>
        </w:rPr>
        <w:t>University Outcomes</w:t>
      </w:r>
    </w:p>
    <w:p w14:paraId="669882A5" w14:textId="77777777" w:rsidR="00A966C5" w:rsidRPr="00E33D9A" w:rsidRDefault="00054918" w:rsidP="00FC5698">
      <w:pPr>
        <w:tabs>
          <w:tab w:val="left" w:pos="360"/>
          <w:tab w:val="left" w:pos="720"/>
        </w:tabs>
        <w:spacing w:line="240" w:lineRule="auto"/>
        <w:rPr>
          <w:rFonts w:asciiTheme="majorHAnsi" w:hAnsiTheme="majorHAnsi" w:cs="Arial"/>
          <w:sz w:val="20"/>
          <w:szCs w:val="20"/>
        </w:rPr>
      </w:pPr>
      <w:r w:rsidRPr="00E33D9A">
        <w:rPr>
          <w:rFonts w:asciiTheme="majorHAnsi" w:hAnsiTheme="majorHAnsi" w:cs="Arial"/>
          <w:sz w:val="20"/>
          <w:szCs w:val="20"/>
        </w:rPr>
        <w:t>2</w:t>
      </w:r>
      <w:r w:rsidR="0066260B" w:rsidRPr="00E33D9A">
        <w:rPr>
          <w:rFonts w:asciiTheme="majorHAnsi" w:hAnsiTheme="majorHAnsi" w:cs="Arial"/>
          <w:sz w:val="20"/>
          <w:szCs w:val="20"/>
        </w:rPr>
        <w:t>2</w:t>
      </w:r>
      <w:r w:rsidRPr="00E33D9A">
        <w:rPr>
          <w:rFonts w:asciiTheme="majorHAnsi" w:hAnsiTheme="majorHAnsi" w:cs="Arial"/>
          <w:sz w:val="20"/>
          <w:szCs w:val="20"/>
        </w:rPr>
        <w:t xml:space="preserve">. </w:t>
      </w:r>
      <w:r w:rsidR="00FC5698" w:rsidRPr="00E33D9A">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E33D9A" w14:paraId="16BE1F94" w14:textId="77777777" w:rsidTr="006D6254">
        <w:trPr>
          <w:jc w:val="center"/>
        </w:trPr>
        <w:tc>
          <w:tcPr>
            <w:tcW w:w="2971" w:type="dxa"/>
          </w:tcPr>
          <w:p w14:paraId="2775AF41" w14:textId="2C6D321D" w:rsidR="001E288B" w:rsidRPr="00E33D9A" w:rsidRDefault="00132468" w:rsidP="001E288B">
            <w:pPr>
              <w:numPr>
                <w:ilvl w:val="1"/>
                <w:numId w:val="1"/>
              </w:numPr>
              <w:tabs>
                <w:tab w:val="left" w:pos="360"/>
                <w:tab w:val="left" w:pos="720"/>
              </w:tabs>
              <w:spacing w:after="120"/>
              <w:ind w:left="630"/>
              <w:rPr>
                <w:rFonts w:asciiTheme="majorHAnsi" w:hAnsiTheme="majorHAnsi" w:cs="Arial"/>
                <w:sz w:val="20"/>
                <w:szCs w:val="20"/>
              </w:rPr>
            </w:pPr>
            <w:r w:rsidRPr="00E33D9A">
              <w:rPr>
                <w:rFonts w:ascii="MS Gothic" w:eastAsia="MS Gothic" w:hAnsi="MS Gothic"/>
                <w:b/>
                <w:sz w:val="20"/>
                <w:szCs w:val="20"/>
              </w:rPr>
              <w:t>[X</w:t>
            </w:r>
            <w:r w:rsidR="001E288B" w:rsidRPr="00E33D9A">
              <w:rPr>
                <w:rFonts w:ascii="MS Gothic" w:eastAsia="MS Gothic" w:hAnsi="MS Gothic"/>
                <w:b/>
                <w:sz w:val="20"/>
                <w:szCs w:val="20"/>
              </w:rPr>
              <w:t>]</w:t>
            </w:r>
            <w:r w:rsidR="001E288B" w:rsidRPr="00E33D9A">
              <w:rPr>
                <w:rFonts w:ascii="MS Gothic" w:eastAsia="MS Gothic" w:hAnsi="MS Gothic"/>
                <w:sz w:val="20"/>
                <w:szCs w:val="20"/>
              </w:rPr>
              <w:t xml:space="preserve"> </w:t>
            </w:r>
            <w:r w:rsidR="001E288B" w:rsidRPr="00E33D9A">
              <w:rPr>
                <w:rFonts w:asciiTheme="majorHAnsi" w:hAnsiTheme="majorHAnsi" w:cs="Arial"/>
                <w:sz w:val="20"/>
                <w:szCs w:val="20"/>
              </w:rPr>
              <w:t>Global Awareness</w:t>
            </w:r>
          </w:p>
        </w:tc>
        <w:tc>
          <w:tcPr>
            <w:tcW w:w="2914" w:type="dxa"/>
          </w:tcPr>
          <w:p w14:paraId="68D123DB" w14:textId="77777777" w:rsidR="001E288B" w:rsidRPr="00E33D9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E33D9A">
              <w:rPr>
                <w:rFonts w:ascii="MS Gothic" w:eastAsia="MS Gothic" w:hAnsi="MS Gothic"/>
                <w:b/>
                <w:sz w:val="20"/>
                <w:szCs w:val="20"/>
              </w:rPr>
              <w:t>[ ]</w:t>
            </w:r>
            <w:r w:rsidRPr="00E33D9A">
              <w:rPr>
                <w:rFonts w:ascii="MS Gothic" w:eastAsia="MS Gothic" w:hAnsi="MS Gothic"/>
                <w:sz w:val="20"/>
                <w:szCs w:val="20"/>
              </w:rPr>
              <w:t xml:space="preserve"> </w:t>
            </w:r>
            <w:r w:rsidRPr="00E33D9A">
              <w:rPr>
                <w:rFonts w:asciiTheme="majorHAnsi" w:hAnsiTheme="majorHAnsi" w:cs="Arial"/>
                <w:sz w:val="20"/>
                <w:szCs w:val="20"/>
              </w:rPr>
              <w:t>Thinking Critically</w:t>
            </w:r>
          </w:p>
        </w:tc>
        <w:tc>
          <w:tcPr>
            <w:tcW w:w="2971" w:type="dxa"/>
          </w:tcPr>
          <w:p w14:paraId="3A598132" w14:textId="77777777" w:rsidR="001E288B" w:rsidRPr="00E33D9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E33D9A">
              <w:rPr>
                <w:rFonts w:asciiTheme="majorHAnsi" w:hAnsiTheme="majorHAnsi" w:cs="Arial"/>
                <w:sz w:val="20"/>
                <w:szCs w:val="20"/>
              </w:rPr>
              <w:t xml:space="preserve"> </w:t>
            </w:r>
            <w:r w:rsidRPr="00E33D9A">
              <w:rPr>
                <w:rFonts w:ascii="MS Gothic" w:eastAsia="MS Gothic" w:hAnsi="MS Gothic"/>
                <w:b/>
                <w:sz w:val="20"/>
                <w:szCs w:val="20"/>
              </w:rPr>
              <w:t>[ ]</w:t>
            </w:r>
            <w:r w:rsidRPr="00E33D9A">
              <w:rPr>
                <w:rFonts w:ascii="MS Gothic" w:eastAsia="MS Gothic" w:hAnsi="MS Gothic"/>
                <w:sz w:val="20"/>
                <w:szCs w:val="20"/>
              </w:rPr>
              <w:t xml:space="preserve"> </w:t>
            </w:r>
            <w:r w:rsidRPr="00E33D9A">
              <w:rPr>
                <w:rFonts w:asciiTheme="majorHAnsi" w:hAnsiTheme="majorHAnsi" w:cs="Arial"/>
                <w:sz w:val="20"/>
                <w:szCs w:val="20"/>
              </w:rPr>
              <w:t>Information Literacy</w:t>
            </w:r>
          </w:p>
        </w:tc>
      </w:tr>
    </w:tbl>
    <w:p w14:paraId="0F05BA7C" w14:textId="77777777" w:rsidR="00903AB9" w:rsidRPr="00E33D9A"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E33D9A"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E33D9A" w:rsidRDefault="0066260B" w:rsidP="00001C04">
      <w:pPr>
        <w:tabs>
          <w:tab w:val="left" w:pos="360"/>
          <w:tab w:val="left" w:pos="810"/>
        </w:tabs>
        <w:spacing w:after="0"/>
        <w:rPr>
          <w:rFonts w:asciiTheme="majorHAnsi" w:hAnsiTheme="majorHAnsi" w:cs="Arial"/>
          <w:b/>
          <w:szCs w:val="20"/>
          <w:u w:val="single"/>
        </w:rPr>
      </w:pPr>
      <w:r w:rsidRPr="00E33D9A">
        <w:rPr>
          <w:rFonts w:asciiTheme="majorHAnsi" w:hAnsiTheme="majorHAnsi" w:cs="Arial"/>
          <w:b/>
          <w:szCs w:val="20"/>
          <w:u w:val="single"/>
        </w:rPr>
        <w:t>Relationship with Current Program-Level Assessment Process</w:t>
      </w:r>
    </w:p>
    <w:p w14:paraId="4D1D496A" w14:textId="797B0573" w:rsidR="00547433" w:rsidRPr="00E33D9A" w:rsidRDefault="0036794A" w:rsidP="00001C04">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2</w:t>
      </w:r>
      <w:r w:rsidR="00BF6FF6" w:rsidRPr="00E33D9A">
        <w:rPr>
          <w:rFonts w:asciiTheme="majorHAnsi" w:hAnsiTheme="majorHAnsi" w:cs="Arial"/>
          <w:sz w:val="20"/>
          <w:szCs w:val="20"/>
        </w:rPr>
        <w:t>3</w:t>
      </w:r>
      <w:r w:rsidR="003C334C" w:rsidRPr="00E33D9A">
        <w:rPr>
          <w:rFonts w:asciiTheme="majorHAnsi" w:hAnsiTheme="majorHAnsi" w:cs="Arial"/>
          <w:sz w:val="20"/>
          <w:szCs w:val="20"/>
        </w:rPr>
        <w:t>.</w:t>
      </w:r>
      <w:r w:rsidR="00575870" w:rsidRPr="00E33D9A">
        <w:rPr>
          <w:rFonts w:asciiTheme="majorHAnsi" w:hAnsiTheme="majorHAnsi" w:cs="Arial"/>
          <w:sz w:val="20"/>
          <w:szCs w:val="20"/>
        </w:rPr>
        <w:t xml:space="preserve">  </w:t>
      </w:r>
      <w:r w:rsidR="002E3BD5" w:rsidRPr="00E33D9A">
        <w:rPr>
          <w:rFonts w:asciiTheme="majorHAnsi" w:hAnsiTheme="majorHAnsi" w:cs="Arial"/>
          <w:sz w:val="20"/>
          <w:szCs w:val="20"/>
        </w:rPr>
        <w:t>What is</w:t>
      </w:r>
      <w:r w:rsidR="00575870" w:rsidRPr="00E33D9A">
        <w:rPr>
          <w:rFonts w:asciiTheme="majorHAnsi" w:hAnsiTheme="majorHAnsi" w:cs="Arial"/>
          <w:sz w:val="20"/>
          <w:szCs w:val="20"/>
        </w:rPr>
        <w:t>/are</w:t>
      </w:r>
      <w:r w:rsidR="002E3BD5" w:rsidRPr="00E33D9A">
        <w:rPr>
          <w:rFonts w:asciiTheme="majorHAnsi" w:hAnsiTheme="majorHAnsi" w:cs="Arial"/>
          <w:sz w:val="20"/>
          <w:szCs w:val="20"/>
        </w:rPr>
        <w:t xml:space="preserve"> the</w:t>
      </w:r>
      <w:r w:rsidR="00473252" w:rsidRPr="00E33D9A">
        <w:rPr>
          <w:rFonts w:asciiTheme="majorHAnsi" w:hAnsiTheme="majorHAnsi" w:cs="Arial"/>
          <w:sz w:val="20"/>
          <w:szCs w:val="20"/>
        </w:rPr>
        <w:t xml:space="preserve"> intended </w:t>
      </w:r>
      <w:r w:rsidR="002E3BD5" w:rsidRPr="00E33D9A">
        <w:rPr>
          <w:rFonts w:asciiTheme="majorHAnsi" w:hAnsiTheme="majorHAnsi" w:cs="Arial"/>
          <w:sz w:val="20"/>
          <w:szCs w:val="20"/>
        </w:rPr>
        <w:t xml:space="preserve">program-level </w:t>
      </w:r>
      <w:r w:rsidR="00473252" w:rsidRPr="00E33D9A">
        <w:rPr>
          <w:rFonts w:asciiTheme="majorHAnsi" w:hAnsiTheme="majorHAnsi" w:cs="Arial"/>
          <w:sz w:val="20"/>
          <w:szCs w:val="20"/>
        </w:rPr>
        <w:t xml:space="preserve">learning </w:t>
      </w:r>
      <w:r w:rsidR="002E3BD5" w:rsidRPr="00E33D9A">
        <w:rPr>
          <w:rFonts w:asciiTheme="majorHAnsi" w:hAnsiTheme="majorHAnsi" w:cs="Arial"/>
          <w:sz w:val="20"/>
          <w:szCs w:val="20"/>
        </w:rPr>
        <w:t>outcome</w:t>
      </w:r>
      <w:r w:rsidR="0066260B" w:rsidRPr="00E33D9A">
        <w:rPr>
          <w:rFonts w:asciiTheme="majorHAnsi" w:hAnsiTheme="majorHAnsi" w:cs="Arial"/>
          <w:sz w:val="20"/>
          <w:szCs w:val="20"/>
        </w:rPr>
        <w:t>/s</w:t>
      </w:r>
      <w:r w:rsidR="00473252" w:rsidRPr="00E33D9A">
        <w:rPr>
          <w:rFonts w:asciiTheme="majorHAnsi" w:hAnsiTheme="majorHAnsi" w:cs="Arial"/>
          <w:sz w:val="20"/>
          <w:szCs w:val="20"/>
        </w:rPr>
        <w:t xml:space="preserve"> for students enrolled in this course?</w:t>
      </w:r>
      <w:r w:rsidRPr="00E33D9A">
        <w:rPr>
          <w:rFonts w:asciiTheme="majorHAnsi" w:hAnsiTheme="majorHAnsi" w:cs="Arial"/>
          <w:sz w:val="20"/>
          <w:szCs w:val="20"/>
        </w:rPr>
        <w:t xml:space="preserve">  </w:t>
      </w:r>
      <w:r w:rsidR="00575870" w:rsidRPr="00E33D9A">
        <w:rPr>
          <w:rFonts w:asciiTheme="majorHAnsi" w:hAnsiTheme="majorHAnsi" w:cs="Arial"/>
          <w:sz w:val="20"/>
          <w:szCs w:val="20"/>
        </w:rPr>
        <w:t>Where will</w:t>
      </w:r>
      <w:r w:rsidR="002E3BD5" w:rsidRPr="00E33D9A">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A397DB0" w14:textId="77777777" w:rsidR="0038764C" w:rsidRPr="00E33D9A" w:rsidRDefault="0038764C" w:rsidP="00547433">
          <w:pPr>
            <w:tabs>
              <w:tab w:val="left" w:pos="360"/>
              <w:tab w:val="left" w:pos="720"/>
            </w:tabs>
            <w:spacing w:after="0" w:line="240" w:lineRule="auto"/>
            <w:rPr>
              <w:rFonts w:asciiTheme="majorHAnsi" w:hAnsiTheme="majorHAnsi" w:cs="Arial"/>
              <w:b/>
              <w:sz w:val="20"/>
              <w:szCs w:val="20"/>
            </w:rPr>
          </w:pPr>
          <w:r w:rsidRPr="00E33D9A">
            <w:rPr>
              <w:rFonts w:asciiTheme="majorHAnsi" w:hAnsiTheme="majorHAnsi" w:cs="Arial"/>
              <w:b/>
              <w:sz w:val="20"/>
              <w:szCs w:val="20"/>
            </w:rPr>
            <w:t>This course relates to the following outcomes for the BA/BSE in Spanish:</w:t>
          </w:r>
        </w:p>
        <w:p w14:paraId="653C05DB" w14:textId="77777777" w:rsidR="000C67E8" w:rsidRPr="00E33D9A" w:rsidRDefault="0038764C" w:rsidP="0038764C">
          <w:pPr>
            <w:tabs>
              <w:tab w:val="left" w:pos="360"/>
              <w:tab w:val="left" w:pos="720"/>
            </w:tabs>
            <w:spacing w:after="0" w:line="240" w:lineRule="auto"/>
            <w:rPr>
              <w:rFonts w:asciiTheme="majorHAnsi" w:hAnsiTheme="majorHAnsi" w:cs="Arial"/>
              <w:b/>
              <w:sz w:val="20"/>
              <w:szCs w:val="20"/>
            </w:rPr>
          </w:pPr>
          <w:r w:rsidRPr="00E33D9A">
            <w:rPr>
              <w:rFonts w:asciiTheme="majorHAnsi" w:hAnsiTheme="majorHAnsi" w:cs="Arial"/>
              <w:b/>
              <w:sz w:val="20"/>
              <w:szCs w:val="20"/>
            </w:rPr>
            <w:t>1.</w:t>
          </w:r>
          <w:r w:rsidRPr="00E33D9A">
            <w:rPr>
              <w:rFonts w:asciiTheme="majorHAnsi" w:hAnsiTheme="majorHAnsi" w:cs="Arial"/>
              <w:b/>
              <w:sz w:val="20"/>
              <w:szCs w:val="20"/>
            </w:rPr>
            <w:tab/>
          </w:r>
          <w:r w:rsidR="000C67E8" w:rsidRPr="00E33D9A">
            <w:rPr>
              <w:rFonts w:asciiTheme="majorHAnsi" w:hAnsiTheme="majorHAnsi" w:cs="Arial"/>
              <w:b/>
              <w:sz w:val="20"/>
              <w:szCs w:val="20"/>
            </w:rPr>
            <w:t>[Writing Proficiency] Write on topics pertinent to personal, academic, and professional life, as well as topics related to the analysis of social and cultural issues, including those in literature and film, in multiple-paragraph, coherent, and cohesive form with sufficient grammatical and lexical accuracy to be understood by a monolingual native speaker.</w:t>
          </w:r>
          <w:r w:rsidR="000C67E8" w:rsidRPr="00E33D9A">
            <w:rPr>
              <w:rFonts w:asciiTheme="majorHAnsi" w:hAnsiTheme="majorHAnsi" w:cs="Arial"/>
              <w:sz w:val="20"/>
              <w:szCs w:val="20"/>
            </w:rPr>
            <w:tab/>
          </w:r>
          <w:r w:rsidR="000C67E8" w:rsidRPr="00E33D9A">
            <w:rPr>
              <w:rFonts w:asciiTheme="majorHAnsi" w:hAnsiTheme="majorHAnsi" w:cs="Arial"/>
              <w:b/>
              <w:sz w:val="20"/>
              <w:szCs w:val="20"/>
            </w:rPr>
            <w:t xml:space="preserve"> </w:t>
          </w:r>
        </w:p>
        <w:p w14:paraId="3F92ACB6" w14:textId="4D303553" w:rsidR="0038764C" w:rsidRPr="00E33D9A" w:rsidRDefault="000C67E8" w:rsidP="0038764C">
          <w:pPr>
            <w:tabs>
              <w:tab w:val="left" w:pos="360"/>
              <w:tab w:val="left" w:pos="720"/>
            </w:tabs>
            <w:spacing w:after="0" w:line="240" w:lineRule="auto"/>
            <w:rPr>
              <w:rFonts w:asciiTheme="majorHAnsi" w:hAnsiTheme="majorHAnsi" w:cs="Arial"/>
              <w:b/>
              <w:sz w:val="20"/>
              <w:szCs w:val="20"/>
            </w:rPr>
          </w:pPr>
          <w:r w:rsidRPr="00E33D9A">
            <w:rPr>
              <w:rFonts w:asciiTheme="majorHAnsi" w:hAnsiTheme="majorHAnsi" w:cs="Arial"/>
              <w:b/>
              <w:sz w:val="20"/>
              <w:szCs w:val="20"/>
            </w:rPr>
            <w:t xml:space="preserve">2.  </w:t>
          </w:r>
          <w:r w:rsidR="0038764C" w:rsidRPr="00E33D9A">
            <w:rPr>
              <w:rFonts w:asciiTheme="majorHAnsi" w:hAnsiTheme="majorHAnsi" w:cs="Arial"/>
              <w:b/>
              <w:sz w:val="20"/>
              <w:szCs w:val="20"/>
            </w:rPr>
            <w:t>[Oral Proficiency] Converse in the target language on topics pertinent to personal, academic, and professional life; and topics related to the analysis of social and cultural issues with sufficient grammatical, lexical, and phonetic accuracy to be understood by a monolingual native speaker and at minimally the Advanc</w:t>
          </w:r>
          <w:r w:rsidR="00C34372" w:rsidRPr="00E33D9A">
            <w:rPr>
              <w:rFonts w:asciiTheme="majorHAnsi" w:hAnsiTheme="majorHAnsi" w:cs="Arial"/>
              <w:b/>
              <w:sz w:val="20"/>
              <w:szCs w:val="20"/>
            </w:rPr>
            <w:t>ed Low level on the ACTFL scale.</w:t>
          </w:r>
        </w:p>
        <w:p w14:paraId="6B3048DC" w14:textId="769146ED" w:rsidR="0038764C" w:rsidRPr="00E33D9A" w:rsidRDefault="000C67E8" w:rsidP="0038764C">
          <w:pPr>
            <w:tabs>
              <w:tab w:val="left" w:pos="360"/>
              <w:tab w:val="left" w:pos="720"/>
            </w:tabs>
            <w:spacing w:after="0" w:line="240" w:lineRule="auto"/>
            <w:rPr>
              <w:rFonts w:asciiTheme="majorHAnsi" w:hAnsiTheme="majorHAnsi" w:cs="Arial"/>
              <w:b/>
              <w:sz w:val="20"/>
              <w:szCs w:val="20"/>
            </w:rPr>
          </w:pPr>
          <w:r w:rsidRPr="00E33D9A">
            <w:rPr>
              <w:rFonts w:asciiTheme="majorHAnsi" w:hAnsiTheme="majorHAnsi" w:cs="Arial"/>
              <w:b/>
              <w:sz w:val="20"/>
              <w:szCs w:val="20"/>
            </w:rPr>
            <w:t>3.</w:t>
          </w:r>
          <w:r w:rsidR="0038764C" w:rsidRPr="00E33D9A">
            <w:rPr>
              <w:rFonts w:asciiTheme="majorHAnsi" w:hAnsiTheme="majorHAnsi" w:cs="Arial"/>
              <w:b/>
              <w:sz w:val="20"/>
              <w:szCs w:val="20"/>
            </w:rPr>
            <w:tab/>
            <w:t>[Cultural Competence] Interact in a culturally appropriate manner with native speakers of the target language from various backgrounds</w:t>
          </w:r>
          <w:r w:rsidR="00C34372" w:rsidRPr="00E33D9A">
            <w:rPr>
              <w:rFonts w:asciiTheme="majorHAnsi" w:hAnsiTheme="majorHAnsi" w:cs="Arial"/>
              <w:b/>
              <w:sz w:val="20"/>
              <w:szCs w:val="20"/>
            </w:rPr>
            <w:t>.</w:t>
          </w:r>
        </w:p>
        <w:p w14:paraId="77964C95" w14:textId="3E5ADDC5" w:rsidR="00547433" w:rsidRPr="00E33D9A" w:rsidRDefault="004E43DF" w:rsidP="0038764C">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Pr="00E33D9A" w:rsidRDefault="0036794A" w:rsidP="00041E75">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2</w:t>
      </w:r>
      <w:r w:rsidR="00BF6FF6" w:rsidRPr="00E33D9A">
        <w:rPr>
          <w:rFonts w:asciiTheme="majorHAnsi" w:hAnsiTheme="majorHAnsi" w:cs="Arial"/>
          <w:sz w:val="20"/>
          <w:szCs w:val="20"/>
        </w:rPr>
        <w:t>4</w:t>
      </w:r>
      <w:r w:rsidR="00054918" w:rsidRPr="00E33D9A">
        <w:rPr>
          <w:rFonts w:asciiTheme="majorHAnsi" w:hAnsiTheme="majorHAnsi" w:cs="Arial"/>
          <w:sz w:val="20"/>
          <w:szCs w:val="20"/>
        </w:rPr>
        <w:t xml:space="preserve">. Considering the indicated </w:t>
      </w:r>
      <w:r w:rsidR="002E3BD5" w:rsidRPr="00E33D9A">
        <w:rPr>
          <w:rFonts w:asciiTheme="majorHAnsi" w:hAnsiTheme="majorHAnsi" w:cs="Arial"/>
          <w:sz w:val="20"/>
          <w:szCs w:val="20"/>
        </w:rPr>
        <w:t>program-level learning outcome</w:t>
      </w:r>
      <w:r w:rsidR="00575870" w:rsidRPr="00E33D9A">
        <w:rPr>
          <w:rFonts w:asciiTheme="majorHAnsi" w:hAnsiTheme="majorHAnsi" w:cs="Arial"/>
          <w:sz w:val="20"/>
          <w:szCs w:val="20"/>
        </w:rPr>
        <w:t>/s (from question #23</w:t>
      </w:r>
      <w:r w:rsidR="00054918" w:rsidRPr="00E33D9A">
        <w:rPr>
          <w:rFonts w:asciiTheme="majorHAnsi" w:hAnsiTheme="majorHAnsi" w:cs="Arial"/>
          <w:sz w:val="20"/>
          <w:szCs w:val="20"/>
        </w:rPr>
        <w:t xml:space="preserve">), </w:t>
      </w:r>
      <w:r w:rsidR="00041E75" w:rsidRPr="00E33D9A">
        <w:rPr>
          <w:rFonts w:asciiTheme="majorHAnsi" w:hAnsiTheme="majorHAnsi" w:cs="Arial"/>
          <w:sz w:val="20"/>
          <w:szCs w:val="20"/>
        </w:rPr>
        <w:t xml:space="preserve">please fill out the following table </w:t>
      </w:r>
      <w:r w:rsidR="00575870" w:rsidRPr="00E33D9A">
        <w:rPr>
          <w:rFonts w:asciiTheme="majorHAnsi" w:hAnsiTheme="majorHAnsi" w:cs="Arial"/>
          <w:sz w:val="20"/>
          <w:szCs w:val="20"/>
        </w:rPr>
        <w:t xml:space="preserve">to show how and where this course fits into the program’s </w:t>
      </w:r>
      <w:r w:rsidR="00041E75" w:rsidRPr="00E33D9A">
        <w:rPr>
          <w:rFonts w:asciiTheme="majorHAnsi" w:hAnsiTheme="majorHAnsi" w:cs="Arial"/>
          <w:sz w:val="20"/>
          <w:szCs w:val="20"/>
        </w:rPr>
        <w:t xml:space="preserve">continuous improvement assessment process. </w:t>
      </w:r>
    </w:p>
    <w:p w14:paraId="063C08C2" w14:textId="77777777" w:rsidR="00041E75" w:rsidRPr="00E33D9A"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E33D9A" w:rsidRDefault="00283525" w:rsidP="00283525">
      <w:pPr>
        <w:spacing w:after="240" w:line="240" w:lineRule="auto"/>
        <w:rPr>
          <w:rFonts w:asciiTheme="majorHAnsi" w:hAnsiTheme="majorHAnsi"/>
          <w:i/>
          <w:sz w:val="20"/>
          <w:szCs w:val="20"/>
        </w:rPr>
      </w:pPr>
      <w:r w:rsidRPr="00E33D9A">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4E4ED4" w:rsidRPr="00E33D9A" w14:paraId="25537532" w14:textId="77777777" w:rsidTr="00134C86">
        <w:tc>
          <w:tcPr>
            <w:tcW w:w="2148" w:type="dxa"/>
          </w:tcPr>
          <w:p w14:paraId="6067060B" w14:textId="0460C3AF" w:rsidR="004E4ED4" w:rsidRPr="00E33D9A" w:rsidRDefault="004E4ED4" w:rsidP="004E4ED4">
            <w:pPr>
              <w:jc w:val="center"/>
              <w:rPr>
                <w:rFonts w:asciiTheme="majorHAnsi" w:hAnsiTheme="majorHAnsi"/>
                <w:b/>
                <w:sz w:val="20"/>
                <w:szCs w:val="20"/>
              </w:rPr>
            </w:pPr>
            <w:r w:rsidRPr="00E33D9A">
              <w:rPr>
                <w:rFonts w:asciiTheme="majorHAnsi" w:hAnsiTheme="majorHAnsi"/>
                <w:b/>
                <w:sz w:val="20"/>
                <w:szCs w:val="20"/>
              </w:rPr>
              <w:t>Program-Level Outcome 1 (from question #23)</w:t>
            </w:r>
          </w:p>
        </w:tc>
        <w:sdt>
          <w:sdtPr>
            <w:rPr>
              <w:rFonts w:asciiTheme="majorHAnsi" w:hAnsiTheme="majorHAnsi"/>
              <w:sz w:val="20"/>
              <w:szCs w:val="20"/>
            </w:rPr>
            <w:id w:val="1030603849"/>
          </w:sdtPr>
          <w:sdtEndPr/>
          <w:sdtContent>
            <w:tc>
              <w:tcPr>
                <w:tcW w:w="7428" w:type="dxa"/>
              </w:tcPr>
              <w:p w14:paraId="6B5FC85B" w14:textId="77777777" w:rsidR="004E4ED4" w:rsidRPr="00E33D9A" w:rsidRDefault="004E4ED4" w:rsidP="00134C86">
                <w:pPr>
                  <w:tabs>
                    <w:tab w:val="left" w:pos="360"/>
                    <w:tab w:val="left" w:pos="720"/>
                  </w:tabs>
                  <w:rPr>
                    <w:rFonts w:asciiTheme="majorHAnsi" w:hAnsiTheme="majorHAnsi" w:cs="Arial"/>
                    <w:sz w:val="20"/>
                    <w:szCs w:val="20"/>
                  </w:rPr>
                </w:pPr>
                <w:r w:rsidRPr="00E33D9A">
                  <w:rPr>
                    <w:rFonts w:asciiTheme="majorHAnsi" w:hAnsiTheme="majorHAnsi" w:cs="Arial"/>
                    <w:b/>
                    <w:sz w:val="20"/>
                    <w:szCs w:val="20"/>
                  </w:rPr>
                  <w:t>[Writing Proficiency] Write on topics pertinent to personal, academic, and professional life, as well as topics related to the analysis of social and cultural issues, including those in literature and film, in multiple-paragraph, coherent, and cohesive form with sufficient grammatical and lexical accuracy to be understood by a monolingual native speaker.</w:t>
                </w:r>
                <w:r w:rsidRPr="00E33D9A">
                  <w:rPr>
                    <w:rFonts w:asciiTheme="majorHAnsi" w:hAnsiTheme="majorHAnsi" w:cs="Arial"/>
                    <w:sz w:val="20"/>
                    <w:szCs w:val="20"/>
                  </w:rPr>
                  <w:tab/>
                </w:r>
              </w:p>
              <w:p w14:paraId="54964EA2" w14:textId="77777777" w:rsidR="004E4ED4" w:rsidRPr="00E33D9A" w:rsidRDefault="004E4ED4" w:rsidP="00134C86">
                <w:pPr>
                  <w:tabs>
                    <w:tab w:val="left" w:pos="360"/>
                    <w:tab w:val="left" w:pos="720"/>
                  </w:tabs>
                  <w:rPr>
                    <w:rFonts w:asciiTheme="majorHAnsi" w:hAnsiTheme="majorHAnsi"/>
                    <w:sz w:val="20"/>
                    <w:szCs w:val="20"/>
                  </w:rPr>
                </w:pPr>
              </w:p>
            </w:tc>
          </w:sdtContent>
        </w:sdt>
      </w:tr>
      <w:tr w:rsidR="004E4ED4" w:rsidRPr="00E33D9A" w14:paraId="23759101" w14:textId="77777777" w:rsidTr="00134C86">
        <w:tc>
          <w:tcPr>
            <w:tcW w:w="2148" w:type="dxa"/>
          </w:tcPr>
          <w:p w14:paraId="0DC3B890" w14:textId="77777777" w:rsidR="004E4ED4" w:rsidRPr="00E33D9A" w:rsidRDefault="004E4ED4" w:rsidP="00134C86">
            <w:pPr>
              <w:rPr>
                <w:rFonts w:asciiTheme="majorHAnsi" w:hAnsiTheme="majorHAnsi"/>
                <w:sz w:val="20"/>
                <w:szCs w:val="20"/>
              </w:rPr>
            </w:pPr>
            <w:r w:rsidRPr="00E33D9A">
              <w:rPr>
                <w:rFonts w:asciiTheme="majorHAnsi" w:hAnsiTheme="majorHAnsi"/>
                <w:sz w:val="20"/>
                <w:szCs w:val="20"/>
              </w:rPr>
              <w:t>Assessment Measure</w:t>
            </w:r>
          </w:p>
        </w:tc>
        <w:tc>
          <w:tcPr>
            <w:tcW w:w="7428" w:type="dxa"/>
          </w:tcPr>
          <w:p w14:paraId="288C2509" w14:textId="77777777" w:rsidR="004E4ED4" w:rsidRPr="00E33D9A" w:rsidRDefault="004E43DF" w:rsidP="00134C86">
            <w:pPr>
              <w:rPr>
                <w:rFonts w:asciiTheme="majorHAnsi" w:hAnsiTheme="majorHAnsi"/>
                <w:sz w:val="20"/>
                <w:szCs w:val="20"/>
                <w:highlight w:val="yellow"/>
              </w:rPr>
            </w:pPr>
            <w:sdt>
              <w:sdtPr>
                <w:rPr>
                  <w:rFonts w:asciiTheme="majorHAnsi" w:hAnsiTheme="majorHAnsi"/>
                  <w:b/>
                  <w:sz w:val="20"/>
                  <w:szCs w:val="20"/>
                </w:rPr>
                <w:id w:val="-1526705068"/>
                <w:text/>
              </w:sdtPr>
              <w:sdtEndPr/>
              <w:sdtContent>
                <w:r w:rsidR="004E4ED4" w:rsidRPr="00E33D9A">
                  <w:rPr>
                    <w:rFonts w:asciiTheme="majorHAnsi" w:hAnsiTheme="majorHAnsi"/>
                    <w:b/>
                    <w:sz w:val="20"/>
                    <w:szCs w:val="20"/>
                  </w:rPr>
                  <w:t>Direct: Written Outcome Assessment Exam; Indirect:  Faculty Questionnaire</w:t>
                </w:r>
                <w:r w:rsidR="004E4ED4" w:rsidRPr="00E33D9A">
                  <w:rPr>
                    <w:rFonts w:asciiTheme="majorHAnsi" w:hAnsiTheme="majorHAnsi"/>
                    <w:b/>
                    <w:sz w:val="20"/>
                    <w:szCs w:val="20"/>
                  </w:rPr>
                  <w:cr/>
                </w:r>
              </w:sdtContent>
            </w:sdt>
            <w:r w:rsidR="004E4ED4" w:rsidRPr="00E33D9A">
              <w:rPr>
                <w:rFonts w:asciiTheme="majorHAnsi" w:hAnsiTheme="majorHAnsi"/>
                <w:b/>
                <w:sz w:val="20"/>
                <w:szCs w:val="20"/>
              </w:rPr>
              <w:t xml:space="preserve"> </w:t>
            </w:r>
          </w:p>
        </w:tc>
      </w:tr>
      <w:tr w:rsidR="004E4ED4" w:rsidRPr="00E33D9A" w14:paraId="7FB5C633" w14:textId="77777777" w:rsidTr="00134C86">
        <w:tc>
          <w:tcPr>
            <w:tcW w:w="2148" w:type="dxa"/>
          </w:tcPr>
          <w:p w14:paraId="704898D2" w14:textId="77777777" w:rsidR="004E4ED4" w:rsidRPr="00E33D9A" w:rsidRDefault="004E4ED4" w:rsidP="00134C86">
            <w:pPr>
              <w:rPr>
                <w:rFonts w:asciiTheme="majorHAnsi" w:hAnsiTheme="majorHAnsi"/>
                <w:sz w:val="20"/>
                <w:szCs w:val="20"/>
              </w:rPr>
            </w:pPr>
            <w:r w:rsidRPr="00E33D9A">
              <w:rPr>
                <w:rFonts w:asciiTheme="majorHAnsi" w:hAnsiTheme="majorHAnsi"/>
                <w:sz w:val="20"/>
                <w:szCs w:val="20"/>
              </w:rPr>
              <w:t xml:space="preserve">Assessment </w:t>
            </w:r>
          </w:p>
          <w:p w14:paraId="2C1B98BE" w14:textId="77777777" w:rsidR="004E4ED4" w:rsidRPr="00E33D9A" w:rsidRDefault="004E4ED4" w:rsidP="00134C86">
            <w:pPr>
              <w:rPr>
                <w:rFonts w:asciiTheme="majorHAnsi" w:hAnsiTheme="majorHAnsi"/>
                <w:sz w:val="20"/>
                <w:szCs w:val="20"/>
              </w:rPr>
            </w:pPr>
            <w:r w:rsidRPr="00E33D9A">
              <w:rPr>
                <w:rFonts w:asciiTheme="majorHAnsi" w:hAnsiTheme="majorHAnsi"/>
                <w:sz w:val="20"/>
                <w:szCs w:val="20"/>
              </w:rPr>
              <w:t>Timetable</w:t>
            </w:r>
          </w:p>
        </w:tc>
        <w:sdt>
          <w:sdtPr>
            <w:rPr>
              <w:rFonts w:asciiTheme="majorHAnsi" w:hAnsiTheme="majorHAnsi"/>
              <w:b/>
              <w:sz w:val="20"/>
              <w:szCs w:val="20"/>
            </w:rPr>
            <w:id w:val="1811831770"/>
          </w:sdtPr>
          <w:sdtEndPr/>
          <w:sdtContent>
            <w:sdt>
              <w:sdtPr>
                <w:rPr>
                  <w:rFonts w:asciiTheme="majorHAnsi" w:hAnsiTheme="majorHAnsi"/>
                  <w:b/>
                  <w:sz w:val="20"/>
                  <w:szCs w:val="20"/>
                </w:rPr>
                <w:id w:val="1134908159"/>
              </w:sdtPr>
              <w:sdtEndPr/>
              <w:sdtContent>
                <w:tc>
                  <w:tcPr>
                    <w:tcW w:w="7428" w:type="dxa"/>
                  </w:tcPr>
                  <w:p w14:paraId="39BF6C98" w14:textId="77777777" w:rsidR="004E4ED4" w:rsidRPr="00E33D9A" w:rsidRDefault="004E4ED4" w:rsidP="00134C86">
                    <w:pPr>
                      <w:rPr>
                        <w:rFonts w:asciiTheme="majorHAnsi" w:hAnsiTheme="majorHAnsi"/>
                        <w:sz w:val="20"/>
                        <w:szCs w:val="20"/>
                        <w:highlight w:val="yellow"/>
                      </w:rPr>
                    </w:pPr>
                    <w:r w:rsidRPr="00E33D9A">
                      <w:rPr>
                        <w:rFonts w:asciiTheme="majorHAnsi" w:hAnsiTheme="majorHAnsi"/>
                        <w:b/>
                        <w:sz w:val="20"/>
                        <w:szCs w:val="20"/>
                      </w:rPr>
                      <w:t>Outcome Assessment Exam is administered every semester to program graduates; Faculty Assessment of Graduating Students questionnaire is completed every year.</w:t>
                    </w:r>
                  </w:p>
                </w:tc>
              </w:sdtContent>
            </w:sdt>
          </w:sdtContent>
        </w:sdt>
      </w:tr>
      <w:tr w:rsidR="004E4ED4" w:rsidRPr="00E33D9A" w14:paraId="62E296FE" w14:textId="77777777" w:rsidTr="00134C86">
        <w:tc>
          <w:tcPr>
            <w:tcW w:w="2148" w:type="dxa"/>
          </w:tcPr>
          <w:p w14:paraId="7B81A190" w14:textId="77777777" w:rsidR="004E4ED4" w:rsidRPr="00E33D9A" w:rsidRDefault="004E4ED4" w:rsidP="00134C86">
            <w:pPr>
              <w:rPr>
                <w:rFonts w:asciiTheme="majorHAnsi" w:hAnsiTheme="majorHAnsi"/>
                <w:sz w:val="20"/>
                <w:szCs w:val="20"/>
              </w:rPr>
            </w:pPr>
            <w:r w:rsidRPr="00E33D9A">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540714838"/>
          </w:sdtPr>
          <w:sdtEndPr/>
          <w:sdtContent>
            <w:tc>
              <w:tcPr>
                <w:tcW w:w="7428" w:type="dxa"/>
              </w:tcPr>
              <w:p w14:paraId="37200813" w14:textId="77777777" w:rsidR="004E4ED4" w:rsidRPr="00E33D9A" w:rsidRDefault="004E43DF" w:rsidP="00134C86">
                <w:pPr>
                  <w:rPr>
                    <w:rFonts w:asciiTheme="majorHAnsi" w:hAnsiTheme="majorHAnsi"/>
                    <w:color w:val="808080" w:themeColor="background1" w:themeShade="80"/>
                    <w:sz w:val="20"/>
                    <w:szCs w:val="20"/>
                    <w:highlight w:val="yellow"/>
                  </w:rPr>
                </w:pPr>
                <w:sdt>
                  <w:sdtPr>
                    <w:rPr>
                      <w:rFonts w:asciiTheme="majorHAnsi" w:hAnsiTheme="majorHAnsi"/>
                      <w:b/>
                      <w:color w:val="808080" w:themeColor="background1" w:themeShade="80"/>
                      <w:sz w:val="20"/>
                      <w:szCs w:val="20"/>
                    </w:rPr>
                    <w:id w:val="552970325"/>
                  </w:sdtPr>
                  <w:sdtEndPr/>
                  <w:sdtContent>
                    <w:r w:rsidR="004E4ED4" w:rsidRPr="00E33D9A">
                      <w:rPr>
                        <w:rFonts w:asciiTheme="majorHAnsi" w:hAnsiTheme="majorHAnsi"/>
                        <w:b/>
                        <w:sz w:val="20"/>
                        <w:szCs w:val="20"/>
                      </w:rPr>
                      <w:t xml:space="preserve">Dr. Ruth Owens facilitates written Outcome Assessment Exam.  Committee led by Dr. Vicent Moreno, Assistant Chair, evaluates results and develops action plans. </w:t>
                    </w:r>
                  </w:sdtContent>
                </w:sdt>
                <w:r w:rsidR="004E4ED4" w:rsidRPr="00E33D9A">
                  <w:rPr>
                    <w:rFonts w:asciiTheme="majorHAnsi" w:hAnsiTheme="majorHAnsi"/>
                    <w:b/>
                    <w:color w:val="808080" w:themeColor="background1" w:themeShade="80"/>
                    <w:sz w:val="20"/>
                    <w:szCs w:val="20"/>
                  </w:rPr>
                  <w:t xml:space="preserve"> </w:t>
                </w:r>
              </w:p>
            </w:tc>
          </w:sdtContent>
        </w:sdt>
      </w:tr>
    </w:tbl>
    <w:p w14:paraId="5ADD045D" w14:textId="2AF8E915" w:rsidR="00F7007D" w:rsidRPr="00E33D9A" w:rsidRDefault="004E4ED4" w:rsidP="00CC6C15">
      <w:pPr>
        <w:spacing w:after="240" w:line="240" w:lineRule="auto"/>
        <w:rPr>
          <w:rFonts w:asciiTheme="majorHAnsi" w:hAnsiTheme="majorHAnsi" w:cs="Arial"/>
          <w:b/>
          <w:sz w:val="2"/>
          <w:szCs w:val="20"/>
          <w:u w:val="single"/>
        </w:rPr>
      </w:pPr>
      <w:r w:rsidRPr="00E33D9A">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DC2489" w:rsidRPr="00E33D9A" w14:paraId="0FF8A4DD" w14:textId="77777777" w:rsidTr="00575870">
        <w:tc>
          <w:tcPr>
            <w:tcW w:w="2148" w:type="dxa"/>
          </w:tcPr>
          <w:p w14:paraId="4BEE331F" w14:textId="2B147E8C" w:rsidR="00DC2489" w:rsidRPr="00E33D9A" w:rsidRDefault="00DC2489" w:rsidP="00DC2489">
            <w:pPr>
              <w:rPr>
                <w:rFonts w:asciiTheme="majorHAnsi" w:hAnsiTheme="majorHAnsi"/>
                <w:sz w:val="20"/>
                <w:szCs w:val="20"/>
              </w:rPr>
            </w:pPr>
            <w:r w:rsidRPr="00E33D9A">
              <w:rPr>
                <w:rFonts w:asciiTheme="majorHAnsi" w:hAnsiTheme="majorHAnsi"/>
                <w:b/>
                <w:sz w:val="20"/>
                <w:szCs w:val="20"/>
              </w:rPr>
              <w:t>Program-Level Outcome 2 (from question #23)</w:t>
            </w:r>
          </w:p>
        </w:tc>
        <w:sdt>
          <w:sdtPr>
            <w:rPr>
              <w:rFonts w:asciiTheme="majorHAnsi" w:hAnsiTheme="majorHAnsi"/>
              <w:sz w:val="20"/>
              <w:szCs w:val="20"/>
            </w:rPr>
            <w:id w:val="1425539941"/>
          </w:sdtPr>
          <w:sdtEndPr/>
          <w:sdtContent>
            <w:tc>
              <w:tcPr>
                <w:tcW w:w="7428" w:type="dxa"/>
              </w:tcPr>
              <w:p w14:paraId="0C2C0641" w14:textId="4A34E837" w:rsidR="00DC2489" w:rsidRPr="00E33D9A" w:rsidRDefault="00DC2489" w:rsidP="00DC2489">
                <w:pPr>
                  <w:rPr>
                    <w:rFonts w:asciiTheme="majorHAnsi" w:hAnsiTheme="majorHAnsi"/>
                    <w:b/>
                    <w:sz w:val="20"/>
                    <w:szCs w:val="20"/>
                  </w:rPr>
                </w:pPr>
                <w:r w:rsidRPr="00E33D9A">
                  <w:rPr>
                    <w:rFonts w:asciiTheme="majorHAnsi" w:hAnsiTheme="majorHAnsi" w:cs="Arial"/>
                    <w:b/>
                    <w:sz w:val="20"/>
                    <w:szCs w:val="20"/>
                  </w:rPr>
                  <w:t>[Oral Proficiency] Converse in the target language on topics pertinent to personal, academic, and professional life; and topics related to the analysis of social and cultural issues with sufficient grammatical, lexical, and phonetic accuracy to be understood by a monolingual native speaker and at minimally the Advanced Low level on the ACTFL scale.</w:t>
                </w:r>
              </w:p>
            </w:tc>
          </w:sdtContent>
        </w:sdt>
      </w:tr>
      <w:tr w:rsidR="00DC2489" w:rsidRPr="00E33D9A" w14:paraId="0F66F3B7" w14:textId="77777777" w:rsidTr="00575870">
        <w:tc>
          <w:tcPr>
            <w:tcW w:w="2148" w:type="dxa"/>
          </w:tcPr>
          <w:p w14:paraId="49C96DEA" w14:textId="53A340D3" w:rsidR="00DC2489" w:rsidRPr="00E33D9A" w:rsidRDefault="00DC2489" w:rsidP="00DC2489">
            <w:pPr>
              <w:rPr>
                <w:rFonts w:asciiTheme="majorHAnsi" w:hAnsiTheme="majorHAnsi"/>
                <w:sz w:val="20"/>
                <w:szCs w:val="20"/>
              </w:rPr>
            </w:pPr>
            <w:r w:rsidRPr="00E33D9A">
              <w:rPr>
                <w:rFonts w:asciiTheme="majorHAnsi" w:hAnsiTheme="majorHAnsi"/>
                <w:sz w:val="20"/>
                <w:szCs w:val="20"/>
              </w:rPr>
              <w:lastRenderedPageBreak/>
              <w:t>Assessment Measure</w:t>
            </w:r>
          </w:p>
        </w:tc>
        <w:tc>
          <w:tcPr>
            <w:tcW w:w="7428" w:type="dxa"/>
          </w:tcPr>
          <w:p w14:paraId="4F8A8040" w14:textId="323CBEB0" w:rsidR="00DC2489" w:rsidRPr="00E33D9A" w:rsidRDefault="004E43DF" w:rsidP="00DC2489">
            <w:pPr>
              <w:rPr>
                <w:rFonts w:asciiTheme="majorHAnsi" w:hAnsiTheme="majorHAnsi"/>
                <w:sz w:val="20"/>
                <w:szCs w:val="20"/>
                <w:highlight w:val="yellow"/>
              </w:rPr>
            </w:pPr>
            <w:sdt>
              <w:sdtPr>
                <w:rPr>
                  <w:rFonts w:asciiTheme="majorHAnsi" w:hAnsiTheme="majorHAnsi"/>
                  <w:b/>
                  <w:sz w:val="20"/>
                  <w:szCs w:val="20"/>
                </w:rPr>
                <w:id w:val="-1294900252"/>
                <w:text/>
              </w:sdtPr>
              <w:sdtEndPr/>
              <w:sdtContent>
                <w:r w:rsidR="00DC2489" w:rsidRPr="00E33D9A">
                  <w:rPr>
                    <w:rFonts w:asciiTheme="majorHAnsi" w:hAnsiTheme="majorHAnsi"/>
                    <w:b/>
                    <w:sz w:val="20"/>
                    <w:szCs w:val="20"/>
                  </w:rPr>
                  <w:t xml:space="preserve">Direct: Oral Proficiency Interview (OPI) as a part of Outcome Assessment Exam; Indirect: </w:t>
                </w:r>
              </w:sdtContent>
            </w:sdt>
            <w:r w:rsidR="00DC2489" w:rsidRPr="00E33D9A">
              <w:rPr>
                <w:rFonts w:asciiTheme="majorHAnsi" w:hAnsiTheme="majorHAnsi"/>
                <w:b/>
                <w:sz w:val="20"/>
                <w:szCs w:val="20"/>
              </w:rPr>
              <w:t xml:space="preserve"> Faculty Assessment of Graduating Students Questionnaire</w:t>
            </w:r>
          </w:p>
        </w:tc>
      </w:tr>
      <w:tr w:rsidR="00DC2489" w:rsidRPr="00E33D9A" w14:paraId="5F6CB199" w14:textId="77777777" w:rsidTr="00575870">
        <w:tc>
          <w:tcPr>
            <w:tcW w:w="2148" w:type="dxa"/>
          </w:tcPr>
          <w:p w14:paraId="5CBCD563" w14:textId="77777777" w:rsidR="00DC2489" w:rsidRPr="00E33D9A" w:rsidRDefault="00DC2489" w:rsidP="00DC2489">
            <w:pPr>
              <w:rPr>
                <w:rFonts w:asciiTheme="majorHAnsi" w:hAnsiTheme="majorHAnsi"/>
                <w:sz w:val="20"/>
                <w:szCs w:val="20"/>
              </w:rPr>
            </w:pPr>
            <w:r w:rsidRPr="00E33D9A">
              <w:rPr>
                <w:rFonts w:asciiTheme="majorHAnsi" w:hAnsiTheme="majorHAnsi"/>
                <w:sz w:val="20"/>
                <w:szCs w:val="20"/>
              </w:rPr>
              <w:t xml:space="preserve">Assessment </w:t>
            </w:r>
          </w:p>
          <w:p w14:paraId="53533106" w14:textId="77777777" w:rsidR="00DC2489" w:rsidRPr="00E33D9A" w:rsidRDefault="00DC2489" w:rsidP="00DC2489">
            <w:pPr>
              <w:rPr>
                <w:rFonts w:asciiTheme="majorHAnsi" w:hAnsiTheme="majorHAnsi"/>
                <w:sz w:val="20"/>
                <w:szCs w:val="20"/>
              </w:rPr>
            </w:pPr>
            <w:r w:rsidRPr="00E33D9A">
              <w:rPr>
                <w:rFonts w:asciiTheme="majorHAnsi" w:hAnsiTheme="majorHAnsi"/>
                <w:sz w:val="20"/>
                <w:szCs w:val="20"/>
              </w:rPr>
              <w:t>Timetable</w:t>
            </w:r>
          </w:p>
        </w:tc>
        <w:sdt>
          <w:sdtPr>
            <w:rPr>
              <w:rFonts w:asciiTheme="majorHAnsi" w:hAnsiTheme="majorHAnsi"/>
              <w:b/>
              <w:sz w:val="20"/>
              <w:szCs w:val="20"/>
            </w:rPr>
            <w:id w:val="390850056"/>
          </w:sdtPr>
          <w:sdtEndPr/>
          <w:sdtContent>
            <w:tc>
              <w:tcPr>
                <w:tcW w:w="7428" w:type="dxa"/>
              </w:tcPr>
              <w:p w14:paraId="398C88E6" w14:textId="558A15F7" w:rsidR="00DC2489" w:rsidRPr="00E33D9A" w:rsidRDefault="00DC2489" w:rsidP="00DC2489">
                <w:pPr>
                  <w:rPr>
                    <w:rFonts w:asciiTheme="majorHAnsi" w:hAnsiTheme="majorHAnsi"/>
                    <w:sz w:val="20"/>
                    <w:szCs w:val="20"/>
                    <w:highlight w:val="yellow"/>
                  </w:rPr>
                </w:pPr>
                <w:r w:rsidRPr="00E33D9A">
                  <w:rPr>
                    <w:rFonts w:asciiTheme="majorHAnsi" w:hAnsiTheme="majorHAnsi"/>
                    <w:b/>
                    <w:sz w:val="20"/>
                    <w:szCs w:val="20"/>
                  </w:rPr>
                  <w:t xml:space="preserve">OPI is administered every semester to program graduates; Faculty Assessment of Graduating Students questionnaire is completed every year. </w:t>
                </w:r>
              </w:p>
            </w:tc>
          </w:sdtContent>
        </w:sdt>
      </w:tr>
      <w:tr w:rsidR="00DC2489" w:rsidRPr="00E33D9A" w14:paraId="57622D7C" w14:textId="77777777" w:rsidTr="00C3536A">
        <w:trPr>
          <w:trHeight w:val="1016"/>
        </w:trPr>
        <w:tc>
          <w:tcPr>
            <w:tcW w:w="2148" w:type="dxa"/>
          </w:tcPr>
          <w:p w14:paraId="67E636D0" w14:textId="77777777" w:rsidR="00DC2489" w:rsidRPr="00E33D9A" w:rsidRDefault="00DC2489" w:rsidP="00DC2489">
            <w:pPr>
              <w:rPr>
                <w:rFonts w:asciiTheme="majorHAnsi" w:hAnsiTheme="majorHAnsi"/>
                <w:sz w:val="20"/>
                <w:szCs w:val="20"/>
              </w:rPr>
            </w:pPr>
            <w:r w:rsidRPr="00E33D9A">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05D1A98D" w14:textId="2B8E9AF8" w:rsidR="00DC2489" w:rsidRPr="00E33D9A" w:rsidRDefault="00DC2489" w:rsidP="00DC2489">
                <w:pPr>
                  <w:rPr>
                    <w:rFonts w:asciiTheme="majorHAnsi" w:hAnsiTheme="majorHAnsi"/>
                    <w:color w:val="808080" w:themeColor="background1" w:themeShade="80"/>
                    <w:sz w:val="20"/>
                    <w:szCs w:val="20"/>
                    <w:highlight w:val="yellow"/>
                  </w:rPr>
                </w:pPr>
                <w:r w:rsidRPr="00E33D9A">
                  <w:rPr>
                    <w:rFonts w:asciiTheme="majorHAnsi" w:hAnsiTheme="majorHAnsi"/>
                    <w:b/>
                    <w:sz w:val="20"/>
                    <w:szCs w:val="20"/>
                  </w:rPr>
                  <w:t xml:space="preserve">Dr. Ruth Owens administers OPI.  Committee led by Dr. Vicent Moreno, Assistant Chair, evaluates results and develops action plans. </w:t>
                </w:r>
              </w:p>
            </w:tc>
          </w:sdtContent>
        </w:sdt>
      </w:tr>
    </w:tbl>
    <w:p w14:paraId="7DA6948A" w14:textId="77777777" w:rsidR="00C34372" w:rsidRPr="00E33D9A" w:rsidRDefault="00C34372" w:rsidP="00C3536A">
      <w:pPr>
        <w:spacing w:after="0" w:line="240" w:lineRule="auto"/>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34372" w:rsidRPr="00E33D9A" w14:paraId="75F55784" w14:textId="77777777" w:rsidTr="00FF60E8">
        <w:tc>
          <w:tcPr>
            <w:tcW w:w="2148" w:type="dxa"/>
          </w:tcPr>
          <w:p w14:paraId="56910FD8" w14:textId="14718D7D" w:rsidR="00C34372" w:rsidRPr="00E33D9A" w:rsidRDefault="00C34372" w:rsidP="004E4ED4">
            <w:pPr>
              <w:jc w:val="center"/>
              <w:rPr>
                <w:rFonts w:asciiTheme="majorHAnsi" w:hAnsiTheme="majorHAnsi"/>
                <w:b/>
                <w:sz w:val="20"/>
                <w:szCs w:val="20"/>
              </w:rPr>
            </w:pPr>
            <w:r w:rsidRPr="00E33D9A">
              <w:rPr>
                <w:rFonts w:asciiTheme="majorHAnsi" w:hAnsiTheme="majorHAnsi"/>
                <w:b/>
                <w:sz w:val="20"/>
                <w:szCs w:val="20"/>
              </w:rPr>
              <w:t xml:space="preserve">Program-Level Outcome </w:t>
            </w:r>
            <w:r w:rsidR="004E4ED4" w:rsidRPr="00E33D9A">
              <w:rPr>
                <w:rFonts w:asciiTheme="majorHAnsi" w:hAnsiTheme="majorHAnsi"/>
                <w:b/>
                <w:sz w:val="20"/>
                <w:szCs w:val="20"/>
              </w:rPr>
              <w:t>3</w:t>
            </w:r>
            <w:r w:rsidRPr="00E33D9A">
              <w:rPr>
                <w:rFonts w:asciiTheme="majorHAnsi" w:hAnsiTheme="majorHAnsi"/>
                <w:b/>
                <w:sz w:val="20"/>
                <w:szCs w:val="20"/>
              </w:rPr>
              <w:t xml:space="preserve"> (from question #23)</w:t>
            </w:r>
          </w:p>
        </w:tc>
        <w:sdt>
          <w:sdtPr>
            <w:rPr>
              <w:rFonts w:asciiTheme="majorHAnsi" w:hAnsiTheme="majorHAnsi"/>
              <w:sz w:val="20"/>
              <w:szCs w:val="20"/>
            </w:rPr>
            <w:id w:val="-180744909"/>
          </w:sdtPr>
          <w:sdtEndPr/>
          <w:sdtContent>
            <w:tc>
              <w:tcPr>
                <w:tcW w:w="7428" w:type="dxa"/>
              </w:tcPr>
              <w:p w14:paraId="03E06655" w14:textId="185355EE" w:rsidR="00C34372" w:rsidRPr="00E33D9A" w:rsidRDefault="00C34372" w:rsidP="00C34372">
                <w:pPr>
                  <w:tabs>
                    <w:tab w:val="left" w:pos="360"/>
                    <w:tab w:val="left" w:pos="720"/>
                  </w:tabs>
                  <w:rPr>
                    <w:rFonts w:asciiTheme="majorHAnsi" w:hAnsiTheme="majorHAnsi" w:cs="Arial"/>
                    <w:b/>
                    <w:sz w:val="20"/>
                    <w:szCs w:val="20"/>
                  </w:rPr>
                </w:pPr>
                <w:r w:rsidRPr="00E33D9A">
                  <w:rPr>
                    <w:rFonts w:asciiTheme="majorHAnsi" w:hAnsiTheme="majorHAnsi" w:cs="Arial"/>
                    <w:b/>
                    <w:sz w:val="20"/>
                    <w:szCs w:val="20"/>
                  </w:rPr>
                  <w:t>[Cultural Competence] Interact in a culturally appropriate manner with native speakers of the target language from various backgrounds.</w:t>
                </w:r>
              </w:p>
              <w:p w14:paraId="1619C709" w14:textId="77AB5B74" w:rsidR="00C34372" w:rsidRPr="00E33D9A" w:rsidRDefault="00C34372" w:rsidP="00FF60E8">
                <w:pPr>
                  <w:tabs>
                    <w:tab w:val="left" w:pos="360"/>
                    <w:tab w:val="left" w:pos="720"/>
                  </w:tabs>
                  <w:rPr>
                    <w:rFonts w:asciiTheme="majorHAnsi" w:hAnsiTheme="majorHAnsi"/>
                    <w:sz w:val="20"/>
                    <w:szCs w:val="20"/>
                  </w:rPr>
                </w:pPr>
              </w:p>
            </w:tc>
          </w:sdtContent>
        </w:sdt>
      </w:tr>
      <w:tr w:rsidR="00D827E5" w:rsidRPr="00E33D9A" w14:paraId="0D101999" w14:textId="77777777" w:rsidTr="00FF60E8">
        <w:tc>
          <w:tcPr>
            <w:tcW w:w="2148" w:type="dxa"/>
          </w:tcPr>
          <w:p w14:paraId="602B6C72" w14:textId="77777777" w:rsidR="00D827E5" w:rsidRPr="00E33D9A" w:rsidRDefault="00D827E5" w:rsidP="00D827E5">
            <w:pPr>
              <w:rPr>
                <w:rFonts w:asciiTheme="majorHAnsi" w:hAnsiTheme="majorHAnsi"/>
                <w:sz w:val="20"/>
                <w:szCs w:val="20"/>
              </w:rPr>
            </w:pPr>
            <w:r w:rsidRPr="00E33D9A">
              <w:rPr>
                <w:rFonts w:asciiTheme="majorHAnsi" w:hAnsiTheme="majorHAnsi"/>
                <w:sz w:val="20"/>
                <w:szCs w:val="20"/>
              </w:rPr>
              <w:t>Assessment Measure</w:t>
            </w:r>
          </w:p>
        </w:tc>
        <w:tc>
          <w:tcPr>
            <w:tcW w:w="7428" w:type="dxa"/>
          </w:tcPr>
          <w:p w14:paraId="7CEC373D" w14:textId="7CFD6237" w:rsidR="00D827E5" w:rsidRPr="00E33D9A" w:rsidRDefault="004E43DF" w:rsidP="00D827E5">
            <w:pPr>
              <w:rPr>
                <w:rFonts w:asciiTheme="majorHAnsi" w:hAnsiTheme="majorHAnsi"/>
                <w:sz w:val="20"/>
                <w:szCs w:val="20"/>
                <w:highlight w:val="yellow"/>
              </w:rPr>
            </w:pPr>
            <w:sdt>
              <w:sdtPr>
                <w:rPr>
                  <w:rFonts w:asciiTheme="majorHAnsi" w:hAnsiTheme="majorHAnsi"/>
                  <w:b/>
                  <w:sz w:val="20"/>
                  <w:szCs w:val="20"/>
                </w:rPr>
                <w:id w:val="1495611134"/>
                <w:text/>
              </w:sdtPr>
              <w:sdtEndPr/>
              <w:sdtContent>
                <w:r w:rsidR="00D827E5" w:rsidRPr="00E33D9A">
                  <w:rPr>
                    <w:rFonts w:asciiTheme="majorHAnsi" w:hAnsiTheme="majorHAnsi"/>
                    <w:b/>
                    <w:sz w:val="20"/>
                    <w:szCs w:val="20"/>
                  </w:rPr>
                  <w:t>Direct: Cultural competence assessment as part of required Internship in Spanish; Indirect:  Faculty Questionnaire</w:t>
                </w:r>
                <w:r w:rsidR="00D827E5" w:rsidRPr="00E33D9A">
                  <w:rPr>
                    <w:rFonts w:asciiTheme="majorHAnsi" w:hAnsiTheme="majorHAnsi"/>
                    <w:b/>
                    <w:sz w:val="20"/>
                    <w:szCs w:val="20"/>
                  </w:rPr>
                  <w:cr/>
                </w:r>
              </w:sdtContent>
            </w:sdt>
            <w:r w:rsidR="00D827E5" w:rsidRPr="00E33D9A">
              <w:rPr>
                <w:rFonts w:asciiTheme="majorHAnsi" w:hAnsiTheme="majorHAnsi"/>
                <w:b/>
                <w:sz w:val="20"/>
                <w:szCs w:val="20"/>
              </w:rPr>
              <w:t xml:space="preserve"> </w:t>
            </w:r>
          </w:p>
        </w:tc>
      </w:tr>
      <w:tr w:rsidR="00D827E5" w:rsidRPr="00E33D9A" w14:paraId="21742D9E" w14:textId="77777777" w:rsidTr="00FF60E8">
        <w:tc>
          <w:tcPr>
            <w:tcW w:w="2148" w:type="dxa"/>
          </w:tcPr>
          <w:p w14:paraId="3DB2AE91" w14:textId="77777777" w:rsidR="00D827E5" w:rsidRPr="00E33D9A" w:rsidRDefault="00D827E5" w:rsidP="00D827E5">
            <w:pPr>
              <w:rPr>
                <w:rFonts w:asciiTheme="majorHAnsi" w:hAnsiTheme="majorHAnsi"/>
                <w:sz w:val="20"/>
                <w:szCs w:val="20"/>
              </w:rPr>
            </w:pPr>
            <w:r w:rsidRPr="00E33D9A">
              <w:rPr>
                <w:rFonts w:asciiTheme="majorHAnsi" w:hAnsiTheme="majorHAnsi"/>
                <w:sz w:val="20"/>
                <w:szCs w:val="20"/>
              </w:rPr>
              <w:t xml:space="preserve">Assessment </w:t>
            </w:r>
          </w:p>
          <w:p w14:paraId="0ADFBC0F" w14:textId="77777777" w:rsidR="00D827E5" w:rsidRPr="00E33D9A" w:rsidRDefault="00D827E5" w:rsidP="00D827E5">
            <w:pPr>
              <w:rPr>
                <w:rFonts w:asciiTheme="majorHAnsi" w:hAnsiTheme="majorHAnsi"/>
                <w:sz w:val="20"/>
                <w:szCs w:val="20"/>
              </w:rPr>
            </w:pPr>
            <w:r w:rsidRPr="00E33D9A">
              <w:rPr>
                <w:rFonts w:asciiTheme="majorHAnsi" w:hAnsiTheme="majorHAnsi"/>
                <w:sz w:val="20"/>
                <w:szCs w:val="20"/>
              </w:rPr>
              <w:t>Timetable</w:t>
            </w:r>
          </w:p>
        </w:tc>
        <w:sdt>
          <w:sdtPr>
            <w:rPr>
              <w:rFonts w:asciiTheme="majorHAnsi" w:hAnsiTheme="majorHAnsi"/>
              <w:b/>
              <w:sz w:val="20"/>
              <w:szCs w:val="20"/>
            </w:rPr>
            <w:id w:val="-224993931"/>
          </w:sdtPr>
          <w:sdtEndPr/>
          <w:sdtContent>
            <w:sdt>
              <w:sdtPr>
                <w:rPr>
                  <w:rFonts w:asciiTheme="majorHAnsi" w:hAnsiTheme="majorHAnsi"/>
                  <w:b/>
                  <w:sz w:val="20"/>
                  <w:szCs w:val="20"/>
                </w:rPr>
                <w:id w:val="961996389"/>
              </w:sdtPr>
              <w:sdtEndPr/>
              <w:sdtContent>
                <w:tc>
                  <w:tcPr>
                    <w:tcW w:w="7428" w:type="dxa"/>
                  </w:tcPr>
                  <w:p w14:paraId="443E3496" w14:textId="26FE9C86" w:rsidR="00D827E5" w:rsidRPr="00E33D9A" w:rsidRDefault="00D827E5" w:rsidP="00D827E5">
                    <w:pPr>
                      <w:rPr>
                        <w:rFonts w:asciiTheme="majorHAnsi" w:hAnsiTheme="majorHAnsi"/>
                        <w:sz w:val="20"/>
                        <w:szCs w:val="20"/>
                        <w:highlight w:val="yellow"/>
                      </w:rPr>
                    </w:pPr>
                    <w:r w:rsidRPr="00E33D9A">
                      <w:rPr>
                        <w:rFonts w:asciiTheme="majorHAnsi" w:hAnsiTheme="majorHAnsi"/>
                        <w:b/>
                        <w:sz w:val="20"/>
                        <w:szCs w:val="20"/>
                      </w:rPr>
                      <w:t>Outcome Assessment Exam is administered every semester to program graduates; Faculty Assessment of Graduating Students questionnaire is completed every year.</w:t>
                    </w:r>
                  </w:p>
                </w:tc>
              </w:sdtContent>
            </w:sdt>
          </w:sdtContent>
        </w:sdt>
      </w:tr>
      <w:tr w:rsidR="00D827E5" w:rsidRPr="00E33D9A" w14:paraId="5BE2F044" w14:textId="77777777" w:rsidTr="00FF60E8">
        <w:tc>
          <w:tcPr>
            <w:tcW w:w="2148" w:type="dxa"/>
          </w:tcPr>
          <w:p w14:paraId="0106D90C" w14:textId="77777777" w:rsidR="00D827E5" w:rsidRPr="00E33D9A" w:rsidRDefault="00D827E5" w:rsidP="00D827E5">
            <w:pPr>
              <w:rPr>
                <w:rFonts w:asciiTheme="majorHAnsi" w:hAnsiTheme="majorHAnsi"/>
                <w:sz w:val="20"/>
                <w:szCs w:val="20"/>
              </w:rPr>
            </w:pPr>
            <w:r w:rsidRPr="00E33D9A">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219259795"/>
          </w:sdtPr>
          <w:sdtEndPr/>
          <w:sdtContent>
            <w:tc>
              <w:tcPr>
                <w:tcW w:w="7428" w:type="dxa"/>
              </w:tcPr>
              <w:p w14:paraId="7EC1623E" w14:textId="523DEBFB" w:rsidR="00D827E5" w:rsidRPr="00E33D9A" w:rsidRDefault="004E43DF" w:rsidP="00D827E5">
                <w:pPr>
                  <w:rPr>
                    <w:rFonts w:asciiTheme="majorHAnsi" w:hAnsiTheme="majorHAnsi"/>
                    <w:color w:val="808080" w:themeColor="background1" w:themeShade="80"/>
                    <w:sz w:val="20"/>
                    <w:szCs w:val="20"/>
                    <w:highlight w:val="yellow"/>
                  </w:rPr>
                </w:pPr>
                <w:sdt>
                  <w:sdtPr>
                    <w:rPr>
                      <w:rFonts w:asciiTheme="majorHAnsi" w:hAnsiTheme="majorHAnsi"/>
                      <w:b/>
                      <w:color w:val="808080" w:themeColor="background1" w:themeShade="80"/>
                      <w:sz w:val="20"/>
                      <w:szCs w:val="20"/>
                    </w:rPr>
                    <w:id w:val="-1786565285"/>
                  </w:sdtPr>
                  <w:sdtEndPr/>
                  <w:sdtContent>
                    <w:r w:rsidR="00D827E5" w:rsidRPr="00E33D9A">
                      <w:rPr>
                        <w:rFonts w:asciiTheme="majorHAnsi" w:hAnsiTheme="majorHAnsi"/>
                        <w:b/>
                        <w:sz w:val="20"/>
                        <w:szCs w:val="20"/>
                      </w:rPr>
                      <w:t xml:space="preserve">Dr. Ruth Owens facilitates written Outcome Assessment Exam.  Committee led by Dr. Vicent Moreno, Assistant Chair, evaluates results and develops action plans. </w:t>
                    </w:r>
                  </w:sdtContent>
                </w:sdt>
                <w:r w:rsidR="00D827E5" w:rsidRPr="00E33D9A">
                  <w:rPr>
                    <w:rFonts w:asciiTheme="majorHAnsi" w:hAnsiTheme="majorHAnsi"/>
                    <w:b/>
                    <w:color w:val="808080" w:themeColor="background1" w:themeShade="80"/>
                    <w:sz w:val="20"/>
                    <w:szCs w:val="20"/>
                  </w:rPr>
                  <w:t xml:space="preserve"> </w:t>
                </w:r>
              </w:p>
            </w:tc>
          </w:sdtContent>
        </w:sdt>
      </w:tr>
    </w:tbl>
    <w:p w14:paraId="21D0E239" w14:textId="2030EDD1" w:rsidR="00C34372" w:rsidRPr="00E33D9A" w:rsidRDefault="00C34372" w:rsidP="00575870">
      <w:pPr>
        <w:rPr>
          <w:rFonts w:asciiTheme="majorHAnsi" w:hAnsiTheme="majorHAnsi" w:cs="Arial"/>
          <w:i/>
          <w:sz w:val="20"/>
          <w:szCs w:val="20"/>
        </w:rPr>
      </w:pPr>
    </w:p>
    <w:p w14:paraId="02C9ECB3" w14:textId="65836AD7" w:rsidR="00CA269E" w:rsidRPr="00E33D9A" w:rsidRDefault="00575870" w:rsidP="00575870">
      <w:pPr>
        <w:rPr>
          <w:rFonts w:asciiTheme="majorHAnsi" w:hAnsiTheme="majorHAnsi" w:cs="Arial"/>
          <w:i/>
          <w:sz w:val="20"/>
          <w:szCs w:val="20"/>
        </w:rPr>
      </w:pPr>
      <w:r w:rsidRPr="00E33D9A">
        <w:rPr>
          <w:rFonts w:asciiTheme="majorHAnsi" w:hAnsiTheme="majorHAnsi" w:cs="Arial"/>
          <w:i/>
          <w:sz w:val="20"/>
          <w:szCs w:val="20"/>
        </w:rPr>
        <w:t>(Repeat if this new course will support</w:t>
      </w:r>
      <w:r w:rsidR="00CC6C15" w:rsidRPr="00E33D9A">
        <w:rPr>
          <w:rFonts w:asciiTheme="majorHAnsi" w:hAnsiTheme="majorHAnsi" w:cs="Arial"/>
          <w:i/>
          <w:sz w:val="20"/>
          <w:szCs w:val="20"/>
        </w:rPr>
        <w:t xml:space="preserve"> additional </w:t>
      </w:r>
      <w:r w:rsidRPr="00E33D9A">
        <w:rPr>
          <w:rFonts w:asciiTheme="majorHAnsi" w:hAnsiTheme="majorHAnsi" w:cs="Arial"/>
          <w:i/>
          <w:sz w:val="20"/>
          <w:szCs w:val="20"/>
        </w:rPr>
        <w:t xml:space="preserve">program-level </w:t>
      </w:r>
      <w:r w:rsidR="00CC6C15" w:rsidRPr="00E33D9A">
        <w:rPr>
          <w:rFonts w:asciiTheme="majorHAnsi" w:hAnsiTheme="majorHAnsi" w:cs="Arial"/>
          <w:i/>
          <w:sz w:val="20"/>
          <w:szCs w:val="20"/>
        </w:rPr>
        <w:t>outcomes)</w:t>
      </w:r>
    </w:p>
    <w:p w14:paraId="687E17E5" w14:textId="178A32EC" w:rsidR="00C334FF" w:rsidRPr="00E33D9A" w:rsidRDefault="00CC6C15" w:rsidP="00CA269E">
      <w:pPr>
        <w:tabs>
          <w:tab w:val="left" w:pos="360"/>
          <w:tab w:val="left" w:pos="810"/>
        </w:tabs>
        <w:spacing w:after="0"/>
        <w:rPr>
          <w:rFonts w:asciiTheme="majorHAnsi" w:hAnsiTheme="majorHAnsi" w:cs="Arial"/>
          <w:b/>
          <w:szCs w:val="20"/>
          <w:u w:val="single"/>
        </w:rPr>
      </w:pPr>
      <w:r w:rsidRPr="00E33D9A">
        <w:rPr>
          <w:rFonts w:asciiTheme="majorHAnsi" w:hAnsiTheme="majorHAnsi" w:cs="Arial"/>
        </w:rPr>
        <w:t xml:space="preserve"> </w:t>
      </w:r>
      <w:r w:rsidR="00575870" w:rsidRPr="00E33D9A">
        <w:rPr>
          <w:rFonts w:asciiTheme="majorHAnsi" w:hAnsiTheme="majorHAnsi" w:cs="Arial"/>
          <w:b/>
          <w:u w:val="single"/>
        </w:rPr>
        <w:t xml:space="preserve">Course-Level </w:t>
      </w:r>
      <w:r w:rsidR="00575870" w:rsidRPr="00E33D9A">
        <w:rPr>
          <w:rFonts w:asciiTheme="majorHAnsi" w:hAnsiTheme="majorHAnsi" w:cs="Arial"/>
          <w:b/>
          <w:szCs w:val="20"/>
          <w:u w:val="single"/>
        </w:rPr>
        <w:t>Outcomes</w:t>
      </w:r>
    </w:p>
    <w:p w14:paraId="695D4351" w14:textId="7E83EA1D" w:rsidR="00575870" w:rsidRPr="00E33D9A" w:rsidRDefault="00575870" w:rsidP="00CA269E">
      <w:pPr>
        <w:tabs>
          <w:tab w:val="left" w:pos="360"/>
          <w:tab w:val="left" w:pos="810"/>
        </w:tabs>
        <w:spacing w:after="0"/>
        <w:rPr>
          <w:rFonts w:asciiTheme="majorHAnsi" w:hAnsiTheme="majorHAnsi" w:cs="Arial"/>
          <w:sz w:val="20"/>
          <w:szCs w:val="20"/>
        </w:rPr>
      </w:pPr>
      <w:r w:rsidRPr="00E33D9A">
        <w:rPr>
          <w:rFonts w:asciiTheme="majorHAnsi" w:hAnsiTheme="majorHAnsi" w:cs="Arial"/>
          <w:sz w:val="20"/>
          <w:szCs w:val="20"/>
        </w:rPr>
        <w:t xml:space="preserve">25. What are the course-level outcomes for students enrolled in this course and the </w:t>
      </w:r>
      <w:r w:rsidR="00862E36" w:rsidRPr="00E33D9A">
        <w:rPr>
          <w:rFonts w:asciiTheme="majorHAnsi" w:hAnsiTheme="majorHAnsi" w:cs="Arial"/>
          <w:sz w:val="20"/>
          <w:szCs w:val="20"/>
        </w:rPr>
        <w:t xml:space="preserve">associated </w:t>
      </w:r>
      <w:r w:rsidRPr="00E33D9A">
        <w:rPr>
          <w:rFonts w:asciiTheme="majorHAnsi" w:hAnsiTheme="majorHAnsi" w:cs="Arial"/>
          <w:sz w:val="20"/>
          <w:szCs w:val="20"/>
        </w:rPr>
        <w:t>ass</w:t>
      </w:r>
      <w:r w:rsidR="00AA702B" w:rsidRPr="00E33D9A">
        <w:rPr>
          <w:rFonts w:asciiTheme="majorHAnsi" w:hAnsiTheme="majorHAnsi" w:cs="Arial"/>
          <w:sz w:val="20"/>
          <w:szCs w:val="20"/>
        </w:rPr>
        <w:t>essment measures</w:t>
      </w:r>
      <w:r w:rsidR="00E70B06" w:rsidRPr="00E33D9A">
        <w:rPr>
          <w:rFonts w:asciiTheme="majorHAnsi" w:hAnsiTheme="majorHAnsi" w:cs="Arial"/>
          <w:sz w:val="20"/>
          <w:szCs w:val="20"/>
        </w:rPr>
        <w:t>?</w:t>
      </w:r>
      <w:r w:rsidR="00AA702B" w:rsidRPr="00E33D9A">
        <w:rPr>
          <w:rFonts w:asciiTheme="majorHAnsi" w:hAnsiTheme="majorHAnsi" w:cs="Arial"/>
          <w:sz w:val="20"/>
          <w:szCs w:val="20"/>
        </w:rPr>
        <w:t xml:space="preserve"> </w:t>
      </w:r>
    </w:p>
    <w:p w14:paraId="6B17A3D3" w14:textId="77777777" w:rsidR="00E70B06" w:rsidRPr="00E33D9A" w:rsidRDefault="00E70B06" w:rsidP="00CA269E">
      <w:pPr>
        <w:tabs>
          <w:tab w:val="left" w:pos="360"/>
          <w:tab w:val="left" w:pos="810"/>
        </w:tabs>
        <w:spacing w:after="0"/>
        <w:rPr>
          <w:rFonts w:asciiTheme="majorHAnsi" w:hAnsiTheme="majorHAnsi" w:cs="Arial"/>
          <w:sz w:val="20"/>
          <w:szCs w:val="20"/>
        </w:rPr>
      </w:pPr>
    </w:p>
    <w:tbl>
      <w:tblPr>
        <w:tblStyle w:val="TableGrid"/>
        <w:tblpPr w:leftFromText="180" w:rightFromText="180" w:vertAnchor="text" w:horzAnchor="margin" w:tblpY="70"/>
        <w:tblW w:w="0" w:type="auto"/>
        <w:tblLook w:val="04A0" w:firstRow="1" w:lastRow="0" w:firstColumn="1" w:lastColumn="0" w:noHBand="0" w:noVBand="1"/>
      </w:tblPr>
      <w:tblGrid>
        <w:gridCol w:w="2148"/>
        <w:gridCol w:w="7428"/>
      </w:tblGrid>
      <w:tr w:rsidR="00D543CA" w:rsidRPr="00E33D9A" w14:paraId="4CEE502A" w14:textId="77777777" w:rsidTr="00D543CA">
        <w:tc>
          <w:tcPr>
            <w:tcW w:w="2148" w:type="dxa"/>
          </w:tcPr>
          <w:p w14:paraId="65055F6A" w14:textId="77777777" w:rsidR="00D543CA" w:rsidRPr="00E33D9A" w:rsidRDefault="00D543CA" w:rsidP="00D543CA">
            <w:pPr>
              <w:jc w:val="center"/>
              <w:rPr>
                <w:rFonts w:asciiTheme="majorHAnsi" w:hAnsiTheme="majorHAnsi"/>
                <w:b/>
                <w:sz w:val="20"/>
                <w:szCs w:val="20"/>
              </w:rPr>
            </w:pPr>
            <w:r w:rsidRPr="00E33D9A">
              <w:rPr>
                <w:rFonts w:asciiTheme="majorHAnsi" w:hAnsiTheme="majorHAnsi"/>
                <w:b/>
                <w:sz w:val="20"/>
                <w:szCs w:val="20"/>
              </w:rPr>
              <w:t>Outcome 1</w:t>
            </w:r>
          </w:p>
          <w:p w14:paraId="1A2A4C16" w14:textId="77777777" w:rsidR="00D543CA" w:rsidRPr="00E33D9A" w:rsidRDefault="00D543CA" w:rsidP="00D543CA">
            <w:pPr>
              <w:jc w:val="center"/>
              <w:rPr>
                <w:rFonts w:asciiTheme="majorHAnsi" w:hAnsiTheme="majorHAnsi"/>
                <w:b/>
                <w:sz w:val="20"/>
                <w:szCs w:val="20"/>
              </w:rPr>
            </w:pPr>
          </w:p>
        </w:tc>
        <w:sdt>
          <w:sdtPr>
            <w:rPr>
              <w:rFonts w:asciiTheme="majorHAnsi" w:hAnsiTheme="majorHAnsi" w:cs="Arial"/>
              <w:b/>
              <w:sz w:val="20"/>
              <w:szCs w:val="20"/>
            </w:rPr>
            <w:id w:val="-321356654"/>
          </w:sdtPr>
          <w:sdtEndPr/>
          <w:sdtContent>
            <w:tc>
              <w:tcPr>
                <w:tcW w:w="7428" w:type="dxa"/>
              </w:tcPr>
              <w:p w14:paraId="63B5B504" w14:textId="77777777" w:rsidR="00D543CA" w:rsidRPr="00E33D9A" w:rsidRDefault="00D543CA" w:rsidP="00D543CA">
                <w:pPr>
                  <w:tabs>
                    <w:tab w:val="left" w:pos="360"/>
                    <w:tab w:val="left" w:pos="720"/>
                  </w:tabs>
                  <w:rPr>
                    <w:rFonts w:asciiTheme="majorHAnsi" w:hAnsiTheme="majorHAnsi" w:cs="Arial"/>
                    <w:b/>
                    <w:sz w:val="20"/>
                    <w:szCs w:val="20"/>
                  </w:rPr>
                </w:pPr>
                <w:r w:rsidRPr="00E33D9A">
                  <w:rPr>
                    <w:rFonts w:asciiTheme="majorHAnsi" w:hAnsiTheme="majorHAnsi" w:cs="Arial"/>
                    <w:b/>
                    <w:sz w:val="20"/>
                    <w:szCs w:val="20"/>
                  </w:rPr>
                  <w:t xml:space="preserve">Students will be able to translate from Spanish to English and from English to Spanish texts of various types and for different rhetorical purposes.  </w:t>
                </w:r>
              </w:p>
            </w:tc>
          </w:sdtContent>
        </w:sdt>
      </w:tr>
      <w:tr w:rsidR="00D543CA" w:rsidRPr="00E33D9A" w14:paraId="58646491" w14:textId="77777777" w:rsidTr="00D543CA">
        <w:tc>
          <w:tcPr>
            <w:tcW w:w="2148" w:type="dxa"/>
          </w:tcPr>
          <w:p w14:paraId="6D8642CE" w14:textId="77777777" w:rsidR="00D543CA" w:rsidRPr="00E33D9A" w:rsidRDefault="00D543CA" w:rsidP="00D543CA">
            <w:pPr>
              <w:jc w:val="center"/>
              <w:rPr>
                <w:rFonts w:asciiTheme="majorHAnsi" w:hAnsiTheme="majorHAnsi"/>
                <w:b/>
                <w:sz w:val="20"/>
                <w:szCs w:val="20"/>
              </w:rPr>
            </w:pPr>
            <w:r w:rsidRPr="00E33D9A">
              <w:rPr>
                <w:rFonts w:asciiTheme="majorHAnsi" w:hAnsiTheme="majorHAnsi"/>
                <w:sz w:val="20"/>
                <w:szCs w:val="20"/>
              </w:rPr>
              <w:t>Which learning activities are responsible for this outcome?</w:t>
            </w:r>
          </w:p>
        </w:tc>
        <w:sdt>
          <w:sdtPr>
            <w:rPr>
              <w:rFonts w:asciiTheme="majorHAnsi" w:hAnsiTheme="majorHAnsi" w:cs="Arial"/>
              <w:b/>
              <w:sz w:val="20"/>
              <w:szCs w:val="20"/>
            </w:rPr>
            <w:id w:val="1246773115"/>
          </w:sdtPr>
          <w:sdtEndPr/>
          <w:sdtContent>
            <w:tc>
              <w:tcPr>
                <w:tcW w:w="7428" w:type="dxa"/>
              </w:tcPr>
              <w:p w14:paraId="52BDDA16" w14:textId="77777777" w:rsidR="00D543CA" w:rsidRPr="00E33D9A" w:rsidRDefault="00D543CA" w:rsidP="00D543CA">
                <w:pPr>
                  <w:tabs>
                    <w:tab w:val="left" w:pos="360"/>
                    <w:tab w:val="left" w:pos="720"/>
                  </w:tabs>
                  <w:rPr>
                    <w:rFonts w:asciiTheme="majorHAnsi" w:hAnsiTheme="majorHAnsi" w:cs="Arial"/>
                    <w:b/>
                    <w:sz w:val="20"/>
                    <w:szCs w:val="20"/>
                  </w:rPr>
                </w:pPr>
                <w:r w:rsidRPr="00E33D9A">
                  <w:rPr>
                    <w:rFonts w:asciiTheme="majorHAnsi" w:hAnsiTheme="majorHAnsi" w:cs="Arial"/>
                    <w:b/>
                    <w:sz w:val="20"/>
                    <w:szCs w:val="20"/>
                  </w:rPr>
                  <w:t xml:space="preserve">Translation exercises </w:t>
                </w:r>
              </w:p>
            </w:tc>
          </w:sdtContent>
        </w:sdt>
      </w:tr>
      <w:tr w:rsidR="00D543CA" w:rsidRPr="00E33D9A" w14:paraId="05FD9D3C" w14:textId="77777777" w:rsidTr="00D543CA">
        <w:trPr>
          <w:trHeight w:val="270"/>
        </w:trPr>
        <w:tc>
          <w:tcPr>
            <w:tcW w:w="2148" w:type="dxa"/>
          </w:tcPr>
          <w:p w14:paraId="1E730211" w14:textId="77777777" w:rsidR="00D543CA" w:rsidRPr="00E33D9A" w:rsidRDefault="00D543CA" w:rsidP="00D543CA">
            <w:pPr>
              <w:jc w:val="center"/>
              <w:rPr>
                <w:rFonts w:asciiTheme="majorHAnsi" w:hAnsiTheme="majorHAnsi"/>
                <w:b/>
                <w:sz w:val="20"/>
                <w:szCs w:val="20"/>
              </w:rPr>
            </w:pPr>
            <w:r w:rsidRPr="00E33D9A">
              <w:rPr>
                <w:rFonts w:asciiTheme="majorHAnsi" w:hAnsiTheme="majorHAnsi"/>
                <w:sz w:val="20"/>
                <w:szCs w:val="20"/>
              </w:rPr>
              <w:t xml:space="preserve">Assessment Measure </w:t>
            </w:r>
          </w:p>
        </w:tc>
        <w:tc>
          <w:tcPr>
            <w:tcW w:w="7428" w:type="dxa"/>
          </w:tcPr>
          <w:p w14:paraId="3D231586" w14:textId="77777777" w:rsidR="00D543CA" w:rsidRPr="00E33D9A" w:rsidRDefault="004E43DF" w:rsidP="00D543CA">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1347088857"/>
                <w:text/>
              </w:sdtPr>
              <w:sdtEndPr/>
              <w:sdtContent>
                <w:r w:rsidR="00D543CA" w:rsidRPr="00E33D9A">
                  <w:rPr>
                    <w:rFonts w:asciiTheme="majorHAnsi" w:hAnsiTheme="majorHAnsi" w:cs="Arial"/>
                    <w:b/>
                    <w:sz w:val="20"/>
                    <w:szCs w:val="20"/>
                  </w:rPr>
                  <w:t>Final translation project</w:t>
                </w:r>
              </w:sdtContent>
            </w:sdt>
          </w:p>
        </w:tc>
      </w:tr>
    </w:tbl>
    <w:p w14:paraId="6B22D98D" w14:textId="77777777" w:rsidR="00132468" w:rsidRPr="00E33D9A" w:rsidRDefault="00132468" w:rsidP="00976B5B">
      <w:pPr>
        <w:ind w:firstLine="720"/>
        <w:rPr>
          <w:rFonts w:asciiTheme="majorHAnsi" w:hAnsiTheme="majorHAnsi" w:cs="Arial"/>
          <w:i/>
          <w:sz w:val="20"/>
          <w:szCs w:val="20"/>
        </w:rPr>
      </w:pPr>
    </w:p>
    <w:p w14:paraId="371C1470" w14:textId="77777777" w:rsidR="00D543CA" w:rsidRPr="00E33D9A" w:rsidRDefault="00132468" w:rsidP="00976B5B">
      <w:pPr>
        <w:ind w:firstLine="720"/>
        <w:rPr>
          <w:rFonts w:asciiTheme="majorHAnsi" w:hAnsiTheme="majorHAnsi" w:cs="Arial"/>
          <w:i/>
          <w:sz w:val="20"/>
          <w:szCs w:val="20"/>
        </w:rPr>
      </w:pPr>
      <w:r w:rsidRPr="00E33D9A">
        <w:rPr>
          <w:rFonts w:asciiTheme="majorHAnsi" w:hAnsiTheme="majorHAnsi" w:cs="Arial"/>
          <w:i/>
          <w:sz w:val="20"/>
          <w:szCs w:val="20"/>
        </w:rPr>
        <w:t xml:space="preserve"> </w:t>
      </w:r>
    </w:p>
    <w:p w14:paraId="473F1506" w14:textId="77777777" w:rsidR="00D543CA" w:rsidRPr="00E33D9A" w:rsidRDefault="00D543CA" w:rsidP="00976B5B">
      <w:pPr>
        <w:ind w:firstLine="720"/>
        <w:rPr>
          <w:rFonts w:asciiTheme="majorHAnsi" w:hAnsiTheme="majorHAnsi" w:cs="Arial"/>
          <w:i/>
          <w:sz w:val="20"/>
          <w:szCs w:val="20"/>
        </w:rPr>
      </w:pPr>
    </w:p>
    <w:p w14:paraId="5A166B0F" w14:textId="77777777" w:rsidR="00D543CA" w:rsidRPr="00E33D9A" w:rsidRDefault="00D543CA" w:rsidP="00976B5B">
      <w:pPr>
        <w:ind w:firstLine="720"/>
        <w:rPr>
          <w:rFonts w:asciiTheme="majorHAnsi" w:hAnsiTheme="majorHAnsi" w:cs="Arial"/>
          <w:i/>
          <w:sz w:val="20"/>
          <w:szCs w:val="20"/>
        </w:rPr>
      </w:pPr>
    </w:p>
    <w:tbl>
      <w:tblPr>
        <w:tblStyle w:val="TableGrid"/>
        <w:tblpPr w:leftFromText="180" w:rightFromText="180" w:vertAnchor="text" w:horzAnchor="margin" w:tblpY="391"/>
        <w:tblW w:w="0" w:type="auto"/>
        <w:tblLook w:val="04A0" w:firstRow="1" w:lastRow="0" w:firstColumn="1" w:lastColumn="0" w:noHBand="0" w:noVBand="1"/>
      </w:tblPr>
      <w:tblGrid>
        <w:gridCol w:w="2148"/>
        <w:gridCol w:w="7428"/>
      </w:tblGrid>
      <w:tr w:rsidR="00D543CA" w:rsidRPr="00E33D9A" w14:paraId="547B9008" w14:textId="77777777" w:rsidTr="00D543CA">
        <w:tc>
          <w:tcPr>
            <w:tcW w:w="2148" w:type="dxa"/>
          </w:tcPr>
          <w:p w14:paraId="2532BAAD" w14:textId="77777777" w:rsidR="00D543CA" w:rsidRPr="00E33D9A" w:rsidRDefault="00D543CA" w:rsidP="00D543CA">
            <w:pPr>
              <w:jc w:val="center"/>
              <w:rPr>
                <w:rFonts w:asciiTheme="majorHAnsi" w:hAnsiTheme="majorHAnsi"/>
                <w:b/>
                <w:sz w:val="20"/>
                <w:szCs w:val="20"/>
              </w:rPr>
            </w:pPr>
            <w:r w:rsidRPr="00E33D9A">
              <w:rPr>
                <w:rFonts w:asciiTheme="majorHAnsi" w:hAnsiTheme="majorHAnsi"/>
                <w:b/>
                <w:sz w:val="20"/>
                <w:szCs w:val="20"/>
              </w:rPr>
              <w:t>Outcome 2</w:t>
            </w:r>
          </w:p>
          <w:p w14:paraId="26303B3E" w14:textId="77777777" w:rsidR="00D543CA" w:rsidRPr="00E33D9A" w:rsidRDefault="00D543CA" w:rsidP="00D543CA">
            <w:pPr>
              <w:rPr>
                <w:rFonts w:asciiTheme="majorHAnsi" w:hAnsiTheme="majorHAnsi"/>
                <w:sz w:val="20"/>
                <w:szCs w:val="20"/>
              </w:rPr>
            </w:pPr>
          </w:p>
        </w:tc>
        <w:sdt>
          <w:sdtPr>
            <w:rPr>
              <w:rFonts w:asciiTheme="majorHAnsi" w:hAnsiTheme="majorHAnsi" w:cs="Arial"/>
              <w:b/>
              <w:sz w:val="20"/>
              <w:szCs w:val="20"/>
            </w:rPr>
            <w:id w:val="909574112"/>
          </w:sdtPr>
          <w:sdtEndPr/>
          <w:sdtContent>
            <w:tc>
              <w:tcPr>
                <w:tcW w:w="7428" w:type="dxa"/>
              </w:tcPr>
              <w:p w14:paraId="235D7C70" w14:textId="77777777" w:rsidR="00D543CA" w:rsidRPr="00E33D9A" w:rsidRDefault="00D543CA" w:rsidP="00D543CA">
                <w:pPr>
                  <w:tabs>
                    <w:tab w:val="left" w:pos="360"/>
                    <w:tab w:val="left" w:pos="720"/>
                  </w:tabs>
                  <w:rPr>
                    <w:rFonts w:asciiTheme="majorHAnsi" w:hAnsiTheme="majorHAnsi" w:cs="Arial"/>
                    <w:b/>
                    <w:sz w:val="20"/>
                    <w:szCs w:val="20"/>
                  </w:rPr>
                </w:pPr>
                <w:r w:rsidRPr="00E33D9A">
                  <w:rPr>
                    <w:rFonts w:asciiTheme="majorHAnsi" w:hAnsiTheme="majorHAnsi" w:cs="Arial"/>
                    <w:b/>
                    <w:sz w:val="20"/>
                    <w:szCs w:val="20"/>
                  </w:rPr>
                  <w:t>Students will be able to interpret (using deferred interpretation) everyday conversations while demonstrating awareness of cultural norms of the Spanish-speaking world.</w:t>
                </w:r>
              </w:p>
            </w:tc>
          </w:sdtContent>
        </w:sdt>
      </w:tr>
      <w:tr w:rsidR="00D543CA" w:rsidRPr="00E33D9A" w14:paraId="0BE299B7" w14:textId="77777777" w:rsidTr="00D543CA">
        <w:tc>
          <w:tcPr>
            <w:tcW w:w="2148" w:type="dxa"/>
          </w:tcPr>
          <w:p w14:paraId="2351575A" w14:textId="77777777" w:rsidR="00D543CA" w:rsidRPr="00E33D9A" w:rsidRDefault="00D543CA" w:rsidP="00D543CA">
            <w:pPr>
              <w:rPr>
                <w:rFonts w:asciiTheme="majorHAnsi" w:hAnsiTheme="majorHAnsi"/>
                <w:sz w:val="20"/>
                <w:szCs w:val="20"/>
              </w:rPr>
            </w:pPr>
            <w:r w:rsidRPr="00E33D9A">
              <w:rPr>
                <w:rFonts w:asciiTheme="majorHAnsi" w:hAnsiTheme="majorHAnsi"/>
                <w:sz w:val="20"/>
                <w:szCs w:val="20"/>
              </w:rPr>
              <w:t>Which learning activities are responsible for this outcome?</w:t>
            </w:r>
          </w:p>
        </w:tc>
        <w:sdt>
          <w:sdtPr>
            <w:rPr>
              <w:rFonts w:asciiTheme="majorHAnsi" w:hAnsiTheme="majorHAnsi" w:cs="Arial"/>
              <w:b/>
              <w:sz w:val="20"/>
              <w:szCs w:val="20"/>
            </w:rPr>
            <w:id w:val="-1693441852"/>
          </w:sdtPr>
          <w:sdtEndPr/>
          <w:sdtContent>
            <w:tc>
              <w:tcPr>
                <w:tcW w:w="7428" w:type="dxa"/>
              </w:tcPr>
              <w:p w14:paraId="0290E660" w14:textId="77777777" w:rsidR="00D543CA" w:rsidRPr="00E33D9A" w:rsidRDefault="00D543CA" w:rsidP="00D543CA">
                <w:pPr>
                  <w:tabs>
                    <w:tab w:val="left" w:pos="360"/>
                    <w:tab w:val="left" w:pos="720"/>
                  </w:tabs>
                  <w:rPr>
                    <w:rFonts w:asciiTheme="majorHAnsi" w:hAnsiTheme="majorHAnsi" w:cs="Arial"/>
                    <w:b/>
                    <w:sz w:val="20"/>
                    <w:szCs w:val="20"/>
                  </w:rPr>
                </w:pPr>
                <w:r w:rsidRPr="00E33D9A">
                  <w:rPr>
                    <w:rFonts w:asciiTheme="majorHAnsi" w:hAnsiTheme="majorHAnsi" w:cs="Arial"/>
                    <w:b/>
                    <w:sz w:val="20"/>
                    <w:szCs w:val="20"/>
                  </w:rPr>
                  <w:t>Interpretation exercises based on authentic conversations from the internet, such as TV shows.</w:t>
                </w:r>
              </w:p>
            </w:tc>
          </w:sdtContent>
        </w:sdt>
      </w:tr>
      <w:tr w:rsidR="00D543CA" w:rsidRPr="00E33D9A" w14:paraId="7F4C60E2" w14:textId="77777777" w:rsidTr="00D543CA">
        <w:tc>
          <w:tcPr>
            <w:tcW w:w="2148" w:type="dxa"/>
          </w:tcPr>
          <w:p w14:paraId="0F2FB4BD" w14:textId="77777777" w:rsidR="00D543CA" w:rsidRPr="00E33D9A" w:rsidRDefault="00D543CA" w:rsidP="00D543CA">
            <w:pPr>
              <w:rPr>
                <w:rFonts w:asciiTheme="majorHAnsi" w:hAnsiTheme="majorHAnsi"/>
                <w:sz w:val="20"/>
                <w:szCs w:val="20"/>
              </w:rPr>
            </w:pPr>
            <w:r w:rsidRPr="00E33D9A">
              <w:rPr>
                <w:rFonts w:asciiTheme="majorHAnsi" w:hAnsiTheme="majorHAnsi"/>
                <w:sz w:val="20"/>
                <w:szCs w:val="20"/>
              </w:rPr>
              <w:t xml:space="preserve">Assessment Measure </w:t>
            </w:r>
          </w:p>
        </w:tc>
        <w:tc>
          <w:tcPr>
            <w:tcW w:w="7428" w:type="dxa"/>
          </w:tcPr>
          <w:p w14:paraId="3435640F" w14:textId="77777777" w:rsidR="00D543CA" w:rsidRPr="00E33D9A" w:rsidRDefault="004E43DF" w:rsidP="00D543CA">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1295333007"/>
                <w:text/>
              </w:sdtPr>
              <w:sdtEndPr/>
              <w:sdtContent>
                <w:r w:rsidR="00D543CA" w:rsidRPr="00E33D9A">
                  <w:rPr>
                    <w:rFonts w:asciiTheme="majorHAnsi" w:hAnsiTheme="majorHAnsi" w:cs="Arial"/>
                    <w:b/>
                    <w:sz w:val="20"/>
                    <w:szCs w:val="20"/>
                  </w:rPr>
                  <w:t>Oral portion of final project</w:t>
                </w:r>
              </w:sdtContent>
            </w:sdt>
          </w:p>
        </w:tc>
      </w:tr>
    </w:tbl>
    <w:p w14:paraId="2915FD29" w14:textId="77777777" w:rsidR="00D543CA" w:rsidRPr="00E33D9A" w:rsidRDefault="00D543CA" w:rsidP="00976B5B">
      <w:pPr>
        <w:ind w:firstLine="720"/>
        <w:rPr>
          <w:rFonts w:asciiTheme="majorHAnsi" w:hAnsiTheme="majorHAnsi" w:cs="Arial"/>
          <w:i/>
          <w:sz w:val="20"/>
          <w:szCs w:val="20"/>
        </w:rPr>
      </w:pPr>
    </w:p>
    <w:p w14:paraId="4B9DD826" w14:textId="77777777" w:rsidR="00D543CA" w:rsidRPr="00E33D9A" w:rsidRDefault="00D543CA" w:rsidP="00976B5B">
      <w:pPr>
        <w:ind w:firstLine="720"/>
        <w:rPr>
          <w:rFonts w:asciiTheme="majorHAnsi" w:hAnsiTheme="majorHAnsi" w:cs="Arial"/>
          <w:i/>
          <w:sz w:val="20"/>
          <w:szCs w:val="20"/>
        </w:rPr>
      </w:pPr>
    </w:p>
    <w:p w14:paraId="017A03DF" w14:textId="77777777" w:rsidR="00D543CA" w:rsidRPr="00E33D9A" w:rsidRDefault="00D543CA" w:rsidP="00976B5B">
      <w:pPr>
        <w:ind w:firstLine="720"/>
        <w:rPr>
          <w:rFonts w:asciiTheme="majorHAnsi" w:hAnsiTheme="majorHAnsi" w:cs="Arial"/>
          <w:i/>
          <w:sz w:val="20"/>
          <w:szCs w:val="20"/>
        </w:rPr>
      </w:pPr>
    </w:p>
    <w:p w14:paraId="40F3423A" w14:textId="77777777" w:rsidR="00D543CA" w:rsidRPr="00E33D9A" w:rsidRDefault="00D543CA" w:rsidP="00976B5B">
      <w:pPr>
        <w:ind w:firstLine="720"/>
        <w:rPr>
          <w:rFonts w:asciiTheme="majorHAnsi" w:hAnsiTheme="majorHAnsi" w:cs="Arial"/>
          <w:i/>
          <w:sz w:val="20"/>
          <w:szCs w:val="20"/>
        </w:rPr>
      </w:pPr>
    </w:p>
    <w:p w14:paraId="4F407819" w14:textId="77777777" w:rsidR="00D543CA" w:rsidRPr="00E33D9A" w:rsidRDefault="00D543CA" w:rsidP="00976B5B">
      <w:pPr>
        <w:ind w:firstLine="720"/>
        <w:rPr>
          <w:rFonts w:asciiTheme="majorHAnsi" w:hAnsiTheme="majorHAnsi" w:cs="Arial"/>
          <w:i/>
          <w:sz w:val="20"/>
          <w:szCs w:val="20"/>
        </w:rPr>
      </w:pPr>
    </w:p>
    <w:p w14:paraId="4122FDBA" w14:textId="77777777" w:rsidR="00D543CA" w:rsidRPr="00E33D9A" w:rsidRDefault="00D543CA" w:rsidP="00976B5B">
      <w:pPr>
        <w:ind w:firstLine="720"/>
        <w:rPr>
          <w:rFonts w:asciiTheme="majorHAnsi" w:hAnsiTheme="majorHAnsi" w:cs="Arial"/>
          <w:i/>
          <w:sz w:val="20"/>
          <w:szCs w:val="20"/>
        </w:rPr>
      </w:pPr>
    </w:p>
    <w:p w14:paraId="756C15D4" w14:textId="4B48E9D3" w:rsidR="00895557" w:rsidRPr="00E33D9A" w:rsidRDefault="00575870" w:rsidP="00976B5B">
      <w:pPr>
        <w:ind w:firstLine="720"/>
        <w:rPr>
          <w:rFonts w:asciiTheme="majorHAnsi" w:hAnsiTheme="majorHAnsi" w:cs="Arial"/>
          <w:b/>
          <w:sz w:val="16"/>
          <w:szCs w:val="16"/>
          <w:u w:val="single"/>
        </w:rPr>
      </w:pPr>
      <w:r w:rsidRPr="00E33D9A">
        <w:rPr>
          <w:rFonts w:asciiTheme="majorHAnsi" w:hAnsiTheme="majorHAnsi" w:cs="Arial"/>
          <w:i/>
          <w:sz w:val="20"/>
          <w:szCs w:val="20"/>
        </w:rPr>
        <w:t>(Repeat if needed for additional outcomes)</w:t>
      </w:r>
    </w:p>
    <w:p w14:paraId="4E8E6B8A" w14:textId="77777777" w:rsidR="00895557" w:rsidRPr="00E33D9A" w:rsidRDefault="00895557">
      <w:pPr>
        <w:rPr>
          <w:rFonts w:asciiTheme="majorHAnsi" w:hAnsiTheme="majorHAnsi" w:cs="Arial"/>
          <w:sz w:val="20"/>
          <w:szCs w:val="20"/>
        </w:rPr>
      </w:pPr>
      <w:r w:rsidRPr="00E33D9A">
        <w:rPr>
          <w:rFonts w:asciiTheme="majorHAnsi" w:hAnsiTheme="majorHAnsi" w:cs="Arial"/>
          <w:sz w:val="20"/>
          <w:szCs w:val="20"/>
        </w:rPr>
        <w:br w:type="page"/>
      </w:r>
    </w:p>
    <w:p w14:paraId="48C0665F" w14:textId="77777777" w:rsidR="00895557" w:rsidRPr="00E33D9A" w:rsidRDefault="00BD623D" w:rsidP="00BD623D">
      <w:pPr>
        <w:tabs>
          <w:tab w:val="left" w:pos="360"/>
          <w:tab w:val="left" w:pos="720"/>
        </w:tabs>
        <w:spacing w:after="0" w:line="240" w:lineRule="auto"/>
        <w:jc w:val="center"/>
        <w:rPr>
          <w:rFonts w:asciiTheme="majorHAnsi" w:hAnsiTheme="majorHAnsi" w:cs="Arial"/>
          <w:b/>
          <w:sz w:val="28"/>
          <w:szCs w:val="20"/>
        </w:rPr>
      </w:pPr>
      <w:r w:rsidRPr="00E33D9A">
        <w:rPr>
          <w:rFonts w:asciiTheme="majorHAnsi" w:hAnsiTheme="majorHAnsi" w:cs="Arial"/>
          <w:b/>
          <w:sz w:val="28"/>
          <w:szCs w:val="20"/>
        </w:rPr>
        <w:lastRenderedPageBreak/>
        <w:t>Bulletin Changes</w:t>
      </w:r>
    </w:p>
    <w:p w14:paraId="1824312B" w14:textId="77777777" w:rsidR="00BD623D" w:rsidRPr="00E33D9A"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E33D9A" w14:paraId="033A44D8" w14:textId="77777777" w:rsidTr="0015536A">
        <w:tc>
          <w:tcPr>
            <w:tcW w:w="11016" w:type="dxa"/>
            <w:shd w:val="clear" w:color="auto" w:fill="D9D9D9" w:themeFill="background1" w:themeFillShade="D9"/>
          </w:tcPr>
          <w:p w14:paraId="3F7EEC41" w14:textId="77777777" w:rsidR="0015536A" w:rsidRPr="00E33D9A" w:rsidRDefault="0015536A" w:rsidP="0015536A">
            <w:pPr>
              <w:tabs>
                <w:tab w:val="left" w:pos="360"/>
                <w:tab w:val="left" w:pos="720"/>
              </w:tabs>
              <w:jc w:val="center"/>
              <w:rPr>
                <w:rFonts w:ascii="Times New Roman" w:hAnsi="Times New Roman" w:cs="Times New Roman"/>
                <w:b/>
                <w:color w:val="000000" w:themeColor="text1"/>
                <w:sz w:val="28"/>
                <w:szCs w:val="24"/>
              </w:rPr>
            </w:pPr>
            <w:r w:rsidRPr="00E33D9A">
              <w:rPr>
                <w:rFonts w:ascii="Times New Roman" w:hAnsi="Times New Roman" w:cs="Times New Roman"/>
                <w:b/>
                <w:color w:val="000000" w:themeColor="text1"/>
                <w:sz w:val="28"/>
                <w:szCs w:val="24"/>
              </w:rPr>
              <w:t xml:space="preserve">Instructions </w:t>
            </w:r>
          </w:p>
        </w:tc>
      </w:tr>
      <w:tr w:rsidR="00FB38CA" w:rsidRPr="00E33D9A" w14:paraId="531D2A83" w14:textId="77777777" w:rsidTr="0015536A">
        <w:tc>
          <w:tcPr>
            <w:tcW w:w="11016" w:type="dxa"/>
            <w:shd w:val="clear" w:color="auto" w:fill="F2F2F2" w:themeFill="background1" w:themeFillShade="F2"/>
          </w:tcPr>
          <w:p w14:paraId="6D6FD407" w14:textId="77777777" w:rsidR="0015536A" w:rsidRPr="00E33D9A"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E33D9A" w:rsidRDefault="0015536A" w:rsidP="0015536A">
            <w:pPr>
              <w:rPr>
                <w:rFonts w:ascii="Times New Roman" w:hAnsi="Times New Roman" w:cs="Times New Roman"/>
                <w:b/>
                <w:color w:val="FF0000"/>
                <w:sz w:val="24"/>
                <w:szCs w:val="24"/>
              </w:rPr>
            </w:pPr>
            <w:r w:rsidRPr="00E33D9A">
              <w:rPr>
                <w:rFonts w:ascii="Times New Roman" w:hAnsi="Times New Roman" w:cs="Times New Roman"/>
                <w:b/>
                <w:color w:val="FF0000"/>
                <w:sz w:val="24"/>
                <w:szCs w:val="24"/>
              </w:rPr>
              <w:t xml:space="preserve">Please visit </w:t>
            </w:r>
            <w:hyperlink r:id="rId9" w:history="1">
              <w:r w:rsidRPr="00E33D9A">
                <w:rPr>
                  <w:rStyle w:val="Hyperlink"/>
                  <w:rFonts w:ascii="Times New Roman" w:hAnsi="Times New Roman" w:cs="Times New Roman"/>
                  <w:b/>
                  <w:sz w:val="24"/>
                  <w:szCs w:val="24"/>
                </w:rPr>
                <w:t>http://www.astate.edu/a/registrar/students/bulletins/index.dot</w:t>
              </w:r>
            </w:hyperlink>
            <w:r w:rsidRPr="00E33D9A">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sidRPr="00E33D9A">
              <w:rPr>
                <w:rFonts w:ascii="Times New Roman" w:hAnsi="Times New Roman" w:cs="Times New Roman"/>
                <w:b/>
                <w:color w:val="FF0000"/>
                <w:sz w:val="24"/>
                <w:szCs w:val="24"/>
              </w:rPr>
              <w:t>F</w:t>
            </w:r>
            <w:r w:rsidRPr="00E33D9A">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E33D9A" w:rsidRDefault="0015536A" w:rsidP="0015536A">
            <w:pPr>
              <w:rPr>
                <w:rFonts w:ascii="Times New Roman" w:hAnsi="Times New Roman" w:cs="Times New Roman"/>
                <w:b/>
                <w:color w:val="FF0000"/>
                <w:sz w:val="14"/>
                <w:szCs w:val="24"/>
              </w:rPr>
            </w:pPr>
          </w:p>
          <w:p w14:paraId="39F767B1" w14:textId="77777777" w:rsidR="0015536A" w:rsidRPr="00E33D9A" w:rsidRDefault="0015536A" w:rsidP="0015536A">
            <w:pPr>
              <w:ind w:left="360"/>
              <w:rPr>
                <w:rFonts w:asciiTheme="majorHAnsi" w:hAnsiTheme="majorHAnsi" w:cs="Arial"/>
                <w:b/>
                <w:color w:val="FF0000"/>
                <w:sz w:val="20"/>
                <w:szCs w:val="24"/>
              </w:rPr>
            </w:pPr>
            <w:r w:rsidRPr="00E33D9A">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E33D9A">
              <w:rPr>
                <w:rFonts w:asciiTheme="majorHAnsi" w:hAnsiTheme="majorHAnsi" w:cs="Arial"/>
                <w:b/>
                <w:color w:val="FF0000"/>
                <w:sz w:val="20"/>
                <w:szCs w:val="24"/>
              </w:rPr>
              <w:t>ctrl+F</w:t>
            </w:r>
            <w:proofErr w:type="spellEnd"/>
            <w:r w:rsidRPr="00E33D9A">
              <w:rPr>
                <w:rFonts w:asciiTheme="majorHAnsi" w:hAnsiTheme="majorHAnsi" w:cs="Arial"/>
                <w:b/>
                <w:color w:val="FF0000"/>
                <w:sz w:val="20"/>
                <w:szCs w:val="24"/>
              </w:rPr>
              <w:t xml:space="preserve">) for the appropriate courses before submission of this form. </w:t>
            </w:r>
          </w:p>
          <w:p w14:paraId="6351B6D5" w14:textId="77777777" w:rsidR="00FB38CA" w:rsidRPr="00E33D9A"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E33D9A"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E33D9A" w:rsidRDefault="00FB38CA" w:rsidP="00FB38CA">
            <w:pPr>
              <w:tabs>
                <w:tab w:val="left" w:pos="360"/>
                <w:tab w:val="left" w:pos="720"/>
              </w:tabs>
              <w:rPr>
                <w:rFonts w:ascii="Times New Roman" w:hAnsi="Times New Roman" w:cs="Times New Roman"/>
                <w:strike/>
                <w:color w:val="000000" w:themeColor="text1"/>
                <w:sz w:val="24"/>
                <w:szCs w:val="24"/>
              </w:rPr>
            </w:pPr>
            <w:r w:rsidRPr="00E33D9A">
              <w:rPr>
                <w:rFonts w:ascii="Times New Roman" w:hAnsi="Times New Roman" w:cs="Times New Roman"/>
                <w:color w:val="000000" w:themeColor="text1"/>
                <w:sz w:val="24"/>
                <w:szCs w:val="24"/>
              </w:rPr>
              <w:t>- Deleted courses/credit hours should be marked with a red strike-through (</w:t>
            </w:r>
            <w:r w:rsidRPr="00E33D9A">
              <w:rPr>
                <w:rFonts w:ascii="Times New Roman" w:hAnsi="Times New Roman" w:cs="Times New Roman"/>
                <w:strike/>
                <w:color w:val="FF0000"/>
                <w:sz w:val="24"/>
                <w:szCs w:val="24"/>
              </w:rPr>
              <w:t>red strikethrough</w:t>
            </w:r>
            <w:r w:rsidRPr="00E33D9A">
              <w:rPr>
                <w:rFonts w:ascii="Times New Roman" w:hAnsi="Times New Roman" w:cs="Times New Roman"/>
                <w:color w:val="000000" w:themeColor="text1"/>
                <w:sz w:val="24"/>
                <w:szCs w:val="24"/>
              </w:rPr>
              <w:t>)</w:t>
            </w:r>
          </w:p>
          <w:p w14:paraId="4E5D6C5A" w14:textId="77777777" w:rsidR="00FB38CA" w:rsidRPr="00E33D9A" w:rsidRDefault="00FB38CA" w:rsidP="00FB38CA">
            <w:pPr>
              <w:tabs>
                <w:tab w:val="left" w:pos="360"/>
                <w:tab w:val="left" w:pos="720"/>
              </w:tabs>
              <w:rPr>
                <w:rFonts w:ascii="Times New Roman" w:hAnsi="Times New Roman" w:cs="Times New Roman"/>
                <w:strike/>
                <w:color w:val="FF0000"/>
                <w:sz w:val="24"/>
                <w:szCs w:val="24"/>
              </w:rPr>
            </w:pPr>
            <w:r w:rsidRPr="00E33D9A">
              <w:rPr>
                <w:rFonts w:ascii="Times New Roman" w:hAnsi="Times New Roman" w:cs="Times New Roman"/>
                <w:color w:val="000000" w:themeColor="text1"/>
                <w:sz w:val="24"/>
                <w:szCs w:val="24"/>
              </w:rPr>
              <w:t>- New credit hours and text changes should be listed in blue using enlarged font (</w:t>
            </w:r>
            <w:r w:rsidRPr="00E33D9A">
              <w:rPr>
                <w:rFonts w:ascii="Times New Roman" w:hAnsi="Times New Roman" w:cs="Times New Roman"/>
                <w:color w:val="548DD4" w:themeColor="text2" w:themeTint="99"/>
                <w:sz w:val="28"/>
                <w:szCs w:val="28"/>
              </w:rPr>
              <w:t>blue using enlarged font</w:t>
            </w:r>
            <w:r w:rsidRPr="00E33D9A">
              <w:rPr>
                <w:rFonts w:ascii="Times New Roman" w:hAnsi="Times New Roman" w:cs="Times New Roman"/>
                <w:color w:val="000000" w:themeColor="text1"/>
                <w:sz w:val="24"/>
                <w:szCs w:val="24"/>
              </w:rPr>
              <w:t>).</w:t>
            </w:r>
            <w:r w:rsidRPr="00E33D9A">
              <w:rPr>
                <w:rFonts w:ascii="Times New Roman" w:hAnsi="Times New Roman" w:cs="Times New Roman"/>
                <w:color w:val="548DD4" w:themeColor="text2" w:themeTint="99"/>
                <w:sz w:val="24"/>
                <w:szCs w:val="24"/>
              </w:rPr>
              <w:t xml:space="preserve"> </w:t>
            </w:r>
          </w:p>
          <w:p w14:paraId="7112A617" w14:textId="77777777" w:rsidR="00FB38CA" w:rsidRPr="00E33D9A" w:rsidRDefault="00FB38CA" w:rsidP="00FB38CA">
            <w:pPr>
              <w:tabs>
                <w:tab w:val="left" w:pos="360"/>
                <w:tab w:val="left" w:pos="720"/>
              </w:tabs>
              <w:rPr>
                <w:rFonts w:ascii="Times New Roman" w:hAnsi="Times New Roman" w:cs="Times New Roman"/>
                <w:color w:val="000000" w:themeColor="text1"/>
                <w:sz w:val="24"/>
                <w:szCs w:val="24"/>
              </w:rPr>
            </w:pPr>
            <w:r w:rsidRPr="00E33D9A">
              <w:rPr>
                <w:rFonts w:ascii="Times New Roman" w:hAnsi="Times New Roman" w:cs="Times New Roman"/>
                <w:color w:val="000000" w:themeColor="text1"/>
                <w:sz w:val="24"/>
                <w:szCs w:val="24"/>
              </w:rPr>
              <w:t>- Any new courses should be listed in blue bold italics using enlarged font (</w:t>
            </w:r>
            <w:r w:rsidRPr="00E33D9A">
              <w:rPr>
                <w:rFonts w:ascii="Times New Roman" w:hAnsi="Times New Roman" w:cs="Times New Roman"/>
                <w:b/>
                <w:i/>
                <w:color w:val="548DD4" w:themeColor="text2" w:themeTint="99"/>
                <w:sz w:val="28"/>
                <w:szCs w:val="24"/>
              </w:rPr>
              <w:t>blue bold italics using enlarged font</w:t>
            </w:r>
            <w:r w:rsidRPr="00E33D9A">
              <w:rPr>
                <w:rFonts w:ascii="Times New Roman" w:hAnsi="Times New Roman" w:cs="Times New Roman"/>
                <w:color w:val="000000" w:themeColor="text1"/>
                <w:sz w:val="24"/>
                <w:szCs w:val="24"/>
              </w:rPr>
              <w:t>)</w:t>
            </w:r>
          </w:p>
          <w:p w14:paraId="737AA1AF" w14:textId="77777777" w:rsidR="0015536A" w:rsidRPr="00E33D9A"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Pr="00E33D9A" w:rsidRDefault="0015536A" w:rsidP="0015536A">
            <w:pPr>
              <w:tabs>
                <w:tab w:val="left" w:pos="360"/>
                <w:tab w:val="left" w:pos="720"/>
              </w:tabs>
              <w:ind w:left="360"/>
              <w:rPr>
                <w:rFonts w:ascii="Times New Roman" w:hAnsi="Times New Roman" w:cs="Times New Roman"/>
                <w:i/>
                <w:sz w:val="20"/>
                <w:szCs w:val="24"/>
              </w:rPr>
            </w:pPr>
            <w:r w:rsidRPr="00E33D9A">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E33D9A">
              <w:rPr>
                <w:i/>
                <w:sz w:val="18"/>
              </w:rPr>
              <w:sym w:font="Wingdings" w:char="F0E0"/>
            </w:r>
            <w:r w:rsidRPr="00E33D9A">
              <w:rPr>
                <w:rFonts w:ascii="Times New Roman" w:hAnsi="Times New Roman" w:cs="Times New Roman"/>
                <w:i/>
                <w:sz w:val="20"/>
                <w:szCs w:val="24"/>
              </w:rPr>
              <w:t xml:space="preserve">  </w:t>
            </w:r>
            <w:r w:rsidRPr="00E33D9A">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E33D9A">
              <w:rPr>
                <w:rFonts w:ascii="Times New Roman" w:hAnsi="Times New Roman" w:cs="Times New Roman"/>
                <w:i/>
                <w:sz w:val="20"/>
                <w:szCs w:val="24"/>
              </w:rPr>
              <w:t xml:space="preserve">, and selecting the text you would like to apply the change to. </w:t>
            </w:r>
          </w:p>
          <w:p w14:paraId="1DC0C525" w14:textId="77777777" w:rsidR="0015536A" w:rsidRPr="00E33D9A" w:rsidRDefault="00D20B84" w:rsidP="0008410E">
            <w:pPr>
              <w:tabs>
                <w:tab w:val="left" w:pos="360"/>
                <w:tab w:val="left" w:pos="720"/>
              </w:tabs>
              <w:ind w:left="360"/>
              <w:jc w:val="center"/>
              <w:rPr>
                <w:rFonts w:ascii="Times New Roman" w:hAnsi="Times New Roman" w:cs="Times New Roman"/>
                <w:i/>
                <w:szCs w:val="24"/>
              </w:rPr>
            </w:pPr>
            <w:r w:rsidRPr="00E33D9A">
              <w:rPr>
                <w:rFonts w:ascii="Times New Roman" w:hAnsi="Times New Roman" w:cs="Times New Roman"/>
                <w:i/>
                <w:sz w:val="20"/>
                <w:szCs w:val="24"/>
              </w:rPr>
              <w:t>Please visit</w:t>
            </w:r>
            <w:r w:rsidR="0008410E" w:rsidRPr="00E33D9A">
              <w:rPr>
                <w:rFonts w:ascii="Times New Roman" w:hAnsi="Times New Roman" w:cs="Times New Roman"/>
                <w:i/>
                <w:sz w:val="20"/>
                <w:szCs w:val="24"/>
              </w:rPr>
              <w:t xml:space="preserve"> </w:t>
            </w:r>
            <w:hyperlink r:id="rId11" w:history="1">
              <w:r w:rsidR="0008410E" w:rsidRPr="00E33D9A">
                <w:rPr>
                  <w:rStyle w:val="Hyperlink"/>
                  <w:rFonts w:ascii="Times New Roman" w:hAnsi="Times New Roman" w:cs="Times New Roman"/>
                  <w:i/>
                  <w:sz w:val="20"/>
                  <w:szCs w:val="24"/>
                </w:rPr>
                <w:t>https://youtu.be/yjdL2n4lZm4</w:t>
              </w:r>
            </w:hyperlink>
            <w:r w:rsidR="0008410E" w:rsidRPr="00E33D9A">
              <w:rPr>
                <w:rFonts w:ascii="Times New Roman" w:hAnsi="Times New Roman" w:cs="Times New Roman"/>
                <w:i/>
                <w:sz w:val="20"/>
                <w:szCs w:val="24"/>
              </w:rPr>
              <w:t xml:space="preserve"> </w:t>
            </w:r>
            <w:r w:rsidRPr="00E33D9A">
              <w:rPr>
                <w:rFonts w:ascii="Times New Roman" w:hAnsi="Times New Roman" w:cs="Times New Roman"/>
                <w:i/>
                <w:sz w:val="20"/>
                <w:szCs w:val="24"/>
              </w:rPr>
              <w:t>for more detailed instructions.</w:t>
            </w:r>
          </w:p>
          <w:p w14:paraId="0757EC9E" w14:textId="77777777" w:rsidR="00FB38CA" w:rsidRPr="00E33D9A" w:rsidRDefault="00FB38CA" w:rsidP="00FB38CA">
            <w:pPr>
              <w:tabs>
                <w:tab w:val="left" w:pos="360"/>
                <w:tab w:val="left" w:pos="720"/>
              </w:tabs>
              <w:rPr>
                <w:rFonts w:asciiTheme="majorHAnsi" w:hAnsiTheme="majorHAnsi"/>
                <w:sz w:val="18"/>
                <w:szCs w:val="18"/>
              </w:rPr>
            </w:pPr>
          </w:p>
        </w:tc>
      </w:tr>
    </w:tbl>
    <w:p w14:paraId="6A4BFC59" w14:textId="77777777" w:rsidR="00AF216F" w:rsidRPr="00E33D9A" w:rsidRDefault="00AF216F" w:rsidP="00D0686A">
      <w:pPr>
        <w:tabs>
          <w:tab w:val="left" w:pos="360"/>
          <w:tab w:val="left" w:pos="720"/>
        </w:tabs>
        <w:spacing w:after="0" w:line="240" w:lineRule="auto"/>
        <w:rPr>
          <w:rFonts w:asciiTheme="majorHAnsi" w:hAnsiTheme="majorHAnsi"/>
          <w:sz w:val="18"/>
          <w:szCs w:val="18"/>
        </w:rPr>
      </w:pPr>
    </w:p>
    <w:p w14:paraId="001CE0E4" w14:textId="77777777" w:rsidR="00AF216F" w:rsidRPr="00E33D9A" w:rsidRDefault="00AF216F" w:rsidP="00AF216F">
      <w:pPr>
        <w:rPr>
          <w:rFonts w:asciiTheme="majorHAnsi" w:hAnsiTheme="majorHAnsi" w:cs="Arial"/>
          <w:sz w:val="20"/>
          <w:szCs w:val="20"/>
        </w:rPr>
      </w:pPr>
      <w:r w:rsidRPr="00E33D9A">
        <w:rPr>
          <w:rFonts w:asciiTheme="majorHAnsi" w:hAnsiTheme="majorHAnsi" w:cs="Arial"/>
          <w:sz w:val="20"/>
          <w:szCs w:val="20"/>
        </w:rPr>
        <w:t>Undergraduate Bulletin 2016-2017, p. 272</w:t>
      </w:r>
    </w:p>
    <w:p w14:paraId="6EEC3649" w14:textId="77777777" w:rsidR="00AF216F" w:rsidRPr="00E33D9A" w:rsidRDefault="00AF216F" w:rsidP="00AF216F">
      <w:pPr>
        <w:widowControl w:val="0"/>
        <w:autoSpaceDE w:val="0"/>
        <w:autoSpaceDN w:val="0"/>
        <w:adjustRightInd w:val="0"/>
        <w:spacing w:before="60" w:after="0" w:line="240" w:lineRule="auto"/>
        <w:ind w:left="936" w:right="915"/>
        <w:jc w:val="center"/>
        <w:rPr>
          <w:rFonts w:ascii="Arial" w:hAnsi="Arial" w:cs="Arial"/>
          <w:color w:val="000000"/>
          <w:sz w:val="32"/>
          <w:szCs w:val="32"/>
        </w:rPr>
      </w:pPr>
      <w:r w:rsidRPr="00E33D9A">
        <w:rPr>
          <w:rFonts w:ascii="Arial" w:hAnsi="Arial" w:cs="Arial"/>
          <w:b/>
          <w:bCs/>
          <w:color w:val="231F20"/>
          <w:spacing w:val="1"/>
          <w:w w:val="74"/>
          <w:sz w:val="32"/>
          <w:szCs w:val="32"/>
        </w:rPr>
        <w:t>M</w:t>
      </w:r>
      <w:r w:rsidRPr="00E33D9A">
        <w:rPr>
          <w:rFonts w:ascii="Arial" w:hAnsi="Arial" w:cs="Arial"/>
          <w:b/>
          <w:bCs/>
          <w:color w:val="231F20"/>
          <w:w w:val="74"/>
          <w:sz w:val="32"/>
          <w:szCs w:val="32"/>
        </w:rPr>
        <w:t>ajor</w:t>
      </w:r>
      <w:r w:rsidRPr="00E33D9A">
        <w:rPr>
          <w:rFonts w:ascii="Arial" w:hAnsi="Arial" w:cs="Arial"/>
          <w:b/>
          <w:bCs/>
          <w:color w:val="231F20"/>
          <w:spacing w:val="-9"/>
          <w:w w:val="74"/>
          <w:sz w:val="32"/>
          <w:szCs w:val="32"/>
        </w:rPr>
        <w:t xml:space="preserve"> </w:t>
      </w:r>
      <w:r w:rsidRPr="00E33D9A">
        <w:rPr>
          <w:rFonts w:ascii="Arial" w:hAnsi="Arial" w:cs="Arial"/>
          <w:b/>
          <w:bCs/>
          <w:color w:val="231F20"/>
          <w:w w:val="76"/>
          <w:sz w:val="32"/>
          <w:szCs w:val="32"/>
        </w:rPr>
        <w:t>in</w:t>
      </w:r>
      <w:r w:rsidRPr="00E33D9A">
        <w:rPr>
          <w:rFonts w:ascii="Arial" w:hAnsi="Arial" w:cs="Arial"/>
          <w:b/>
          <w:bCs/>
          <w:color w:val="231F20"/>
          <w:spacing w:val="-42"/>
          <w:sz w:val="32"/>
          <w:szCs w:val="32"/>
        </w:rPr>
        <w:t xml:space="preserve"> </w:t>
      </w:r>
      <w:r w:rsidRPr="00E33D9A">
        <w:rPr>
          <w:rFonts w:ascii="Arial" w:hAnsi="Arial" w:cs="Arial"/>
          <w:b/>
          <w:bCs/>
          <w:color w:val="231F20"/>
          <w:spacing w:val="-7"/>
          <w:w w:val="71"/>
          <w:sz w:val="32"/>
          <w:szCs w:val="32"/>
        </w:rPr>
        <w:t>W</w:t>
      </w:r>
      <w:r w:rsidRPr="00E33D9A">
        <w:rPr>
          <w:rFonts w:ascii="Arial" w:hAnsi="Arial" w:cs="Arial"/>
          <w:b/>
          <w:bCs/>
          <w:color w:val="231F20"/>
          <w:w w:val="73"/>
          <w:sz w:val="32"/>
          <w:szCs w:val="32"/>
        </w:rPr>
        <w:t>orld</w:t>
      </w:r>
      <w:r w:rsidRPr="00E33D9A">
        <w:rPr>
          <w:rFonts w:ascii="Arial" w:hAnsi="Arial" w:cs="Arial"/>
          <w:b/>
          <w:bCs/>
          <w:color w:val="231F20"/>
          <w:spacing w:val="-38"/>
          <w:sz w:val="32"/>
          <w:szCs w:val="32"/>
        </w:rPr>
        <w:t xml:space="preserve"> </w:t>
      </w:r>
      <w:r w:rsidRPr="00E33D9A">
        <w:rPr>
          <w:rFonts w:ascii="Arial" w:hAnsi="Arial" w:cs="Arial"/>
          <w:b/>
          <w:bCs/>
          <w:color w:val="231F20"/>
          <w:spacing w:val="1"/>
          <w:w w:val="70"/>
          <w:sz w:val="32"/>
          <w:szCs w:val="32"/>
        </w:rPr>
        <w:t>L</w:t>
      </w:r>
      <w:r w:rsidRPr="00E33D9A">
        <w:rPr>
          <w:rFonts w:ascii="Arial" w:hAnsi="Arial" w:cs="Arial"/>
          <w:b/>
          <w:bCs/>
          <w:color w:val="231F20"/>
          <w:w w:val="70"/>
          <w:sz w:val="32"/>
          <w:szCs w:val="32"/>
        </w:rPr>
        <w:t>anguages</w:t>
      </w:r>
      <w:r w:rsidRPr="00E33D9A">
        <w:rPr>
          <w:rFonts w:ascii="Arial" w:hAnsi="Arial" w:cs="Arial"/>
          <w:b/>
          <w:bCs/>
          <w:color w:val="231F20"/>
          <w:spacing w:val="4"/>
          <w:w w:val="70"/>
          <w:sz w:val="32"/>
          <w:szCs w:val="32"/>
        </w:rPr>
        <w:t xml:space="preserve"> </w:t>
      </w:r>
      <w:r w:rsidRPr="00E33D9A">
        <w:rPr>
          <w:rFonts w:ascii="Arial" w:hAnsi="Arial" w:cs="Arial"/>
          <w:b/>
          <w:bCs/>
          <w:color w:val="231F20"/>
          <w:w w:val="74"/>
          <w:sz w:val="32"/>
          <w:szCs w:val="32"/>
        </w:rPr>
        <w:t>and</w:t>
      </w:r>
      <w:r w:rsidRPr="00E33D9A">
        <w:rPr>
          <w:rFonts w:ascii="Arial" w:hAnsi="Arial" w:cs="Arial"/>
          <w:b/>
          <w:bCs/>
          <w:color w:val="231F20"/>
          <w:spacing w:val="-38"/>
          <w:sz w:val="32"/>
          <w:szCs w:val="32"/>
        </w:rPr>
        <w:t xml:space="preserve"> </w:t>
      </w:r>
      <w:r w:rsidRPr="00E33D9A">
        <w:rPr>
          <w:rFonts w:ascii="Arial" w:hAnsi="Arial" w:cs="Arial"/>
          <w:b/>
          <w:bCs/>
          <w:color w:val="231F20"/>
          <w:w w:val="72"/>
          <w:sz w:val="32"/>
          <w:szCs w:val="32"/>
        </w:rPr>
        <w:t>Cultu</w:t>
      </w:r>
      <w:r w:rsidRPr="00E33D9A">
        <w:rPr>
          <w:rFonts w:ascii="Arial" w:hAnsi="Arial" w:cs="Arial"/>
          <w:b/>
          <w:bCs/>
          <w:color w:val="231F20"/>
          <w:spacing w:val="-1"/>
          <w:w w:val="72"/>
          <w:sz w:val="32"/>
          <w:szCs w:val="32"/>
        </w:rPr>
        <w:t>r</w:t>
      </w:r>
      <w:r w:rsidRPr="00E33D9A">
        <w:rPr>
          <w:rFonts w:ascii="Arial" w:hAnsi="Arial" w:cs="Arial"/>
          <w:b/>
          <w:bCs/>
          <w:color w:val="231F20"/>
          <w:w w:val="66"/>
          <w:sz w:val="32"/>
          <w:szCs w:val="32"/>
        </w:rPr>
        <w:t>es</w:t>
      </w:r>
    </w:p>
    <w:p w14:paraId="76EB75D8" w14:textId="77777777" w:rsidR="00AF216F" w:rsidRPr="00E33D9A" w:rsidRDefault="00AF216F" w:rsidP="00AF216F">
      <w:pPr>
        <w:widowControl w:val="0"/>
        <w:autoSpaceDE w:val="0"/>
        <w:autoSpaceDN w:val="0"/>
        <w:adjustRightInd w:val="0"/>
        <w:spacing w:before="64" w:after="0" w:line="240" w:lineRule="auto"/>
        <w:ind w:left="2487" w:right="2467"/>
        <w:jc w:val="center"/>
        <w:rPr>
          <w:rFonts w:ascii="Arial" w:hAnsi="Arial" w:cs="Arial"/>
          <w:color w:val="000000"/>
          <w:sz w:val="16"/>
          <w:szCs w:val="16"/>
        </w:rPr>
      </w:pPr>
      <w:r w:rsidRPr="00E33D9A">
        <w:rPr>
          <w:rFonts w:ascii="Arial" w:hAnsi="Arial" w:cs="Arial"/>
          <w:b/>
          <w:bCs/>
          <w:color w:val="231F20"/>
          <w:sz w:val="16"/>
          <w:szCs w:val="16"/>
        </w:rPr>
        <w:t>Bachelor of</w:t>
      </w:r>
      <w:r w:rsidRPr="00E33D9A">
        <w:rPr>
          <w:rFonts w:ascii="Arial" w:hAnsi="Arial" w:cs="Arial"/>
          <w:b/>
          <w:bCs/>
          <w:color w:val="231F20"/>
          <w:spacing w:val="-8"/>
          <w:sz w:val="16"/>
          <w:szCs w:val="16"/>
        </w:rPr>
        <w:t xml:space="preserve"> </w:t>
      </w:r>
      <w:r w:rsidRPr="00E33D9A">
        <w:rPr>
          <w:rFonts w:ascii="Arial" w:hAnsi="Arial" w:cs="Arial"/>
          <w:b/>
          <w:bCs/>
          <w:color w:val="231F20"/>
          <w:sz w:val="16"/>
          <w:szCs w:val="16"/>
        </w:rPr>
        <w:t>Arts</w:t>
      </w:r>
    </w:p>
    <w:p w14:paraId="4214DA47" w14:textId="77777777" w:rsidR="00AF216F" w:rsidRPr="00E33D9A" w:rsidRDefault="00AF216F" w:rsidP="00AF216F">
      <w:pPr>
        <w:widowControl w:val="0"/>
        <w:autoSpaceDE w:val="0"/>
        <w:autoSpaceDN w:val="0"/>
        <w:adjustRightInd w:val="0"/>
        <w:spacing w:before="8" w:after="0" w:line="240" w:lineRule="auto"/>
        <w:ind w:left="2303" w:right="2283"/>
        <w:jc w:val="center"/>
        <w:rPr>
          <w:rFonts w:ascii="Arial" w:hAnsi="Arial" w:cs="Arial"/>
          <w:color w:val="000000"/>
          <w:sz w:val="16"/>
          <w:szCs w:val="16"/>
        </w:rPr>
      </w:pPr>
      <w:r w:rsidRPr="00E33D9A">
        <w:rPr>
          <w:rFonts w:ascii="Arial" w:hAnsi="Arial" w:cs="Arial"/>
          <w:b/>
          <w:bCs/>
          <w:color w:val="231F20"/>
          <w:sz w:val="16"/>
          <w:szCs w:val="16"/>
        </w:rPr>
        <w:t>Emphasis in</w:t>
      </w:r>
      <w:r w:rsidRPr="00E33D9A">
        <w:rPr>
          <w:rFonts w:ascii="Arial" w:hAnsi="Arial" w:cs="Arial"/>
          <w:b/>
          <w:bCs/>
          <w:color w:val="231F20"/>
          <w:spacing w:val="-1"/>
          <w:sz w:val="16"/>
          <w:szCs w:val="16"/>
        </w:rPr>
        <w:t xml:space="preserve"> </w:t>
      </w:r>
      <w:r w:rsidRPr="00E33D9A">
        <w:rPr>
          <w:rFonts w:ascii="Arial" w:hAnsi="Arial" w:cs="Arial"/>
          <w:b/>
          <w:bCs/>
          <w:color w:val="231F20"/>
          <w:w w:val="99"/>
          <w:sz w:val="16"/>
          <w:szCs w:val="16"/>
        </w:rPr>
        <w:t>Spanish</w:t>
      </w:r>
    </w:p>
    <w:p w14:paraId="3506A48B" w14:textId="77777777" w:rsidR="00AF216F" w:rsidRPr="00E33D9A" w:rsidRDefault="00AF216F" w:rsidP="00AF216F">
      <w:pPr>
        <w:widowControl w:val="0"/>
        <w:autoSpaceDE w:val="0"/>
        <w:autoSpaceDN w:val="0"/>
        <w:adjustRightInd w:val="0"/>
        <w:spacing w:before="8" w:after="0" w:line="240" w:lineRule="auto"/>
        <w:ind w:left="386" w:right="366"/>
        <w:jc w:val="center"/>
        <w:rPr>
          <w:rFonts w:ascii="Arial" w:hAnsi="Arial" w:cs="Arial"/>
          <w:color w:val="000000"/>
          <w:sz w:val="16"/>
          <w:szCs w:val="16"/>
        </w:rPr>
      </w:pPr>
      <w:r w:rsidRPr="00E33D9A">
        <w:rPr>
          <w:rFonts w:ascii="Arial" w:hAnsi="Arial" w:cs="Arial"/>
          <w:color w:val="231F20"/>
          <w:sz w:val="16"/>
          <w:szCs w:val="16"/>
        </w:rPr>
        <w:t>A</w:t>
      </w:r>
      <w:r w:rsidRPr="00E33D9A">
        <w:rPr>
          <w:rFonts w:ascii="Arial" w:hAnsi="Arial" w:cs="Arial"/>
          <w:color w:val="231F20"/>
          <w:spacing w:val="-9"/>
          <w:sz w:val="16"/>
          <w:szCs w:val="16"/>
        </w:rPr>
        <w:t xml:space="preserve"> </w:t>
      </w:r>
      <w:hyperlink r:id="rId12" w:history="1">
        <w:r w:rsidRPr="00E33D9A">
          <w:rPr>
            <w:rFonts w:ascii="Arial" w:hAnsi="Arial" w:cs="Arial"/>
            <w:color w:val="231F20"/>
            <w:sz w:val="16"/>
            <w:szCs w:val="16"/>
          </w:rPr>
          <w:t>complete 8-semester degree plan is available at http://registra</w:t>
        </w:r>
        <w:r w:rsidRPr="00E33D9A">
          <w:rPr>
            <w:rFonts w:ascii="Arial" w:hAnsi="Arial" w:cs="Arial"/>
            <w:color w:val="231F20"/>
            <w:spacing w:val="-8"/>
            <w:sz w:val="16"/>
            <w:szCs w:val="16"/>
          </w:rPr>
          <w:t>r</w:t>
        </w:r>
        <w:r w:rsidRPr="00E33D9A">
          <w:rPr>
            <w:rFonts w:ascii="Arial" w:hAnsi="Arial" w:cs="Arial"/>
            <w:color w:val="231F20"/>
            <w:sz w:val="16"/>
            <w:szCs w:val="16"/>
          </w:rPr>
          <w:t>.astate.edu/.</w:t>
        </w:r>
      </w:hyperlink>
    </w:p>
    <w:p w14:paraId="5AE33EAA" w14:textId="77777777" w:rsidR="00AF216F" w:rsidRPr="00E33D9A" w:rsidRDefault="00AF216F" w:rsidP="00AF216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AF216F" w:rsidRPr="00E33D9A" w14:paraId="3BB75D58" w14:textId="77777777" w:rsidTr="00134C8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E7D540" w14:textId="77777777" w:rsidR="00AF216F" w:rsidRPr="00E33D9A" w:rsidRDefault="00AF216F" w:rsidP="00134C86">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ECDBC2" w14:textId="77777777" w:rsidR="00AF216F" w:rsidRPr="00E33D9A" w:rsidRDefault="00AF216F" w:rsidP="00134C86">
            <w:pPr>
              <w:widowControl w:val="0"/>
              <w:autoSpaceDE w:val="0"/>
              <w:autoSpaceDN w:val="0"/>
              <w:adjustRightInd w:val="0"/>
              <w:spacing w:after="0" w:line="240" w:lineRule="auto"/>
              <w:rPr>
                <w:rFonts w:ascii="Times New Roman" w:hAnsi="Times New Roman" w:cs="Times New Roman"/>
                <w:sz w:val="24"/>
                <w:szCs w:val="24"/>
              </w:rPr>
            </w:pPr>
          </w:p>
        </w:tc>
      </w:tr>
      <w:tr w:rsidR="00AF216F" w:rsidRPr="00E33D9A" w14:paraId="219F9B14" w14:textId="77777777" w:rsidTr="00134C8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84D7D5"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758B834" w14:textId="77777777" w:rsidR="00AF216F" w:rsidRPr="00E33D9A" w:rsidRDefault="00AF216F" w:rsidP="00134C86">
            <w:pPr>
              <w:widowControl w:val="0"/>
              <w:autoSpaceDE w:val="0"/>
              <w:autoSpaceDN w:val="0"/>
              <w:adjustRightInd w:val="0"/>
              <w:spacing w:after="0" w:line="240" w:lineRule="auto"/>
              <w:rPr>
                <w:rFonts w:ascii="Times New Roman" w:hAnsi="Times New Roman" w:cs="Times New Roman"/>
                <w:sz w:val="24"/>
                <w:szCs w:val="24"/>
              </w:rPr>
            </w:pPr>
          </w:p>
        </w:tc>
      </w:tr>
      <w:tr w:rsidR="00AF216F" w:rsidRPr="00E33D9A" w14:paraId="6198A560" w14:textId="77777777" w:rsidTr="00134C8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0D0F3C" w14:textId="77777777" w:rsidR="00AF216F" w:rsidRPr="00E33D9A" w:rsidRDefault="00AF216F" w:rsidP="00134C86">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First</w:t>
            </w:r>
            <w:r w:rsidRPr="00E33D9A">
              <w:rPr>
                <w:rFonts w:ascii="Arial" w:hAnsi="Arial" w:cs="Arial"/>
                <w:b/>
                <w:bCs/>
                <w:color w:val="231F20"/>
                <w:spacing w:val="-6"/>
                <w:sz w:val="16"/>
                <w:szCs w:val="16"/>
              </w:rPr>
              <w:t xml:space="preserve"> </w:t>
            </w:r>
            <w:r w:rsidRPr="00E33D9A">
              <w:rPr>
                <w:rFonts w:ascii="Arial" w:hAnsi="Arial" w:cs="Arial"/>
                <w:b/>
                <w:bCs/>
                <w:color w:val="231F20"/>
                <w:spacing w:val="-9"/>
                <w:sz w:val="16"/>
                <w:szCs w:val="16"/>
              </w:rPr>
              <w:t>Y</w:t>
            </w:r>
            <w:r w:rsidRPr="00E33D9A">
              <w:rPr>
                <w:rFonts w:ascii="Arial" w:hAnsi="Arial" w:cs="Arial"/>
                <w:b/>
                <w:bCs/>
                <w:color w:val="231F20"/>
                <w:sz w:val="16"/>
                <w:szCs w:val="16"/>
              </w:rPr>
              <w:t>ear</w:t>
            </w:r>
            <w:r w:rsidRPr="00E33D9A">
              <w:rPr>
                <w:rFonts w:ascii="Arial" w:hAnsi="Arial" w:cs="Arial"/>
                <w:b/>
                <w:bCs/>
                <w:color w:val="231F20"/>
                <w:spacing w:val="-1"/>
                <w:sz w:val="16"/>
                <w:szCs w:val="16"/>
              </w:rPr>
              <w:t xml:space="preserve"> </w:t>
            </w:r>
            <w:r w:rsidRPr="00E33D9A">
              <w:rPr>
                <w:rFonts w:ascii="Arial" w:hAnsi="Arial" w:cs="Arial"/>
                <w:b/>
                <w:bCs/>
                <w:color w:val="231F20"/>
                <w:sz w:val="16"/>
                <w:szCs w:val="16"/>
              </w:rPr>
              <w:t>Making</w:t>
            </w:r>
            <w:r w:rsidRPr="00E33D9A">
              <w:rPr>
                <w:rFonts w:ascii="Arial" w:hAnsi="Arial" w:cs="Arial"/>
                <w:b/>
                <w:bCs/>
                <w:color w:val="231F20"/>
                <w:spacing w:val="-6"/>
                <w:sz w:val="16"/>
                <w:szCs w:val="16"/>
              </w:rPr>
              <w:t xml:space="preserve"> </w:t>
            </w:r>
            <w:r w:rsidRPr="00E33D9A">
              <w:rPr>
                <w:rFonts w:ascii="Arial" w:hAnsi="Arial" w:cs="Arial"/>
                <w:b/>
                <w:bCs/>
                <w:color w:val="231F20"/>
                <w:sz w:val="16"/>
                <w:szCs w:val="16"/>
              </w:rPr>
              <w:t>Connections</w:t>
            </w:r>
            <w:r w:rsidRPr="00E33D9A">
              <w:rPr>
                <w:rFonts w:ascii="Arial" w:hAnsi="Arial" w:cs="Arial"/>
                <w:b/>
                <w:bCs/>
                <w:color w:val="231F20"/>
                <w:spacing w:val="-10"/>
                <w:sz w:val="16"/>
                <w:szCs w:val="16"/>
              </w:rPr>
              <w:t xml:space="preserve"> </w:t>
            </w:r>
            <w:r w:rsidRPr="00E33D9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0E106B" w14:textId="77777777" w:rsidR="00AF216F" w:rsidRPr="00E33D9A" w:rsidRDefault="00AF216F" w:rsidP="00134C86">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r w:rsidR="00AF216F" w:rsidRPr="00E33D9A" w14:paraId="512A217F" w14:textId="77777777" w:rsidTr="00134C8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0D2FD0"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ENG 1023, Making Connections Humanities</w:t>
            </w:r>
          </w:p>
        </w:tc>
        <w:tc>
          <w:tcPr>
            <w:tcW w:w="945" w:type="dxa"/>
            <w:tcBorders>
              <w:top w:val="single" w:sz="8" w:space="0" w:color="231F20"/>
              <w:left w:val="single" w:sz="8" w:space="0" w:color="231F20"/>
              <w:bottom w:val="single" w:sz="8" w:space="0" w:color="231F20"/>
              <w:right w:val="single" w:sz="8" w:space="0" w:color="231F20"/>
            </w:tcBorders>
          </w:tcPr>
          <w:p w14:paraId="6CF01387"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b/>
                <w:bCs/>
                <w:color w:val="231F20"/>
                <w:sz w:val="12"/>
                <w:szCs w:val="12"/>
              </w:rPr>
              <w:t>3</w:t>
            </w:r>
          </w:p>
        </w:tc>
      </w:tr>
      <w:tr w:rsidR="00AF216F" w:rsidRPr="00E33D9A" w14:paraId="51F966B1" w14:textId="77777777" w:rsidTr="00134C8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53DDED" w14:textId="77777777" w:rsidR="00AF216F" w:rsidRPr="00E33D9A" w:rsidRDefault="00AF216F" w:rsidP="00134C86">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General Education</w:t>
            </w:r>
            <w:r w:rsidRPr="00E33D9A">
              <w:rPr>
                <w:rFonts w:ascii="Arial" w:hAnsi="Arial" w:cs="Arial"/>
                <w:b/>
                <w:bCs/>
                <w:color w:val="231F20"/>
                <w:spacing w:val="-8"/>
                <w:sz w:val="16"/>
                <w:szCs w:val="16"/>
              </w:rPr>
              <w:t xml:space="preserve"> </w:t>
            </w:r>
            <w:r w:rsidRPr="00E33D9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475B04E" w14:textId="77777777" w:rsidR="00AF216F" w:rsidRPr="00E33D9A" w:rsidRDefault="00AF216F" w:rsidP="00134C86">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r w:rsidR="00AF216F" w:rsidRPr="00E33D9A" w14:paraId="34C25E7B" w14:textId="77777777" w:rsidTr="00134C86">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67E583A4" w14:textId="77777777" w:rsidR="00AF216F" w:rsidRPr="00E33D9A" w:rsidRDefault="00AF216F" w:rsidP="00134C86">
            <w:pPr>
              <w:widowControl w:val="0"/>
              <w:autoSpaceDE w:val="0"/>
              <w:autoSpaceDN w:val="0"/>
              <w:adjustRightInd w:val="0"/>
              <w:spacing w:before="45" w:after="0" w:line="240" w:lineRule="auto"/>
              <w:ind w:left="250" w:right="-20"/>
              <w:rPr>
                <w:rFonts w:ascii="Arial" w:hAnsi="Arial" w:cs="Arial"/>
                <w:color w:val="000000"/>
                <w:sz w:val="12"/>
                <w:szCs w:val="12"/>
              </w:rPr>
            </w:pPr>
            <w:r w:rsidRPr="00E33D9A">
              <w:rPr>
                <w:rFonts w:ascii="Arial" w:hAnsi="Arial" w:cs="Arial"/>
                <w:color w:val="231F20"/>
                <w:sz w:val="12"/>
                <w:szCs w:val="12"/>
              </w:rPr>
              <w:t>See General Education Curriculum for Baccalaureate degrees (p. 84)</w:t>
            </w:r>
          </w:p>
          <w:p w14:paraId="6AF827A2" w14:textId="77777777" w:rsidR="00AF216F" w:rsidRPr="00E33D9A" w:rsidRDefault="00AF216F" w:rsidP="00134C86">
            <w:pPr>
              <w:widowControl w:val="0"/>
              <w:autoSpaceDE w:val="0"/>
              <w:autoSpaceDN w:val="0"/>
              <w:adjustRightInd w:val="0"/>
              <w:spacing w:after="0" w:line="150" w:lineRule="exact"/>
              <w:rPr>
                <w:rFonts w:ascii="Times New Roman" w:hAnsi="Times New Roman" w:cs="Times New Roman"/>
                <w:sz w:val="15"/>
                <w:szCs w:val="15"/>
              </w:rPr>
            </w:pPr>
          </w:p>
          <w:p w14:paraId="4D1551C2" w14:textId="77777777" w:rsidR="00AF216F" w:rsidRPr="00E33D9A" w:rsidRDefault="00AF216F" w:rsidP="00134C86">
            <w:pPr>
              <w:widowControl w:val="0"/>
              <w:autoSpaceDE w:val="0"/>
              <w:autoSpaceDN w:val="0"/>
              <w:adjustRightInd w:val="0"/>
              <w:spacing w:after="0" w:line="240" w:lineRule="auto"/>
              <w:ind w:left="340" w:right="-20"/>
              <w:rPr>
                <w:rFonts w:ascii="Arial" w:hAnsi="Arial" w:cs="Arial"/>
                <w:color w:val="000000"/>
                <w:sz w:val="12"/>
                <w:szCs w:val="12"/>
              </w:rPr>
            </w:pPr>
            <w:r w:rsidRPr="00E33D9A">
              <w:rPr>
                <w:rFonts w:ascii="Arial" w:hAnsi="Arial" w:cs="Arial"/>
                <w:b/>
                <w:bCs/>
                <w:color w:val="231F20"/>
                <w:sz w:val="12"/>
                <w:szCs w:val="12"/>
              </w:rPr>
              <w:t>Students</w:t>
            </w:r>
            <w:r w:rsidRPr="00E33D9A">
              <w:rPr>
                <w:rFonts w:ascii="Arial" w:hAnsi="Arial" w:cs="Arial"/>
                <w:b/>
                <w:bCs/>
                <w:color w:val="231F20"/>
                <w:spacing w:val="-5"/>
                <w:sz w:val="12"/>
                <w:szCs w:val="12"/>
              </w:rPr>
              <w:t xml:space="preserve"> </w:t>
            </w:r>
            <w:r w:rsidRPr="00E33D9A">
              <w:rPr>
                <w:rFonts w:ascii="Arial" w:hAnsi="Arial" w:cs="Arial"/>
                <w:b/>
                <w:bCs/>
                <w:color w:val="231F20"/>
                <w:sz w:val="12"/>
                <w:szCs w:val="12"/>
              </w:rPr>
              <w:t>with</w:t>
            </w:r>
            <w:r w:rsidRPr="00E33D9A">
              <w:rPr>
                <w:rFonts w:ascii="Arial" w:hAnsi="Arial" w:cs="Arial"/>
                <w:b/>
                <w:bCs/>
                <w:color w:val="231F20"/>
                <w:spacing w:val="-2"/>
                <w:sz w:val="12"/>
                <w:szCs w:val="12"/>
              </w:rPr>
              <w:t xml:space="preserve"> </w:t>
            </w:r>
            <w:r w:rsidRPr="00E33D9A">
              <w:rPr>
                <w:rFonts w:ascii="Arial" w:hAnsi="Arial" w:cs="Arial"/>
                <w:b/>
                <w:bCs/>
                <w:color w:val="231F20"/>
                <w:sz w:val="12"/>
                <w:szCs w:val="12"/>
              </w:rPr>
              <w:t>this</w:t>
            </w:r>
            <w:r w:rsidRPr="00E33D9A">
              <w:rPr>
                <w:rFonts w:ascii="Arial" w:hAnsi="Arial" w:cs="Arial"/>
                <w:b/>
                <w:bCs/>
                <w:color w:val="231F20"/>
                <w:spacing w:val="-2"/>
                <w:sz w:val="12"/>
                <w:szCs w:val="12"/>
              </w:rPr>
              <w:t xml:space="preserve"> </w:t>
            </w:r>
            <w:r w:rsidRPr="00E33D9A">
              <w:rPr>
                <w:rFonts w:ascii="Arial" w:hAnsi="Arial" w:cs="Arial"/>
                <w:b/>
                <w:bCs/>
                <w:color w:val="231F20"/>
                <w:sz w:val="12"/>
                <w:szCs w:val="12"/>
              </w:rPr>
              <w:t>major must take the following:</w:t>
            </w:r>
          </w:p>
          <w:p w14:paraId="45EE6C7F" w14:textId="77777777" w:rsidR="00AF216F" w:rsidRPr="00E33D9A" w:rsidRDefault="00AF216F" w:rsidP="00134C86">
            <w:pPr>
              <w:widowControl w:val="0"/>
              <w:autoSpaceDE w:val="0"/>
              <w:autoSpaceDN w:val="0"/>
              <w:adjustRightInd w:val="0"/>
              <w:spacing w:before="6" w:after="0" w:line="240" w:lineRule="auto"/>
              <w:ind w:left="430" w:right="-20"/>
              <w:rPr>
                <w:rFonts w:ascii="Times New Roman" w:hAnsi="Times New Roman" w:cs="Times New Roman"/>
                <w:sz w:val="24"/>
                <w:szCs w:val="24"/>
              </w:rPr>
            </w:pPr>
            <w:r w:rsidRPr="00E33D9A">
              <w:rPr>
                <w:rFonts w:ascii="Arial" w:hAnsi="Arial" w:cs="Arial"/>
                <w:i/>
                <w:iCs/>
                <w:color w:val="231F20"/>
                <w:sz w:val="12"/>
                <w:szCs w:val="12"/>
              </w:rPr>
              <w:t>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6C528FD" w14:textId="77777777" w:rsidR="00AF216F" w:rsidRPr="00E33D9A" w:rsidRDefault="00AF216F" w:rsidP="00134C86">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b/>
                <w:bCs/>
                <w:color w:val="231F20"/>
                <w:sz w:val="12"/>
                <w:szCs w:val="12"/>
              </w:rPr>
              <w:t>35</w:t>
            </w:r>
          </w:p>
        </w:tc>
      </w:tr>
      <w:tr w:rsidR="00AF216F" w:rsidRPr="00E33D9A" w14:paraId="50ED090B" w14:textId="77777777" w:rsidTr="00134C8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FAF7618" w14:textId="77777777" w:rsidR="00AF216F" w:rsidRPr="00E33D9A" w:rsidRDefault="00AF216F" w:rsidP="00134C86">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Major</w:t>
            </w:r>
            <w:r w:rsidRPr="00E33D9A">
              <w:rPr>
                <w:rFonts w:ascii="Arial" w:hAnsi="Arial" w:cs="Arial"/>
                <w:b/>
                <w:bCs/>
                <w:color w:val="231F20"/>
                <w:spacing w:val="-4"/>
                <w:sz w:val="16"/>
                <w:szCs w:val="16"/>
              </w:rPr>
              <w:t xml:space="preserve"> </w:t>
            </w:r>
            <w:r w:rsidRPr="00E33D9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522F4B" w14:textId="77777777" w:rsidR="00AF216F" w:rsidRPr="00E33D9A" w:rsidRDefault="00AF216F" w:rsidP="00134C86">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r w:rsidR="00AF216F" w:rsidRPr="00E33D9A" w14:paraId="3D5C149C" w14:textId="77777777" w:rsidTr="00134C8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80B8B3"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See emphasis area belo</w:t>
            </w:r>
            <w:r w:rsidRPr="00E33D9A">
              <w:rPr>
                <w:rFonts w:ascii="Arial" w:hAnsi="Arial" w:cs="Arial"/>
                <w:color w:val="231F20"/>
                <w:spacing w:val="-6"/>
                <w:sz w:val="12"/>
                <w:szCs w:val="12"/>
              </w:rPr>
              <w:t>w</w:t>
            </w:r>
            <w:r w:rsidRPr="00E33D9A">
              <w:rPr>
                <w:rFonts w:ascii="Arial" w:hAnsi="Arial" w:cs="Arial"/>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553A6C5D" w14:textId="77777777" w:rsidR="00AF216F" w:rsidRPr="00E33D9A" w:rsidRDefault="00AF216F" w:rsidP="00134C86">
            <w:pPr>
              <w:widowControl w:val="0"/>
              <w:autoSpaceDE w:val="0"/>
              <w:autoSpaceDN w:val="0"/>
              <w:adjustRightInd w:val="0"/>
              <w:spacing w:after="0" w:line="240" w:lineRule="auto"/>
              <w:rPr>
                <w:rFonts w:ascii="Times New Roman" w:hAnsi="Times New Roman" w:cs="Times New Roman"/>
                <w:sz w:val="24"/>
                <w:szCs w:val="24"/>
              </w:rPr>
            </w:pPr>
          </w:p>
        </w:tc>
      </w:tr>
      <w:tr w:rsidR="00AF216F" w:rsidRPr="00E33D9A" w14:paraId="7060881F" w14:textId="77777777" w:rsidTr="00134C86">
        <w:trPr>
          <w:trHeight w:hRule="exact" w:val="58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08F82EF" w14:textId="77777777" w:rsidR="00AF216F" w:rsidRPr="00E33D9A" w:rsidRDefault="00AF216F" w:rsidP="00134C86">
            <w:pPr>
              <w:widowControl w:val="0"/>
              <w:autoSpaceDE w:val="0"/>
              <w:autoSpaceDN w:val="0"/>
              <w:adjustRightInd w:val="0"/>
              <w:spacing w:before="36" w:after="0" w:line="240" w:lineRule="auto"/>
              <w:ind w:left="70" w:right="-20"/>
              <w:rPr>
                <w:rFonts w:ascii="Arial" w:hAnsi="Arial" w:cs="Arial"/>
                <w:color w:val="000000"/>
                <w:sz w:val="16"/>
                <w:szCs w:val="16"/>
              </w:rPr>
            </w:pPr>
            <w:r w:rsidRPr="00E33D9A">
              <w:rPr>
                <w:rFonts w:ascii="Arial" w:hAnsi="Arial" w:cs="Arial"/>
                <w:b/>
                <w:bCs/>
                <w:color w:val="231F20"/>
                <w:sz w:val="16"/>
                <w:szCs w:val="16"/>
              </w:rPr>
              <w:t>Emphasis</w:t>
            </w:r>
            <w:r w:rsidRPr="00E33D9A">
              <w:rPr>
                <w:rFonts w:ascii="Arial" w:hAnsi="Arial" w:cs="Arial"/>
                <w:b/>
                <w:bCs/>
                <w:color w:val="231F20"/>
                <w:spacing w:val="-6"/>
                <w:sz w:val="16"/>
                <w:szCs w:val="16"/>
              </w:rPr>
              <w:t xml:space="preserve"> </w:t>
            </w:r>
            <w:r w:rsidRPr="00E33D9A">
              <w:rPr>
                <w:rFonts w:ascii="Arial" w:hAnsi="Arial" w:cs="Arial"/>
                <w:b/>
                <w:bCs/>
                <w:color w:val="231F20"/>
                <w:sz w:val="16"/>
                <w:szCs w:val="16"/>
              </w:rPr>
              <w:t>Area (Spanish):</w:t>
            </w:r>
          </w:p>
          <w:p w14:paraId="6C9ED1A1" w14:textId="77777777" w:rsidR="00AF216F" w:rsidRPr="00E33D9A" w:rsidRDefault="00AF216F" w:rsidP="00134C86">
            <w:pPr>
              <w:widowControl w:val="0"/>
              <w:autoSpaceDE w:val="0"/>
              <w:autoSpaceDN w:val="0"/>
              <w:adjustRightInd w:val="0"/>
              <w:spacing w:before="35" w:after="0" w:line="130" w:lineRule="exact"/>
              <w:ind w:left="160" w:right="29"/>
              <w:rPr>
                <w:rFonts w:ascii="Times New Roman" w:hAnsi="Times New Roman" w:cs="Times New Roman"/>
                <w:sz w:val="24"/>
                <w:szCs w:val="24"/>
              </w:rPr>
            </w:pPr>
            <w:r w:rsidRPr="00E33D9A">
              <w:rPr>
                <w:rFonts w:ascii="Arial" w:hAnsi="Arial" w:cs="Arial"/>
                <w:color w:val="231F20"/>
                <w:sz w:val="12"/>
                <w:szCs w:val="12"/>
              </w:rPr>
              <w:t>Grade of “C” or better required for all Emphasis</w:t>
            </w:r>
            <w:r w:rsidRPr="00E33D9A">
              <w:rPr>
                <w:rFonts w:ascii="Arial" w:hAnsi="Arial" w:cs="Arial"/>
                <w:color w:val="231F20"/>
                <w:spacing w:val="-7"/>
                <w:sz w:val="12"/>
                <w:szCs w:val="12"/>
              </w:rPr>
              <w:t xml:space="preserve"> </w:t>
            </w:r>
            <w:r w:rsidRPr="00E33D9A">
              <w:rPr>
                <w:rFonts w:ascii="Arial" w:hAnsi="Arial" w:cs="Arial"/>
                <w:color w:val="231F20"/>
                <w:sz w:val="12"/>
                <w:szCs w:val="12"/>
              </w:rPr>
              <w:t>Area requirements.</w:t>
            </w:r>
            <w:r w:rsidRPr="00E33D9A">
              <w:rPr>
                <w:rFonts w:ascii="Arial" w:hAnsi="Arial" w:cs="Arial"/>
                <w:color w:val="231F20"/>
                <w:spacing w:val="-7"/>
                <w:sz w:val="12"/>
                <w:szCs w:val="12"/>
              </w:rPr>
              <w:t xml:space="preserve"> </w:t>
            </w:r>
            <w:r w:rsidRPr="00E33D9A">
              <w:rPr>
                <w:rFonts w:ascii="Arial" w:hAnsi="Arial" w:cs="Arial"/>
                <w:color w:val="231F20"/>
                <w:sz w:val="12"/>
                <w:szCs w:val="12"/>
              </w:rPr>
              <w:t>At least 12 credit hours must be at the 4000 level.</w:t>
            </w:r>
            <w:r w:rsidRPr="00E33D9A">
              <w:rPr>
                <w:rFonts w:ascii="Arial" w:hAnsi="Arial" w:cs="Arial"/>
                <w:color w:val="231F20"/>
                <w:spacing w:val="-7"/>
                <w:sz w:val="12"/>
                <w:szCs w:val="12"/>
              </w:rPr>
              <w:t xml:space="preserve"> </w:t>
            </w:r>
            <w:r w:rsidRPr="00E33D9A">
              <w:rPr>
                <w:rFonts w:ascii="Arial" w:hAnsi="Arial" w:cs="Arial"/>
                <w:color w:val="231F20"/>
                <w:sz w:val="12"/>
                <w:szCs w:val="12"/>
              </w:rPr>
              <w:t>A</w:t>
            </w:r>
            <w:r w:rsidRPr="00E33D9A">
              <w:rPr>
                <w:rFonts w:ascii="Arial" w:hAnsi="Arial" w:cs="Arial"/>
                <w:color w:val="231F20"/>
                <w:spacing w:val="-7"/>
                <w:sz w:val="12"/>
                <w:szCs w:val="12"/>
              </w:rPr>
              <w:t xml:space="preserve"> </w:t>
            </w:r>
            <w:r w:rsidRPr="00E33D9A">
              <w:rPr>
                <w:rFonts w:ascii="Arial" w:hAnsi="Arial" w:cs="Arial"/>
                <w:color w:val="231F20"/>
                <w:sz w:val="12"/>
                <w:szCs w:val="12"/>
              </w:rPr>
              <w:t>minimum of six credit hours of study abroad is required.</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DD0048" w14:textId="77777777" w:rsidR="00AF216F" w:rsidRPr="00E33D9A" w:rsidRDefault="00AF216F" w:rsidP="00134C86">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r w:rsidR="00AF216F" w:rsidRPr="00E33D9A" w14:paraId="5C7DDBE4" w14:textId="77777777" w:rsidTr="00134C8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52EF6B"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3183, Spanish Conversation</w:t>
            </w:r>
          </w:p>
        </w:tc>
        <w:tc>
          <w:tcPr>
            <w:tcW w:w="945" w:type="dxa"/>
            <w:tcBorders>
              <w:top w:val="single" w:sz="8" w:space="0" w:color="231F20"/>
              <w:left w:val="single" w:sz="8" w:space="0" w:color="231F20"/>
              <w:bottom w:val="single" w:sz="8" w:space="0" w:color="231F20"/>
              <w:right w:val="single" w:sz="8" w:space="0" w:color="231F20"/>
            </w:tcBorders>
          </w:tcPr>
          <w:p w14:paraId="02B7B3EA"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488A29BA" w14:textId="77777777" w:rsidTr="00134C86">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369A966"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3413, Introduction to Hispanic Literature</w:t>
            </w:r>
          </w:p>
        </w:tc>
        <w:tc>
          <w:tcPr>
            <w:tcW w:w="945" w:type="dxa"/>
            <w:tcBorders>
              <w:top w:val="single" w:sz="8" w:space="0" w:color="231F20"/>
              <w:left w:val="single" w:sz="8" w:space="0" w:color="231F20"/>
              <w:bottom w:val="single" w:sz="8" w:space="0" w:color="231F20"/>
              <w:right w:val="single" w:sz="8" w:space="0" w:color="231F20"/>
            </w:tcBorders>
          </w:tcPr>
          <w:p w14:paraId="67948A4A"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2E7F4F77" w14:textId="77777777" w:rsidTr="00134C86">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76F8D2C"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3463,</w:t>
            </w:r>
            <w:r w:rsidRPr="00E33D9A">
              <w:rPr>
                <w:rFonts w:ascii="Arial" w:hAnsi="Arial" w:cs="Arial"/>
                <w:color w:val="231F20"/>
                <w:spacing w:val="-7"/>
                <w:sz w:val="12"/>
                <w:szCs w:val="12"/>
              </w:rPr>
              <w:t xml:space="preserve"> </w:t>
            </w:r>
            <w:r w:rsidRPr="00E33D9A">
              <w:rPr>
                <w:rFonts w:ascii="Arial" w:hAnsi="Arial" w:cs="Arial"/>
                <w:color w:val="231F20"/>
                <w:sz w:val="12"/>
                <w:szCs w:val="12"/>
              </w:rPr>
              <w:t>Advanced Spanish Grammar</w:t>
            </w:r>
          </w:p>
        </w:tc>
        <w:tc>
          <w:tcPr>
            <w:tcW w:w="945" w:type="dxa"/>
            <w:tcBorders>
              <w:top w:val="single" w:sz="8" w:space="0" w:color="231F20"/>
              <w:left w:val="single" w:sz="8" w:space="0" w:color="231F20"/>
              <w:bottom w:val="single" w:sz="8" w:space="0" w:color="231F20"/>
              <w:right w:val="single" w:sz="8" w:space="0" w:color="231F20"/>
            </w:tcBorders>
          </w:tcPr>
          <w:p w14:paraId="0D87D191"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30849BBB" w14:textId="77777777" w:rsidTr="00134C86">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5184D03"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3473, Reading and Composition in Spanish</w:t>
            </w:r>
          </w:p>
        </w:tc>
        <w:tc>
          <w:tcPr>
            <w:tcW w:w="945" w:type="dxa"/>
            <w:tcBorders>
              <w:top w:val="single" w:sz="8" w:space="0" w:color="231F20"/>
              <w:left w:val="single" w:sz="8" w:space="0" w:color="231F20"/>
              <w:bottom w:val="single" w:sz="8" w:space="0" w:color="231F20"/>
              <w:right w:val="single" w:sz="8" w:space="0" w:color="231F20"/>
            </w:tcBorders>
          </w:tcPr>
          <w:p w14:paraId="704F628D"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1D69648F" w14:textId="77777777" w:rsidTr="00134C86">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C76509B" w14:textId="77777777" w:rsidR="00AF216F" w:rsidRPr="00E33D9A" w:rsidRDefault="00AF216F" w:rsidP="00AF216F">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4703, Internship in Spanish</w:t>
            </w:r>
          </w:p>
        </w:tc>
        <w:tc>
          <w:tcPr>
            <w:tcW w:w="945" w:type="dxa"/>
            <w:tcBorders>
              <w:top w:val="single" w:sz="8" w:space="0" w:color="231F20"/>
              <w:left w:val="single" w:sz="8" w:space="0" w:color="231F20"/>
              <w:bottom w:val="single" w:sz="8" w:space="0" w:color="231F20"/>
              <w:right w:val="single" w:sz="8" w:space="0" w:color="231F20"/>
            </w:tcBorders>
          </w:tcPr>
          <w:p w14:paraId="31FEF77E" w14:textId="77777777" w:rsidR="00AF216F" w:rsidRPr="00E33D9A" w:rsidRDefault="00AF216F" w:rsidP="00AF216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39937FE3" w14:textId="77777777" w:rsidTr="00134C86">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6F4375DF" w14:textId="77777777" w:rsidR="00AF216F" w:rsidRPr="00E33D9A" w:rsidRDefault="00AF216F" w:rsidP="00AF216F">
            <w:pPr>
              <w:widowControl w:val="0"/>
              <w:autoSpaceDE w:val="0"/>
              <w:autoSpaceDN w:val="0"/>
              <w:adjustRightInd w:val="0"/>
              <w:spacing w:before="45" w:after="0" w:line="240" w:lineRule="auto"/>
              <w:ind w:left="250" w:right="-20"/>
              <w:rPr>
                <w:rFonts w:ascii="Arial" w:hAnsi="Arial" w:cs="Arial"/>
                <w:color w:val="000000"/>
                <w:sz w:val="12"/>
                <w:szCs w:val="12"/>
              </w:rPr>
            </w:pPr>
            <w:r w:rsidRPr="00E33D9A">
              <w:rPr>
                <w:rFonts w:ascii="Arial" w:hAnsi="Arial" w:cs="Arial"/>
                <w:b/>
                <w:bCs/>
                <w:color w:val="231F20"/>
                <w:sz w:val="12"/>
                <w:szCs w:val="12"/>
              </w:rPr>
              <w:lastRenderedPageBreak/>
              <w:t>Select twelve hours</w:t>
            </w:r>
            <w:r w:rsidRPr="00E33D9A">
              <w:rPr>
                <w:rFonts w:ascii="Arial" w:hAnsi="Arial" w:cs="Arial"/>
                <w:b/>
                <w:bCs/>
                <w:color w:val="231F20"/>
                <w:spacing w:val="-3"/>
                <w:sz w:val="12"/>
                <w:szCs w:val="12"/>
              </w:rPr>
              <w:t xml:space="preserve"> </w:t>
            </w:r>
            <w:r w:rsidRPr="00E33D9A">
              <w:rPr>
                <w:rFonts w:ascii="Arial" w:hAnsi="Arial" w:cs="Arial"/>
                <w:b/>
                <w:bCs/>
                <w:color w:val="231F20"/>
                <w:sz w:val="12"/>
                <w:szCs w:val="12"/>
              </w:rPr>
              <w:t>from the following:</w:t>
            </w:r>
          </w:p>
          <w:p w14:paraId="0A0DE77F" w14:textId="77777777" w:rsidR="00AF216F" w:rsidRPr="00E33D9A" w:rsidRDefault="00AF216F" w:rsidP="00AF216F">
            <w:pPr>
              <w:widowControl w:val="0"/>
              <w:autoSpaceDE w:val="0"/>
              <w:autoSpaceDN w:val="0"/>
              <w:adjustRightInd w:val="0"/>
              <w:spacing w:before="6" w:after="0" w:line="240" w:lineRule="auto"/>
              <w:ind w:left="340" w:right="-20"/>
              <w:rPr>
                <w:rFonts w:ascii="Arial" w:hAnsi="Arial" w:cs="Arial"/>
                <w:color w:val="000000"/>
                <w:sz w:val="12"/>
                <w:szCs w:val="12"/>
              </w:rPr>
            </w:pPr>
            <w:r w:rsidRPr="00E33D9A">
              <w:rPr>
                <w:rFonts w:ascii="Arial" w:hAnsi="Arial" w:cs="Arial"/>
                <w:i/>
                <w:iCs/>
                <w:color w:val="231F20"/>
                <w:sz w:val="12"/>
                <w:szCs w:val="12"/>
              </w:rPr>
              <w:t>Minimum one course on the</w:t>
            </w:r>
            <w:r w:rsidRPr="00E33D9A">
              <w:rPr>
                <w:rFonts w:ascii="Arial" w:hAnsi="Arial" w:cs="Arial"/>
                <w:i/>
                <w:iCs/>
                <w:color w:val="231F20"/>
                <w:spacing w:val="-4"/>
                <w:sz w:val="12"/>
                <w:szCs w:val="12"/>
              </w:rPr>
              <w:t xml:space="preserve"> </w:t>
            </w:r>
            <w:r w:rsidRPr="00E33D9A">
              <w:rPr>
                <w:rFonts w:ascii="Arial" w:hAnsi="Arial" w:cs="Arial"/>
                <w:i/>
                <w:iCs/>
                <w:color w:val="231F20"/>
                <w:sz w:val="12"/>
                <w:szCs w:val="12"/>
              </w:rPr>
              <w:t>Americas and one course on Spain.</w:t>
            </w:r>
          </w:p>
          <w:p w14:paraId="5276B3CD" w14:textId="77777777" w:rsidR="00AF216F" w:rsidRPr="00E33D9A" w:rsidRDefault="00AF216F" w:rsidP="00AF216F">
            <w:pPr>
              <w:widowControl w:val="0"/>
              <w:autoSpaceDE w:val="0"/>
              <w:autoSpaceDN w:val="0"/>
              <w:adjustRightInd w:val="0"/>
              <w:spacing w:before="6" w:after="0" w:line="250" w:lineRule="auto"/>
              <w:ind w:left="430" w:right="31"/>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3503,</w:t>
            </w:r>
            <w:r w:rsidRPr="00E33D9A">
              <w:rPr>
                <w:rFonts w:ascii="Arial" w:hAnsi="Arial" w:cs="Arial"/>
                <w:color w:val="231F20"/>
                <w:spacing w:val="-7"/>
                <w:sz w:val="12"/>
                <w:szCs w:val="12"/>
              </w:rPr>
              <w:t xml:space="preserve"> </w:t>
            </w:r>
            <w:r w:rsidRPr="00E33D9A">
              <w:rPr>
                <w:rFonts w:ascii="Arial" w:hAnsi="Arial" w:cs="Arial"/>
                <w:color w:val="231F20"/>
                <w:sz w:val="12"/>
                <w:szCs w:val="12"/>
              </w:rPr>
              <w:t>Advanced Spanish Seminar (may be repeated for credit if content varies) S</w:t>
            </w:r>
            <w:r w:rsidRPr="00E33D9A">
              <w:rPr>
                <w:rFonts w:ascii="Arial" w:hAnsi="Arial" w:cs="Arial"/>
                <w:color w:val="231F20"/>
                <w:spacing w:val="-9"/>
                <w:sz w:val="12"/>
                <w:szCs w:val="12"/>
              </w:rPr>
              <w:t>P</w:t>
            </w:r>
            <w:r w:rsidRPr="00E33D9A">
              <w:rPr>
                <w:rFonts w:ascii="Arial" w:hAnsi="Arial" w:cs="Arial"/>
                <w:color w:val="231F20"/>
                <w:sz w:val="12"/>
                <w:szCs w:val="12"/>
              </w:rPr>
              <w:t>AN 3623, Culture and Civilization,</w:t>
            </w:r>
            <w:r w:rsidRPr="00E33D9A">
              <w:rPr>
                <w:rFonts w:ascii="Arial" w:hAnsi="Arial" w:cs="Arial"/>
                <w:color w:val="231F20"/>
                <w:spacing w:val="-2"/>
                <w:sz w:val="12"/>
                <w:szCs w:val="12"/>
              </w:rPr>
              <w:t xml:space="preserve"> </w:t>
            </w:r>
            <w:r w:rsidRPr="00E33D9A">
              <w:rPr>
                <w:rFonts w:ascii="Arial" w:hAnsi="Arial" w:cs="Arial"/>
                <w:color w:val="231F20"/>
                <w:sz w:val="12"/>
                <w:szCs w:val="12"/>
              </w:rPr>
              <w:t>The</w:t>
            </w:r>
            <w:r w:rsidRPr="00E33D9A">
              <w:rPr>
                <w:rFonts w:ascii="Arial" w:hAnsi="Arial" w:cs="Arial"/>
                <w:color w:val="231F20"/>
                <w:spacing w:val="-7"/>
                <w:sz w:val="12"/>
                <w:szCs w:val="12"/>
              </w:rPr>
              <w:t xml:space="preserve"> </w:t>
            </w:r>
            <w:r w:rsidRPr="00E33D9A">
              <w:rPr>
                <w:rFonts w:ascii="Arial" w:hAnsi="Arial" w:cs="Arial"/>
                <w:color w:val="231F20"/>
                <w:sz w:val="12"/>
                <w:szCs w:val="12"/>
              </w:rPr>
              <w:t>Americas</w:t>
            </w:r>
          </w:p>
          <w:p w14:paraId="2EDC8FF2" w14:textId="77777777" w:rsidR="00AF216F" w:rsidRPr="00E33D9A" w:rsidRDefault="00AF216F" w:rsidP="00AF216F">
            <w:pPr>
              <w:widowControl w:val="0"/>
              <w:autoSpaceDE w:val="0"/>
              <w:autoSpaceDN w:val="0"/>
              <w:adjustRightInd w:val="0"/>
              <w:spacing w:after="0" w:line="240" w:lineRule="auto"/>
              <w:ind w:left="430" w:right="-20"/>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3633, Culture and Civilization, Spain</w:t>
            </w:r>
          </w:p>
          <w:p w14:paraId="5E8B13E6" w14:textId="77777777" w:rsidR="00AF216F" w:rsidRPr="00E33D9A" w:rsidRDefault="00AF216F" w:rsidP="00AF216F">
            <w:pPr>
              <w:widowControl w:val="0"/>
              <w:autoSpaceDE w:val="0"/>
              <w:autoSpaceDN w:val="0"/>
              <w:adjustRightInd w:val="0"/>
              <w:spacing w:before="6" w:after="0" w:line="250" w:lineRule="auto"/>
              <w:ind w:left="430" w:right="1516"/>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4413, Survey of Peninsular Spanish Literature S</w:t>
            </w:r>
            <w:r w:rsidRPr="00E33D9A">
              <w:rPr>
                <w:rFonts w:ascii="Arial" w:hAnsi="Arial" w:cs="Arial"/>
                <w:color w:val="231F20"/>
                <w:spacing w:val="-9"/>
                <w:sz w:val="12"/>
                <w:szCs w:val="12"/>
              </w:rPr>
              <w:t>P</w:t>
            </w:r>
            <w:r w:rsidRPr="00E33D9A">
              <w:rPr>
                <w:rFonts w:ascii="Arial" w:hAnsi="Arial" w:cs="Arial"/>
                <w:color w:val="231F20"/>
                <w:sz w:val="12"/>
                <w:szCs w:val="12"/>
              </w:rPr>
              <w:t>AN 4423, Contemporary Peninsular Spanish Literature S</w:t>
            </w:r>
            <w:r w:rsidRPr="00E33D9A">
              <w:rPr>
                <w:rFonts w:ascii="Arial" w:hAnsi="Arial" w:cs="Arial"/>
                <w:color w:val="231F20"/>
                <w:spacing w:val="-9"/>
                <w:sz w:val="12"/>
                <w:szCs w:val="12"/>
              </w:rPr>
              <w:t>P</w:t>
            </w:r>
            <w:r w:rsidRPr="00E33D9A">
              <w:rPr>
                <w:rFonts w:ascii="Arial" w:hAnsi="Arial" w:cs="Arial"/>
                <w:color w:val="231F20"/>
                <w:sz w:val="12"/>
                <w:szCs w:val="12"/>
              </w:rPr>
              <w:t>AN 4443, Survey of Latin</w:t>
            </w:r>
            <w:r w:rsidRPr="00E33D9A">
              <w:rPr>
                <w:rFonts w:ascii="Arial" w:hAnsi="Arial" w:cs="Arial"/>
                <w:color w:val="231F20"/>
                <w:spacing w:val="-7"/>
                <w:sz w:val="12"/>
                <w:szCs w:val="12"/>
              </w:rPr>
              <w:t xml:space="preserve"> </w:t>
            </w:r>
            <w:r w:rsidRPr="00E33D9A">
              <w:rPr>
                <w:rFonts w:ascii="Arial" w:hAnsi="Arial" w:cs="Arial"/>
                <w:color w:val="231F20"/>
                <w:sz w:val="12"/>
                <w:szCs w:val="12"/>
              </w:rPr>
              <w:t>American Literature</w:t>
            </w:r>
          </w:p>
          <w:p w14:paraId="1887485B" w14:textId="77777777" w:rsidR="00AF216F" w:rsidRPr="00E33D9A" w:rsidRDefault="00AF216F" w:rsidP="00AF216F">
            <w:pPr>
              <w:widowControl w:val="0"/>
              <w:autoSpaceDE w:val="0"/>
              <w:autoSpaceDN w:val="0"/>
              <w:adjustRightInd w:val="0"/>
              <w:spacing w:after="0" w:line="240" w:lineRule="auto"/>
              <w:ind w:left="43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4503, Special</w:t>
            </w:r>
            <w:r w:rsidRPr="00E33D9A">
              <w:rPr>
                <w:rFonts w:ascii="Arial" w:hAnsi="Arial" w:cs="Arial"/>
                <w:color w:val="231F20"/>
                <w:spacing w:val="-2"/>
                <w:sz w:val="12"/>
                <w:szCs w:val="12"/>
              </w:rPr>
              <w:t xml:space="preserve"> </w:t>
            </w:r>
            <w:r w:rsidRPr="00E33D9A">
              <w:rPr>
                <w:rFonts w:ascii="Arial" w:hAnsi="Arial" w:cs="Arial"/>
                <w:color w:val="231F20"/>
                <w:spacing w:val="-13"/>
                <w:sz w:val="12"/>
                <w:szCs w:val="12"/>
              </w:rPr>
              <w:t>T</w:t>
            </w:r>
            <w:r w:rsidRPr="00E33D9A">
              <w:rPr>
                <w:rFonts w:ascii="Arial" w:hAnsi="Arial" w:cs="Arial"/>
                <w:color w:val="231F20"/>
                <w:sz w:val="12"/>
                <w:szCs w:val="12"/>
              </w:rPr>
              <w:t>opics (may be repeated for credit if content varies)</w:t>
            </w:r>
          </w:p>
        </w:tc>
        <w:tc>
          <w:tcPr>
            <w:tcW w:w="945" w:type="dxa"/>
            <w:tcBorders>
              <w:top w:val="single" w:sz="8" w:space="0" w:color="231F20"/>
              <w:left w:val="single" w:sz="8" w:space="0" w:color="231F20"/>
              <w:bottom w:val="single" w:sz="8" w:space="0" w:color="231F20"/>
              <w:right w:val="single" w:sz="8" w:space="0" w:color="231F20"/>
            </w:tcBorders>
          </w:tcPr>
          <w:p w14:paraId="18EF90D2" w14:textId="77777777" w:rsidR="00AF216F" w:rsidRPr="00E33D9A" w:rsidRDefault="00AF216F" w:rsidP="00AF216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color w:val="231F20"/>
                <w:sz w:val="12"/>
                <w:szCs w:val="12"/>
              </w:rPr>
              <w:t>12</w:t>
            </w:r>
          </w:p>
        </w:tc>
      </w:tr>
      <w:tr w:rsidR="00AF216F" w:rsidRPr="00E33D9A" w14:paraId="7C98F740" w14:textId="77777777" w:rsidTr="009A7099">
        <w:trPr>
          <w:trHeight w:hRule="exact" w:val="1775"/>
        </w:trPr>
        <w:tc>
          <w:tcPr>
            <w:tcW w:w="5059" w:type="dxa"/>
            <w:tcBorders>
              <w:top w:val="single" w:sz="8" w:space="0" w:color="231F20"/>
              <w:left w:val="single" w:sz="8" w:space="0" w:color="231F20"/>
              <w:bottom w:val="single" w:sz="8" w:space="0" w:color="231F20"/>
              <w:right w:val="single" w:sz="8" w:space="0" w:color="231F20"/>
            </w:tcBorders>
          </w:tcPr>
          <w:p w14:paraId="6A9DF8C3" w14:textId="77777777" w:rsidR="00AF216F" w:rsidRPr="00E33D9A" w:rsidRDefault="00AF216F" w:rsidP="00AF216F">
            <w:pPr>
              <w:widowControl w:val="0"/>
              <w:autoSpaceDE w:val="0"/>
              <w:autoSpaceDN w:val="0"/>
              <w:adjustRightInd w:val="0"/>
              <w:spacing w:before="45" w:after="0" w:line="240" w:lineRule="auto"/>
              <w:ind w:left="250" w:right="-20"/>
              <w:rPr>
                <w:rFonts w:ascii="Arial" w:hAnsi="Arial" w:cs="Arial"/>
                <w:color w:val="000000"/>
                <w:sz w:val="12"/>
                <w:szCs w:val="12"/>
              </w:rPr>
            </w:pPr>
            <w:r w:rsidRPr="00E33D9A">
              <w:rPr>
                <w:rFonts w:ascii="Arial" w:hAnsi="Arial" w:cs="Arial"/>
                <w:b/>
                <w:bCs/>
                <w:color w:val="231F20"/>
                <w:sz w:val="12"/>
                <w:szCs w:val="12"/>
              </w:rPr>
              <w:t>Select twelve hours</w:t>
            </w:r>
            <w:r w:rsidRPr="00E33D9A">
              <w:rPr>
                <w:rFonts w:ascii="Arial" w:hAnsi="Arial" w:cs="Arial"/>
                <w:b/>
                <w:bCs/>
                <w:color w:val="231F20"/>
                <w:spacing w:val="-3"/>
                <w:sz w:val="12"/>
                <w:szCs w:val="12"/>
              </w:rPr>
              <w:t xml:space="preserve"> </w:t>
            </w:r>
            <w:r w:rsidRPr="00E33D9A">
              <w:rPr>
                <w:rFonts w:ascii="Arial" w:hAnsi="Arial" w:cs="Arial"/>
                <w:b/>
                <w:bCs/>
                <w:color w:val="231F20"/>
                <w:sz w:val="12"/>
                <w:szCs w:val="12"/>
              </w:rPr>
              <w:t>of</w:t>
            </w:r>
            <w:r w:rsidRPr="00E33D9A">
              <w:rPr>
                <w:rFonts w:ascii="Arial" w:hAnsi="Arial" w:cs="Arial"/>
                <w:b/>
                <w:bCs/>
                <w:color w:val="231F20"/>
                <w:spacing w:val="-1"/>
                <w:sz w:val="12"/>
                <w:szCs w:val="12"/>
              </w:rPr>
              <w:t xml:space="preserve"> </w:t>
            </w:r>
            <w:r w:rsidRPr="00E33D9A">
              <w:rPr>
                <w:rFonts w:ascii="Arial" w:hAnsi="Arial" w:cs="Arial"/>
                <w:b/>
                <w:bCs/>
                <w:color w:val="231F20"/>
                <w:sz w:val="12"/>
                <w:szCs w:val="12"/>
              </w:rPr>
              <w:t>additional</w:t>
            </w:r>
            <w:r w:rsidRPr="00E33D9A">
              <w:rPr>
                <w:rFonts w:ascii="Arial" w:hAnsi="Arial" w:cs="Arial"/>
                <w:b/>
                <w:bCs/>
                <w:color w:val="231F20"/>
                <w:spacing w:val="-6"/>
                <w:sz w:val="12"/>
                <w:szCs w:val="12"/>
              </w:rPr>
              <w:t xml:space="preserve"> </w:t>
            </w:r>
            <w:r w:rsidRPr="00E33D9A">
              <w:rPr>
                <w:rFonts w:ascii="Arial" w:hAnsi="Arial" w:cs="Arial"/>
                <w:b/>
                <w:bCs/>
                <w:color w:val="231F20"/>
                <w:sz w:val="12"/>
                <w:szCs w:val="12"/>
              </w:rPr>
              <w:t>courses not</w:t>
            </w:r>
            <w:r w:rsidRPr="00E33D9A">
              <w:rPr>
                <w:rFonts w:ascii="Arial" w:hAnsi="Arial" w:cs="Arial"/>
                <w:b/>
                <w:bCs/>
                <w:color w:val="231F20"/>
                <w:spacing w:val="-2"/>
                <w:sz w:val="12"/>
                <w:szCs w:val="12"/>
              </w:rPr>
              <w:t xml:space="preserve"> </w:t>
            </w:r>
            <w:r w:rsidRPr="00E33D9A">
              <w:rPr>
                <w:rFonts w:ascii="Arial" w:hAnsi="Arial" w:cs="Arial"/>
                <w:b/>
                <w:bCs/>
                <w:color w:val="231F20"/>
                <w:sz w:val="12"/>
                <w:szCs w:val="12"/>
              </w:rPr>
              <w:t>previously</w:t>
            </w:r>
            <w:r w:rsidRPr="00E33D9A">
              <w:rPr>
                <w:rFonts w:ascii="Arial" w:hAnsi="Arial" w:cs="Arial"/>
                <w:b/>
                <w:bCs/>
                <w:color w:val="231F20"/>
                <w:spacing w:val="-6"/>
                <w:sz w:val="12"/>
                <w:szCs w:val="12"/>
              </w:rPr>
              <w:t xml:space="preserve"> </w:t>
            </w:r>
            <w:r w:rsidRPr="00E33D9A">
              <w:rPr>
                <w:rFonts w:ascii="Arial" w:hAnsi="Arial" w:cs="Arial"/>
                <w:b/>
                <w:bCs/>
                <w:color w:val="231F20"/>
                <w:sz w:val="12"/>
                <w:szCs w:val="12"/>
              </w:rPr>
              <w:t>taken from the following:</w:t>
            </w:r>
          </w:p>
          <w:p w14:paraId="495D2DC0" w14:textId="77777777" w:rsidR="00AF216F" w:rsidRPr="00E33D9A" w:rsidRDefault="00AF216F" w:rsidP="00AF216F">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3013, Spanish Phonetics</w:t>
            </w:r>
          </w:p>
          <w:p w14:paraId="16B10195" w14:textId="77777777" w:rsidR="00AF216F" w:rsidRPr="00E33D9A" w:rsidRDefault="00AF216F" w:rsidP="00AF216F">
            <w:pPr>
              <w:widowControl w:val="0"/>
              <w:autoSpaceDE w:val="0"/>
              <w:autoSpaceDN w:val="0"/>
              <w:adjustRightInd w:val="0"/>
              <w:spacing w:before="6" w:after="0" w:line="250" w:lineRule="auto"/>
              <w:ind w:left="430" w:right="31"/>
              <w:rPr>
                <w:rFonts w:ascii="Arial" w:hAnsi="Arial" w:cs="Arial"/>
                <w:color w:val="231F2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3503,</w:t>
            </w:r>
            <w:r w:rsidRPr="00E33D9A">
              <w:rPr>
                <w:rFonts w:ascii="Arial" w:hAnsi="Arial" w:cs="Arial"/>
                <w:color w:val="231F20"/>
                <w:spacing w:val="-7"/>
                <w:sz w:val="12"/>
                <w:szCs w:val="12"/>
              </w:rPr>
              <w:t xml:space="preserve"> </w:t>
            </w:r>
            <w:r w:rsidRPr="00E33D9A">
              <w:rPr>
                <w:rFonts w:ascii="Arial" w:hAnsi="Arial" w:cs="Arial"/>
                <w:color w:val="231F20"/>
                <w:sz w:val="12"/>
                <w:szCs w:val="12"/>
              </w:rPr>
              <w:t>Advanced Spanish Seminar (may be repeated for credit if content varies) S</w:t>
            </w:r>
            <w:r w:rsidRPr="00E33D9A">
              <w:rPr>
                <w:rFonts w:ascii="Arial" w:hAnsi="Arial" w:cs="Arial"/>
                <w:color w:val="231F20"/>
                <w:spacing w:val="-9"/>
                <w:sz w:val="12"/>
                <w:szCs w:val="12"/>
              </w:rPr>
              <w:t>P</w:t>
            </w:r>
            <w:r w:rsidRPr="00E33D9A">
              <w:rPr>
                <w:rFonts w:ascii="Arial" w:hAnsi="Arial" w:cs="Arial"/>
                <w:color w:val="231F20"/>
                <w:sz w:val="12"/>
                <w:szCs w:val="12"/>
              </w:rPr>
              <w:t>AN 3703, Spanish for International Business</w:t>
            </w:r>
          </w:p>
          <w:p w14:paraId="50B09ACA" w14:textId="21FB0C45" w:rsidR="009A7099" w:rsidRPr="00E33D9A" w:rsidRDefault="009A7099" w:rsidP="00AF216F">
            <w:pPr>
              <w:widowControl w:val="0"/>
              <w:autoSpaceDE w:val="0"/>
              <w:autoSpaceDN w:val="0"/>
              <w:adjustRightInd w:val="0"/>
              <w:spacing w:before="6" w:after="0" w:line="250" w:lineRule="auto"/>
              <w:ind w:left="430" w:right="31"/>
              <w:rPr>
                <w:rFonts w:ascii="Arial" w:hAnsi="Arial" w:cs="Arial"/>
                <w:color w:val="000000"/>
                <w:sz w:val="12"/>
                <w:szCs w:val="12"/>
              </w:rPr>
            </w:pPr>
            <w:r w:rsidRPr="00E33D9A">
              <w:rPr>
                <w:rFonts w:ascii="Arial" w:hAnsi="Arial" w:cs="Arial"/>
                <w:b/>
                <w:i/>
                <w:color w:val="4F81BD" w:themeColor="accent1"/>
                <w:sz w:val="18"/>
                <w:szCs w:val="12"/>
              </w:rPr>
              <w:t>SPAN 3483, Introduction to Translation and Interpretation</w:t>
            </w:r>
          </w:p>
          <w:p w14:paraId="1F967B03" w14:textId="77777777" w:rsidR="00AF216F" w:rsidRPr="00E33D9A" w:rsidRDefault="00AF216F" w:rsidP="00AF216F">
            <w:pPr>
              <w:widowControl w:val="0"/>
              <w:autoSpaceDE w:val="0"/>
              <w:autoSpaceDN w:val="0"/>
              <w:adjustRightInd w:val="0"/>
              <w:spacing w:after="0" w:line="240" w:lineRule="auto"/>
              <w:ind w:left="430" w:right="-20"/>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4203,</w:t>
            </w:r>
            <w:r w:rsidRPr="00E33D9A">
              <w:rPr>
                <w:rFonts w:ascii="Arial" w:hAnsi="Arial" w:cs="Arial"/>
                <w:color w:val="231F20"/>
                <w:spacing w:val="-7"/>
                <w:sz w:val="12"/>
                <w:szCs w:val="12"/>
              </w:rPr>
              <w:t xml:space="preserve"> </w:t>
            </w:r>
            <w:r w:rsidRPr="00E33D9A">
              <w:rPr>
                <w:rFonts w:ascii="Arial" w:hAnsi="Arial" w:cs="Arial"/>
                <w:color w:val="231F20"/>
                <w:sz w:val="12"/>
                <w:szCs w:val="12"/>
              </w:rPr>
              <w:t>Advanced Oral Communication in Spanish</w:t>
            </w:r>
          </w:p>
          <w:p w14:paraId="6AF9D94F" w14:textId="77777777" w:rsidR="00AF216F" w:rsidRPr="00E33D9A" w:rsidRDefault="00AF216F" w:rsidP="00AF216F">
            <w:pPr>
              <w:widowControl w:val="0"/>
              <w:autoSpaceDE w:val="0"/>
              <w:autoSpaceDN w:val="0"/>
              <w:adjustRightInd w:val="0"/>
              <w:spacing w:before="6" w:after="0" w:line="250" w:lineRule="auto"/>
              <w:ind w:left="520" w:right="222" w:hanging="90"/>
              <w:rPr>
                <w:rFonts w:ascii="Times New Roman" w:hAnsi="Times New Roman" w:cs="Times New Roman"/>
                <w:sz w:val="24"/>
                <w:szCs w:val="24"/>
              </w:rPr>
            </w:pPr>
            <w:r w:rsidRPr="00E33D9A">
              <w:rPr>
                <w:rFonts w:ascii="Arial" w:hAnsi="Arial" w:cs="Arial"/>
                <w:color w:val="231F20"/>
                <w:sz w:val="12"/>
                <w:szCs w:val="12"/>
              </w:rPr>
              <w:t>Any additional Spanish electives or pre-approved study abroad or maximum one course related to</w:t>
            </w:r>
            <w:r w:rsidRPr="00E33D9A">
              <w:rPr>
                <w:rFonts w:ascii="Arial" w:hAnsi="Arial" w:cs="Arial"/>
                <w:color w:val="231F20"/>
                <w:spacing w:val="-1"/>
                <w:sz w:val="12"/>
                <w:szCs w:val="12"/>
              </w:rPr>
              <w:t xml:space="preserve"> </w:t>
            </w:r>
            <w:r w:rsidRPr="00E33D9A">
              <w:rPr>
                <w:rFonts w:ascii="Arial" w:hAnsi="Arial" w:cs="Arial"/>
                <w:color w:val="231F20"/>
                <w:sz w:val="12"/>
                <w:szCs w:val="12"/>
              </w:rPr>
              <w:t>the target language or culture not taught in the target language (requires advisor approval)</w:t>
            </w:r>
          </w:p>
        </w:tc>
        <w:tc>
          <w:tcPr>
            <w:tcW w:w="945" w:type="dxa"/>
            <w:tcBorders>
              <w:top w:val="single" w:sz="8" w:space="0" w:color="231F20"/>
              <w:left w:val="single" w:sz="8" w:space="0" w:color="231F20"/>
              <w:bottom w:val="single" w:sz="8" w:space="0" w:color="231F20"/>
              <w:right w:val="single" w:sz="8" w:space="0" w:color="231F20"/>
            </w:tcBorders>
          </w:tcPr>
          <w:p w14:paraId="0E12A6E2" w14:textId="77777777" w:rsidR="00AF216F" w:rsidRPr="00E33D9A" w:rsidRDefault="00AF216F" w:rsidP="00AF216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color w:val="231F20"/>
                <w:sz w:val="12"/>
                <w:szCs w:val="12"/>
              </w:rPr>
              <w:t>12</w:t>
            </w:r>
          </w:p>
        </w:tc>
      </w:tr>
      <w:tr w:rsidR="00AF216F" w:rsidRPr="00E33D9A" w14:paraId="7D09F94E" w14:textId="77777777" w:rsidTr="00134C8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525993" w14:textId="77777777" w:rsidR="00AF216F" w:rsidRPr="00E33D9A" w:rsidRDefault="00AF216F" w:rsidP="00AF216F">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WLAN 4010, Learning Outcome</w:t>
            </w:r>
            <w:r w:rsidRPr="00E33D9A">
              <w:rPr>
                <w:rFonts w:ascii="Arial" w:hAnsi="Arial" w:cs="Arial"/>
                <w:color w:val="231F20"/>
                <w:spacing w:val="-6"/>
                <w:sz w:val="12"/>
                <w:szCs w:val="12"/>
              </w:rPr>
              <w:t xml:space="preserve"> </w:t>
            </w:r>
            <w:r w:rsidRPr="00E33D9A">
              <w:rPr>
                <w:rFonts w:ascii="Arial" w:hAnsi="Arial" w:cs="Arial"/>
                <w:color w:val="231F20"/>
                <w:sz w:val="12"/>
                <w:szCs w:val="12"/>
              </w:rPr>
              <w:t>Assessment</w:t>
            </w:r>
          </w:p>
        </w:tc>
        <w:tc>
          <w:tcPr>
            <w:tcW w:w="945" w:type="dxa"/>
            <w:tcBorders>
              <w:top w:val="single" w:sz="8" w:space="0" w:color="231F20"/>
              <w:left w:val="single" w:sz="8" w:space="0" w:color="231F20"/>
              <w:bottom w:val="single" w:sz="8" w:space="0" w:color="231F20"/>
              <w:right w:val="single" w:sz="8" w:space="0" w:color="231F20"/>
            </w:tcBorders>
          </w:tcPr>
          <w:p w14:paraId="594311AD" w14:textId="77777777" w:rsidR="00AF216F" w:rsidRPr="00E33D9A" w:rsidRDefault="00AF216F" w:rsidP="00AF216F">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0</w:t>
            </w:r>
          </w:p>
        </w:tc>
      </w:tr>
      <w:tr w:rsidR="00AF216F" w:rsidRPr="00E33D9A" w14:paraId="1F2EDD1F" w14:textId="77777777" w:rsidTr="00134C86">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2AE0EEA" w14:textId="77777777" w:rsidR="00AF216F" w:rsidRPr="00E33D9A" w:rsidRDefault="00AF216F" w:rsidP="00AF216F">
            <w:pPr>
              <w:widowControl w:val="0"/>
              <w:autoSpaceDE w:val="0"/>
              <w:autoSpaceDN w:val="0"/>
              <w:adjustRightInd w:val="0"/>
              <w:spacing w:before="45" w:after="0" w:line="240" w:lineRule="auto"/>
              <w:ind w:left="70" w:right="-20"/>
              <w:rPr>
                <w:rFonts w:ascii="Times New Roman" w:hAnsi="Times New Roman" w:cs="Times New Roman"/>
                <w:sz w:val="24"/>
                <w:szCs w:val="24"/>
              </w:rPr>
            </w:pPr>
            <w:r w:rsidRPr="00E33D9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A7ED7EF" w14:textId="77777777" w:rsidR="00AF216F" w:rsidRPr="00E33D9A" w:rsidRDefault="00AF216F" w:rsidP="00AF216F">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b/>
                <w:bCs/>
                <w:color w:val="231F20"/>
                <w:sz w:val="12"/>
                <w:szCs w:val="12"/>
              </w:rPr>
              <w:t>39</w:t>
            </w:r>
          </w:p>
        </w:tc>
      </w:tr>
      <w:tr w:rsidR="00AF216F" w:rsidRPr="00E33D9A" w14:paraId="2660F3D2" w14:textId="77777777" w:rsidTr="00134C86">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3E5AAF4" w14:textId="77777777" w:rsidR="00AF216F" w:rsidRPr="00E33D9A" w:rsidRDefault="00AF216F" w:rsidP="00AF216F">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DC316C" w14:textId="77777777" w:rsidR="00AF216F" w:rsidRPr="00E33D9A" w:rsidRDefault="00AF216F" w:rsidP="00AF216F">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bl>
    <w:p w14:paraId="7076953B" w14:textId="77777777" w:rsidR="00AF216F" w:rsidRPr="00E33D9A" w:rsidRDefault="00AF216F" w:rsidP="00AF216F">
      <w:pPr>
        <w:rPr>
          <w:rFonts w:asciiTheme="majorHAnsi" w:hAnsiTheme="majorHAnsi" w:cs="Arial"/>
          <w:sz w:val="20"/>
          <w:szCs w:val="20"/>
        </w:rPr>
      </w:pPr>
    </w:p>
    <w:p w14:paraId="1047DF63" w14:textId="77777777" w:rsidR="00AF216F" w:rsidRPr="00E33D9A" w:rsidRDefault="00AF216F" w:rsidP="00AF216F">
      <w:pPr>
        <w:rPr>
          <w:rFonts w:asciiTheme="majorHAnsi" w:hAnsiTheme="majorHAnsi" w:cs="Arial"/>
          <w:sz w:val="18"/>
          <w:szCs w:val="18"/>
        </w:rPr>
      </w:pPr>
      <w:r w:rsidRPr="00E33D9A">
        <w:rPr>
          <w:rFonts w:asciiTheme="majorHAnsi" w:hAnsiTheme="majorHAnsi" w:cs="Arial"/>
          <w:sz w:val="18"/>
          <w:szCs w:val="18"/>
        </w:rPr>
        <w:t>p. 275</w:t>
      </w:r>
    </w:p>
    <w:p w14:paraId="3051A29F" w14:textId="77777777" w:rsidR="00AF216F" w:rsidRPr="00E33D9A" w:rsidRDefault="00AF216F" w:rsidP="00AF216F">
      <w:pPr>
        <w:rPr>
          <w:rFonts w:asciiTheme="majorHAnsi" w:hAnsiTheme="majorHAnsi" w:cs="Arial"/>
          <w:sz w:val="18"/>
          <w:szCs w:val="18"/>
        </w:rPr>
      </w:pPr>
    </w:p>
    <w:p w14:paraId="46D87671" w14:textId="77777777" w:rsidR="00AF216F" w:rsidRPr="00E33D9A" w:rsidRDefault="00AF216F" w:rsidP="00AF216F">
      <w:pPr>
        <w:widowControl w:val="0"/>
        <w:autoSpaceDE w:val="0"/>
        <w:autoSpaceDN w:val="0"/>
        <w:adjustRightInd w:val="0"/>
        <w:spacing w:before="60" w:after="0" w:line="240" w:lineRule="auto"/>
        <w:ind w:left="1056" w:right="1035"/>
        <w:jc w:val="center"/>
        <w:rPr>
          <w:rFonts w:ascii="Arial" w:hAnsi="Arial" w:cs="Arial"/>
          <w:color w:val="000000"/>
          <w:sz w:val="32"/>
          <w:szCs w:val="32"/>
        </w:rPr>
      </w:pPr>
      <w:r w:rsidRPr="00E33D9A">
        <w:rPr>
          <w:rFonts w:ascii="Arial" w:hAnsi="Arial" w:cs="Arial"/>
          <w:b/>
          <w:bCs/>
          <w:color w:val="231F20"/>
          <w:spacing w:val="1"/>
          <w:w w:val="74"/>
          <w:sz w:val="32"/>
          <w:szCs w:val="32"/>
        </w:rPr>
        <w:t>M</w:t>
      </w:r>
      <w:r w:rsidRPr="00E33D9A">
        <w:rPr>
          <w:rFonts w:ascii="Arial" w:hAnsi="Arial" w:cs="Arial"/>
          <w:b/>
          <w:bCs/>
          <w:color w:val="231F20"/>
          <w:w w:val="74"/>
          <w:sz w:val="32"/>
          <w:szCs w:val="32"/>
        </w:rPr>
        <w:t>ajor</w:t>
      </w:r>
      <w:r w:rsidRPr="00E33D9A">
        <w:rPr>
          <w:rFonts w:ascii="Arial" w:hAnsi="Arial" w:cs="Arial"/>
          <w:b/>
          <w:bCs/>
          <w:color w:val="231F20"/>
          <w:spacing w:val="-9"/>
          <w:w w:val="74"/>
          <w:sz w:val="32"/>
          <w:szCs w:val="32"/>
        </w:rPr>
        <w:t xml:space="preserve"> </w:t>
      </w:r>
      <w:r w:rsidRPr="00E33D9A">
        <w:rPr>
          <w:rFonts w:ascii="Arial" w:hAnsi="Arial" w:cs="Arial"/>
          <w:b/>
          <w:bCs/>
          <w:color w:val="231F20"/>
          <w:w w:val="76"/>
          <w:sz w:val="32"/>
          <w:szCs w:val="32"/>
        </w:rPr>
        <w:t>in</w:t>
      </w:r>
      <w:r w:rsidRPr="00E33D9A">
        <w:rPr>
          <w:rFonts w:ascii="Arial" w:hAnsi="Arial" w:cs="Arial"/>
          <w:b/>
          <w:bCs/>
          <w:color w:val="231F20"/>
          <w:spacing w:val="-42"/>
          <w:sz w:val="32"/>
          <w:szCs w:val="32"/>
        </w:rPr>
        <w:t xml:space="preserve"> </w:t>
      </w:r>
      <w:r w:rsidRPr="00E33D9A">
        <w:rPr>
          <w:rFonts w:ascii="Arial" w:hAnsi="Arial" w:cs="Arial"/>
          <w:b/>
          <w:bCs/>
          <w:color w:val="231F20"/>
          <w:spacing w:val="-7"/>
          <w:w w:val="71"/>
          <w:sz w:val="32"/>
          <w:szCs w:val="32"/>
        </w:rPr>
        <w:t>W</w:t>
      </w:r>
      <w:r w:rsidRPr="00E33D9A">
        <w:rPr>
          <w:rFonts w:ascii="Arial" w:hAnsi="Arial" w:cs="Arial"/>
          <w:b/>
          <w:bCs/>
          <w:color w:val="231F20"/>
          <w:w w:val="73"/>
          <w:sz w:val="32"/>
          <w:szCs w:val="32"/>
        </w:rPr>
        <w:t>orld</w:t>
      </w:r>
      <w:r w:rsidRPr="00E33D9A">
        <w:rPr>
          <w:rFonts w:ascii="Arial" w:hAnsi="Arial" w:cs="Arial"/>
          <w:b/>
          <w:bCs/>
          <w:color w:val="231F20"/>
          <w:spacing w:val="-38"/>
          <w:sz w:val="32"/>
          <w:szCs w:val="32"/>
        </w:rPr>
        <w:t xml:space="preserve"> </w:t>
      </w:r>
      <w:r w:rsidRPr="00E33D9A">
        <w:rPr>
          <w:rFonts w:ascii="Arial" w:hAnsi="Arial" w:cs="Arial"/>
          <w:b/>
          <w:bCs/>
          <w:color w:val="231F20"/>
          <w:spacing w:val="1"/>
          <w:w w:val="70"/>
          <w:sz w:val="32"/>
          <w:szCs w:val="32"/>
        </w:rPr>
        <w:t>L</w:t>
      </w:r>
      <w:r w:rsidRPr="00E33D9A">
        <w:rPr>
          <w:rFonts w:ascii="Arial" w:hAnsi="Arial" w:cs="Arial"/>
          <w:b/>
          <w:bCs/>
          <w:color w:val="231F20"/>
          <w:w w:val="70"/>
          <w:sz w:val="32"/>
          <w:szCs w:val="32"/>
        </w:rPr>
        <w:t>anguages</w:t>
      </w:r>
      <w:r w:rsidRPr="00E33D9A">
        <w:rPr>
          <w:rFonts w:ascii="Arial" w:hAnsi="Arial" w:cs="Arial"/>
          <w:b/>
          <w:bCs/>
          <w:color w:val="231F20"/>
          <w:spacing w:val="4"/>
          <w:w w:val="70"/>
          <w:sz w:val="32"/>
          <w:szCs w:val="32"/>
        </w:rPr>
        <w:t xml:space="preserve"> </w:t>
      </w:r>
      <w:r w:rsidRPr="00E33D9A">
        <w:rPr>
          <w:rFonts w:ascii="Arial" w:hAnsi="Arial" w:cs="Arial"/>
          <w:b/>
          <w:bCs/>
          <w:color w:val="231F20"/>
          <w:w w:val="74"/>
          <w:sz w:val="32"/>
          <w:szCs w:val="32"/>
        </w:rPr>
        <w:t>and</w:t>
      </w:r>
      <w:r w:rsidRPr="00E33D9A">
        <w:rPr>
          <w:rFonts w:ascii="Arial" w:hAnsi="Arial" w:cs="Arial"/>
          <w:b/>
          <w:bCs/>
          <w:color w:val="231F20"/>
          <w:spacing w:val="-38"/>
          <w:sz w:val="32"/>
          <w:szCs w:val="32"/>
        </w:rPr>
        <w:t xml:space="preserve"> </w:t>
      </w:r>
      <w:r w:rsidRPr="00E33D9A">
        <w:rPr>
          <w:rFonts w:ascii="Arial" w:hAnsi="Arial" w:cs="Arial"/>
          <w:b/>
          <w:bCs/>
          <w:color w:val="231F20"/>
          <w:w w:val="72"/>
          <w:sz w:val="32"/>
          <w:szCs w:val="32"/>
        </w:rPr>
        <w:t>Cultu</w:t>
      </w:r>
      <w:r w:rsidRPr="00E33D9A">
        <w:rPr>
          <w:rFonts w:ascii="Arial" w:hAnsi="Arial" w:cs="Arial"/>
          <w:b/>
          <w:bCs/>
          <w:color w:val="231F20"/>
          <w:spacing w:val="-1"/>
          <w:w w:val="72"/>
          <w:sz w:val="32"/>
          <w:szCs w:val="32"/>
        </w:rPr>
        <w:t>r</w:t>
      </w:r>
      <w:r w:rsidRPr="00E33D9A">
        <w:rPr>
          <w:rFonts w:ascii="Arial" w:hAnsi="Arial" w:cs="Arial"/>
          <w:b/>
          <w:bCs/>
          <w:color w:val="231F20"/>
          <w:w w:val="66"/>
          <w:sz w:val="32"/>
          <w:szCs w:val="32"/>
        </w:rPr>
        <w:t>es</w:t>
      </w:r>
    </w:p>
    <w:p w14:paraId="7944AE3B" w14:textId="77777777" w:rsidR="00AF216F" w:rsidRPr="00E33D9A" w:rsidRDefault="00AF216F" w:rsidP="00AF216F">
      <w:pPr>
        <w:widowControl w:val="0"/>
        <w:autoSpaceDE w:val="0"/>
        <w:autoSpaceDN w:val="0"/>
        <w:adjustRightInd w:val="0"/>
        <w:spacing w:before="64" w:after="0" w:line="240" w:lineRule="auto"/>
        <w:ind w:left="1959" w:right="1939"/>
        <w:jc w:val="center"/>
        <w:rPr>
          <w:rFonts w:ascii="Arial" w:hAnsi="Arial" w:cs="Arial"/>
          <w:color w:val="000000"/>
          <w:sz w:val="16"/>
          <w:szCs w:val="16"/>
        </w:rPr>
      </w:pPr>
      <w:r w:rsidRPr="00E33D9A">
        <w:rPr>
          <w:rFonts w:ascii="Arial" w:hAnsi="Arial" w:cs="Arial"/>
          <w:b/>
          <w:bCs/>
          <w:color w:val="231F20"/>
          <w:sz w:val="16"/>
          <w:szCs w:val="16"/>
        </w:rPr>
        <w:t>Bachelor of</w:t>
      </w:r>
      <w:r w:rsidRPr="00E33D9A">
        <w:rPr>
          <w:rFonts w:ascii="Arial" w:hAnsi="Arial" w:cs="Arial"/>
          <w:b/>
          <w:bCs/>
          <w:color w:val="231F20"/>
          <w:spacing w:val="-2"/>
          <w:sz w:val="16"/>
          <w:szCs w:val="16"/>
        </w:rPr>
        <w:t xml:space="preserve"> </w:t>
      </w:r>
      <w:r w:rsidRPr="00E33D9A">
        <w:rPr>
          <w:rFonts w:ascii="Arial" w:hAnsi="Arial" w:cs="Arial"/>
          <w:b/>
          <w:bCs/>
          <w:color w:val="231F20"/>
          <w:sz w:val="16"/>
          <w:szCs w:val="16"/>
        </w:rPr>
        <w:t>Science in</w:t>
      </w:r>
      <w:r w:rsidRPr="00E33D9A">
        <w:rPr>
          <w:rFonts w:ascii="Arial" w:hAnsi="Arial" w:cs="Arial"/>
          <w:b/>
          <w:bCs/>
          <w:color w:val="231F20"/>
          <w:spacing w:val="-1"/>
          <w:sz w:val="16"/>
          <w:szCs w:val="16"/>
        </w:rPr>
        <w:t xml:space="preserve"> </w:t>
      </w:r>
      <w:r w:rsidRPr="00E33D9A">
        <w:rPr>
          <w:rFonts w:ascii="Arial" w:hAnsi="Arial" w:cs="Arial"/>
          <w:b/>
          <w:bCs/>
          <w:color w:val="231F20"/>
          <w:w w:val="99"/>
          <w:sz w:val="16"/>
          <w:szCs w:val="16"/>
        </w:rPr>
        <w:t>Education</w:t>
      </w:r>
    </w:p>
    <w:p w14:paraId="5ADCFDD3" w14:textId="77777777" w:rsidR="00AF216F" w:rsidRPr="00E33D9A" w:rsidRDefault="00AF216F" w:rsidP="00AF216F">
      <w:pPr>
        <w:widowControl w:val="0"/>
        <w:autoSpaceDE w:val="0"/>
        <w:autoSpaceDN w:val="0"/>
        <w:adjustRightInd w:val="0"/>
        <w:spacing w:before="8" w:after="0" w:line="240" w:lineRule="auto"/>
        <w:ind w:left="2423" w:right="2403"/>
        <w:jc w:val="center"/>
        <w:rPr>
          <w:rFonts w:ascii="Arial" w:hAnsi="Arial" w:cs="Arial"/>
          <w:color w:val="000000"/>
          <w:sz w:val="16"/>
          <w:szCs w:val="16"/>
        </w:rPr>
      </w:pPr>
      <w:r w:rsidRPr="00E33D9A">
        <w:rPr>
          <w:rFonts w:ascii="Arial" w:hAnsi="Arial" w:cs="Arial"/>
          <w:b/>
          <w:bCs/>
          <w:color w:val="231F20"/>
          <w:sz w:val="16"/>
          <w:szCs w:val="16"/>
        </w:rPr>
        <w:t>Emphasis in</w:t>
      </w:r>
      <w:r w:rsidRPr="00E33D9A">
        <w:rPr>
          <w:rFonts w:ascii="Arial" w:hAnsi="Arial" w:cs="Arial"/>
          <w:b/>
          <w:bCs/>
          <w:color w:val="231F20"/>
          <w:spacing w:val="-1"/>
          <w:sz w:val="16"/>
          <w:szCs w:val="16"/>
        </w:rPr>
        <w:t xml:space="preserve"> </w:t>
      </w:r>
      <w:r w:rsidRPr="00E33D9A">
        <w:rPr>
          <w:rFonts w:ascii="Arial" w:hAnsi="Arial" w:cs="Arial"/>
          <w:b/>
          <w:bCs/>
          <w:color w:val="231F20"/>
          <w:w w:val="99"/>
          <w:sz w:val="16"/>
          <w:szCs w:val="16"/>
        </w:rPr>
        <w:t>Spanish</w:t>
      </w:r>
    </w:p>
    <w:p w14:paraId="6B02732C" w14:textId="77777777" w:rsidR="00AF216F" w:rsidRPr="00E33D9A" w:rsidRDefault="00AF216F" w:rsidP="00AF216F">
      <w:pPr>
        <w:widowControl w:val="0"/>
        <w:autoSpaceDE w:val="0"/>
        <w:autoSpaceDN w:val="0"/>
        <w:adjustRightInd w:val="0"/>
        <w:spacing w:before="8" w:after="0" w:line="240" w:lineRule="auto"/>
        <w:ind w:left="506" w:right="486"/>
        <w:jc w:val="center"/>
        <w:rPr>
          <w:rFonts w:ascii="Arial" w:hAnsi="Arial" w:cs="Arial"/>
          <w:color w:val="000000"/>
          <w:sz w:val="16"/>
          <w:szCs w:val="16"/>
        </w:rPr>
      </w:pPr>
      <w:r w:rsidRPr="00E33D9A">
        <w:rPr>
          <w:rFonts w:ascii="Arial" w:hAnsi="Arial" w:cs="Arial"/>
          <w:color w:val="231F20"/>
          <w:sz w:val="16"/>
          <w:szCs w:val="16"/>
        </w:rPr>
        <w:t>A</w:t>
      </w:r>
      <w:r w:rsidRPr="00E33D9A">
        <w:rPr>
          <w:rFonts w:ascii="Arial" w:hAnsi="Arial" w:cs="Arial"/>
          <w:color w:val="231F20"/>
          <w:spacing w:val="-9"/>
          <w:sz w:val="16"/>
          <w:szCs w:val="16"/>
        </w:rPr>
        <w:t xml:space="preserve"> </w:t>
      </w:r>
      <w:hyperlink r:id="rId13" w:history="1">
        <w:r w:rsidRPr="00E33D9A">
          <w:rPr>
            <w:rFonts w:ascii="Arial" w:hAnsi="Arial" w:cs="Arial"/>
            <w:color w:val="231F20"/>
            <w:sz w:val="16"/>
            <w:szCs w:val="16"/>
          </w:rPr>
          <w:t>complete 8-semester degree plan is available at http://registra</w:t>
        </w:r>
        <w:r w:rsidRPr="00E33D9A">
          <w:rPr>
            <w:rFonts w:ascii="Arial" w:hAnsi="Arial" w:cs="Arial"/>
            <w:color w:val="231F20"/>
            <w:spacing w:val="-8"/>
            <w:sz w:val="16"/>
            <w:szCs w:val="16"/>
          </w:rPr>
          <w:t>r</w:t>
        </w:r>
        <w:r w:rsidRPr="00E33D9A">
          <w:rPr>
            <w:rFonts w:ascii="Arial" w:hAnsi="Arial" w:cs="Arial"/>
            <w:color w:val="231F20"/>
            <w:sz w:val="16"/>
            <w:szCs w:val="16"/>
          </w:rPr>
          <w:t>.astate.edu/.</w:t>
        </w:r>
      </w:hyperlink>
    </w:p>
    <w:p w14:paraId="580951EC" w14:textId="77777777" w:rsidR="00AF216F" w:rsidRPr="00E33D9A" w:rsidRDefault="00AF216F" w:rsidP="00AF216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07" w:type="dxa"/>
        <w:tblLayout w:type="fixed"/>
        <w:tblCellMar>
          <w:left w:w="0" w:type="dxa"/>
          <w:right w:w="0" w:type="dxa"/>
        </w:tblCellMar>
        <w:tblLook w:val="0000" w:firstRow="0" w:lastRow="0" w:firstColumn="0" w:lastColumn="0" w:noHBand="0" w:noVBand="0"/>
      </w:tblPr>
      <w:tblGrid>
        <w:gridCol w:w="5342"/>
        <w:gridCol w:w="944"/>
      </w:tblGrid>
      <w:tr w:rsidR="00AF216F" w:rsidRPr="00E33D9A" w14:paraId="2A12F795" w14:textId="77777777" w:rsidTr="00134C86">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7898BD26" w14:textId="77777777" w:rsidR="00AF216F" w:rsidRPr="00E33D9A" w:rsidRDefault="00AF216F" w:rsidP="00134C86">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University 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169D42A8" w14:textId="77777777" w:rsidR="00AF216F" w:rsidRPr="00E33D9A" w:rsidRDefault="00AF216F" w:rsidP="00134C86">
            <w:pPr>
              <w:widowControl w:val="0"/>
              <w:autoSpaceDE w:val="0"/>
              <w:autoSpaceDN w:val="0"/>
              <w:adjustRightInd w:val="0"/>
              <w:spacing w:after="0" w:line="240" w:lineRule="auto"/>
              <w:rPr>
                <w:rFonts w:ascii="Times New Roman" w:hAnsi="Times New Roman" w:cs="Times New Roman"/>
                <w:sz w:val="24"/>
                <w:szCs w:val="24"/>
              </w:rPr>
            </w:pPr>
          </w:p>
        </w:tc>
      </w:tr>
      <w:tr w:rsidR="00AF216F" w:rsidRPr="00E33D9A" w14:paraId="14109ED1"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34B0CCB9"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See University General Requirements for Baccalaureate degrees (p. 42)</w:t>
            </w:r>
          </w:p>
        </w:tc>
        <w:tc>
          <w:tcPr>
            <w:tcW w:w="944" w:type="dxa"/>
            <w:tcBorders>
              <w:top w:val="single" w:sz="8" w:space="0" w:color="231F20"/>
              <w:left w:val="single" w:sz="8" w:space="0" w:color="231F20"/>
              <w:bottom w:val="single" w:sz="8" w:space="0" w:color="231F20"/>
              <w:right w:val="single" w:sz="8" w:space="0" w:color="231F20"/>
            </w:tcBorders>
          </w:tcPr>
          <w:p w14:paraId="7DAA9485" w14:textId="77777777" w:rsidR="00AF216F" w:rsidRPr="00E33D9A" w:rsidRDefault="00AF216F" w:rsidP="00134C86">
            <w:pPr>
              <w:widowControl w:val="0"/>
              <w:autoSpaceDE w:val="0"/>
              <w:autoSpaceDN w:val="0"/>
              <w:adjustRightInd w:val="0"/>
              <w:spacing w:after="0" w:line="240" w:lineRule="auto"/>
              <w:rPr>
                <w:rFonts w:ascii="Times New Roman" w:hAnsi="Times New Roman" w:cs="Times New Roman"/>
                <w:sz w:val="24"/>
                <w:szCs w:val="24"/>
              </w:rPr>
            </w:pPr>
          </w:p>
        </w:tc>
      </w:tr>
      <w:tr w:rsidR="00AF216F" w:rsidRPr="00E33D9A" w14:paraId="42313ADF" w14:textId="77777777" w:rsidTr="00134C86">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5CA96C00" w14:textId="77777777" w:rsidR="00AF216F" w:rsidRPr="00E33D9A" w:rsidRDefault="00AF216F" w:rsidP="00134C86">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First</w:t>
            </w:r>
            <w:r w:rsidRPr="00E33D9A">
              <w:rPr>
                <w:rFonts w:ascii="Arial" w:hAnsi="Arial" w:cs="Arial"/>
                <w:b/>
                <w:bCs/>
                <w:color w:val="231F20"/>
                <w:spacing w:val="-6"/>
                <w:sz w:val="16"/>
                <w:szCs w:val="16"/>
              </w:rPr>
              <w:t xml:space="preserve"> </w:t>
            </w:r>
            <w:r w:rsidRPr="00E33D9A">
              <w:rPr>
                <w:rFonts w:ascii="Arial" w:hAnsi="Arial" w:cs="Arial"/>
                <w:b/>
                <w:bCs/>
                <w:color w:val="231F20"/>
                <w:spacing w:val="-9"/>
                <w:sz w:val="16"/>
                <w:szCs w:val="16"/>
              </w:rPr>
              <w:t>Y</w:t>
            </w:r>
            <w:r w:rsidRPr="00E33D9A">
              <w:rPr>
                <w:rFonts w:ascii="Arial" w:hAnsi="Arial" w:cs="Arial"/>
                <w:b/>
                <w:bCs/>
                <w:color w:val="231F20"/>
                <w:sz w:val="16"/>
                <w:szCs w:val="16"/>
              </w:rPr>
              <w:t>ear</w:t>
            </w:r>
            <w:r w:rsidRPr="00E33D9A">
              <w:rPr>
                <w:rFonts w:ascii="Arial" w:hAnsi="Arial" w:cs="Arial"/>
                <w:b/>
                <w:bCs/>
                <w:color w:val="231F20"/>
                <w:spacing w:val="-1"/>
                <w:sz w:val="16"/>
                <w:szCs w:val="16"/>
              </w:rPr>
              <w:t xml:space="preserve"> </w:t>
            </w:r>
            <w:r w:rsidRPr="00E33D9A">
              <w:rPr>
                <w:rFonts w:ascii="Arial" w:hAnsi="Arial" w:cs="Arial"/>
                <w:b/>
                <w:bCs/>
                <w:color w:val="231F20"/>
                <w:sz w:val="16"/>
                <w:szCs w:val="16"/>
              </w:rPr>
              <w:t>Making</w:t>
            </w:r>
            <w:r w:rsidRPr="00E33D9A">
              <w:rPr>
                <w:rFonts w:ascii="Arial" w:hAnsi="Arial" w:cs="Arial"/>
                <w:b/>
                <w:bCs/>
                <w:color w:val="231F20"/>
                <w:spacing w:val="-6"/>
                <w:sz w:val="16"/>
                <w:szCs w:val="16"/>
              </w:rPr>
              <w:t xml:space="preserve"> </w:t>
            </w:r>
            <w:r w:rsidRPr="00E33D9A">
              <w:rPr>
                <w:rFonts w:ascii="Arial" w:hAnsi="Arial" w:cs="Arial"/>
                <w:b/>
                <w:bCs/>
                <w:color w:val="231F20"/>
                <w:sz w:val="16"/>
                <w:szCs w:val="16"/>
              </w:rPr>
              <w:t>Connections</w:t>
            </w:r>
            <w:r w:rsidRPr="00E33D9A">
              <w:rPr>
                <w:rFonts w:ascii="Arial" w:hAnsi="Arial" w:cs="Arial"/>
                <w:b/>
                <w:bCs/>
                <w:color w:val="231F20"/>
                <w:spacing w:val="-10"/>
                <w:sz w:val="16"/>
                <w:szCs w:val="16"/>
              </w:rPr>
              <w:t xml:space="preserve"> </w:t>
            </w:r>
            <w:r w:rsidRPr="00E33D9A">
              <w:rPr>
                <w:rFonts w:ascii="Arial" w:hAnsi="Arial" w:cs="Arial"/>
                <w:b/>
                <w:bCs/>
                <w:color w:val="231F20"/>
                <w:sz w:val="16"/>
                <w:szCs w:val="16"/>
              </w:rPr>
              <w:t>Course:</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6AA11F0E" w14:textId="77777777" w:rsidR="00AF216F" w:rsidRPr="00E33D9A" w:rsidRDefault="00AF216F" w:rsidP="00134C86">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r w:rsidR="00AF216F" w:rsidRPr="00E33D9A" w14:paraId="7B481EAF"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75AC4E3B"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ENG 1023, Making Connections Humanities</w:t>
            </w:r>
          </w:p>
        </w:tc>
        <w:tc>
          <w:tcPr>
            <w:tcW w:w="944" w:type="dxa"/>
            <w:tcBorders>
              <w:top w:val="single" w:sz="8" w:space="0" w:color="231F20"/>
              <w:left w:val="single" w:sz="8" w:space="0" w:color="231F20"/>
              <w:bottom w:val="single" w:sz="8" w:space="0" w:color="231F20"/>
              <w:right w:val="single" w:sz="8" w:space="0" w:color="231F20"/>
            </w:tcBorders>
          </w:tcPr>
          <w:p w14:paraId="6E4229BD"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b/>
                <w:bCs/>
                <w:color w:val="231F20"/>
                <w:sz w:val="12"/>
                <w:szCs w:val="12"/>
              </w:rPr>
              <w:t>3</w:t>
            </w:r>
          </w:p>
        </w:tc>
      </w:tr>
      <w:tr w:rsidR="00AF216F" w:rsidRPr="00E33D9A" w14:paraId="2B82008D" w14:textId="77777777" w:rsidTr="00134C86">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18CE167D" w14:textId="77777777" w:rsidR="00AF216F" w:rsidRPr="00E33D9A" w:rsidRDefault="00AF216F" w:rsidP="00134C86">
            <w:pPr>
              <w:widowControl w:val="0"/>
              <w:autoSpaceDE w:val="0"/>
              <w:autoSpaceDN w:val="0"/>
              <w:adjustRightInd w:val="0"/>
              <w:spacing w:before="36" w:after="0" w:line="240" w:lineRule="auto"/>
              <w:ind w:left="70" w:right="-20"/>
              <w:rPr>
                <w:rFonts w:ascii="Times New Roman" w:hAnsi="Times New Roman" w:cs="Times New Roman"/>
                <w:sz w:val="24"/>
                <w:szCs w:val="24"/>
              </w:rPr>
            </w:pPr>
            <w:r w:rsidRPr="00E33D9A">
              <w:rPr>
                <w:rFonts w:ascii="Arial" w:hAnsi="Arial" w:cs="Arial"/>
                <w:b/>
                <w:bCs/>
                <w:color w:val="231F20"/>
                <w:sz w:val="16"/>
                <w:szCs w:val="16"/>
              </w:rPr>
              <w:t>General Education</w:t>
            </w:r>
            <w:r w:rsidRPr="00E33D9A">
              <w:rPr>
                <w:rFonts w:ascii="Arial" w:hAnsi="Arial" w:cs="Arial"/>
                <w:b/>
                <w:bCs/>
                <w:color w:val="231F20"/>
                <w:spacing w:val="-8"/>
                <w:sz w:val="16"/>
                <w:szCs w:val="16"/>
              </w:rPr>
              <w:t xml:space="preserve"> </w:t>
            </w:r>
            <w:r w:rsidRPr="00E33D9A">
              <w:rPr>
                <w:rFonts w:ascii="Arial" w:hAnsi="Arial" w:cs="Arial"/>
                <w:b/>
                <w:bCs/>
                <w:color w:val="231F20"/>
                <w:sz w:val="16"/>
                <w:szCs w:val="16"/>
              </w:rPr>
              <w:t>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35417714" w14:textId="77777777" w:rsidR="00AF216F" w:rsidRPr="00E33D9A" w:rsidRDefault="00AF216F" w:rsidP="00134C86">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r w:rsidR="00AF216F" w:rsidRPr="00E33D9A" w14:paraId="5E67C451" w14:textId="77777777" w:rsidTr="00134C86">
        <w:trPr>
          <w:trHeight w:hRule="exact" w:val="1399"/>
        </w:trPr>
        <w:tc>
          <w:tcPr>
            <w:tcW w:w="5342" w:type="dxa"/>
            <w:tcBorders>
              <w:top w:val="single" w:sz="8" w:space="0" w:color="231F20"/>
              <w:left w:val="single" w:sz="8" w:space="0" w:color="231F20"/>
              <w:bottom w:val="single" w:sz="8" w:space="0" w:color="231F20"/>
              <w:right w:val="single" w:sz="8" w:space="0" w:color="231F20"/>
            </w:tcBorders>
          </w:tcPr>
          <w:p w14:paraId="355BE33C" w14:textId="77777777" w:rsidR="00AF216F" w:rsidRPr="00E33D9A" w:rsidRDefault="00AF216F" w:rsidP="00134C86">
            <w:pPr>
              <w:widowControl w:val="0"/>
              <w:autoSpaceDE w:val="0"/>
              <w:autoSpaceDN w:val="0"/>
              <w:adjustRightInd w:val="0"/>
              <w:spacing w:before="45" w:after="0" w:line="240" w:lineRule="auto"/>
              <w:ind w:left="250" w:right="-20"/>
              <w:rPr>
                <w:rFonts w:ascii="Arial" w:hAnsi="Arial" w:cs="Arial"/>
                <w:color w:val="000000"/>
                <w:sz w:val="12"/>
                <w:szCs w:val="12"/>
              </w:rPr>
            </w:pPr>
            <w:r w:rsidRPr="00E33D9A">
              <w:rPr>
                <w:rFonts w:ascii="Arial" w:hAnsi="Arial" w:cs="Arial"/>
                <w:color w:val="231F20"/>
                <w:sz w:val="12"/>
                <w:szCs w:val="12"/>
              </w:rPr>
              <w:t>See General Education Curriculum for Baccalaureate degrees (p. 84)</w:t>
            </w:r>
          </w:p>
          <w:p w14:paraId="21294F9D" w14:textId="77777777" w:rsidR="00AF216F" w:rsidRPr="00E33D9A" w:rsidRDefault="00AF216F" w:rsidP="00134C86">
            <w:pPr>
              <w:widowControl w:val="0"/>
              <w:autoSpaceDE w:val="0"/>
              <w:autoSpaceDN w:val="0"/>
              <w:adjustRightInd w:val="0"/>
              <w:spacing w:after="0" w:line="150" w:lineRule="exact"/>
              <w:rPr>
                <w:rFonts w:ascii="Times New Roman" w:hAnsi="Times New Roman" w:cs="Times New Roman"/>
                <w:sz w:val="15"/>
                <w:szCs w:val="15"/>
              </w:rPr>
            </w:pPr>
          </w:p>
          <w:p w14:paraId="48DFF335" w14:textId="77777777" w:rsidR="00AF216F" w:rsidRPr="00E33D9A" w:rsidRDefault="00AF216F" w:rsidP="00134C86">
            <w:pPr>
              <w:widowControl w:val="0"/>
              <w:autoSpaceDE w:val="0"/>
              <w:autoSpaceDN w:val="0"/>
              <w:adjustRightInd w:val="0"/>
              <w:spacing w:after="0" w:line="240" w:lineRule="auto"/>
              <w:ind w:left="340" w:right="-20"/>
              <w:rPr>
                <w:rFonts w:ascii="Arial" w:hAnsi="Arial" w:cs="Arial"/>
                <w:color w:val="000000"/>
                <w:sz w:val="12"/>
                <w:szCs w:val="12"/>
              </w:rPr>
            </w:pPr>
            <w:r w:rsidRPr="00E33D9A">
              <w:rPr>
                <w:rFonts w:ascii="Arial" w:hAnsi="Arial" w:cs="Arial"/>
                <w:b/>
                <w:bCs/>
                <w:color w:val="231F20"/>
                <w:sz w:val="12"/>
                <w:szCs w:val="12"/>
              </w:rPr>
              <w:t>Students</w:t>
            </w:r>
            <w:r w:rsidRPr="00E33D9A">
              <w:rPr>
                <w:rFonts w:ascii="Arial" w:hAnsi="Arial" w:cs="Arial"/>
                <w:b/>
                <w:bCs/>
                <w:color w:val="231F20"/>
                <w:spacing w:val="-5"/>
                <w:sz w:val="12"/>
                <w:szCs w:val="12"/>
              </w:rPr>
              <w:t xml:space="preserve"> </w:t>
            </w:r>
            <w:r w:rsidRPr="00E33D9A">
              <w:rPr>
                <w:rFonts w:ascii="Arial" w:hAnsi="Arial" w:cs="Arial"/>
                <w:b/>
                <w:bCs/>
                <w:color w:val="231F20"/>
                <w:sz w:val="12"/>
                <w:szCs w:val="12"/>
              </w:rPr>
              <w:t>with</w:t>
            </w:r>
            <w:r w:rsidRPr="00E33D9A">
              <w:rPr>
                <w:rFonts w:ascii="Arial" w:hAnsi="Arial" w:cs="Arial"/>
                <w:b/>
                <w:bCs/>
                <w:color w:val="231F20"/>
                <w:spacing w:val="-2"/>
                <w:sz w:val="12"/>
                <w:szCs w:val="12"/>
              </w:rPr>
              <w:t xml:space="preserve"> </w:t>
            </w:r>
            <w:r w:rsidRPr="00E33D9A">
              <w:rPr>
                <w:rFonts w:ascii="Arial" w:hAnsi="Arial" w:cs="Arial"/>
                <w:b/>
                <w:bCs/>
                <w:color w:val="231F20"/>
                <w:sz w:val="12"/>
                <w:szCs w:val="12"/>
              </w:rPr>
              <w:t>this</w:t>
            </w:r>
            <w:r w:rsidRPr="00E33D9A">
              <w:rPr>
                <w:rFonts w:ascii="Arial" w:hAnsi="Arial" w:cs="Arial"/>
                <w:b/>
                <w:bCs/>
                <w:color w:val="231F20"/>
                <w:spacing w:val="-2"/>
                <w:sz w:val="12"/>
                <w:szCs w:val="12"/>
              </w:rPr>
              <w:t xml:space="preserve"> </w:t>
            </w:r>
            <w:r w:rsidRPr="00E33D9A">
              <w:rPr>
                <w:rFonts w:ascii="Arial" w:hAnsi="Arial" w:cs="Arial"/>
                <w:b/>
                <w:bCs/>
                <w:color w:val="231F20"/>
                <w:sz w:val="12"/>
                <w:szCs w:val="12"/>
              </w:rPr>
              <w:t>major must take the following:</w:t>
            </w:r>
          </w:p>
          <w:p w14:paraId="5282026F" w14:textId="77777777" w:rsidR="00AF216F" w:rsidRPr="00E33D9A" w:rsidRDefault="00AF216F" w:rsidP="00134C86">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i/>
                <w:iCs/>
                <w:color w:val="231F20"/>
                <w:sz w:val="12"/>
                <w:szCs w:val="12"/>
              </w:rPr>
              <w:t>M</w:t>
            </w:r>
            <w:r w:rsidRPr="00E33D9A">
              <w:rPr>
                <w:rFonts w:ascii="Arial" w:hAnsi="Arial" w:cs="Arial"/>
                <w:i/>
                <w:iCs/>
                <w:color w:val="231F20"/>
                <w:spacing w:val="-9"/>
                <w:sz w:val="12"/>
                <w:szCs w:val="12"/>
              </w:rPr>
              <w:t>A</w:t>
            </w:r>
            <w:r w:rsidRPr="00E33D9A">
              <w:rPr>
                <w:rFonts w:ascii="Arial" w:hAnsi="Arial" w:cs="Arial"/>
                <w:i/>
                <w:iCs/>
                <w:color w:val="231F20"/>
                <w:sz w:val="12"/>
                <w:szCs w:val="12"/>
              </w:rPr>
              <w:t>TH 1023, College</w:t>
            </w:r>
            <w:r w:rsidRPr="00E33D9A">
              <w:rPr>
                <w:rFonts w:ascii="Arial" w:hAnsi="Arial" w:cs="Arial"/>
                <w:i/>
                <w:iCs/>
                <w:color w:val="231F20"/>
                <w:spacing w:val="-4"/>
                <w:sz w:val="12"/>
                <w:szCs w:val="12"/>
              </w:rPr>
              <w:t xml:space="preserve"> </w:t>
            </w:r>
            <w:r w:rsidRPr="00E33D9A">
              <w:rPr>
                <w:rFonts w:ascii="Arial" w:hAnsi="Arial" w:cs="Arial"/>
                <w:i/>
                <w:iCs/>
                <w:color w:val="231F20"/>
                <w:sz w:val="12"/>
                <w:szCs w:val="12"/>
              </w:rPr>
              <w:t>Algebra or M</w:t>
            </w:r>
            <w:r w:rsidRPr="00E33D9A">
              <w:rPr>
                <w:rFonts w:ascii="Arial" w:hAnsi="Arial" w:cs="Arial"/>
                <w:i/>
                <w:iCs/>
                <w:color w:val="231F20"/>
                <w:spacing w:val="-9"/>
                <w:sz w:val="12"/>
                <w:szCs w:val="12"/>
              </w:rPr>
              <w:t>A</w:t>
            </w:r>
            <w:r w:rsidRPr="00E33D9A">
              <w:rPr>
                <w:rFonts w:ascii="Arial" w:hAnsi="Arial" w:cs="Arial"/>
                <w:i/>
                <w:iCs/>
                <w:color w:val="231F20"/>
                <w:sz w:val="12"/>
                <w:szCs w:val="12"/>
              </w:rPr>
              <w:t>TH course that requires M</w:t>
            </w:r>
            <w:r w:rsidRPr="00E33D9A">
              <w:rPr>
                <w:rFonts w:ascii="Arial" w:hAnsi="Arial" w:cs="Arial"/>
                <w:i/>
                <w:iCs/>
                <w:color w:val="231F20"/>
                <w:spacing w:val="-9"/>
                <w:sz w:val="12"/>
                <w:szCs w:val="12"/>
              </w:rPr>
              <w:t>A</w:t>
            </w:r>
            <w:r w:rsidRPr="00E33D9A">
              <w:rPr>
                <w:rFonts w:ascii="Arial" w:hAnsi="Arial" w:cs="Arial"/>
                <w:i/>
                <w:iCs/>
                <w:color w:val="231F20"/>
                <w:sz w:val="12"/>
                <w:szCs w:val="12"/>
              </w:rPr>
              <w:t>TH 1023 as a prerequisite</w:t>
            </w:r>
          </w:p>
          <w:p w14:paraId="60A42F6B" w14:textId="77777777" w:rsidR="00AF216F" w:rsidRPr="00E33D9A" w:rsidRDefault="00AF216F" w:rsidP="00134C86">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i/>
                <w:iCs/>
                <w:color w:val="231F20"/>
                <w:sz w:val="12"/>
                <w:szCs w:val="12"/>
              </w:rPr>
              <w:t xml:space="preserve">HIST 2763, The United States </w:t>
            </w:r>
            <w:r w:rsidRPr="00E33D9A">
              <w:rPr>
                <w:rFonts w:ascii="Arial" w:hAnsi="Arial" w:cs="Arial"/>
                <w:i/>
                <w:iCs/>
                <w:color w:val="231F20"/>
                <w:spacing w:val="-11"/>
                <w:sz w:val="12"/>
                <w:szCs w:val="12"/>
              </w:rPr>
              <w:t>T</w:t>
            </w:r>
            <w:r w:rsidRPr="00E33D9A">
              <w:rPr>
                <w:rFonts w:ascii="Arial" w:hAnsi="Arial" w:cs="Arial"/>
                <w:i/>
                <w:iCs/>
                <w:color w:val="231F20"/>
                <w:sz w:val="12"/>
                <w:szCs w:val="12"/>
              </w:rPr>
              <w:t xml:space="preserve">o 1876 </w:t>
            </w:r>
            <w:r w:rsidRPr="00E33D9A">
              <w:rPr>
                <w:rFonts w:ascii="Arial" w:hAnsi="Arial" w:cs="Arial"/>
                <w:b/>
                <w:bCs/>
                <w:i/>
                <w:iCs/>
                <w:color w:val="231F20"/>
                <w:sz w:val="12"/>
                <w:szCs w:val="12"/>
              </w:rPr>
              <w:t>OR</w:t>
            </w:r>
          </w:p>
          <w:p w14:paraId="15BC0692" w14:textId="77777777" w:rsidR="00AF216F" w:rsidRPr="00E33D9A" w:rsidRDefault="00AF216F" w:rsidP="00134C86">
            <w:pPr>
              <w:widowControl w:val="0"/>
              <w:autoSpaceDE w:val="0"/>
              <w:autoSpaceDN w:val="0"/>
              <w:adjustRightInd w:val="0"/>
              <w:spacing w:before="6" w:after="0" w:line="240" w:lineRule="auto"/>
              <w:ind w:left="520" w:right="-20"/>
              <w:rPr>
                <w:rFonts w:ascii="Arial" w:hAnsi="Arial" w:cs="Arial"/>
                <w:color w:val="000000"/>
                <w:sz w:val="12"/>
                <w:szCs w:val="12"/>
              </w:rPr>
            </w:pPr>
            <w:r w:rsidRPr="00E33D9A">
              <w:rPr>
                <w:rFonts w:ascii="Arial" w:hAnsi="Arial" w:cs="Arial"/>
                <w:i/>
                <w:iCs/>
                <w:color w:val="231F20"/>
                <w:sz w:val="12"/>
                <w:szCs w:val="12"/>
              </w:rPr>
              <w:t>HIST 2773, The United States Since 1876</w:t>
            </w:r>
          </w:p>
          <w:p w14:paraId="6954DBB0" w14:textId="77777777" w:rsidR="00AF216F" w:rsidRPr="00E33D9A" w:rsidRDefault="00AF216F" w:rsidP="00134C86">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i/>
                <w:iCs/>
                <w:color w:val="231F20"/>
                <w:sz w:val="12"/>
                <w:szCs w:val="12"/>
              </w:rPr>
              <w:t>POSC 2103, Introduction to United States Government</w:t>
            </w:r>
          </w:p>
          <w:p w14:paraId="777CE82B" w14:textId="77777777" w:rsidR="00AF216F" w:rsidRPr="00E33D9A" w:rsidRDefault="00AF216F" w:rsidP="00134C86">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i/>
                <w:iCs/>
                <w:color w:val="231F20"/>
                <w:sz w:val="12"/>
                <w:szCs w:val="12"/>
              </w:rPr>
              <w:t>PSY</w:t>
            </w:r>
            <w:r w:rsidRPr="00E33D9A">
              <w:rPr>
                <w:rFonts w:ascii="Arial" w:hAnsi="Arial" w:cs="Arial"/>
                <w:i/>
                <w:iCs/>
                <w:color w:val="231F20"/>
                <w:spacing w:val="-2"/>
                <w:sz w:val="12"/>
                <w:szCs w:val="12"/>
              </w:rPr>
              <w:t xml:space="preserve"> </w:t>
            </w:r>
            <w:r w:rsidRPr="00E33D9A">
              <w:rPr>
                <w:rFonts w:ascii="Arial" w:hAnsi="Arial" w:cs="Arial"/>
                <w:i/>
                <w:iCs/>
                <w:color w:val="231F20"/>
                <w:sz w:val="12"/>
                <w:szCs w:val="12"/>
              </w:rPr>
              <w:t>2013, Introduction to Psychology</w:t>
            </w:r>
          </w:p>
          <w:p w14:paraId="0DE3B5C8" w14:textId="77777777" w:rsidR="00AF216F" w:rsidRPr="00E33D9A" w:rsidRDefault="00AF216F" w:rsidP="00134C86">
            <w:pPr>
              <w:widowControl w:val="0"/>
              <w:autoSpaceDE w:val="0"/>
              <w:autoSpaceDN w:val="0"/>
              <w:adjustRightInd w:val="0"/>
              <w:spacing w:before="6" w:after="0" w:line="240" w:lineRule="auto"/>
              <w:ind w:left="430" w:right="-20"/>
              <w:rPr>
                <w:rFonts w:ascii="Times New Roman" w:hAnsi="Times New Roman" w:cs="Times New Roman"/>
                <w:sz w:val="24"/>
                <w:szCs w:val="24"/>
              </w:rPr>
            </w:pPr>
            <w:r w:rsidRPr="00E33D9A">
              <w:rPr>
                <w:rFonts w:ascii="Arial" w:hAnsi="Arial" w:cs="Arial"/>
                <w:i/>
                <w:iCs/>
                <w:color w:val="231F20"/>
                <w:sz w:val="12"/>
                <w:szCs w:val="12"/>
              </w:rPr>
              <w:t>Six hours of Humanities (Required Departmental Gen. Ed. Option)</w:t>
            </w:r>
          </w:p>
        </w:tc>
        <w:tc>
          <w:tcPr>
            <w:tcW w:w="944" w:type="dxa"/>
            <w:tcBorders>
              <w:top w:val="single" w:sz="8" w:space="0" w:color="231F20"/>
              <w:left w:val="single" w:sz="8" w:space="0" w:color="231F20"/>
              <w:bottom w:val="single" w:sz="8" w:space="0" w:color="231F20"/>
              <w:right w:val="single" w:sz="8" w:space="0" w:color="231F20"/>
            </w:tcBorders>
          </w:tcPr>
          <w:p w14:paraId="73C16C61" w14:textId="77777777" w:rsidR="00AF216F" w:rsidRPr="00E33D9A" w:rsidRDefault="00AF216F" w:rsidP="00134C86">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b/>
                <w:bCs/>
                <w:color w:val="231F20"/>
                <w:sz w:val="12"/>
                <w:szCs w:val="12"/>
              </w:rPr>
              <w:t>35</w:t>
            </w:r>
          </w:p>
        </w:tc>
      </w:tr>
      <w:tr w:rsidR="00AF216F" w:rsidRPr="00E33D9A" w14:paraId="1E3CCF06" w14:textId="77777777" w:rsidTr="00134C86">
        <w:trPr>
          <w:trHeight w:hRule="exact" w:val="565"/>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4DE333A9" w14:textId="77777777" w:rsidR="00AF216F" w:rsidRPr="00E33D9A" w:rsidRDefault="00AF216F" w:rsidP="00134C86">
            <w:pPr>
              <w:widowControl w:val="0"/>
              <w:autoSpaceDE w:val="0"/>
              <w:autoSpaceDN w:val="0"/>
              <w:adjustRightInd w:val="0"/>
              <w:spacing w:before="36" w:after="0" w:line="240" w:lineRule="auto"/>
              <w:ind w:left="70" w:right="-20"/>
              <w:rPr>
                <w:rFonts w:ascii="Arial" w:hAnsi="Arial" w:cs="Arial"/>
                <w:color w:val="000000"/>
                <w:sz w:val="16"/>
                <w:szCs w:val="16"/>
              </w:rPr>
            </w:pPr>
            <w:r w:rsidRPr="00E33D9A">
              <w:rPr>
                <w:rFonts w:ascii="Arial" w:hAnsi="Arial" w:cs="Arial"/>
                <w:b/>
                <w:bCs/>
                <w:color w:val="231F20"/>
                <w:sz w:val="16"/>
                <w:szCs w:val="16"/>
              </w:rPr>
              <w:t>Major</w:t>
            </w:r>
            <w:r w:rsidRPr="00E33D9A">
              <w:rPr>
                <w:rFonts w:ascii="Arial" w:hAnsi="Arial" w:cs="Arial"/>
                <w:b/>
                <w:bCs/>
                <w:color w:val="231F20"/>
                <w:spacing w:val="-4"/>
                <w:sz w:val="16"/>
                <w:szCs w:val="16"/>
              </w:rPr>
              <w:t xml:space="preserve"> </w:t>
            </w:r>
            <w:r w:rsidRPr="00E33D9A">
              <w:rPr>
                <w:rFonts w:ascii="Arial" w:hAnsi="Arial" w:cs="Arial"/>
                <w:b/>
                <w:bCs/>
                <w:color w:val="231F20"/>
                <w:sz w:val="16"/>
                <w:szCs w:val="16"/>
              </w:rPr>
              <w:t>Requirements:</w:t>
            </w:r>
          </w:p>
          <w:p w14:paraId="2041CB3D" w14:textId="77777777" w:rsidR="00AF216F" w:rsidRPr="00E33D9A" w:rsidRDefault="00AF216F" w:rsidP="00134C86">
            <w:pPr>
              <w:widowControl w:val="0"/>
              <w:autoSpaceDE w:val="0"/>
              <w:autoSpaceDN w:val="0"/>
              <w:adjustRightInd w:val="0"/>
              <w:spacing w:before="12" w:after="0" w:line="240" w:lineRule="auto"/>
              <w:ind w:left="160" w:right="-20"/>
              <w:rPr>
                <w:rFonts w:ascii="Arial" w:hAnsi="Arial" w:cs="Arial"/>
                <w:color w:val="000000"/>
                <w:sz w:val="12"/>
                <w:szCs w:val="12"/>
              </w:rPr>
            </w:pPr>
            <w:r w:rsidRPr="00E33D9A">
              <w:rPr>
                <w:rFonts w:ascii="Arial" w:hAnsi="Arial" w:cs="Arial"/>
                <w:color w:val="231F20"/>
                <w:sz w:val="12"/>
                <w:szCs w:val="12"/>
              </w:rPr>
              <w:t>Grade</w:t>
            </w:r>
            <w:r w:rsidRPr="00E33D9A">
              <w:rPr>
                <w:rFonts w:ascii="Arial" w:hAnsi="Arial" w:cs="Arial"/>
                <w:color w:val="231F20"/>
                <w:spacing w:val="-3"/>
                <w:sz w:val="12"/>
                <w:szCs w:val="12"/>
              </w:rPr>
              <w:t xml:space="preserve"> </w:t>
            </w:r>
            <w:r w:rsidRPr="00E33D9A">
              <w:rPr>
                <w:rFonts w:ascii="Arial" w:hAnsi="Arial" w:cs="Arial"/>
                <w:color w:val="231F20"/>
                <w:sz w:val="12"/>
                <w:szCs w:val="12"/>
              </w:rPr>
              <w:t>of</w:t>
            </w:r>
            <w:r w:rsidRPr="00E33D9A">
              <w:rPr>
                <w:rFonts w:ascii="Arial" w:hAnsi="Arial" w:cs="Arial"/>
                <w:color w:val="231F20"/>
                <w:spacing w:val="-3"/>
                <w:sz w:val="12"/>
                <w:szCs w:val="12"/>
              </w:rPr>
              <w:t xml:space="preserve"> </w:t>
            </w:r>
            <w:r w:rsidRPr="00E33D9A">
              <w:rPr>
                <w:rFonts w:ascii="Arial" w:hAnsi="Arial" w:cs="Arial"/>
                <w:color w:val="231F20"/>
                <w:sz w:val="12"/>
                <w:szCs w:val="12"/>
              </w:rPr>
              <w:t>“C”</w:t>
            </w:r>
            <w:r w:rsidRPr="00E33D9A">
              <w:rPr>
                <w:rFonts w:ascii="Arial" w:hAnsi="Arial" w:cs="Arial"/>
                <w:color w:val="231F20"/>
                <w:spacing w:val="-3"/>
                <w:sz w:val="12"/>
                <w:szCs w:val="12"/>
              </w:rPr>
              <w:t xml:space="preserve"> </w:t>
            </w:r>
            <w:r w:rsidRPr="00E33D9A">
              <w:rPr>
                <w:rFonts w:ascii="Arial" w:hAnsi="Arial" w:cs="Arial"/>
                <w:color w:val="231F20"/>
                <w:sz w:val="12"/>
                <w:szCs w:val="12"/>
              </w:rPr>
              <w:t>or</w:t>
            </w:r>
            <w:r w:rsidRPr="00E33D9A">
              <w:rPr>
                <w:rFonts w:ascii="Arial" w:hAnsi="Arial" w:cs="Arial"/>
                <w:color w:val="231F20"/>
                <w:spacing w:val="-3"/>
                <w:sz w:val="12"/>
                <w:szCs w:val="12"/>
              </w:rPr>
              <w:t xml:space="preserve"> </w:t>
            </w:r>
            <w:r w:rsidRPr="00E33D9A">
              <w:rPr>
                <w:rFonts w:ascii="Arial" w:hAnsi="Arial" w:cs="Arial"/>
                <w:color w:val="231F20"/>
                <w:sz w:val="12"/>
                <w:szCs w:val="12"/>
              </w:rPr>
              <w:t>better</w:t>
            </w:r>
            <w:r w:rsidRPr="00E33D9A">
              <w:rPr>
                <w:rFonts w:ascii="Arial" w:hAnsi="Arial" w:cs="Arial"/>
                <w:color w:val="231F20"/>
                <w:spacing w:val="-3"/>
                <w:sz w:val="12"/>
                <w:szCs w:val="12"/>
              </w:rPr>
              <w:t xml:space="preserve"> </w:t>
            </w:r>
            <w:r w:rsidRPr="00E33D9A">
              <w:rPr>
                <w:rFonts w:ascii="Arial" w:hAnsi="Arial" w:cs="Arial"/>
                <w:color w:val="231F20"/>
                <w:sz w:val="12"/>
                <w:szCs w:val="12"/>
              </w:rPr>
              <w:t>required</w:t>
            </w:r>
            <w:r w:rsidRPr="00E33D9A">
              <w:rPr>
                <w:rFonts w:ascii="Arial" w:hAnsi="Arial" w:cs="Arial"/>
                <w:color w:val="231F20"/>
                <w:spacing w:val="-3"/>
                <w:sz w:val="12"/>
                <w:szCs w:val="12"/>
              </w:rPr>
              <w:t xml:space="preserve"> </w:t>
            </w:r>
            <w:r w:rsidRPr="00E33D9A">
              <w:rPr>
                <w:rFonts w:ascii="Arial" w:hAnsi="Arial" w:cs="Arial"/>
                <w:color w:val="231F20"/>
                <w:sz w:val="12"/>
                <w:szCs w:val="12"/>
              </w:rPr>
              <w:t>for</w:t>
            </w:r>
            <w:r w:rsidRPr="00E33D9A">
              <w:rPr>
                <w:rFonts w:ascii="Arial" w:hAnsi="Arial" w:cs="Arial"/>
                <w:color w:val="231F20"/>
                <w:spacing w:val="-3"/>
                <w:sz w:val="12"/>
                <w:szCs w:val="12"/>
              </w:rPr>
              <w:t xml:space="preserve"> </w:t>
            </w:r>
            <w:r w:rsidRPr="00E33D9A">
              <w:rPr>
                <w:rFonts w:ascii="Arial" w:hAnsi="Arial" w:cs="Arial"/>
                <w:color w:val="231F20"/>
                <w:sz w:val="12"/>
                <w:szCs w:val="12"/>
              </w:rPr>
              <w:t>all</w:t>
            </w:r>
            <w:r w:rsidRPr="00E33D9A">
              <w:rPr>
                <w:rFonts w:ascii="Arial" w:hAnsi="Arial" w:cs="Arial"/>
                <w:color w:val="231F20"/>
                <w:spacing w:val="-3"/>
                <w:sz w:val="12"/>
                <w:szCs w:val="12"/>
              </w:rPr>
              <w:t xml:space="preserve"> </w:t>
            </w:r>
            <w:r w:rsidRPr="00E33D9A">
              <w:rPr>
                <w:rFonts w:ascii="Arial" w:hAnsi="Arial" w:cs="Arial"/>
                <w:color w:val="231F20"/>
                <w:sz w:val="12"/>
                <w:szCs w:val="12"/>
              </w:rPr>
              <w:t>Major</w:t>
            </w:r>
            <w:r w:rsidRPr="00E33D9A">
              <w:rPr>
                <w:rFonts w:ascii="Arial" w:hAnsi="Arial" w:cs="Arial"/>
                <w:color w:val="231F20"/>
                <w:spacing w:val="-3"/>
                <w:sz w:val="12"/>
                <w:szCs w:val="12"/>
              </w:rPr>
              <w:t xml:space="preserve"> </w:t>
            </w:r>
            <w:r w:rsidRPr="00E33D9A">
              <w:rPr>
                <w:rFonts w:ascii="Arial" w:hAnsi="Arial" w:cs="Arial"/>
                <w:color w:val="231F20"/>
                <w:sz w:val="12"/>
                <w:szCs w:val="12"/>
              </w:rPr>
              <w:t>Requirements.</w:t>
            </w:r>
            <w:r w:rsidRPr="00E33D9A">
              <w:rPr>
                <w:rFonts w:ascii="Arial" w:hAnsi="Arial" w:cs="Arial"/>
                <w:color w:val="231F20"/>
                <w:spacing w:val="-9"/>
                <w:sz w:val="12"/>
                <w:szCs w:val="12"/>
              </w:rPr>
              <w:t xml:space="preserve"> </w:t>
            </w:r>
            <w:r w:rsidRPr="00E33D9A">
              <w:rPr>
                <w:rFonts w:ascii="Arial" w:hAnsi="Arial" w:cs="Arial"/>
                <w:color w:val="231F20"/>
                <w:sz w:val="12"/>
                <w:szCs w:val="12"/>
              </w:rPr>
              <w:t>At</w:t>
            </w:r>
            <w:r w:rsidRPr="00E33D9A">
              <w:rPr>
                <w:rFonts w:ascii="Arial" w:hAnsi="Arial" w:cs="Arial"/>
                <w:color w:val="231F20"/>
                <w:spacing w:val="-3"/>
                <w:sz w:val="12"/>
                <w:szCs w:val="12"/>
              </w:rPr>
              <w:t xml:space="preserve"> </w:t>
            </w:r>
            <w:r w:rsidRPr="00E33D9A">
              <w:rPr>
                <w:rFonts w:ascii="Arial" w:hAnsi="Arial" w:cs="Arial"/>
                <w:color w:val="231F20"/>
                <w:sz w:val="12"/>
                <w:szCs w:val="12"/>
              </w:rPr>
              <w:t>least</w:t>
            </w:r>
            <w:r w:rsidRPr="00E33D9A">
              <w:rPr>
                <w:rFonts w:ascii="Arial" w:hAnsi="Arial" w:cs="Arial"/>
                <w:color w:val="231F20"/>
                <w:spacing w:val="-3"/>
                <w:sz w:val="12"/>
                <w:szCs w:val="12"/>
              </w:rPr>
              <w:t xml:space="preserve"> </w:t>
            </w:r>
            <w:r w:rsidRPr="00E33D9A">
              <w:rPr>
                <w:rFonts w:ascii="Arial" w:hAnsi="Arial" w:cs="Arial"/>
                <w:color w:val="231F20"/>
                <w:sz w:val="12"/>
                <w:szCs w:val="12"/>
              </w:rPr>
              <w:t>12</w:t>
            </w:r>
            <w:r w:rsidRPr="00E33D9A">
              <w:rPr>
                <w:rFonts w:ascii="Arial" w:hAnsi="Arial" w:cs="Arial"/>
                <w:color w:val="231F20"/>
                <w:spacing w:val="-3"/>
                <w:sz w:val="12"/>
                <w:szCs w:val="12"/>
              </w:rPr>
              <w:t xml:space="preserve"> </w:t>
            </w:r>
            <w:r w:rsidRPr="00E33D9A">
              <w:rPr>
                <w:rFonts w:ascii="Arial" w:hAnsi="Arial" w:cs="Arial"/>
                <w:color w:val="231F20"/>
                <w:sz w:val="12"/>
                <w:szCs w:val="12"/>
              </w:rPr>
              <w:t>credit</w:t>
            </w:r>
            <w:r w:rsidRPr="00E33D9A">
              <w:rPr>
                <w:rFonts w:ascii="Arial" w:hAnsi="Arial" w:cs="Arial"/>
                <w:color w:val="231F20"/>
                <w:spacing w:val="-3"/>
                <w:sz w:val="12"/>
                <w:szCs w:val="12"/>
              </w:rPr>
              <w:t xml:space="preserve"> </w:t>
            </w:r>
            <w:r w:rsidRPr="00E33D9A">
              <w:rPr>
                <w:rFonts w:ascii="Arial" w:hAnsi="Arial" w:cs="Arial"/>
                <w:color w:val="231F20"/>
                <w:sz w:val="12"/>
                <w:szCs w:val="12"/>
              </w:rPr>
              <w:t>hours</w:t>
            </w:r>
            <w:r w:rsidRPr="00E33D9A">
              <w:rPr>
                <w:rFonts w:ascii="Arial" w:hAnsi="Arial" w:cs="Arial"/>
                <w:color w:val="231F20"/>
                <w:spacing w:val="-3"/>
                <w:sz w:val="12"/>
                <w:szCs w:val="12"/>
              </w:rPr>
              <w:t xml:space="preserve"> </w:t>
            </w:r>
            <w:r w:rsidRPr="00E33D9A">
              <w:rPr>
                <w:rFonts w:ascii="Arial" w:hAnsi="Arial" w:cs="Arial"/>
                <w:color w:val="231F20"/>
                <w:sz w:val="12"/>
                <w:szCs w:val="12"/>
              </w:rPr>
              <w:t>must</w:t>
            </w:r>
            <w:r w:rsidRPr="00E33D9A">
              <w:rPr>
                <w:rFonts w:ascii="Arial" w:hAnsi="Arial" w:cs="Arial"/>
                <w:color w:val="231F20"/>
                <w:spacing w:val="-3"/>
                <w:sz w:val="12"/>
                <w:szCs w:val="12"/>
              </w:rPr>
              <w:t xml:space="preserve"> </w:t>
            </w:r>
            <w:r w:rsidRPr="00E33D9A">
              <w:rPr>
                <w:rFonts w:ascii="Arial" w:hAnsi="Arial" w:cs="Arial"/>
                <w:color w:val="231F20"/>
                <w:sz w:val="12"/>
                <w:szCs w:val="12"/>
              </w:rPr>
              <w:t>be</w:t>
            </w:r>
            <w:r w:rsidRPr="00E33D9A">
              <w:rPr>
                <w:rFonts w:ascii="Arial" w:hAnsi="Arial" w:cs="Arial"/>
                <w:color w:val="231F20"/>
                <w:spacing w:val="-3"/>
                <w:sz w:val="12"/>
                <w:szCs w:val="12"/>
              </w:rPr>
              <w:t xml:space="preserve"> </w:t>
            </w:r>
            <w:r w:rsidRPr="00E33D9A">
              <w:rPr>
                <w:rFonts w:ascii="Arial" w:hAnsi="Arial" w:cs="Arial"/>
                <w:color w:val="231F20"/>
                <w:sz w:val="12"/>
                <w:szCs w:val="12"/>
              </w:rPr>
              <w:t>at</w:t>
            </w:r>
            <w:r w:rsidRPr="00E33D9A">
              <w:rPr>
                <w:rFonts w:ascii="Arial" w:hAnsi="Arial" w:cs="Arial"/>
                <w:color w:val="231F20"/>
                <w:spacing w:val="-3"/>
                <w:sz w:val="12"/>
                <w:szCs w:val="12"/>
              </w:rPr>
              <w:t xml:space="preserve"> </w:t>
            </w:r>
            <w:r w:rsidRPr="00E33D9A">
              <w:rPr>
                <w:rFonts w:ascii="Arial" w:hAnsi="Arial" w:cs="Arial"/>
                <w:color w:val="231F20"/>
                <w:sz w:val="12"/>
                <w:szCs w:val="12"/>
              </w:rPr>
              <w:t>the</w:t>
            </w:r>
          </w:p>
          <w:p w14:paraId="171EABC5" w14:textId="77777777" w:rsidR="00AF216F" w:rsidRPr="00E33D9A" w:rsidRDefault="00AF216F" w:rsidP="00134C86">
            <w:pPr>
              <w:widowControl w:val="0"/>
              <w:autoSpaceDE w:val="0"/>
              <w:autoSpaceDN w:val="0"/>
              <w:adjustRightInd w:val="0"/>
              <w:spacing w:after="0" w:line="130" w:lineRule="exact"/>
              <w:ind w:left="160" w:right="-20"/>
              <w:rPr>
                <w:rFonts w:ascii="Times New Roman" w:hAnsi="Times New Roman" w:cs="Times New Roman"/>
                <w:sz w:val="24"/>
                <w:szCs w:val="24"/>
              </w:rPr>
            </w:pPr>
            <w:r w:rsidRPr="00E33D9A">
              <w:rPr>
                <w:rFonts w:ascii="Arial" w:hAnsi="Arial" w:cs="Arial"/>
                <w:color w:val="231F20"/>
                <w:sz w:val="12"/>
                <w:szCs w:val="12"/>
              </w:rPr>
              <w:t>4000 level.</w:t>
            </w:r>
            <w:r w:rsidRPr="00E33D9A">
              <w:rPr>
                <w:rFonts w:ascii="Arial" w:hAnsi="Arial" w:cs="Arial"/>
                <w:color w:val="231F20"/>
                <w:spacing w:val="26"/>
                <w:sz w:val="12"/>
                <w:szCs w:val="12"/>
              </w:rPr>
              <w:t xml:space="preserve"> </w:t>
            </w:r>
            <w:r w:rsidRPr="00E33D9A">
              <w:rPr>
                <w:rFonts w:ascii="Arial" w:hAnsi="Arial" w:cs="Arial"/>
                <w:color w:val="231F20"/>
                <w:sz w:val="12"/>
                <w:szCs w:val="12"/>
              </w:rPr>
              <w:t>A</w:t>
            </w:r>
            <w:r w:rsidRPr="00E33D9A">
              <w:rPr>
                <w:rFonts w:ascii="Arial" w:hAnsi="Arial" w:cs="Arial"/>
                <w:color w:val="231F20"/>
                <w:spacing w:val="-7"/>
                <w:sz w:val="12"/>
                <w:szCs w:val="12"/>
              </w:rPr>
              <w:t xml:space="preserve"> </w:t>
            </w:r>
            <w:r w:rsidRPr="00E33D9A">
              <w:rPr>
                <w:rFonts w:ascii="Arial" w:hAnsi="Arial" w:cs="Arial"/>
                <w:color w:val="231F20"/>
                <w:sz w:val="12"/>
                <w:szCs w:val="12"/>
              </w:rPr>
              <w:t>minimum of six credit hours of study abroad is required.</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0EB0586C" w14:textId="77777777" w:rsidR="00AF216F" w:rsidRPr="00E33D9A" w:rsidRDefault="00AF216F" w:rsidP="00134C86">
            <w:pPr>
              <w:widowControl w:val="0"/>
              <w:autoSpaceDE w:val="0"/>
              <w:autoSpaceDN w:val="0"/>
              <w:adjustRightInd w:val="0"/>
              <w:spacing w:before="45" w:after="0" w:line="240" w:lineRule="auto"/>
              <w:ind w:left="202" w:right="-20"/>
              <w:rPr>
                <w:rFonts w:ascii="Times New Roman" w:hAnsi="Times New Roman" w:cs="Times New Roman"/>
                <w:sz w:val="24"/>
                <w:szCs w:val="24"/>
              </w:rPr>
            </w:pPr>
            <w:proofErr w:type="spellStart"/>
            <w:r w:rsidRPr="00E33D9A">
              <w:rPr>
                <w:rFonts w:ascii="Arial" w:hAnsi="Arial" w:cs="Arial"/>
                <w:b/>
                <w:bCs/>
                <w:color w:val="231F20"/>
                <w:sz w:val="12"/>
                <w:szCs w:val="12"/>
              </w:rPr>
              <w:t>Sem</w:t>
            </w:r>
            <w:proofErr w:type="spellEnd"/>
            <w:r w:rsidRPr="00E33D9A">
              <w:rPr>
                <w:rFonts w:ascii="Arial" w:hAnsi="Arial" w:cs="Arial"/>
                <w:b/>
                <w:bCs/>
                <w:color w:val="231F20"/>
                <w:sz w:val="12"/>
                <w:szCs w:val="12"/>
              </w:rPr>
              <w:t xml:space="preserve"> Hrs.</w:t>
            </w:r>
          </w:p>
        </w:tc>
      </w:tr>
      <w:tr w:rsidR="00AF216F" w:rsidRPr="00E33D9A" w14:paraId="41BCD186"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1DDEDDF7"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3183, Spanish Conversation</w:t>
            </w:r>
          </w:p>
        </w:tc>
        <w:tc>
          <w:tcPr>
            <w:tcW w:w="944" w:type="dxa"/>
            <w:tcBorders>
              <w:top w:val="single" w:sz="8" w:space="0" w:color="231F20"/>
              <w:left w:val="single" w:sz="8" w:space="0" w:color="231F20"/>
              <w:bottom w:val="single" w:sz="8" w:space="0" w:color="231F20"/>
              <w:right w:val="single" w:sz="8" w:space="0" w:color="231F20"/>
            </w:tcBorders>
          </w:tcPr>
          <w:p w14:paraId="09F61CD5"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39612BED"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03BED9B9"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3413, Introduction to Hispanic Literature</w:t>
            </w:r>
          </w:p>
        </w:tc>
        <w:tc>
          <w:tcPr>
            <w:tcW w:w="944" w:type="dxa"/>
            <w:tcBorders>
              <w:top w:val="single" w:sz="8" w:space="0" w:color="231F20"/>
              <w:left w:val="single" w:sz="8" w:space="0" w:color="231F20"/>
              <w:bottom w:val="single" w:sz="8" w:space="0" w:color="231F20"/>
              <w:right w:val="single" w:sz="8" w:space="0" w:color="231F20"/>
            </w:tcBorders>
          </w:tcPr>
          <w:p w14:paraId="4BB35217"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2E129561"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5FDEE854"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3463,</w:t>
            </w:r>
            <w:r w:rsidRPr="00E33D9A">
              <w:rPr>
                <w:rFonts w:ascii="Arial" w:hAnsi="Arial" w:cs="Arial"/>
                <w:color w:val="231F20"/>
                <w:spacing w:val="-7"/>
                <w:sz w:val="12"/>
                <w:szCs w:val="12"/>
              </w:rPr>
              <w:t xml:space="preserve"> </w:t>
            </w:r>
            <w:r w:rsidRPr="00E33D9A">
              <w:rPr>
                <w:rFonts w:ascii="Arial" w:hAnsi="Arial" w:cs="Arial"/>
                <w:color w:val="231F20"/>
                <w:sz w:val="12"/>
                <w:szCs w:val="12"/>
              </w:rPr>
              <w:t>Advanced Spanish Grammar</w:t>
            </w:r>
          </w:p>
        </w:tc>
        <w:tc>
          <w:tcPr>
            <w:tcW w:w="944" w:type="dxa"/>
            <w:tcBorders>
              <w:top w:val="single" w:sz="8" w:space="0" w:color="231F20"/>
              <w:left w:val="single" w:sz="8" w:space="0" w:color="231F20"/>
              <w:bottom w:val="single" w:sz="8" w:space="0" w:color="231F20"/>
              <w:right w:val="single" w:sz="8" w:space="0" w:color="231F20"/>
            </w:tcBorders>
          </w:tcPr>
          <w:p w14:paraId="0583D86E"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75D27FEB"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19F98488"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3473, Reading and Composition in Spanish</w:t>
            </w:r>
          </w:p>
        </w:tc>
        <w:tc>
          <w:tcPr>
            <w:tcW w:w="944" w:type="dxa"/>
            <w:tcBorders>
              <w:top w:val="single" w:sz="8" w:space="0" w:color="231F20"/>
              <w:left w:val="single" w:sz="8" w:space="0" w:color="231F20"/>
              <w:bottom w:val="single" w:sz="8" w:space="0" w:color="231F20"/>
              <w:right w:val="single" w:sz="8" w:space="0" w:color="231F20"/>
            </w:tcBorders>
          </w:tcPr>
          <w:p w14:paraId="145E042A"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41CAC687"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3DEE82E8"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4703, Internship in Spanish</w:t>
            </w:r>
          </w:p>
        </w:tc>
        <w:tc>
          <w:tcPr>
            <w:tcW w:w="944" w:type="dxa"/>
            <w:tcBorders>
              <w:top w:val="single" w:sz="8" w:space="0" w:color="231F20"/>
              <w:left w:val="single" w:sz="8" w:space="0" w:color="231F20"/>
              <w:bottom w:val="single" w:sz="8" w:space="0" w:color="231F20"/>
              <w:right w:val="single" w:sz="8" w:space="0" w:color="231F20"/>
            </w:tcBorders>
          </w:tcPr>
          <w:p w14:paraId="0220DCFF"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3B617581" w14:textId="77777777" w:rsidTr="00134C86">
        <w:trPr>
          <w:trHeight w:hRule="exact" w:val="1399"/>
        </w:trPr>
        <w:tc>
          <w:tcPr>
            <w:tcW w:w="5342" w:type="dxa"/>
            <w:tcBorders>
              <w:top w:val="single" w:sz="8" w:space="0" w:color="231F20"/>
              <w:left w:val="single" w:sz="8" w:space="0" w:color="231F20"/>
              <w:bottom w:val="single" w:sz="8" w:space="0" w:color="231F20"/>
              <w:right w:val="single" w:sz="8" w:space="0" w:color="231F20"/>
            </w:tcBorders>
          </w:tcPr>
          <w:p w14:paraId="1B2F031D" w14:textId="77777777" w:rsidR="00AF216F" w:rsidRPr="00E33D9A" w:rsidRDefault="00AF216F" w:rsidP="00134C86">
            <w:pPr>
              <w:widowControl w:val="0"/>
              <w:autoSpaceDE w:val="0"/>
              <w:autoSpaceDN w:val="0"/>
              <w:adjustRightInd w:val="0"/>
              <w:spacing w:before="45" w:after="0" w:line="240" w:lineRule="auto"/>
              <w:ind w:left="250" w:right="-20"/>
              <w:rPr>
                <w:rFonts w:ascii="Arial" w:hAnsi="Arial" w:cs="Arial"/>
                <w:color w:val="000000"/>
                <w:sz w:val="12"/>
                <w:szCs w:val="12"/>
              </w:rPr>
            </w:pPr>
            <w:r w:rsidRPr="00E33D9A">
              <w:rPr>
                <w:rFonts w:ascii="Arial" w:hAnsi="Arial" w:cs="Arial"/>
                <w:b/>
                <w:bCs/>
                <w:color w:val="231F20"/>
                <w:sz w:val="12"/>
                <w:szCs w:val="12"/>
              </w:rPr>
              <w:t>Select twelve hours</w:t>
            </w:r>
            <w:r w:rsidRPr="00E33D9A">
              <w:rPr>
                <w:rFonts w:ascii="Arial" w:hAnsi="Arial" w:cs="Arial"/>
                <w:b/>
                <w:bCs/>
                <w:color w:val="231F20"/>
                <w:spacing w:val="-3"/>
                <w:sz w:val="12"/>
                <w:szCs w:val="12"/>
              </w:rPr>
              <w:t xml:space="preserve"> </w:t>
            </w:r>
            <w:r w:rsidRPr="00E33D9A">
              <w:rPr>
                <w:rFonts w:ascii="Arial" w:hAnsi="Arial" w:cs="Arial"/>
                <w:b/>
                <w:bCs/>
                <w:color w:val="231F20"/>
                <w:sz w:val="12"/>
                <w:szCs w:val="12"/>
              </w:rPr>
              <w:t>from the following:</w:t>
            </w:r>
          </w:p>
          <w:p w14:paraId="75972063" w14:textId="77777777" w:rsidR="00AF216F" w:rsidRPr="00E33D9A" w:rsidRDefault="00AF216F" w:rsidP="00134C86">
            <w:pPr>
              <w:widowControl w:val="0"/>
              <w:autoSpaceDE w:val="0"/>
              <w:autoSpaceDN w:val="0"/>
              <w:adjustRightInd w:val="0"/>
              <w:spacing w:before="6" w:after="0" w:line="240" w:lineRule="auto"/>
              <w:ind w:left="340" w:right="-20"/>
              <w:rPr>
                <w:rFonts w:ascii="Arial" w:hAnsi="Arial" w:cs="Arial"/>
                <w:color w:val="000000"/>
                <w:sz w:val="12"/>
                <w:szCs w:val="12"/>
              </w:rPr>
            </w:pPr>
            <w:r w:rsidRPr="00E33D9A">
              <w:rPr>
                <w:rFonts w:ascii="Arial" w:hAnsi="Arial" w:cs="Arial"/>
                <w:i/>
                <w:iCs/>
                <w:color w:val="231F20"/>
                <w:sz w:val="12"/>
                <w:szCs w:val="12"/>
              </w:rPr>
              <w:t>Minimum one course on the</w:t>
            </w:r>
            <w:r w:rsidRPr="00E33D9A">
              <w:rPr>
                <w:rFonts w:ascii="Arial" w:hAnsi="Arial" w:cs="Arial"/>
                <w:i/>
                <w:iCs/>
                <w:color w:val="231F20"/>
                <w:spacing w:val="-4"/>
                <w:sz w:val="12"/>
                <w:szCs w:val="12"/>
              </w:rPr>
              <w:t xml:space="preserve"> </w:t>
            </w:r>
            <w:r w:rsidRPr="00E33D9A">
              <w:rPr>
                <w:rFonts w:ascii="Arial" w:hAnsi="Arial" w:cs="Arial"/>
                <w:i/>
                <w:iCs/>
                <w:color w:val="231F20"/>
                <w:sz w:val="12"/>
                <w:szCs w:val="12"/>
              </w:rPr>
              <w:t>Americas and one course on Spain.</w:t>
            </w:r>
          </w:p>
          <w:p w14:paraId="41C2604A" w14:textId="77777777" w:rsidR="00AF216F" w:rsidRPr="00E33D9A" w:rsidRDefault="00AF216F" w:rsidP="00134C86">
            <w:pPr>
              <w:widowControl w:val="0"/>
              <w:autoSpaceDE w:val="0"/>
              <w:autoSpaceDN w:val="0"/>
              <w:adjustRightInd w:val="0"/>
              <w:spacing w:before="6" w:after="0" w:line="250" w:lineRule="auto"/>
              <w:ind w:left="430" w:right="305"/>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3503,</w:t>
            </w:r>
            <w:r w:rsidRPr="00E33D9A">
              <w:rPr>
                <w:rFonts w:ascii="Arial" w:hAnsi="Arial" w:cs="Arial"/>
                <w:color w:val="231F20"/>
                <w:spacing w:val="-7"/>
                <w:sz w:val="12"/>
                <w:szCs w:val="12"/>
              </w:rPr>
              <w:t xml:space="preserve"> </w:t>
            </w:r>
            <w:r w:rsidRPr="00E33D9A">
              <w:rPr>
                <w:rFonts w:ascii="Arial" w:hAnsi="Arial" w:cs="Arial"/>
                <w:color w:val="231F20"/>
                <w:sz w:val="12"/>
                <w:szCs w:val="12"/>
              </w:rPr>
              <w:t>Advanced Spanish Seminar (may be repeated for credit if content varies) S</w:t>
            </w:r>
            <w:r w:rsidRPr="00E33D9A">
              <w:rPr>
                <w:rFonts w:ascii="Arial" w:hAnsi="Arial" w:cs="Arial"/>
                <w:color w:val="231F20"/>
                <w:spacing w:val="-9"/>
                <w:sz w:val="12"/>
                <w:szCs w:val="12"/>
              </w:rPr>
              <w:t>P</w:t>
            </w:r>
            <w:r w:rsidRPr="00E33D9A">
              <w:rPr>
                <w:rFonts w:ascii="Arial" w:hAnsi="Arial" w:cs="Arial"/>
                <w:color w:val="231F20"/>
                <w:sz w:val="12"/>
                <w:szCs w:val="12"/>
              </w:rPr>
              <w:t>AN 3623, Culture and Civilization,</w:t>
            </w:r>
            <w:r w:rsidRPr="00E33D9A">
              <w:rPr>
                <w:rFonts w:ascii="Arial" w:hAnsi="Arial" w:cs="Arial"/>
                <w:color w:val="231F20"/>
                <w:spacing w:val="-2"/>
                <w:sz w:val="12"/>
                <w:szCs w:val="12"/>
              </w:rPr>
              <w:t xml:space="preserve"> </w:t>
            </w:r>
            <w:r w:rsidRPr="00E33D9A">
              <w:rPr>
                <w:rFonts w:ascii="Arial" w:hAnsi="Arial" w:cs="Arial"/>
                <w:color w:val="231F20"/>
                <w:sz w:val="12"/>
                <w:szCs w:val="12"/>
              </w:rPr>
              <w:t>The</w:t>
            </w:r>
            <w:r w:rsidRPr="00E33D9A">
              <w:rPr>
                <w:rFonts w:ascii="Arial" w:hAnsi="Arial" w:cs="Arial"/>
                <w:color w:val="231F20"/>
                <w:spacing w:val="-7"/>
                <w:sz w:val="12"/>
                <w:szCs w:val="12"/>
              </w:rPr>
              <w:t xml:space="preserve"> </w:t>
            </w:r>
            <w:r w:rsidRPr="00E33D9A">
              <w:rPr>
                <w:rFonts w:ascii="Arial" w:hAnsi="Arial" w:cs="Arial"/>
                <w:color w:val="231F20"/>
                <w:sz w:val="12"/>
                <w:szCs w:val="12"/>
              </w:rPr>
              <w:t>Americas</w:t>
            </w:r>
          </w:p>
          <w:p w14:paraId="58F4C721" w14:textId="77777777" w:rsidR="00AF216F" w:rsidRPr="00E33D9A" w:rsidRDefault="00AF216F" w:rsidP="00134C86">
            <w:pPr>
              <w:widowControl w:val="0"/>
              <w:autoSpaceDE w:val="0"/>
              <w:autoSpaceDN w:val="0"/>
              <w:adjustRightInd w:val="0"/>
              <w:spacing w:after="0" w:line="240" w:lineRule="auto"/>
              <w:ind w:left="430" w:right="-20"/>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3633, Culture and Civilization, Spain</w:t>
            </w:r>
          </w:p>
          <w:p w14:paraId="41882B6F" w14:textId="77777777" w:rsidR="00AF216F" w:rsidRPr="00E33D9A" w:rsidRDefault="00AF216F" w:rsidP="00134C86">
            <w:pPr>
              <w:widowControl w:val="0"/>
              <w:autoSpaceDE w:val="0"/>
              <w:autoSpaceDN w:val="0"/>
              <w:adjustRightInd w:val="0"/>
              <w:spacing w:before="6" w:after="0" w:line="250" w:lineRule="auto"/>
              <w:ind w:left="430" w:right="1799"/>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4413, Survey of Peninsular Spanish Literature S</w:t>
            </w:r>
            <w:r w:rsidRPr="00E33D9A">
              <w:rPr>
                <w:rFonts w:ascii="Arial" w:hAnsi="Arial" w:cs="Arial"/>
                <w:color w:val="231F20"/>
                <w:spacing w:val="-9"/>
                <w:sz w:val="12"/>
                <w:szCs w:val="12"/>
              </w:rPr>
              <w:t>P</w:t>
            </w:r>
            <w:r w:rsidRPr="00E33D9A">
              <w:rPr>
                <w:rFonts w:ascii="Arial" w:hAnsi="Arial" w:cs="Arial"/>
                <w:color w:val="231F20"/>
                <w:sz w:val="12"/>
                <w:szCs w:val="12"/>
              </w:rPr>
              <w:t>AN 4423, Contemporary Peninsular Spanish Literature S</w:t>
            </w:r>
            <w:r w:rsidRPr="00E33D9A">
              <w:rPr>
                <w:rFonts w:ascii="Arial" w:hAnsi="Arial" w:cs="Arial"/>
                <w:color w:val="231F20"/>
                <w:spacing w:val="-9"/>
                <w:sz w:val="12"/>
                <w:szCs w:val="12"/>
              </w:rPr>
              <w:t>P</w:t>
            </w:r>
            <w:r w:rsidRPr="00E33D9A">
              <w:rPr>
                <w:rFonts w:ascii="Arial" w:hAnsi="Arial" w:cs="Arial"/>
                <w:color w:val="231F20"/>
                <w:sz w:val="12"/>
                <w:szCs w:val="12"/>
              </w:rPr>
              <w:t>AN 4443, Survey of Latin</w:t>
            </w:r>
            <w:r w:rsidRPr="00E33D9A">
              <w:rPr>
                <w:rFonts w:ascii="Arial" w:hAnsi="Arial" w:cs="Arial"/>
                <w:color w:val="231F20"/>
                <w:spacing w:val="-7"/>
                <w:sz w:val="12"/>
                <w:szCs w:val="12"/>
              </w:rPr>
              <w:t xml:space="preserve"> </w:t>
            </w:r>
            <w:r w:rsidRPr="00E33D9A">
              <w:rPr>
                <w:rFonts w:ascii="Arial" w:hAnsi="Arial" w:cs="Arial"/>
                <w:color w:val="231F20"/>
                <w:sz w:val="12"/>
                <w:szCs w:val="12"/>
              </w:rPr>
              <w:t>American Literature</w:t>
            </w:r>
          </w:p>
          <w:p w14:paraId="1FF71120" w14:textId="77777777" w:rsidR="00AF216F" w:rsidRPr="00E33D9A" w:rsidRDefault="00AF216F" w:rsidP="00134C86">
            <w:pPr>
              <w:widowControl w:val="0"/>
              <w:autoSpaceDE w:val="0"/>
              <w:autoSpaceDN w:val="0"/>
              <w:adjustRightInd w:val="0"/>
              <w:spacing w:after="0" w:line="240" w:lineRule="auto"/>
              <w:ind w:left="430" w:right="-20"/>
              <w:rPr>
                <w:rFonts w:ascii="Times New Roman" w:hAnsi="Times New Roman" w:cs="Times New Roman"/>
                <w:sz w:val="24"/>
                <w:szCs w:val="24"/>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4503, Special</w:t>
            </w:r>
            <w:r w:rsidRPr="00E33D9A">
              <w:rPr>
                <w:rFonts w:ascii="Arial" w:hAnsi="Arial" w:cs="Arial"/>
                <w:color w:val="231F20"/>
                <w:spacing w:val="-2"/>
                <w:sz w:val="12"/>
                <w:szCs w:val="12"/>
              </w:rPr>
              <w:t xml:space="preserve"> </w:t>
            </w:r>
            <w:r w:rsidRPr="00E33D9A">
              <w:rPr>
                <w:rFonts w:ascii="Arial" w:hAnsi="Arial" w:cs="Arial"/>
                <w:color w:val="231F20"/>
                <w:spacing w:val="-13"/>
                <w:sz w:val="12"/>
                <w:szCs w:val="12"/>
              </w:rPr>
              <w:t>T</w:t>
            </w:r>
            <w:r w:rsidRPr="00E33D9A">
              <w:rPr>
                <w:rFonts w:ascii="Arial" w:hAnsi="Arial" w:cs="Arial"/>
                <w:color w:val="231F20"/>
                <w:sz w:val="12"/>
                <w:szCs w:val="12"/>
              </w:rPr>
              <w:t>opics (may be repeated for credit if content varies)</w:t>
            </w:r>
          </w:p>
        </w:tc>
        <w:tc>
          <w:tcPr>
            <w:tcW w:w="944" w:type="dxa"/>
            <w:tcBorders>
              <w:top w:val="single" w:sz="8" w:space="0" w:color="231F20"/>
              <w:left w:val="single" w:sz="8" w:space="0" w:color="231F20"/>
              <w:bottom w:val="single" w:sz="8" w:space="0" w:color="231F20"/>
              <w:right w:val="single" w:sz="8" w:space="0" w:color="231F20"/>
            </w:tcBorders>
          </w:tcPr>
          <w:p w14:paraId="6458BD42" w14:textId="77777777" w:rsidR="00AF216F" w:rsidRPr="00E33D9A" w:rsidRDefault="00AF216F" w:rsidP="00134C86">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color w:val="231F20"/>
                <w:sz w:val="12"/>
                <w:szCs w:val="12"/>
              </w:rPr>
              <w:t>12</w:t>
            </w:r>
          </w:p>
        </w:tc>
      </w:tr>
      <w:tr w:rsidR="00AF216F" w:rsidRPr="00E33D9A" w14:paraId="2128807B" w14:textId="77777777" w:rsidTr="009A7099">
        <w:trPr>
          <w:trHeight w:hRule="exact" w:val="1280"/>
        </w:trPr>
        <w:tc>
          <w:tcPr>
            <w:tcW w:w="5342" w:type="dxa"/>
            <w:tcBorders>
              <w:top w:val="single" w:sz="8" w:space="0" w:color="231F20"/>
              <w:left w:val="single" w:sz="8" w:space="0" w:color="231F20"/>
              <w:bottom w:val="single" w:sz="8" w:space="0" w:color="231F20"/>
              <w:right w:val="single" w:sz="8" w:space="0" w:color="231F20"/>
            </w:tcBorders>
          </w:tcPr>
          <w:p w14:paraId="24E59840" w14:textId="77777777" w:rsidR="00AF216F" w:rsidRPr="00E33D9A" w:rsidRDefault="00AF216F" w:rsidP="00134C86">
            <w:pPr>
              <w:widowControl w:val="0"/>
              <w:autoSpaceDE w:val="0"/>
              <w:autoSpaceDN w:val="0"/>
              <w:adjustRightInd w:val="0"/>
              <w:spacing w:before="45" w:after="0" w:line="240" w:lineRule="auto"/>
              <w:ind w:left="250" w:right="-20"/>
              <w:rPr>
                <w:rFonts w:ascii="Arial" w:hAnsi="Arial" w:cs="Arial"/>
                <w:color w:val="000000"/>
                <w:sz w:val="12"/>
                <w:szCs w:val="12"/>
              </w:rPr>
            </w:pPr>
            <w:r w:rsidRPr="00E33D9A">
              <w:rPr>
                <w:rFonts w:ascii="Arial" w:hAnsi="Arial" w:cs="Arial"/>
                <w:b/>
                <w:bCs/>
                <w:color w:val="231F20"/>
                <w:sz w:val="12"/>
                <w:szCs w:val="12"/>
              </w:rPr>
              <w:lastRenderedPageBreak/>
              <w:t>Select twelve hours</w:t>
            </w:r>
            <w:r w:rsidRPr="00E33D9A">
              <w:rPr>
                <w:rFonts w:ascii="Arial" w:hAnsi="Arial" w:cs="Arial"/>
                <w:b/>
                <w:bCs/>
                <w:color w:val="231F20"/>
                <w:spacing w:val="-3"/>
                <w:sz w:val="12"/>
                <w:szCs w:val="12"/>
              </w:rPr>
              <w:t xml:space="preserve"> </w:t>
            </w:r>
            <w:r w:rsidRPr="00E33D9A">
              <w:rPr>
                <w:rFonts w:ascii="Arial" w:hAnsi="Arial" w:cs="Arial"/>
                <w:b/>
                <w:bCs/>
                <w:color w:val="231F20"/>
                <w:sz w:val="12"/>
                <w:szCs w:val="12"/>
              </w:rPr>
              <w:t>of</w:t>
            </w:r>
            <w:r w:rsidRPr="00E33D9A">
              <w:rPr>
                <w:rFonts w:ascii="Arial" w:hAnsi="Arial" w:cs="Arial"/>
                <w:b/>
                <w:bCs/>
                <w:color w:val="231F20"/>
                <w:spacing w:val="-1"/>
                <w:sz w:val="12"/>
                <w:szCs w:val="12"/>
              </w:rPr>
              <w:t xml:space="preserve"> </w:t>
            </w:r>
            <w:r w:rsidRPr="00E33D9A">
              <w:rPr>
                <w:rFonts w:ascii="Arial" w:hAnsi="Arial" w:cs="Arial"/>
                <w:b/>
                <w:bCs/>
                <w:color w:val="231F20"/>
                <w:sz w:val="12"/>
                <w:szCs w:val="12"/>
              </w:rPr>
              <w:t>additional</w:t>
            </w:r>
            <w:r w:rsidRPr="00E33D9A">
              <w:rPr>
                <w:rFonts w:ascii="Arial" w:hAnsi="Arial" w:cs="Arial"/>
                <w:b/>
                <w:bCs/>
                <w:color w:val="231F20"/>
                <w:spacing w:val="-6"/>
                <w:sz w:val="12"/>
                <w:szCs w:val="12"/>
              </w:rPr>
              <w:t xml:space="preserve"> </w:t>
            </w:r>
            <w:r w:rsidRPr="00E33D9A">
              <w:rPr>
                <w:rFonts w:ascii="Arial" w:hAnsi="Arial" w:cs="Arial"/>
                <w:b/>
                <w:bCs/>
                <w:color w:val="231F20"/>
                <w:sz w:val="12"/>
                <w:szCs w:val="12"/>
              </w:rPr>
              <w:t>courses not</w:t>
            </w:r>
            <w:r w:rsidRPr="00E33D9A">
              <w:rPr>
                <w:rFonts w:ascii="Arial" w:hAnsi="Arial" w:cs="Arial"/>
                <w:b/>
                <w:bCs/>
                <w:color w:val="231F20"/>
                <w:spacing w:val="-2"/>
                <w:sz w:val="12"/>
                <w:szCs w:val="12"/>
              </w:rPr>
              <w:t xml:space="preserve"> </w:t>
            </w:r>
            <w:r w:rsidRPr="00E33D9A">
              <w:rPr>
                <w:rFonts w:ascii="Arial" w:hAnsi="Arial" w:cs="Arial"/>
                <w:b/>
                <w:bCs/>
                <w:color w:val="231F20"/>
                <w:sz w:val="12"/>
                <w:szCs w:val="12"/>
              </w:rPr>
              <w:t>previously</w:t>
            </w:r>
            <w:r w:rsidRPr="00E33D9A">
              <w:rPr>
                <w:rFonts w:ascii="Arial" w:hAnsi="Arial" w:cs="Arial"/>
                <w:b/>
                <w:bCs/>
                <w:color w:val="231F20"/>
                <w:spacing w:val="-6"/>
                <w:sz w:val="12"/>
                <w:szCs w:val="12"/>
              </w:rPr>
              <w:t xml:space="preserve"> </w:t>
            </w:r>
            <w:r w:rsidRPr="00E33D9A">
              <w:rPr>
                <w:rFonts w:ascii="Arial" w:hAnsi="Arial" w:cs="Arial"/>
                <w:b/>
                <w:bCs/>
                <w:color w:val="231F20"/>
                <w:sz w:val="12"/>
                <w:szCs w:val="12"/>
              </w:rPr>
              <w:t>taken from the following:</w:t>
            </w:r>
          </w:p>
          <w:p w14:paraId="170EA68B" w14:textId="77777777" w:rsidR="00AF216F" w:rsidRPr="00E33D9A" w:rsidRDefault="00AF216F" w:rsidP="00134C86">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3013, Spanish Phonetics</w:t>
            </w:r>
          </w:p>
          <w:p w14:paraId="2817ED6D" w14:textId="77777777" w:rsidR="00AF216F" w:rsidRPr="00E33D9A" w:rsidRDefault="00AF216F" w:rsidP="00134C86">
            <w:pPr>
              <w:widowControl w:val="0"/>
              <w:autoSpaceDE w:val="0"/>
              <w:autoSpaceDN w:val="0"/>
              <w:adjustRightInd w:val="0"/>
              <w:spacing w:before="6" w:after="0" w:line="240" w:lineRule="auto"/>
              <w:ind w:left="430" w:right="-20"/>
              <w:rPr>
                <w:rFonts w:ascii="Arial" w:hAnsi="Arial" w:cs="Arial"/>
                <w:color w:val="231F2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3703, Spanish for International Business</w:t>
            </w:r>
          </w:p>
          <w:p w14:paraId="67992D3E" w14:textId="37B57ABB" w:rsidR="009A7099" w:rsidRPr="00E33D9A" w:rsidRDefault="009A7099" w:rsidP="00134C86">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b/>
                <w:i/>
                <w:color w:val="4F81BD" w:themeColor="accent1"/>
                <w:sz w:val="18"/>
                <w:szCs w:val="12"/>
              </w:rPr>
              <w:t>SPAN 3483, Introduction to Translation and Interpretation</w:t>
            </w:r>
          </w:p>
          <w:p w14:paraId="38FC3AA7" w14:textId="77777777" w:rsidR="00AF216F" w:rsidRPr="00E33D9A" w:rsidRDefault="00AF216F" w:rsidP="00134C86">
            <w:pPr>
              <w:widowControl w:val="0"/>
              <w:autoSpaceDE w:val="0"/>
              <w:autoSpaceDN w:val="0"/>
              <w:adjustRightInd w:val="0"/>
              <w:spacing w:before="6" w:after="0" w:line="240" w:lineRule="auto"/>
              <w:ind w:left="430" w:right="-20"/>
              <w:rPr>
                <w:rFonts w:ascii="Arial" w:hAnsi="Arial" w:cs="Arial"/>
                <w:color w:val="000000"/>
                <w:sz w:val="12"/>
                <w:szCs w:val="12"/>
              </w:rPr>
            </w:pPr>
            <w:r w:rsidRPr="00E33D9A">
              <w:rPr>
                <w:rFonts w:ascii="Arial" w:hAnsi="Arial" w:cs="Arial"/>
                <w:color w:val="231F20"/>
                <w:sz w:val="12"/>
                <w:szCs w:val="12"/>
              </w:rPr>
              <w:t>S</w:t>
            </w:r>
            <w:r w:rsidRPr="00E33D9A">
              <w:rPr>
                <w:rFonts w:ascii="Arial" w:hAnsi="Arial" w:cs="Arial"/>
                <w:color w:val="231F20"/>
                <w:spacing w:val="-9"/>
                <w:sz w:val="12"/>
                <w:szCs w:val="12"/>
              </w:rPr>
              <w:t>P</w:t>
            </w:r>
            <w:r w:rsidRPr="00E33D9A">
              <w:rPr>
                <w:rFonts w:ascii="Arial" w:hAnsi="Arial" w:cs="Arial"/>
                <w:color w:val="231F20"/>
                <w:sz w:val="12"/>
                <w:szCs w:val="12"/>
              </w:rPr>
              <w:t>AN 4203,</w:t>
            </w:r>
            <w:r w:rsidRPr="00E33D9A">
              <w:rPr>
                <w:rFonts w:ascii="Arial" w:hAnsi="Arial" w:cs="Arial"/>
                <w:color w:val="231F20"/>
                <w:spacing w:val="-7"/>
                <w:sz w:val="12"/>
                <w:szCs w:val="12"/>
              </w:rPr>
              <w:t xml:space="preserve"> </w:t>
            </w:r>
            <w:r w:rsidRPr="00E33D9A">
              <w:rPr>
                <w:rFonts w:ascii="Arial" w:hAnsi="Arial" w:cs="Arial"/>
                <w:color w:val="231F20"/>
                <w:sz w:val="12"/>
                <w:szCs w:val="12"/>
              </w:rPr>
              <w:t>Advanced Oral Communication in Spanish</w:t>
            </w:r>
          </w:p>
          <w:p w14:paraId="3F62DA28" w14:textId="77777777" w:rsidR="00AF216F" w:rsidRPr="00E33D9A" w:rsidRDefault="00AF216F" w:rsidP="00134C86">
            <w:pPr>
              <w:widowControl w:val="0"/>
              <w:autoSpaceDE w:val="0"/>
              <w:autoSpaceDN w:val="0"/>
              <w:adjustRightInd w:val="0"/>
              <w:spacing w:before="6" w:after="0" w:line="240" w:lineRule="auto"/>
              <w:ind w:left="430" w:right="-20"/>
              <w:rPr>
                <w:rFonts w:ascii="Times New Roman" w:hAnsi="Times New Roman" w:cs="Times New Roman"/>
                <w:sz w:val="24"/>
                <w:szCs w:val="24"/>
              </w:rPr>
            </w:pPr>
            <w:r w:rsidRPr="00E33D9A">
              <w:rPr>
                <w:rFonts w:ascii="Arial" w:hAnsi="Arial" w:cs="Arial"/>
                <w:color w:val="231F20"/>
                <w:sz w:val="12"/>
                <w:szCs w:val="12"/>
              </w:rPr>
              <w:t>Any additional Spanish electives or pre-approved study abroad</w:t>
            </w:r>
          </w:p>
        </w:tc>
        <w:tc>
          <w:tcPr>
            <w:tcW w:w="944" w:type="dxa"/>
            <w:tcBorders>
              <w:top w:val="single" w:sz="8" w:space="0" w:color="231F20"/>
              <w:left w:val="single" w:sz="8" w:space="0" w:color="231F20"/>
              <w:bottom w:val="single" w:sz="8" w:space="0" w:color="231F20"/>
              <w:right w:val="single" w:sz="8" w:space="0" w:color="231F20"/>
            </w:tcBorders>
          </w:tcPr>
          <w:p w14:paraId="4E5800EE" w14:textId="77777777" w:rsidR="00AF216F" w:rsidRPr="00E33D9A" w:rsidRDefault="00AF216F" w:rsidP="00134C86">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color w:val="231F20"/>
                <w:sz w:val="12"/>
                <w:szCs w:val="12"/>
              </w:rPr>
              <w:t>12</w:t>
            </w:r>
          </w:p>
        </w:tc>
      </w:tr>
      <w:tr w:rsidR="00AF216F" w:rsidRPr="00E33D9A" w14:paraId="2296FEC4"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29D5B63E"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WLAN 4010 Learning Outcome</w:t>
            </w:r>
            <w:r w:rsidRPr="00E33D9A">
              <w:rPr>
                <w:rFonts w:ascii="Arial" w:hAnsi="Arial" w:cs="Arial"/>
                <w:color w:val="231F20"/>
                <w:spacing w:val="-6"/>
                <w:sz w:val="12"/>
                <w:szCs w:val="12"/>
              </w:rPr>
              <w:t xml:space="preserve"> </w:t>
            </w:r>
            <w:r w:rsidRPr="00E33D9A">
              <w:rPr>
                <w:rFonts w:ascii="Arial" w:hAnsi="Arial" w:cs="Arial"/>
                <w:color w:val="231F20"/>
                <w:sz w:val="12"/>
                <w:szCs w:val="12"/>
              </w:rPr>
              <w:t>Assessment</w:t>
            </w:r>
          </w:p>
        </w:tc>
        <w:tc>
          <w:tcPr>
            <w:tcW w:w="944" w:type="dxa"/>
            <w:tcBorders>
              <w:top w:val="single" w:sz="8" w:space="0" w:color="231F20"/>
              <w:left w:val="single" w:sz="8" w:space="0" w:color="231F20"/>
              <w:bottom w:val="single" w:sz="8" w:space="0" w:color="231F20"/>
              <w:right w:val="single" w:sz="8" w:space="0" w:color="231F20"/>
            </w:tcBorders>
          </w:tcPr>
          <w:p w14:paraId="06BD2DE9"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0</w:t>
            </w:r>
          </w:p>
        </w:tc>
      </w:tr>
      <w:tr w:rsidR="00AF216F" w:rsidRPr="00E33D9A" w14:paraId="67253BE3"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15B864BF" w14:textId="77777777" w:rsidR="00AF216F" w:rsidRPr="00E33D9A" w:rsidRDefault="00AF216F" w:rsidP="00134C86">
            <w:pPr>
              <w:widowControl w:val="0"/>
              <w:autoSpaceDE w:val="0"/>
              <w:autoSpaceDN w:val="0"/>
              <w:adjustRightInd w:val="0"/>
              <w:spacing w:before="45" w:after="0" w:line="240" w:lineRule="auto"/>
              <w:ind w:left="70" w:right="-20"/>
              <w:rPr>
                <w:rFonts w:ascii="Times New Roman" w:hAnsi="Times New Roman" w:cs="Times New Roman"/>
                <w:sz w:val="24"/>
                <w:szCs w:val="24"/>
              </w:rPr>
            </w:pPr>
            <w:r w:rsidRPr="00E33D9A">
              <w:rPr>
                <w:rFonts w:ascii="Arial" w:hAnsi="Arial" w:cs="Arial"/>
                <w:b/>
                <w:bCs/>
                <w:color w:val="231F20"/>
                <w:sz w:val="12"/>
                <w:szCs w:val="12"/>
              </w:rPr>
              <w:t>Sub-total</w:t>
            </w:r>
          </w:p>
        </w:tc>
        <w:tc>
          <w:tcPr>
            <w:tcW w:w="944" w:type="dxa"/>
            <w:tcBorders>
              <w:top w:val="single" w:sz="8" w:space="0" w:color="231F20"/>
              <w:left w:val="single" w:sz="8" w:space="0" w:color="231F20"/>
              <w:bottom w:val="single" w:sz="8" w:space="0" w:color="231F20"/>
              <w:right w:val="single" w:sz="8" w:space="0" w:color="231F20"/>
            </w:tcBorders>
          </w:tcPr>
          <w:p w14:paraId="5DFDA80F" w14:textId="77777777" w:rsidR="00AF216F" w:rsidRPr="00E33D9A" w:rsidRDefault="00AF216F" w:rsidP="00134C86">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sidRPr="00E33D9A">
              <w:rPr>
                <w:rFonts w:ascii="Arial" w:hAnsi="Arial" w:cs="Arial"/>
                <w:b/>
                <w:bCs/>
                <w:color w:val="231F20"/>
                <w:sz w:val="12"/>
                <w:szCs w:val="12"/>
              </w:rPr>
              <w:t>39</w:t>
            </w:r>
          </w:p>
        </w:tc>
      </w:tr>
      <w:tr w:rsidR="00AF216F" w:rsidRPr="00E33D9A" w14:paraId="48FE4932" w14:textId="77777777" w:rsidTr="00134C86">
        <w:trPr>
          <w:trHeight w:hRule="exact" w:val="1515"/>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1A7757A6" w14:textId="77777777" w:rsidR="00AF216F" w:rsidRPr="00E33D9A" w:rsidRDefault="00AF216F" w:rsidP="00134C86">
            <w:pPr>
              <w:widowControl w:val="0"/>
              <w:autoSpaceDE w:val="0"/>
              <w:autoSpaceDN w:val="0"/>
              <w:adjustRightInd w:val="0"/>
              <w:spacing w:before="36" w:after="0" w:line="240" w:lineRule="auto"/>
              <w:ind w:left="70" w:right="-20"/>
              <w:rPr>
                <w:rFonts w:ascii="Arial" w:hAnsi="Arial" w:cs="Arial"/>
                <w:color w:val="000000"/>
                <w:sz w:val="16"/>
                <w:szCs w:val="16"/>
              </w:rPr>
            </w:pPr>
            <w:r w:rsidRPr="00E33D9A">
              <w:rPr>
                <w:rFonts w:ascii="Arial" w:hAnsi="Arial" w:cs="Arial"/>
                <w:b/>
                <w:bCs/>
                <w:color w:val="231F20"/>
                <w:sz w:val="16"/>
                <w:szCs w:val="16"/>
              </w:rPr>
              <w:t>Professional</w:t>
            </w:r>
            <w:r w:rsidRPr="00E33D9A">
              <w:rPr>
                <w:rFonts w:ascii="Arial" w:hAnsi="Arial" w:cs="Arial"/>
                <w:b/>
                <w:bCs/>
                <w:color w:val="231F20"/>
                <w:spacing w:val="-10"/>
                <w:sz w:val="16"/>
                <w:szCs w:val="16"/>
              </w:rPr>
              <w:t xml:space="preserve"> </w:t>
            </w:r>
            <w:r w:rsidRPr="00E33D9A">
              <w:rPr>
                <w:rFonts w:ascii="Arial" w:hAnsi="Arial" w:cs="Arial"/>
                <w:b/>
                <w:bCs/>
                <w:color w:val="231F20"/>
                <w:sz w:val="16"/>
                <w:szCs w:val="16"/>
              </w:rPr>
              <w:t>Education</w:t>
            </w:r>
            <w:r w:rsidRPr="00E33D9A">
              <w:rPr>
                <w:rFonts w:ascii="Arial" w:hAnsi="Arial" w:cs="Arial"/>
                <w:b/>
                <w:bCs/>
                <w:color w:val="231F20"/>
                <w:spacing w:val="-8"/>
                <w:sz w:val="16"/>
                <w:szCs w:val="16"/>
              </w:rPr>
              <w:t xml:space="preserve"> </w:t>
            </w:r>
            <w:r w:rsidRPr="00E33D9A">
              <w:rPr>
                <w:rFonts w:ascii="Arial" w:hAnsi="Arial" w:cs="Arial"/>
                <w:b/>
                <w:bCs/>
                <w:color w:val="231F20"/>
                <w:sz w:val="16"/>
                <w:szCs w:val="16"/>
              </w:rPr>
              <w:t>Requirements:</w:t>
            </w:r>
          </w:p>
          <w:p w14:paraId="6F6A2929" w14:textId="77777777" w:rsidR="00AF216F" w:rsidRPr="00E33D9A" w:rsidRDefault="00AF216F" w:rsidP="00134C86">
            <w:pPr>
              <w:widowControl w:val="0"/>
              <w:autoSpaceDE w:val="0"/>
              <w:autoSpaceDN w:val="0"/>
              <w:adjustRightInd w:val="0"/>
              <w:spacing w:before="26" w:after="0" w:line="240" w:lineRule="auto"/>
              <w:ind w:left="160" w:right="-20"/>
              <w:rPr>
                <w:rFonts w:ascii="Arial" w:hAnsi="Arial" w:cs="Arial"/>
                <w:color w:val="000000"/>
                <w:sz w:val="12"/>
                <w:szCs w:val="12"/>
              </w:rPr>
            </w:pPr>
            <w:r w:rsidRPr="00E33D9A">
              <w:rPr>
                <w:rFonts w:ascii="Arial" w:hAnsi="Arial" w:cs="Arial"/>
                <w:color w:val="231F20"/>
                <w:sz w:val="12"/>
                <w:szCs w:val="12"/>
              </w:rPr>
              <w:t>Grade of “C” or better required for all Professional Education Requirements.</w:t>
            </w:r>
          </w:p>
          <w:p w14:paraId="56B9EA07" w14:textId="77777777" w:rsidR="00AF216F" w:rsidRPr="00E33D9A" w:rsidRDefault="00AF216F" w:rsidP="00134C86">
            <w:pPr>
              <w:widowControl w:val="0"/>
              <w:autoSpaceDE w:val="0"/>
              <w:autoSpaceDN w:val="0"/>
              <w:adjustRightInd w:val="0"/>
              <w:spacing w:before="35" w:after="0" w:line="250" w:lineRule="auto"/>
              <w:ind w:left="160" w:right="159"/>
              <w:rPr>
                <w:rFonts w:ascii="Arial" w:hAnsi="Arial" w:cs="Arial"/>
                <w:color w:val="000000"/>
                <w:sz w:val="12"/>
                <w:szCs w:val="12"/>
              </w:rPr>
            </w:pPr>
            <w:r w:rsidRPr="00E33D9A">
              <w:rPr>
                <w:rFonts w:ascii="Arial" w:hAnsi="Arial" w:cs="Arial"/>
                <w:color w:val="231F20"/>
                <w:sz w:val="12"/>
                <w:szCs w:val="12"/>
              </w:rPr>
              <w:t>Courses denoted below with an asterisk (*) require admission to the</w:t>
            </w:r>
            <w:r w:rsidRPr="00E33D9A">
              <w:rPr>
                <w:rFonts w:ascii="Arial" w:hAnsi="Arial" w:cs="Arial"/>
                <w:color w:val="231F20"/>
                <w:spacing w:val="-2"/>
                <w:sz w:val="12"/>
                <w:szCs w:val="12"/>
              </w:rPr>
              <w:t xml:space="preserve"> </w:t>
            </w:r>
            <w:r w:rsidRPr="00E33D9A">
              <w:rPr>
                <w:rFonts w:ascii="Arial" w:hAnsi="Arial" w:cs="Arial"/>
                <w:color w:val="231F20"/>
                <w:spacing w:val="-13"/>
                <w:sz w:val="12"/>
                <w:szCs w:val="12"/>
              </w:rPr>
              <w:t>T</w:t>
            </w:r>
            <w:r w:rsidRPr="00E33D9A">
              <w:rPr>
                <w:rFonts w:ascii="Arial" w:hAnsi="Arial" w:cs="Arial"/>
                <w:color w:val="231F20"/>
                <w:sz w:val="12"/>
                <w:szCs w:val="12"/>
              </w:rPr>
              <w:t>eacher Education Program. For additional information, see Professional Education Requirements for Secondary Majors in the College of Education and Behavioral Science section.</w:t>
            </w:r>
          </w:p>
          <w:p w14:paraId="3553EA2E" w14:textId="77777777" w:rsidR="00AF216F" w:rsidRPr="00E33D9A" w:rsidRDefault="00AF216F" w:rsidP="00134C86">
            <w:pPr>
              <w:widowControl w:val="0"/>
              <w:autoSpaceDE w:val="0"/>
              <w:autoSpaceDN w:val="0"/>
              <w:adjustRightInd w:val="0"/>
              <w:spacing w:before="29" w:after="0" w:line="250" w:lineRule="auto"/>
              <w:ind w:left="160" w:right="139"/>
              <w:rPr>
                <w:rFonts w:ascii="Times New Roman" w:hAnsi="Times New Roman" w:cs="Times New Roman"/>
                <w:sz w:val="24"/>
                <w:szCs w:val="24"/>
              </w:rPr>
            </w:pPr>
            <w:r w:rsidRPr="00E33D9A">
              <w:rPr>
                <w:rFonts w:ascii="Arial" w:hAnsi="Arial" w:cs="Arial"/>
                <w:color w:val="231F20"/>
                <w:sz w:val="12"/>
                <w:szCs w:val="12"/>
              </w:rPr>
              <w:t>An advisory Oral Proficiency Interview (OPI) must be completed before admission to this teacher education program, and an official OPI must be completed prior to the teaching internship.</w:t>
            </w:r>
            <w:r w:rsidRPr="00E33D9A">
              <w:rPr>
                <w:rFonts w:ascii="Arial" w:hAnsi="Arial" w:cs="Arial"/>
                <w:color w:val="231F20"/>
                <w:spacing w:val="-7"/>
                <w:sz w:val="12"/>
                <w:szCs w:val="12"/>
              </w:rPr>
              <w:t xml:space="preserve"> </w:t>
            </w:r>
            <w:r w:rsidRPr="00E33D9A">
              <w:rPr>
                <w:rFonts w:ascii="Arial" w:hAnsi="Arial" w:cs="Arial"/>
                <w:color w:val="231F20"/>
                <w:sz w:val="12"/>
                <w:szCs w:val="12"/>
              </w:rPr>
              <w:t>A</w:t>
            </w:r>
            <w:r w:rsidRPr="00E33D9A">
              <w:rPr>
                <w:rFonts w:ascii="Arial" w:hAnsi="Arial" w:cs="Arial"/>
                <w:color w:val="231F20"/>
                <w:spacing w:val="-7"/>
                <w:sz w:val="12"/>
                <w:szCs w:val="12"/>
              </w:rPr>
              <w:t xml:space="preserve"> </w:t>
            </w:r>
            <w:r w:rsidRPr="00E33D9A">
              <w:rPr>
                <w:rFonts w:ascii="Arial" w:hAnsi="Arial" w:cs="Arial"/>
                <w:color w:val="231F20"/>
                <w:sz w:val="12"/>
                <w:szCs w:val="12"/>
              </w:rPr>
              <w:t>level of intermediate-mid must be attained for admission to the teacher education program, and a level of advanced-low must be reached prior to graduation.</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6F4BC62B" w14:textId="77777777" w:rsidR="00AF216F" w:rsidRPr="00E33D9A" w:rsidRDefault="00AF216F" w:rsidP="00134C86">
            <w:pPr>
              <w:widowControl w:val="0"/>
              <w:autoSpaceDE w:val="0"/>
              <w:autoSpaceDN w:val="0"/>
              <w:adjustRightInd w:val="0"/>
              <w:spacing w:before="45" w:after="0" w:line="240" w:lineRule="auto"/>
              <w:ind w:left="186" w:right="-20"/>
              <w:rPr>
                <w:rFonts w:ascii="Times New Roman" w:hAnsi="Times New Roman" w:cs="Times New Roman"/>
                <w:sz w:val="24"/>
                <w:szCs w:val="24"/>
              </w:rPr>
            </w:pPr>
            <w:r w:rsidRPr="00E33D9A">
              <w:rPr>
                <w:rFonts w:ascii="Arial" w:hAnsi="Arial" w:cs="Arial"/>
                <w:b/>
                <w:bCs/>
                <w:color w:val="231F20"/>
                <w:sz w:val="12"/>
                <w:szCs w:val="12"/>
              </w:rPr>
              <w:t>Sem. Hrs.</w:t>
            </w:r>
          </w:p>
        </w:tc>
      </w:tr>
      <w:tr w:rsidR="00AF216F" w:rsidRPr="00E33D9A" w14:paraId="672ABF60"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5E4ADA74"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w:t>
            </w:r>
            <w:r w:rsidRPr="00E33D9A">
              <w:rPr>
                <w:rFonts w:ascii="Arial" w:hAnsi="Arial" w:cs="Arial"/>
                <w:color w:val="231F20"/>
                <w:spacing w:val="-1"/>
                <w:sz w:val="12"/>
                <w:szCs w:val="12"/>
              </w:rPr>
              <w:t>EDL</w:t>
            </w:r>
            <w:r w:rsidRPr="00E33D9A">
              <w:rPr>
                <w:rFonts w:ascii="Arial" w:hAnsi="Arial" w:cs="Arial"/>
                <w:color w:val="231F20"/>
                <w:sz w:val="12"/>
                <w:szCs w:val="12"/>
              </w:rPr>
              <w:t>A</w:t>
            </w:r>
            <w:r w:rsidRPr="00E33D9A">
              <w:rPr>
                <w:rFonts w:ascii="Arial" w:hAnsi="Arial" w:cs="Arial"/>
                <w:color w:val="231F20"/>
                <w:spacing w:val="-8"/>
                <w:sz w:val="12"/>
                <w:szCs w:val="12"/>
              </w:rPr>
              <w:t xml:space="preserve"> </w:t>
            </w:r>
            <w:r w:rsidRPr="00E33D9A">
              <w:rPr>
                <w:rFonts w:ascii="Arial" w:hAnsi="Arial" w:cs="Arial"/>
                <w:color w:val="231F20"/>
                <w:spacing w:val="-1"/>
                <w:sz w:val="12"/>
                <w:szCs w:val="12"/>
              </w:rPr>
              <w:t>4633</w:t>
            </w:r>
            <w:r w:rsidRPr="00E33D9A">
              <w:rPr>
                <w:rFonts w:ascii="Arial" w:hAnsi="Arial" w:cs="Arial"/>
                <w:color w:val="231F20"/>
                <w:sz w:val="12"/>
                <w:szCs w:val="12"/>
              </w:rPr>
              <w:t>,</w:t>
            </w:r>
            <w:r w:rsidRPr="00E33D9A">
              <w:rPr>
                <w:rFonts w:ascii="Arial" w:hAnsi="Arial" w:cs="Arial"/>
                <w:color w:val="231F20"/>
                <w:spacing w:val="-1"/>
                <w:sz w:val="12"/>
                <w:szCs w:val="12"/>
              </w:rPr>
              <w:t xml:space="preserve"> Method</w:t>
            </w:r>
            <w:r w:rsidRPr="00E33D9A">
              <w:rPr>
                <w:rFonts w:ascii="Arial" w:hAnsi="Arial" w:cs="Arial"/>
                <w:color w:val="231F20"/>
                <w:sz w:val="12"/>
                <w:szCs w:val="12"/>
              </w:rPr>
              <w:t>s</w:t>
            </w:r>
            <w:r w:rsidRPr="00E33D9A">
              <w:rPr>
                <w:rFonts w:ascii="Arial" w:hAnsi="Arial" w:cs="Arial"/>
                <w:color w:val="231F20"/>
                <w:spacing w:val="-1"/>
                <w:sz w:val="12"/>
                <w:szCs w:val="12"/>
              </w:rPr>
              <w:t xml:space="preserve"> an</w:t>
            </w:r>
            <w:r w:rsidRPr="00E33D9A">
              <w:rPr>
                <w:rFonts w:ascii="Arial" w:hAnsi="Arial" w:cs="Arial"/>
                <w:color w:val="231F20"/>
                <w:sz w:val="12"/>
                <w:szCs w:val="12"/>
              </w:rPr>
              <w:t>d</w:t>
            </w:r>
            <w:r w:rsidRPr="00E33D9A">
              <w:rPr>
                <w:rFonts w:ascii="Arial" w:hAnsi="Arial" w:cs="Arial"/>
                <w:color w:val="231F20"/>
                <w:spacing w:val="-1"/>
                <w:sz w:val="12"/>
                <w:szCs w:val="12"/>
              </w:rPr>
              <w:t xml:space="preserve"> Material</w:t>
            </w:r>
            <w:r w:rsidRPr="00E33D9A">
              <w:rPr>
                <w:rFonts w:ascii="Arial" w:hAnsi="Arial" w:cs="Arial"/>
                <w:color w:val="231F20"/>
                <w:sz w:val="12"/>
                <w:szCs w:val="12"/>
              </w:rPr>
              <w:t>s</w:t>
            </w:r>
            <w:r w:rsidRPr="00E33D9A">
              <w:rPr>
                <w:rFonts w:ascii="Arial" w:hAnsi="Arial" w:cs="Arial"/>
                <w:color w:val="231F20"/>
                <w:spacing w:val="-1"/>
                <w:sz w:val="12"/>
                <w:szCs w:val="12"/>
              </w:rPr>
              <w:t xml:space="preserve"> fo</w:t>
            </w:r>
            <w:r w:rsidRPr="00E33D9A">
              <w:rPr>
                <w:rFonts w:ascii="Arial" w:hAnsi="Arial" w:cs="Arial"/>
                <w:color w:val="231F20"/>
                <w:sz w:val="12"/>
                <w:szCs w:val="12"/>
              </w:rPr>
              <w:t>r</w:t>
            </w:r>
            <w:r w:rsidRPr="00E33D9A">
              <w:rPr>
                <w:rFonts w:ascii="Arial" w:hAnsi="Arial" w:cs="Arial"/>
                <w:color w:val="231F20"/>
                <w:spacing w:val="-3"/>
                <w:sz w:val="12"/>
                <w:szCs w:val="12"/>
              </w:rPr>
              <w:t xml:space="preserve"> </w:t>
            </w:r>
            <w:r w:rsidRPr="00E33D9A">
              <w:rPr>
                <w:rFonts w:ascii="Arial" w:hAnsi="Arial" w:cs="Arial"/>
                <w:color w:val="231F20"/>
                <w:spacing w:val="-14"/>
                <w:sz w:val="12"/>
                <w:szCs w:val="12"/>
              </w:rPr>
              <w:t>T</w:t>
            </w:r>
            <w:r w:rsidRPr="00E33D9A">
              <w:rPr>
                <w:rFonts w:ascii="Arial" w:hAnsi="Arial" w:cs="Arial"/>
                <w:color w:val="231F20"/>
                <w:spacing w:val="-1"/>
                <w:sz w:val="12"/>
                <w:szCs w:val="12"/>
              </w:rPr>
              <w:t>eachin</w:t>
            </w:r>
            <w:r w:rsidRPr="00E33D9A">
              <w:rPr>
                <w:rFonts w:ascii="Arial" w:hAnsi="Arial" w:cs="Arial"/>
                <w:color w:val="231F20"/>
                <w:sz w:val="12"/>
                <w:szCs w:val="12"/>
              </w:rPr>
              <w:t>g</w:t>
            </w:r>
            <w:r w:rsidRPr="00E33D9A">
              <w:rPr>
                <w:rFonts w:ascii="Arial" w:hAnsi="Arial" w:cs="Arial"/>
                <w:color w:val="231F20"/>
                <w:spacing w:val="-1"/>
                <w:sz w:val="12"/>
                <w:szCs w:val="12"/>
              </w:rPr>
              <w:t xml:space="preserve"> Secon</w:t>
            </w:r>
            <w:r w:rsidRPr="00E33D9A">
              <w:rPr>
                <w:rFonts w:ascii="Arial" w:hAnsi="Arial" w:cs="Arial"/>
                <w:color w:val="231F20"/>
                <w:sz w:val="12"/>
                <w:szCs w:val="12"/>
              </w:rPr>
              <w:t>d</w:t>
            </w:r>
            <w:r w:rsidRPr="00E33D9A">
              <w:rPr>
                <w:rFonts w:ascii="Arial" w:hAnsi="Arial" w:cs="Arial"/>
                <w:color w:val="231F20"/>
                <w:spacing w:val="-1"/>
                <w:sz w:val="12"/>
                <w:szCs w:val="12"/>
              </w:rPr>
              <w:t xml:space="preserve"> Languages</w:t>
            </w:r>
          </w:p>
        </w:tc>
        <w:tc>
          <w:tcPr>
            <w:tcW w:w="944" w:type="dxa"/>
            <w:tcBorders>
              <w:top w:val="single" w:sz="8" w:space="0" w:color="231F20"/>
              <w:left w:val="single" w:sz="8" w:space="0" w:color="231F20"/>
              <w:bottom w:val="single" w:sz="8" w:space="0" w:color="231F20"/>
              <w:right w:val="single" w:sz="8" w:space="0" w:color="231F20"/>
            </w:tcBorders>
          </w:tcPr>
          <w:p w14:paraId="78AB856E"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6B56D226"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6DFCADCC"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ELED 2</w:t>
            </w:r>
            <w:r w:rsidRPr="00E33D9A">
              <w:rPr>
                <w:rFonts w:ascii="Arial" w:hAnsi="Arial" w:cs="Arial"/>
                <w:color w:val="231F20"/>
                <w:spacing w:val="-9"/>
                <w:sz w:val="12"/>
                <w:szCs w:val="12"/>
              </w:rPr>
              <w:t>1</w:t>
            </w:r>
            <w:r w:rsidRPr="00E33D9A">
              <w:rPr>
                <w:rFonts w:ascii="Arial" w:hAnsi="Arial" w:cs="Arial"/>
                <w:color w:val="231F20"/>
                <w:sz w:val="12"/>
                <w:szCs w:val="12"/>
              </w:rPr>
              <w:t>13, Child Growth and Learning</w:t>
            </w:r>
          </w:p>
        </w:tc>
        <w:tc>
          <w:tcPr>
            <w:tcW w:w="944" w:type="dxa"/>
            <w:tcBorders>
              <w:top w:val="single" w:sz="8" w:space="0" w:color="231F20"/>
              <w:left w:val="single" w:sz="8" w:space="0" w:color="231F20"/>
              <w:bottom w:val="single" w:sz="8" w:space="0" w:color="231F20"/>
              <w:right w:val="single" w:sz="8" w:space="0" w:color="231F20"/>
            </w:tcBorders>
          </w:tcPr>
          <w:p w14:paraId="11A468D8"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6C9FB80E"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7CC8F808"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ELSE 3643,</w:t>
            </w:r>
            <w:r w:rsidRPr="00E33D9A">
              <w:rPr>
                <w:rFonts w:ascii="Arial" w:hAnsi="Arial" w:cs="Arial"/>
                <w:color w:val="231F20"/>
                <w:spacing w:val="-2"/>
                <w:sz w:val="12"/>
                <w:szCs w:val="12"/>
              </w:rPr>
              <w:t xml:space="preserve"> </w:t>
            </w:r>
            <w:r w:rsidRPr="00E33D9A">
              <w:rPr>
                <w:rFonts w:ascii="Arial" w:hAnsi="Arial" w:cs="Arial"/>
                <w:color w:val="231F20"/>
                <w:sz w:val="12"/>
                <w:szCs w:val="12"/>
              </w:rPr>
              <w:t>The Exceptional Student in the Regular Classroom</w:t>
            </w:r>
          </w:p>
        </w:tc>
        <w:tc>
          <w:tcPr>
            <w:tcW w:w="944" w:type="dxa"/>
            <w:tcBorders>
              <w:top w:val="single" w:sz="8" w:space="0" w:color="231F20"/>
              <w:left w:val="single" w:sz="8" w:space="0" w:color="231F20"/>
              <w:bottom w:val="single" w:sz="8" w:space="0" w:color="231F20"/>
              <w:right w:val="single" w:sz="8" w:space="0" w:color="231F20"/>
            </w:tcBorders>
          </w:tcPr>
          <w:p w14:paraId="44E05167"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5B429F7F"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4664D08B"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PSY</w:t>
            </w:r>
            <w:r w:rsidRPr="00E33D9A">
              <w:rPr>
                <w:rFonts w:ascii="Arial" w:hAnsi="Arial" w:cs="Arial"/>
                <w:color w:val="231F20"/>
                <w:spacing w:val="-2"/>
                <w:sz w:val="12"/>
                <w:szCs w:val="12"/>
              </w:rPr>
              <w:t xml:space="preserve"> </w:t>
            </w:r>
            <w:r w:rsidRPr="00E33D9A">
              <w:rPr>
                <w:rFonts w:ascii="Arial" w:hAnsi="Arial" w:cs="Arial"/>
                <w:color w:val="231F20"/>
                <w:sz w:val="12"/>
                <w:szCs w:val="12"/>
              </w:rPr>
              <w:t>3703, Educational Psychology</w:t>
            </w:r>
          </w:p>
        </w:tc>
        <w:tc>
          <w:tcPr>
            <w:tcW w:w="944" w:type="dxa"/>
            <w:tcBorders>
              <w:top w:val="single" w:sz="8" w:space="0" w:color="231F20"/>
              <w:left w:val="single" w:sz="8" w:space="0" w:color="231F20"/>
              <w:bottom w:val="single" w:sz="8" w:space="0" w:color="231F20"/>
              <w:right w:val="single" w:sz="8" w:space="0" w:color="231F20"/>
            </w:tcBorders>
          </w:tcPr>
          <w:p w14:paraId="24A14E39"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r w:rsidR="00AF216F" w:rsidRPr="00E33D9A" w14:paraId="6AFF2722"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25EDAD38"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*SCED 3515, Performance Based Instructional Design</w:t>
            </w:r>
          </w:p>
        </w:tc>
        <w:tc>
          <w:tcPr>
            <w:tcW w:w="944" w:type="dxa"/>
            <w:tcBorders>
              <w:top w:val="single" w:sz="8" w:space="0" w:color="231F20"/>
              <w:left w:val="single" w:sz="8" w:space="0" w:color="231F20"/>
              <w:bottom w:val="single" w:sz="8" w:space="0" w:color="231F20"/>
              <w:right w:val="single" w:sz="8" w:space="0" w:color="231F20"/>
            </w:tcBorders>
          </w:tcPr>
          <w:p w14:paraId="2A1B0E45"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5</w:t>
            </w:r>
          </w:p>
        </w:tc>
      </w:tr>
      <w:tr w:rsidR="00AF216F" w:rsidRPr="00E33D9A" w14:paraId="3767C7E7" w14:textId="77777777" w:rsidTr="00134C86">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598D3AC9" w14:textId="77777777" w:rsidR="00AF216F" w:rsidRPr="00E33D9A" w:rsidRDefault="00AF216F" w:rsidP="00134C86">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E33D9A">
              <w:rPr>
                <w:rFonts w:ascii="Arial" w:hAnsi="Arial" w:cs="Arial"/>
                <w:color w:val="231F20"/>
                <w:sz w:val="12"/>
                <w:szCs w:val="12"/>
              </w:rPr>
              <w:t>*SCED 4713, Educational Measurement with Computer</w:t>
            </w:r>
            <w:r w:rsidRPr="00E33D9A">
              <w:rPr>
                <w:rFonts w:ascii="Arial" w:hAnsi="Arial" w:cs="Arial"/>
                <w:color w:val="231F20"/>
                <w:spacing w:val="-6"/>
                <w:sz w:val="12"/>
                <w:szCs w:val="12"/>
              </w:rPr>
              <w:t xml:space="preserve"> </w:t>
            </w:r>
            <w:r w:rsidRPr="00E33D9A">
              <w:rPr>
                <w:rFonts w:ascii="Arial" w:hAnsi="Arial" w:cs="Arial"/>
                <w:color w:val="231F20"/>
                <w:sz w:val="12"/>
                <w:szCs w:val="12"/>
              </w:rPr>
              <w:t>Applications</w:t>
            </w:r>
          </w:p>
        </w:tc>
        <w:tc>
          <w:tcPr>
            <w:tcW w:w="944" w:type="dxa"/>
            <w:tcBorders>
              <w:top w:val="single" w:sz="8" w:space="0" w:color="231F20"/>
              <w:left w:val="single" w:sz="8" w:space="0" w:color="231F20"/>
              <w:bottom w:val="single" w:sz="8" w:space="0" w:color="231F20"/>
              <w:right w:val="single" w:sz="8" w:space="0" w:color="231F20"/>
            </w:tcBorders>
          </w:tcPr>
          <w:p w14:paraId="1A151F8B" w14:textId="77777777" w:rsidR="00AF216F" w:rsidRPr="00E33D9A" w:rsidRDefault="00AF216F" w:rsidP="00134C86">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sidRPr="00E33D9A">
              <w:rPr>
                <w:rFonts w:ascii="Arial" w:hAnsi="Arial" w:cs="Arial"/>
                <w:color w:val="231F20"/>
                <w:sz w:val="12"/>
                <w:szCs w:val="12"/>
              </w:rPr>
              <w:t>3</w:t>
            </w:r>
          </w:p>
        </w:tc>
      </w:tr>
    </w:tbl>
    <w:p w14:paraId="236CA96F" w14:textId="77777777" w:rsidR="00AF216F" w:rsidRPr="00E33D9A" w:rsidRDefault="00AF216F" w:rsidP="00AF216F">
      <w:pPr>
        <w:rPr>
          <w:rFonts w:asciiTheme="majorHAnsi" w:hAnsiTheme="majorHAnsi" w:cs="Arial"/>
          <w:sz w:val="18"/>
          <w:szCs w:val="18"/>
        </w:rPr>
      </w:pPr>
    </w:p>
    <w:p w14:paraId="20F4B783" w14:textId="77777777" w:rsidR="00661D25" w:rsidRPr="00E33D9A" w:rsidRDefault="00750AF6" w:rsidP="00D0686A">
      <w:pPr>
        <w:tabs>
          <w:tab w:val="left" w:pos="360"/>
          <w:tab w:val="left" w:pos="720"/>
        </w:tabs>
        <w:spacing w:after="0" w:line="240" w:lineRule="auto"/>
        <w:rPr>
          <w:rFonts w:asciiTheme="majorHAnsi" w:hAnsiTheme="majorHAnsi" w:cs="Arial"/>
          <w:sz w:val="18"/>
          <w:szCs w:val="18"/>
        </w:rPr>
      </w:pPr>
      <w:r w:rsidRPr="00E33D9A">
        <w:rPr>
          <w:rFonts w:asciiTheme="majorHAnsi" w:hAnsiTheme="majorHAnsi"/>
          <w:sz w:val="18"/>
          <w:szCs w:val="18"/>
        </w:rPr>
        <w:br/>
      </w:r>
    </w:p>
    <w:p w14:paraId="6730E0D9" w14:textId="77777777" w:rsidR="007227F4" w:rsidRPr="00E33D9A"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51C6E335" w14:textId="77777777" w:rsidR="00C34372" w:rsidRPr="00E33D9A" w:rsidRDefault="00C34372" w:rsidP="00661D25">
          <w:pPr>
            <w:tabs>
              <w:tab w:val="left" w:pos="360"/>
              <w:tab w:val="left" w:pos="720"/>
            </w:tabs>
            <w:spacing w:after="0" w:line="240" w:lineRule="auto"/>
            <w:rPr>
              <w:rFonts w:asciiTheme="majorHAnsi" w:hAnsiTheme="majorHAnsi" w:cs="Arial"/>
              <w:sz w:val="20"/>
              <w:szCs w:val="20"/>
            </w:rPr>
          </w:pPr>
          <w:r w:rsidRPr="00E33D9A">
            <w:rPr>
              <w:rFonts w:asciiTheme="majorHAnsi" w:hAnsiTheme="majorHAnsi" w:cs="Arial"/>
              <w:sz w:val="20"/>
              <w:szCs w:val="20"/>
            </w:rPr>
            <w:t xml:space="preserve">Undergraduate Bulletin 2016-2017, p. </w:t>
          </w:r>
        </w:p>
        <w:p w14:paraId="3BFB4B77" w14:textId="77777777" w:rsidR="00C34372" w:rsidRPr="00E33D9A" w:rsidRDefault="00C34372" w:rsidP="00C34372">
          <w:pPr>
            <w:pStyle w:val="Pa467"/>
            <w:spacing w:after="260"/>
            <w:ind w:left="360" w:hanging="360"/>
            <w:jc w:val="both"/>
            <w:rPr>
              <w:rFonts w:cs="Book Antiqua"/>
              <w:color w:val="000000"/>
              <w:sz w:val="23"/>
              <w:szCs w:val="23"/>
            </w:rPr>
          </w:pPr>
          <w:r w:rsidRPr="00E33D9A">
            <w:rPr>
              <w:rFonts w:cs="Book Antiqua"/>
              <w:b/>
              <w:bCs/>
              <w:color w:val="000000"/>
              <w:sz w:val="23"/>
              <w:szCs w:val="23"/>
            </w:rPr>
            <w:t xml:space="preserve">Spanish (SPAN) </w:t>
          </w:r>
        </w:p>
        <w:p w14:paraId="328AEEAC"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1013. Elementary Spanish I </w:t>
          </w:r>
          <w:r w:rsidRPr="00E33D9A">
            <w:rPr>
              <w:rFonts w:ascii="Arial" w:hAnsi="Arial" w:cs="Arial"/>
              <w:color w:val="000000"/>
              <w:sz w:val="16"/>
              <w:szCs w:val="16"/>
            </w:rPr>
            <w:t xml:space="preserve">The listening, speaking, reading, writing, approach to develop basic language skills.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Summer. (ACTS#: SPAN 1013) </w:t>
          </w:r>
        </w:p>
        <w:p w14:paraId="16F2F92E"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1023. Elementary Spanish II </w:t>
          </w:r>
          <w:r w:rsidRPr="00E33D9A">
            <w:rPr>
              <w:rFonts w:ascii="Arial" w:hAnsi="Arial" w:cs="Arial"/>
              <w:color w:val="000000"/>
              <w:sz w:val="16"/>
              <w:szCs w:val="16"/>
            </w:rPr>
            <w:t xml:space="preserve">Continuation of SPAN 1013. Prerequisite, SPAN 1013 or consent of instructor.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Summer. (ACTS#: SPAN 1023) </w:t>
          </w:r>
        </w:p>
        <w:p w14:paraId="024E1223"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1036. Accelerated Elementary Spanish I and II </w:t>
          </w:r>
          <w:r w:rsidRPr="00E33D9A">
            <w:rPr>
              <w:rFonts w:ascii="Arial" w:hAnsi="Arial" w:cs="Arial"/>
              <w:color w:val="000000"/>
              <w:sz w:val="16"/>
              <w:szCs w:val="16"/>
            </w:rPr>
            <w:t xml:space="preserve">Intensive one semester course that covers the material of instruction designed for a regular academic year.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w:t>
          </w:r>
        </w:p>
        <w:p w14:paraId="081A7394"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2013. Intermediate Spanish I </w:t>
          </w:r>
          <w:r w:rsidRPr="00E33D9A">
            <w:rPr>
              <w:rFonts w:ascii="Arial" w:hAnsi="Arial" w:cs="Arial"/>
              <w:color w:val="000000"/>
              <w:sz w:val="16"/>
              <w:szCs w:val="16"/>
            </w:rPr>
            <w:t>Further development of basic language skills, with increas</w:t>
          </w:r>
          <w:r w:rsidRPr="00E33D9A">
            <w:rPr>
              <w:rFonts w:ascii="Arial" w:hAnsi="Arial" w:cs="Arial"/>
              <w:color w:val="000000"/>
              <w:sz w:val="16"/>
              <w:szCs w:val="16"/>
            </w:rPr>
            <w:softHyphen/>
            <w:t xml:space="preserve">ing emphasis on the written elements of the language. Continuation of SPAN 1023. Prerequisite, SPAN 1023 or consent of instructor.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Summer. (ACTS#: SPAN 2013) </w:t>
          </w:r>
        </w:p>
        <w:p w14:paraId="79D0A458"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2023. Intermediate Spanish II </w:t>
          </w:r>
          <w:r w:rsidRPr="00E33D9A">
            <w:rPr>
              <w:rFonts w:ascii="Arial" w:hAnsi="Arial" w:cs="Arial"/>
              <w:color w:val="000000"/>
              <w:sz w:val="16"/>
              <w:szCs w:val="16"/>
            </w:rPr>
            <w:t xml:space="preserve">Continuation of SPAN 2013. Prerequisite, SPAN 2013 or consent of instructor.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Summer. (ACTS#: SPAN 2023) </w:t>
          </w:r>
        </w:p>
        <w:p w14:paraId="543DC1EA"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2036. Accelerated Intermediate Spanish I and II </w:t>
          </w:r>
          <w:r w:rsidRPr="00E33D9A">
            <w:rPr>
              <w:rFonts w:ascii="Arial" w:hAnsi="Arial" w:cs="Arial"/>
              <w:color w:val="000000"/>
              <w:sz w:val="16"/>
              <w:szCs w:val="16"/>
            </w:rPr>
            <w:t xml:space="preserve">Intensive one semester course in Intermediate Spanish designed to cover the material programmed for the regular second year of Spanish.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w:t>
          </w:r>
        </w:p>
        <w:p w14:paraId="60450599"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3013. Spanish Phonetics </w:t>
          </w:r>
          <w:r w:rsidRPr="00E33D9A">
            <w:rPr>
              <w:rFonts w:ascii="Arial" w:hAnsi="Arial" w:cs="Arial"/>
              <w:color w:val="000000"/>
              <w:sz w:val="16"/>
              <w:szCs w:val="16"/>
            </w:rPr>
            <w:t xml:space="preserve">Provides a developmental study of sound production in Spanish through study and various modes of direct application and interaction. Prerequisite, SPAN 2023 or SPAN 2036 or consent of instructor. Spring, even. </w:t>
          </w:r>
        </w:p>
        <w:p w14:paraId="52F4A562"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3183. Spanish Conversation </w:t>
          </w:r>
          <w:r w:rsidRPr="00E33D9A">
            <w:rPr>
              <w:rFonts w:ascii="Arial" w:hAnsi="Arial" w:cs="Arial"/>
              <w:color w:val="000000"/>
              <w:sz w:val="16"/>
              <w:szCs w:val="16"/>
            </w:rPr>
            <w:t xml:space="preserve">Practice toward developing facility in oral expression in various everyday situations. Prerequisite, SPAN 2023 or SPAN 2036 or consent of instructor. Fall. </w:t>
          </w:r>
        </w:p>
        <w:p w14:paraId="0E798289"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3413. Introduction to Hispanic Literature </w:t>
          </w:r>
          <w:r w:rsidRPr="00E33D9A">
            <w:rPr>
              <w:rFonts w:ascii="Arial" w:hAnsi="Arial" w:cs="Arial"/>
              <w:color w:val="000000"/>
              <w:sz w:val="16"/>
              <w:szCs w:val="16"/>
            </w:rPr>
            <w:t xml:space="preserve">An introduction to poetry, drama, novel, and short story with emphasis on analytical reading. Prerequisite, SPAN 2023 or SPAN 2036 or consent of instructor.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w:t>
          </w:r>
        </w:p>
        <w:p w14:paraId="669184C1" w14:textId="77777777" w:rsidR="00C34372" w:rsidRPr="00E33D9A" w:rsidRDefault="00C34372" w:rsidP="00C34372">
          <w:pPr>
            <w:pStyle w:val="Pa470"/>
            <w:spacing w:after="12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3463. Advanced Spanish Grammar </w:t>
          </w:r>
          <w:r w:rsidRPr="00E33D9A">
            <w:rPr>
              <w:rFonts w:ascii="Arial" w:hAnsi="Arial" w:cs="Arial"/>
              <w:color w:val="000000"/>
              <w:sz w:val="16"/>
              <w:szCs w:val="16"/>
            </w:rPr>
            <w:t xml:space="preserve">Grammatical components and structures that will allow the student to move toward complex sentences in Spanish. Prerequisite, SPAN 2023 or SPAN 2036 or consent of instructor.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w:t>
          </w:r>
        </w:p>
        <w:p w14:paraId="779EC8C9" w14:textId="77777777" w:rsidR="00C34372" w:rsidRPr="00E33D9A" w:rsidRDefault="00C34372" w:rsidP="00C34372">
          <w:pPr>
            <w:pStyle w:val="Pa468"/>
            <w:spacing w:after="14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3623. Culture and Civilization, </w:t>
          </w:r>
          <w:proofErr w:type="gramStart"/>
          <w:r w:rsidRPr="00E33D9A">
            <w:rPr>
              <w:rFonts w:ascii="Arial" w:hAnsi="Arial" w:cs="Arial"/>
              <w:b/>
              <w:bCs/>
              <w:color w:val="000000"/>
              <w:sz w:val="16"/>
              <w:szCs w:val="16"/>
            </w:rPr>
            <w:t>The</w:t>
          </w:r>
          <w:proofErr w:type="gramEnd"/>
          <w:r w:rsidRPr="00E33D9A">
            <w:rPr>
              <w:rFonts w:ascii="Arial" w:hAnsi="Arial" w:cs="Arial"/>
              <w:b/>
              <w:bCs/>
              <w:color w:val="000000"/>
              <w:sz w:val="16"/>
              <w:szCs w:val="16"/>
            </w:rPr>
            <w:t xml:space="preserve"> </w:t>
          </w:r>
          <w:proofErr w:type="spellStart"/>
          <w:r w:rsidRPr="00E33D9A">
            <w:rPr>
              <w:rFonts w:ascii="Arial" w:hAnsi="Arial" w:cs="Arial"/>
              <w:b/>
              <w:bCs/>
              <w:color w:val="000000"/>
              <w:sz w:val="16"/>
              <w:szCs w:val="16"/>
            </w:rPr>
            <w:t>Américas</w:t>
          </w:r>
          <w:proofErr w:type="spellEnd"/>
          <w:r w:rsidRPr="00E33D9A">
            <w:rPr>
              <w:rFonts w:ascii="Arial" w:hAnsi="Arial" w:cs="Arial"/>
              <w:b/>
              <w:bCs/>
              <w:color w:val="000000"/>
              <w:sz w:val="16"/>
              <w:szCs w:val="16"/>
            </w:rPr>
            <w:t xml:space="preserve"> </w:t>
          </w:r>
          <w:r w:rsidRPr="00E33D9A">
            <w:rPr>
              <w:rFonts w:ascii="Arial" w:hAnsi="Arial" w:cs="Arial"/>
              <w:color w:val="000000"/>
              <w:sz w:val="16"/>
              <w:szCs w:val="16"/>
            </w:rPr>
            <w:t>A panoramic approach to the histories, geographies, social constructs, and political scenarios of the Spanish speaking Americas. Prereq</w:t>
          </w:r>
          <w:r w:rsidRPr="00E33D9A">
            <w:rPr>
              <w:rFonts w:ascii="Arial" w:hAnsi="Arial" w:cs="Arial"/>
              <w:color w:val="000000"/>
              <w:sz w:val="16"/>
              <w:szCs w:val="16"/>
            </w:rPr>
            <w:softHyphen/>
            <w:t xml:space="preserve">uisite, SPAN 3183 or consent of instructor. Spring, odd. </w:t>
          </w:r>
        </w:p>
        <w:p w14:paraId="2189BDB5" w14:textId="77777777" w:rsidR="00C34372" w:rsidRPr="00E33D9A" w:rsidRDefault="00C34372" w:rsidP="00C34372">
          <w:pPr>
            <w:pStyle w:val="Pa468"/>
            <w:spacing w:after="14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3473. Reading and Composition in Spanish </w:t>
          </w:r>
          <w:r w:rsidRPr="00E33D9A">
            <w:rPr>
              <w:rFonts w:ascii="Arial" w:hAnsi="Arial" w:cs="Arial"/>
              <w:color w:val="000000"/>
              <w:sz w:val="16"/>
              <w:szCs w:val="16"/>
            </w:rPr>
            <w:t xml:space="preserve">Development of expository writing skills through the examination of texts. Prerequisite, SPAN 2023 or SPAN 2036 or consent of instructor. Fall, </w:t>
          </w:r>
          <w:proofErr w:type="gramStart"/>
          <w:r w:rsidRPr="00E33D9A">
            <w:rPr>
              <w:rFonts w:ascii="Arial" w:hAnsi="Arial" w:cs="Arial"/>
              <w:color w:val="000000"/>
              <w:sz w:val="16"/>
              <w:szCs w:val="16"/>
            </w:rPr>
            <w:t>Spring</w:t>
          </w:r>
          <w:proofErr w:type="gramEnd"/>
          <w:r w:rsidRPr="00E33D9A">
            <w:rPr>
              <w:rFonts w:ascii="Arial" w:hAnsi="Arial" w:cs="Arial"/>
              <w:color w:val="000000"/>
              <w:sz w:val="16"/>
              <w:szCs w:val="16"/>
            </w:rPr>
            <w:t xml:space="preserve">. </w:t>
          </w:r>
        </w:p>
        <w:p w14:paraId="34191BD0" w14:textId="1E6E4BA5" w:rsidR="00A85AF2" w:rsidRPr="00E33D9A" w:rsidRDefault="00A85AF2" w:rsidP="00A85AF2">
          <w:pPr>
            <w:rPr>
              <w:rFonts w:ascii="Arial" w:hAnsi="Arial" w:cs="Arial"/>
              <w:b/>
              <w:i/>
              <w:color w:val="4F81BD" w:themeColor="accent1"/>
              <w:sz w:val="24"/>
              <w:szCs w:val="16"/>
            </w:rPr>
          </w:pPr>
          <w:r w:rsidRPr="00E33D9A">
            <w:rPr>
              <w:rFonts w:ascii="Arial" w:hAnsi="Arial" w:cs="Arial"/>
              <w:b/>
              <w:bCs/>
              <w:i/>
              <w:color w:val="4F81BD" w:themeColor="accent1"/>
              <w:sz w:val="24"/>
              <w:szCs w:val="16"/>
            </w:rPr>
            <w:lastRenderedPageBreak/>
            <w:t xml:space="preserve">SPAN 3483.  Introduction to Translation and Interpretation.  </w:t>
          </w:r>
          <w:r w:rsidRPr="00E33D9A">
            <w:rPr>
              <w:rFonts w:ascii="Arial" w:hAnsi="Arial" w:cs="Arial"/>
              <w:b/>
              <w:i/>
              <w:color w:val="4F81BD" w:themeColor="accent1"/>
              <w:sz w:val="24"/>
              <w:szCs w:val="16"/>
            </w:rPr>
            <w:t>Basic principles of written translation and oral interpretation from Spanish to English and vice versa, including theory, methods, and stylistics.  Fall.</w:t>
          </w:r>
        </w:p>
        <w:p w14:paraId="3C3F97CE" w14:textId="77777777" w:rsidR="00C34372" w:rsidRPr="00E33D9A" w:rsidRDefault="00C34372" w:rsidP="00C34372">
          <w:pPr>
            <w:pStyle w:val="Pa468"/>
            <w:spacing w:after="14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3633. Culture and Civilization, Spain </w:t>
          </w:r>
          <w:proofErr w:type="gramStart"/>
          <w:r w:rsidRPr="00E33D9A">
            <w:rPr>
              <w:rFonts w:ascii="Arial" w:hAnsi="Arial" w:cs="Arial"/>
              <w:color w:val="000000"/>
              <w:sz w:val="16"/>
              <w:szCs w:val="16"/>
            </w:rPr>
            <w:t>A</w:t>
          </w:r>
          <w:proofErr w:type="gramEnd"/>
          <w:r w:rsidRPr="00E33D9A">
            <w:rPr>
              <w:rFonts w:ascii="Arial" w:hAnsi="Arial" w:cs="Arial"/>
              <w:color w:val="000000"/>
              <w:sz w:val="16"/>
              <w:szCs w:val="16"/>
            </w:rPr>
            <w:t xml:space="preserve"> broad approach to the history, geography, social constructs, and political scenarios of Spain. Prerequisite, SPAN 3183 or consent of instructor. Spring, even. </w:t>
          </w:r>
        </w:p>
        <w:p w14:paraId="6EAF8583" w14:textId="77777777" w:rsidR="00C34372" w:rsidRPr="00E33D9A" w:rsidRDefault="00C34372" w:rsidP="00C34372">
          <w:pPr>
            <w:pStyle w:val="Pa468"/>
            <w:spacing w:after="14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3503. Advanced Spanish Seminar </w:t>
          </w:r>
          <w:r w:rsidRPr="00E33D9A">
            <w:rPr>
              <w:rFonts w:ascii="Arial" w:hAnsi="Arial" w:cs="Arial"/>
              <w:color w:val="000000"/>
              <w:sz w:val="16"/>
              <w:szCs w:val="16"/>
            </w:rPr>
            <w:t>Focused study in a particular area of lit</w:t>
          </w:r>
          <w:r w:rsidRPr="00E33D9A">
            <w:rPr>
              <w:rFonts w:ascii="Arial" w:hAnsi="Arial" w:cs="Arial"/>
              <w:color w:val="000000"/>
              <w:sz w:val="16"/>
              <w:szCs w:val="16"/>
            </w:rPr>
            <w:softHyphen/>
            <w:t xml:space="preserve">erature, culture or language. Topic varies. May be repeated when topic changes. Prerequisites, SPAN 2023 or consent of instructor. Spring. </w:t>
          </w:r>
        </w:p>
        <w:p w14:paraId="5EA1DDF6" w14:textId="77777777" w:rsidR="00C34372" w:rsidRPr="00E33D9A" w:rsidRDefault="00C34372" w:rsidP="00C34372">
          <w:pPr>
            <w:pStyle w:val="Pa468"/>
            <w:spacing w:after="14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3703. Spanish for International Business </w:t>
          </w:r>
          <w:r w:rsidRPr="00E33D9A">
            <w:rPr>
              <w:rFonts w:ascii="Arial" w:hAnsi="Arial" w:cs="Arial"/>
              <w:color w:val="000000"/>
              <w:sz w:val="16"/>
              <w:szCs w:val="16"/>
            </w:rPr>
            <w:t>Oral and written training in vocabulary and idiomatic expressions used in international trade transactions. Listening, speaking, reading, and writing are targeted, with the objective of preparing students to handle diverse international busi</w:t>
          </w:r>
          <w:r w:rsidRPr="00E33D9A">
            <w:rPr>
              <w:rFonts w:ascii="Arial" w:hAnsi="Arial" w:cs="Arial"/>
              <w:color w:val="000000"/>
              <w:sz w:val="16"/>
              <w:szCs w:val="16"/>
            </w:rPr>
            <w:softHyphen/>
            <w:t xml:space="preserve">ness transactions in Spanish. Prerequisite, SPAN 2023 or SPAN 2036 or consent of instructor. Spring, odd. </w:t>
          </w:r>
        </w:p>
        <w:p w14:paraId="02CD0B73" w14:textId="77777777" w:rsidR="00C34372" w:rsidRPr="00E33D9A" w:rsidRDefault="00C34372" w:rsidP="00C34372">
          <w:pPr>
            <w:pStyle w:val="Pa468"/>
            <w:spacing w:after="140"/>
            <w:ind w:left="360" w:hanging="360"/>
            <w:jc w:val="both"/>
            <w:rPr>
              <w:rFonts w:ascii="Arial" w:hAnsi="Arial" w:cs="Arial"/>
              <w:color w:val="000000"/>
              <w:sz w:val="16"/>
              <w:szCs w:val="16"/>
            </w:rPr>
          </w:pPr>
          <w:r w:rsidRPr="00E33D9A">
            <w:rPr>
              <w:rFonts w:ascii="Arial" w:hAnsi="Arial" w:cs="Arial"/>
              <w:b/>
              <w:bCs/>
              <w:color w:val="000000"/>
              <w:sz w:val="16"/>
              <w:szCs w:val="16"/>
            </w:rPr>
            <w:t xml:space="preserve">SPAN 4203. Advanced Oral Communication in Spanish </w:t>
          </w:r>
          <w:r w:rsidRPr="00E33D9A">
            <w:rPr>
              <w:rFonts w:ascii="Arial" w:hAnsi="Arial" w:cs="Arial"/>
              <w:color w:val="000000"/>
              <w:sz w:val="16"/>
              <w:szCs w:val="16"/>
            </w:rPr>
            <w:t xml:space="preserve">Structured practice of advanced Spanish speaking skills with emphasis on communicating information about practical and factual matters, narrating and describing in major time frames, and using discourse of paragraph length and substance. Prerequisite, SPAN 3183 and SPAN 3463 or consent of instructor. Spring. </w:t>
          </w:r>
        </w:p>
        <w:p w14:paraId="6F3A677E" w14:textId="0F3CEF88" w:rsidR="00C34372" w:rsidRPr="00E33D9A" w:rsidRDefault="00C34372" w:rsidP="00C34372">
          <w:pPr>
            <w:tabs>
              <w:tab w:val="left" w:pos="360"/>
              <w:tab w:val="left" w:pos="720"/>
            </w:tabs>
            <w:spacing w:after="0" w:line="240" w:lineRule="auto"/>
            <w:rPr>
              <w:rFonts w:asciiTheme="majorHAnsi" w:hAnsiTheme="majorHAnsi" w:cs="Arial"/>
              <w:sz w:val="20"/>
              <w:szCs w:val="20"/>
            </w:rPr>
          </w:pPr>
          <w:r w:rsidRPr="00E33D9A">
            <w:rPr>
              <w:rFonts w:ascii="Arial" w:hAnsi="Arial" w:cs="Arial"/>
              <w:b/>
              <w:bCs/>
              <w:color w:val="000000"/>
              <w:sz w:val="16"/>
              <w:szCs w:val="16"/>
            </w:rPr>
            <w:t xml:space="preserve">SPAN 4413. Survey of Peninsular Spanish Literature </w:t>
          </w:r>
          <w:r w:rsidRPr="00E33D9A">
            <w:rPr>
              <w:rFonts w:ascii="Arial" w:hAnsi="Arial" w:cs="Arial"/>
              <w:color w:val="000000"/>
              <w:sz w:val="16"/>
              <w:szCs w:val="16"/>
            </w:rPr>
            <w:t>An intensive study of the principle liter</w:t>
          </w:r>
          <w:r w:rsidRPr="00E33D9A">
            <w:rPr>
              <w:rFonts w:ascii="Arial" w:hAnsi="Arial" w:cs="Arial"/>
              <w:color w:val="000000"/>
              <w:sz w:val="16"/>
              <w:szCs w:val="16"/>
            </w:rPr>
            <w:softHyphen/>
            <w:t xml:space="preserve">ary movements and genres in Spain from the </w:t>
          </w:r>
          <w:proofErr w:type="gramStart"/>
          <w:r w:rsidRPr="00E33D9A">
            <w:rPr>
              <w:rFonts w:ascii="Arial" w:hAnsi="Arial" w:cs="Arial"/>
              <w:color w:val="000000"/>
              <w:sz w:val="16"/>
              <w:szCs w:val="16"/>
            </w:rPr>
            <w:t>Middle</w:t>
          </w:r>
          <w:proofErr w:type="gramEnd"/>
          <w:r w:rsidRPr="00E33D9A">
            <w:rPr>
              <w:rFonts w:ascii="Arial" w:hAnsi="Arial" w:cs="Arial"/>
              <w:color w:val="000000"/>
              <w:sz w:val="16"/>
              <w:szCs w:val="16"/>
            </w:rPr>
            <w:t xml:space="preserve"> Ages to the Generation of 98. Prerequisite, SPAN 3413 or consent of instructor. Fall, odd.</w:t>
          </w:r>
        </w:p>
        <w:p w14:paraId="592ED0E1" w14:textId="5607404B" w:rsidR="00661D25" w:rsidRPr="00E33D9A" w:rsidRDefault="004E43DF"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E33D9A" w:rsidRDefault="00661D25">
      <w:pPr>
        <w:rPr>
          <w:rFonts w:asciiTheme="majorHAnsi" w:hAnsiTheme="majorHAnsi" w:cs="Arial"/>
          <w:sz w:val="18"/>
          <w:szCs w:val="18"/>
        </w:rPr>
      </w:pPr>
    </w:p>
    <w:sectPr w:rsidR="00661D25" w:rsidRPr="00E33D9A"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D6D5A" w14:textId="77777777" w:rsidR="004E43DF" w:rsidRDefault="004E43DF" w:rsidP="00AF3758">
      <w:pPr>
        <w:spacing w:after="0" w:line="240" w:lineRule="auto"/>
      </w:pPr>
      <w:r>
        <w:separator/>
      </w:r>
    </w:p>
  </w:endnote>
  <w:endnote w:type="continuationSeparator" w:id="0">
    <w:p w14:paraId="4EA56B9C" w14:textId="77777777" w:rsidR="004E43DF" w:rsidRDefault="004E43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FF60E8" w:rsidRDefault="00FF60E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F60E8" w:rsidRDefault="00FF60E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FF60E8" w:rsidRDefault="00FF60E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858">
      <w:rPr>
        <w:rStyle w:val="PageNumber"/>
        <w:noProof/>
      </w:rPr>
      <w:t>4</w:t>
    </w:r>
    <w:r>
      <w:rPr>
        <w:rStyle w:val="PageNumber"/>
      </w:rPr>
      <w:fldChar w:fldCharType="end"/>
    </w:r>
  </w:p>
  <w:p w14:paraId="0312F2A9" w14:textId="77777777" w:rsidR="00FF60E8" w:rsidRDefault="00FF60E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A5816" w14:textId="77777777" w:rsidR="004E43DF" w:rsidRDefault="004E43DF" w:rsidP="00AF3758">
      <w:pPr>
        <w:spacing w:after="0" w:line="240" w:lineRule="auto"/>
      </w:pPr>
      <w:r>
        <w:separator/>
      </w:r>
    </w:p>
  </w:footnote>
  <w:footnote w:type="continuationSeparator" w:id="0">
    <w:p w14:paraId="7CA50BF1" w14:textId="77777777" w:rsidR="004E43DF" w:rsidRDefault="004E43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FF60E8" w:rsidRPr="00986BD2" w:rsidRDefault="00FF60E8"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3264F7"/>
    <w:multiLevelType w:val="hybridMultilevel"/>
    <w:tmpl w:val="290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D316ED"/>
    <w:multiLevelType w:val="hybridMultilevel"/>
    <w:tmpl w:val="75D85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8"/>
  </w:num>
  <w:num w:numId="7">
    <w:abstractNumId w:val="3"/>
  </w:num>
  <w:num w:numId="8">
    <w:abstractNumId w:val="9"/>
  </w:num>
  <w:num w:numId="9">
    <w:abstractNumId w:val="4"/>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B36DD"/>
    <w:rsid w:val="000C67E8"/>
    <w:rsid w:val="000D06F1"/>
    <w:rsid w:val="000E0BB8"/>
    <w:rsid w:val="001001B1"/>
    <w:rsid w:val="00101FF4"/>
    <w:rsid w:val="00103070"/>
    <w:rsid w:val="00132468"/>
    <w:rsid w:val="00150E96"/>
    <w:rsid w:val="00151451"/>
    <w:rsid w:val="0015192B"/>
    <w:rsid w:val="0015536A"/>
    <w:rsid w:val="00156679"/>
    <w:rsid w:val="0017016E"/>
    <w:rsid w:val="00185D67"/>
    <w:rsid w:val="0018711B"/>
    <w:rsid w:val="00197EDB"/>
    <w:rsid w:val="001A5DD5"/>
    <w:rsid w:val="001E288B"/>
    <w:rsid w:val="001E597A"/>
    <w:rsid w:val="001E7A0B"/>
    <w:rsid w:val="001F5DA4"/>
    <w:rsid w:val="0021282B"/>
    <w:rsid w:val="00212A76"/>
    <w:rsid w:val="00212A84"/>
    <w:rsid w:val="002172AB"/>
    <w:rsid w:val="002277EA"/>
    <w:rsid w:val="002315B0"/>
    <w:rsid w:val="002403C4"/>
    <w:rsid w:val="00254447"/>
    <w:rsid w:val="00261ACE"/>
    <w:rsid w:val="00265C17"/>
    <w:rsid w:val="0028351D"/>
    <w:rsid w:val="00283525"/>
    <w:rsid w:val="00291D62"/>
    <w:rsid w:val="002E3BD5"/>
    <w:rsid w:val="0031339E"/>
    <w:rsid w:val="00332B19"/>
    <w:rsid w:val="003533E9"/>
    <w:rsid w:val="0035434A"/>
    <w:rsid w:val="00360064"/>
    <w:rsid w:val="00362414"/>
    <w:rsid w:val="0036794A"/>
    <w:rsid w:val="00374D72"/>
    <w:rsid w:val="00383260"/>
    <w:rsid w:val="00384538"/>
    <w:rsid w:val="0038764C"/>
    <w:rsid w:val="00390A66"/>
    <w:rsid w:val="00391206"/>
    <w:rsid w:val="00393E47"/>
    <w:rsid w:val="00395BB2"/>
    <w:rsid w:val="00396C14"/>
    <w:rsid w:val="003C334C"/>
    <w:rsid w:val="003D5ADD"/>
    <w:rsid w:val="004072F1"/>
    <w:rsid w:val="00424133"/>
    <w:rsid w:val="00434AA5"/>
    <w:rsid w:val="00473252"/>
    <w:rsid w:val="00474C39"/>
    <w:rsid w:val="00485BF7"/>
    <w:rsid w:val="00487771"/>
    <w:rsid w:val="0049675B"/>
    <w:rsid w:val="004A211B"/>
    <w:rsid w:val="004A7706"/>
    <w:rsid w:val="004D3507"/>
    <w:rsid w:val="004D6BBB"/>
    <w:rsid w:val="004E43DF"/>
    <w:rsid w:val="004E4ED4"/>
    <w:rsid w:val="004F3A2D"/>
    <w:rsid w:val="004F3C87"/>
    <w:rsid w:val="004F780E"/>
    <w:rsid w:val="00526B81"/>
    <w:rsid w:val="00547433"/>
    <w:rsid w:val="00556E69"/>
    <w:rsid w:val="005677EC"/>
    <w:rsid w:val="00575870"/>
    <w:rsid w:val="00584C22"/>
    <w:rsid w:val="00592A95"/>
    <w:rsid w:val="005934F2"/>
    <w:rsid w:val="005F41DD"/>
    <w:rsid w:val="00606EE4"/>
    <w:rsid w:val="00610022"/>
    <w:rsid w:val="00610B0B"/>
    <w:rsid w:val="006179CB"/>
    <w:rsid w:val="00630A6B"/>
    <w:rsid w:val="00636DB3"/>
    <w:rsid w:val="00641E0F"/>
    <w:rsid w:val="00641F40"/>
    <w:rsid w:val="0065376B"/>
    <w:rsid w:val="00661D25"/>
    <w:rsid w:val="0066260B"/>
    <w:rsid w:val="006657FB"/>
    <w:rsid w:val="00671EAA"/>
    <w:rsid w:val="00673F1D"/>
    <w:rsid w:val="00677A48"/>
    <w:rsid w:val="00690A0F"/>
    <w:rsid w:val="00691664"/>
    <w:rsid w:val="006B52C0"/>
    <w:rsid w:val="006C0168"/>
    <w:rsid w:val="006D0246"/>
    <w:rsid w:val="006D6254"/>
    <w:rsid w:val="006E6117"/>
    <w:rsid w:val="00707894"/>
    <w:rsid w:val="00712045"/>
    <w:rsid w:val="007227F4"/>
    <w:rsid w:val="00723835"/>
    <w:rsid w:val="0073025F"/>
    <w:rsid w:val="0073125A"/>
    <w:rsid w:val="00750AF6"/>
    <w:rsid w:val="007A06B9"/>
    <w:rsid w:val="007A429A"/>
    <w:rsid w:val="007D371A"/>
    <w:rsid w:val="0080579F"/>
    <w:rsid w:val="0083170D"/>
    <w:rsid w:val="008426D1"/>
    <w:rsid w:val="00862E36"/>
    <w:rsid w:val="008663CA"/>
    <w:rsid w:val="00895557"/>
    <w:rsid w:val="008C2EE8"/>
    <w:rsid w:val="008C6881"/>
    <w:rsid w:val="008C703B"/>
    <w:rsid w:val="008E6C1C"/>
    <w:rsid w:val="00903AB9"/>
    <w:rsid w:val="009053D1"/>
    <w:rsid w:val="00916FCA"/>
    <w:rsid w:val="00950CB7"/>
    <w:rsid w:val="00962018"/>
    <w:rsid w:val="00976B5B"/>
    <w:rsid w:val="0098176D"/>
    <w:rsid w:val="00983ADC"/>
    <w:rsid w:val="00984490"/>
    <w:rsid w:val="009A529F"/>
    <w:rsid w:val="009A7099"/>
    <w:rsid w:val="009E3E9F"/>
    <w:rsid w:val="00A01035"/>
    <w:rsid w:val="00A0329C"/>
    <w:rsid w:val="00A16BB1"/>
    <w:rsid w:val="00A5089E"/>
    <w:rsid w:val="00A56D36"/>
    <w:rsid w:val="00A85AF2"/>
    <w:rsid w:val="00A934F0"/>
    <w:rsid w:val="00A966C5"/>
    <w:rsid w:val="00AA702B"/>
    <w:rsid w:val="00AB5523"/>
    <w:rsid w:val="00AD2C54"/>
    <w:rsid w:val="00AF216F"/>
    <w:rsid w:val="00AF3758"/>
    <w:rsid w:val="00AF3C6A"/>
    <w:rsid w:val="00AF68E8"/>
    <w:rsid w:val="00B054E5"/>
    <w:rsid w:val="00B134C2"/>
    <w:rsid w:val="00B1628A"/>
    <w:rsid w:val="00B35368"/>
    <w:rsid w:val="00B46334"/>
    <w:rsid w:val="00B5613F"/>
    <w:rsid w:val="00B56E47"/>
    <w:rsid w:val="00B6203D"/>
    <w:rsid w:val="00B71755"/>
    <w:rsid w:val="00B86002"/>
    <w:rsid w:val="00B97755"/>
    <w:rsid w:val="00BD623D"/>
    <w:rsid w:val="00BE069E"/>
    <w:rsid w:val="00BF6FF6"/>
    <w:rsid w:val="00C002F9"/>
    <w:rsid w:val="00C12816"/>
    <w:rsid w:val="00C12977"/>
    <w:rsid w:val="00C23120"/>
    <w:rsid w:val="00C23CC7"/>
    <w:rsid w:val="00C334FF"/>
    <w:rsid w:val="00C34372"/>
    <w:rsid w:val="00C3536A"/>
    <w:rsid w:val="00C55BB9"/>
    <w:rsid w:val="00C60A91"/>
    <w:rsid w:val="00C66330"/>
    <w:rsid w:val="00C80773"/>
    <w:rsid w:val="00CA269E"/>
    <w:rsid w:val="00CA7C7C"/>
    <w:rsid w:val="00CB2125"/>
    <w:rsid w:val="00CB4B5A"/>
    <w:rsid w:val="00CC20F2"/>
    <w:rsid w:val="00CC6389"/>
    <w:rsid w:val="00CC6C15"/>
    <w:rsid w:val="00CE6F34"/>
    <w:rsid w:val="00D0686A"/>
    <w:rsid w:val="00D20B84"/>
    <w:rsid w:val="00D51205"/>
    <w:rsid w:val="00D543CA"/>
    <w:rsid w:val="00D57716"/>
    <w:rsid w:val="00D67AC4"/>
    <w:rsid w:val="00D827E5"/>
    <w:rsid w:val="00D979DD"/>
    <w:rsid w:val="00DC2489"/>
    <w:rsid w:val="00E107D1"/>
    <w:rsid w:val="00E322A3"/>
    <w:rsid w:val="00E33D9A"/>
    <w:rsid w:val="00E41F8D"/>
    <w:rsid w:val="00E45868"/>
    <w:rsid w:val="00E66858"/>
    <w:rsid w:val="00E70B06"/>
    <w:rsid w:val="00E90913"/>
    <w:rsid w:val="00EA757C"/>
    <w:rsid w:val="00EB56D6"/>
    <w:rsid w:val="00EC2F07"/>
    <w:rsid w:val="00EC52BB"/>
    <w:rsid w:val="00EC5D93"/>
    <w:rsid w:val="00EC6970"/>
    <w:rsid w:val="00ED5E7F"/>
    <w:rsid w:val="00EE2479"/>
    <w:rsid w:val="00EF2038"/>
    <w:rsid w:val="00EF2A44"/>
    <w:rsid w:val="00EF59AD"/>
    <w:rsid w:val="00F24EE6"/>
    <w:rsid w:val="00F3261D"/>
    <w:rsid w:val="00F645B5"/>
    <w:rsid w:val="00F7007D"/>
    <w:rsid w:val="00F7429E"/>
    <w:rsid w:val="00F745CB"/>
    <w:rsid w:val="00F77400"/>
    <w:rsid w:val="00F80644"/>
    <w:rsid w:val="00F922BA"/>
    <w:rsid w:val="00F93CED"/>
    <w:rsid w:val="00FB00D4"/>
    <w:rsid w:val="00FB38CA"/>
    <w:rsid w:val="00FB7442"/>
    <w:rsid w:val="00FC5698"/>
    <w:rsid w:val="00FD2B44"/>
    <w:rsid w:val="00FE07A3"/>
    <w:rsid w:val="00FF6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3670E16-A0A4-49DF-876A-F63C5C80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Title">
    <w:name w:val="Title"/>
    <w:basedOn w:val="Normal"/>
    <w:link w:val="TitleChar"/>
    <w:qFormat/>
    <w:rsid w:val="00F922BA"/>
    <w:pPr>
      <w:spacing w:after="0" w:line="240" w:lineRule="auto"/>
      <w:jc w:val="center"/>
    </w:pPr>
    <w:rPr>
      <w:rFonts w:ascii="Verdana" w:eastAsia="Times New Roman" w:hAnsi="Verdana" w:cs="Times New Roman"/>
      <w:b/>
      <w:bCs/>
      <w:color w:val="000000"/>
      <w:sz w:val="20"/>
      <w:szCs w:val="24"/>
    </w:rPr>
  </w:style>
  <w:style w:type="character" w:customStyle="1" w:styleId="TitleChar">
    <w:name w:val="Title Char"/>
    <w:basedOn w:val="DefaultParagraphFont"/>
    <w:link w:val="Title"/>
    <w:rsid w:val="00F922BA"/>
    <w:rPr>
      <w:rFonts w:ascii="Verdana" w:eastAsia="Times New Roman" w:hAnsi="Verdana" w:cs="Times New Roman"/>
      <w:b/>
      <w:bCs/>
      <w:color w:val="000000"/>
      <w:sz w:val="20"/>
      <w:szCs w:val="24"/>
    </w:rPr>
  </w:style>
  <w:style w:type="paragraph" w:customStyle="1" w:styleId="Pa467">
    <w:name w:val="Pa467"/>
    <w:basedOn w:val="Normal"/>
    <w:next w:val="Normal"/>
    <w:uiPriority w:val="99"/>
    <w:rsid w:val="00C34372"/>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C34372"/>
    <w:pPr>
      <w:autoSpaceDE w:val="0"/>
      <w:autoSpaceDN w:val="0"/>
      <w:adjustRightInd w:val="0"/>
      <w:spacing w:after="0" w:line="161" w:lineRule="atLeast"/>
    </w:pPr>
    <w:rPr>
      <w:rFonts w:ascii="Book Antiqua" w:hAnsi="Book Antiqua"/>
      <w:sz w:val="24"/>
      <w:szCs w:val="24"/>
    </w:rPr>
  </w:style>
  <w:style w:type="paragraph" w:customStyle="1" w:styleId="Pa468">
    <w:name w:val="Pa468"/>
    <w:basedOn w:val="Normal"/>
    <w:next w:val="Normal"/>
    <w:uiPriority w:val="99"/>
    <w:rsid w:val="00C34372"/>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istrar.asta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A01AD6"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A01AD6"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1B4D"/>
    <w:rsid w:val="001D0C10"/>
    <w:rsid w:val="002363FC"/>
    <w:rsid w:val="002D64D6"/>
    <w:rsid w:val="0032383A"/>
    <w:rsid w:val="003323A0"/>
    <w:rsid w:val="00337484"/>
    <w:rsid w:val="003E4E6A"/>
    <w:rsid w:val="00436B57"/>
    <w:rsid w:val="004E1A75"/>
    <w:rsid w:val="00576003"/>
    <w:rsid w:val="00587536"/>
    <w:rsid w:val="00595665"/>
    <w:rsid w:val="005D5D2F"/>
    <w:rsid w:val="00623293"/>
    <w:rsid w:val="00654E35"/>
    <w:rsid w:val="006C3910"/>
    <w:rsid w:val="008822A5"/>
    <w:rsid w:val="00891F77"/>
    <w:rsid w:val="008C1163"/>
    <w:rsid w:val="0096458F"/>
    <w:rsid w:val="009D439F"/>
    <w:rsid w:val="00A01AD6"/>
    <w:rsid w:val="00A20583"/>
    <w:rsid w:val="00AD5D56"/>
    <w:rsid w:val="00B026CC"/>
    <w:rsid w:val="00B2559E"/>
    <w:rsid w:val="00B46AFF"/>
    <w:rsid w:val="00B72454"/>
    <w:rsid w:val="00BA0596"/>
    <w:rsid w:val="00BE0E7B"/>
    <w:rsid w:val="00CB25D5"/>
    <w:rsid w:val="00CD4EF8"/>
    <w:rsid w:val="00D36C35"/>
    <w:rsid w:val="00D87B77"/>
    <w:rsid w:val="00DD12EE"/>
    <w:rsid w:val="00F0343A"/>
    <w:rsid w:val="00FD273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4FB1-8D42-4BD0-8F9F-69974A64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5</cp:revision>
  <cp:lastPrinted>2015-01-29T22:33:00Z</cp:lastPrinted>
  <dcterms:created xsi:type="dcterms:W3CDTF">2017-03-08T18:22:00Z</dcterms:created>
  <dcterms:modified xsi:type="dcterms:W3CDTF">2017-03-15T14:29:00Z</dcterms:modified>
</cp:coreProperties>
</file>