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F2D041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F7F6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D148E46" w:rsidR="00001C04" w:rsidRPr="008426D1" w:rsidRDefault="00035A8E" w:rsidP="00913A5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13A5F">
                  <w:rPr>
                    <w:rFonts w:asciiTheme="majorHAnsi" w:hAnsiTheme="majorHAnsi"/>
                    <w:sz w:val="20"/>
                    <w:szCs w:val="20"/>
                  </w:rPr>
                  <w:t>Stacy E. Walz</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22T00:00:00Z">
                  <w:dateFormat w:val="M/d/yyyy"/>
                  <w:lid w:val="en-US"/>
                  <w:storeMappedDataAs w:val="dateTime"/>
                  <w:calendar w:val="gregorian"/>
                </w:date>
              </w:sdtPr>
              <w:sdtEndPr/>
              <w:sdtContent>
                <w:r w:rsidR="00913A5F">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35A8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4C6FBCF" w:rsidR="00001C04" w:rsidRPr="008426D1" w:rsidRDefault="00035A8E" w:rsidP="00913A5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13A5F">
                      <w:rPr>
                        <w:rFonts w:asciiTheme="majorHAnsi" w:hAnsiTheme="majorHAnsi"/>
                        <w:sz w:val="20"/>
                        <w:szCs w:val="20"/>
                      </w:rPr>
                      <w:t>Stacy E. Walz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22T00:00:00Z">
                  <w:dateFormat w:val="M/d/yyyy"/>
                  <w:lid w:val="en-US"/>
                  <w:storeMappedDataAs w:val="dateTime"/>
                  <w:calendar w:val="gregorian"/>
                </w:date>
              </w:sdtPr>
              <w:sdtEndPr/>
              <w:sdtContent>
                <w:r w:rsidR="00913A5F">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35A8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4538725" w:rsidR="00001C04" w:rsidRPr="008426D1" w:rsidRDefault="00035A8E" w:rsidP="004172C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4172CB">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3-09T00:00:00Z">
                  <w:dateFormat w:val="M/d/yyyy"/>
                  <w:lid w:val="en-US"/>
                  <w:storeMappedDataAs w:val="dateTime"/>
                  <w:calendar w:val="gregorian"/>
                </w:date>
              </w:sdtPr>
              <w:sdtEndPr/>
              <w:sdtContent>
                <w:r w:rsidR="004172CB">
                  <w:rPr>
                    <w:rFonts w:asciiTheme="majorHAnsi" w:hAnsiTheme="majorHAnsi"/>
                    <w:smallCaps/>
                    <w:sz w:val="20"/>
                    <w:szCs w:val="20"/>
                  </w:rPr>
                  <w:t>3/9/2017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35A8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5012E41" w:rsidR="00001C04" w:rsidRPr="008426D1" w:rsidRDefault="00035A8E" w:rsidP="008D3F9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8D3F9C">
                      <w:rPr>
                        <w:rFonts w:asciiTheme="majorHAnsi" w:hAnsiTheme="majorHAnsi"/>
                        <w:sz w:val="20"/>
                        <w:szCs w:val="20"/>
                      </w:rPr>
                      <w:t>Susan Hanrahan 3/16/17</w:t>
                    </w:r>
                    <w:bookmarkStart w:id="0" w:name="_GoBack"/>
                    <w:bookmarkEnd w:id="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35A8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035A8E"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35A8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F6564EE"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Rhonda Holcomb, </w:t>
          </w:r>
          <w:hyperlink r:id="rId9" w:history="1">
            <w:r w:rsidRPr="00197FB0">
              <w:rPr>
                <w:rStyle w:val="Hyperlink"/>
                <w:rFonts w:asciiTheme="majorHAnsi" w:hAnsiTheme="majorHAnsi" w:cs="Arial"/>
                <w:sz w:val="20"/>
                <w:szCs w:val="20"/>
              </w:rPr>
              <w:t>rholcomb@astate.edu</w:t>
            </w:r>
          </w:hyperlink>
          <w:r>
            <w:rPr>
              <w:rFonts w:asciiTheme="majorHAnsi" w:hAnsiTheme="majorHAnsi" w:cs="Arial"/>
              <w:sz w:val="20"/>
              <w:szCs w:val="20"/>
            </w:rPr>
            <w:t xml:space="preserve">, </w:t>
          </w:r>
          <w:r w:rsidR="00A843E2">
            <w:rPr>
              <w:rFonts w:asciiTheme="majorHAnsi" w:hAnsiTheme="majorHAnsi" w:cs="Arial"/>
              <w:sz w:val="20"/>
              <w:szCs w:val="20"/>
            </w:rPr>
            <w:t>680</w:t>
          </w:r>
          <w:r w:rsidR="00C900AE">
            <w:rPr>
              <w:rFonts w:asciiTheme="majorHAnsi" w:hAnsiTheme="majorHAnsi" w:cs="Arial"/>
              <w:sz w:val="20"/>
              <w:szCs w:val="20"/>
            </w:rPr>
            <w:t>-4863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3D1A00C"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75EC4068" w:rsidR="00CB4B5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HP </w:t>
          </w:r>
          <w:r w:rsidR="009E39E6">
            <w:rPr>
              <w:rFonts w:asciiTheme="majorHAnsi" w:hAnsiTheme="majorHAnsi" w:cs="Arial"/>
              <w:sz w:val="20"/>
              <w:szCs w:val="20"/>
            </w:rPr>
            <w:t>4213</w:t>
          </w:r>
        </w:p>
      </w:sdtContent>
    </w:sdt>
    <w:p w14:paraId="05FD1803" w14:textId="1F3F89D5" w:rsidR="007E7FDA" w:rsidRDefault="00EF7F6D"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proofErr w:type="gramStart"/>
      <w:r>
        <w:rPr>
          <w:rFonts w:asciiTheme="majorHAnsi" w:hAnsiTheme="majorHAnsi" w:cs="Arial"/>
          <w:sz w:val="20"/>
          <w:szCs w:val="20"/>
        </w:rPr>
        <w:t xml:space="preserve">NO </w:t>
      </w:r>
      <w:r w:rsidR="007E7FDA">
        <w:rPr>
          <w:rFonts w:asciiTheme="majorHAnsi" w:hAnsiTheme="majorHAnsi" w:cs="Arial"/>
          <w:sz w:val="20"/>
          <w:szCs w:val="20"/>
        </w:rPr>
        <w:t xml:space="preserve"> Request</w:t>
      </w:r>
      <w:proofErr w:type="gramEnd"/>
      <w:r w:rsidR="007E7FDA">
        <w:rPr>
          <w:rFonts w:asciiTheme="majorHAnsi" w:hAnsiTheme="majorHAnsi" w:cs="Arial"/>
          <w:sz w:val="20"/>
          <w:szCs w:val="20"/>
        </w:rPr>
        <w:t xml:space="preserve">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33A8442" w:rsidR="007E7FDA" w:rsidRDefault="00035A8E"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9E39E6">
            <w:rPr>
              <w:rFonts w:asciiTheme="majorHAnsi" w:hAnsiTheme="majorHAnsi" w:cs="Arial"/>
              <w:sz w:val="20"/>
              <w:szCs w:val="20"/>
            </w:rPr>
            <w:t>Chronic Illness</w:t>
          </w:r>
        </w:sdtContent>
      </w:sdt>
    </w:p>
    <w:p w14:paraId="52D3BC77" w14:textId="25620644" w:rsidR="007E7FD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proofErr w:type="gramStart"/>
      <w:r>
        <w:rPr>
          <w:rFonts w:asciiTheme="majorHAnsi" w:hAnsiTheme="majorHAnsi" w:cs="Arial"/>
          <w:sz w:val="20"/>
          <w:szCs w:val="20"/>
        </w:rPr>
        <w:t xml:space="preserve">NO  </w:t>
      </w:r>
      <w:r w:rsidR="007E7FDA">
        <w:rPr>
          <w:rFonts w:asciiTheme="majorHAnsi" w:hAnsiTheme="majorHAnsi" w:cs="Arial"/>
          <w:sz w:val="20"/>
          <w:szCs w:val="20"/>
        </w:rPr>
        <w:t>Request</w:t>
      </w:r>
      <w:proofErr w:type="gramEnd"/>
      <w:r w:rsidR="007E7FDA">
        <w:rPr>
          <w:rFonts w:asciiTheme="majorHAnsi" w:hAnsiTheme="majorHAnsi" w:cs="Arial"/>
          <w:sz w:val="20"/>
          <w:szCs w:val="20"/>
        </w:rPr>
        <w:t xml:space="preserve">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463D1C6"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proofErr w:type="gramStart"/>
      <w:r w:rsidR="000F0ABB">
        <w:rPr>
          <w:rFonts w:asciiTheme="majorHAnsi" w:hAnsiTheme="majorHAnsi" w:cs="Arial"/>
          <w:sz w:val="20"/>
          <w:szCs w:val="20"/>
        </w:rPr>
        <w:t>NO</w:t>
      </w:r>
      <w:r w:rsidR="002A6385">
        <w:rPr>
          <w:rFonts w:asciiTheme="majorHAnsi" w:hAnsiTheme="majorHAnsi" w:cs="Arial"/>
          <w:sz w:val="20"/>
          <w:szCs w:val="20"/>
        </w:rPr>
        <w:t xml:space="preserve">  </w:t>
      </w:r>
      <w:r w:rsidR="007E7FDA">
        <w:rPr>
          <w:rFonts w:asciiTheme="majorHAnsi" w:hAnsiTheme="majorHAnsi" w:cs="Arial"/>
          <w:sz w:val="20"/>
          <w:szCs w:val="20"/>
        </w:rPr>
        <w:t>Request</w:t>
      </w:r>
      <w:proofErr w:type="gramEnd"/>
      <w:r w:rsidR="007E7FDA">
        <w:rPr>
          <w:rFonts w:asciiTheme="majorHAnsi" w:hAnsiTheme="majorHAnsi" w:cs="Arial"/>
          <w:sz w:val="20"/>
          <w:szCs w:val="20"/>
        </w:rPr>
        <w:t xml:space="preserve">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0924027B"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r w:rsidR="000F0ABB" w:rsidRPr="008426D1">
            <w:rPr>
              <w:rStyle w:val="PlaceholderText"/>
              <w:shd w:val="clear" w:color="auto" w:fill="D9D9D9" w:themeFill="background1" w:themeFillShade="D9"/>
            </w:rPr>
            <w:t>Enter text...</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125463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A45FF6">
            <w:rPr>
              <w:rFonts w:asciiTheme="majorHAnsi" w:hAnsiTheme="majorHAnsi" w:cs="Arial"/>
              <w:sz w:val="20"/>
              <w:szCs w:val="20"/>
            </w:rPr>
            <w:t>YES</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0DD1927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A45FF6">
        <w:rPr>
          <w:rFonts w:asciiTheme="majorHAnsi" w:hAnsiTheme="majorHAnsi" w:cs="Arial"/>
          <w:bCs/>
          <w:sz w:val="20"/>
          <w:szCs w:val="20"/>
        </w:rPr>
        <w:t xml:space="preserve">  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FB07897" w:rsidR="00A966C5" w:rsidRPr="008426D1" w:rsidRDefault="00035A8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A31A7F">
            <w:rPr>
              <w:rFonts w:asciiTheme="majorHAnsi" w:hAnsiTheme="majorHAnsi" w:cs="Arial"/>
              <w:sz w:val="20"/>
              <w:szCs w:val="20"/>
            </w:rPr>
            <w:t>HP 2112 and HP 3</w:t>
          </w:r>
          <w:r w:rsidR="000F0ABB">
            <w:rPr>
              <w:rFonts w:asciiTheme="majorHAnsi" w:hAnsiTheme="majorHAnsi" w:cs="Arial"/>
              <w:sz w:val="20"/>
              <w:szCs w:val="20"/>
            </w:rPr>
            <w:t>46</w:t>
          </w:r>
          <w:r w:rsidR="00A31A7F">
            <w:rPr>
              <w:rFonts w:asciiTheme="majorHAnsi" w:hAnsiTheme="majorHAnsi" w:cs="Arial"/>
              <w:sz w:val="20"/>
              <w:szCs w:val="20"/>
            </w:rPr>
            <w:t>3</w:t>
          </w:r>
        </w:sdtContent>
      </w:sdt>
    </w:p>
    <w:p w14:paraId="637AAC33" w14:textId="77777777" w:rsidR="00391206"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696059B2" w14:textId="5ACB386E" w:rsidR="00A31A7F" w:rsidRPr="008426D1" w:rsidRDefault="00A31A7F" w:rsidP="00A31A7F">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 xml:space="preserve">Introduction to the US Healthcare System provides a broad overview of healthcare in the US, which is foundational to understanding </w:t>
      </w:r>
      <w:r w:rsidR="000F0ABB">
        <w:rPr>
          <w:rFonts w:asciiTheme="majorHAnsi" w:hAnsiTheme="majorHAnsi" w:cs="Arial"/>
          <w:sz w:val="20"/>
          <w:szCs w:val="20"/>
        </w:rPr>
        <w:t>how healthcare is delivered when someone is chronically ill</w:t>
      </w:r>
      <w:r>
        <w:rPr>
          <w:rFonts w:asciiTheme="majorHAnsi" w:hAnsiTheme="majorHAnsi" w:cs="Arial"/>
          <w:sz w:val="20"/>
          <w:szCs w:val="20"/>
        </w:rPr>
        <w:t xml:space="preserve">.  </w:t>
      </w:r>
      <w:r w:rsidR="000F0ABB">
        <w:rPr>
          <w:rFonts w:asciiTheme="majorHAnsi" w:hAnsiTheme="majorHAnsi" w:cs="Arial"/>
          <w:sz w:val="20"/>
          <w:szCs w:val="20"/>
        </w:rPr>
        <w:t>Introduction to Pharmaceuticals is also key information to have, since pharmaceuticals play a very important role in chronic illnesses</w:t>
      </w:r>
      <w:r>
        <w:rPr>
          <w:rFonts w:asciiTheme="majorHAnsi" w:hAnsiTheme="majorHAnsi" w:cs="Arial"/>
          <w:sz w:val="20"/>
          <w:szCs w:val="20"/>
        </w:rPr>
        <w:t>.</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65BC4E1"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2A6385">
            <w:rPr>
              <w:rFonts w:asciiTheme="majorHAnsi" w:hAnsiTheme="majorHAnsi" w:cs="Arial"/>
              <w:sz w:val="20"/>
              <w:szCs w:val="20"/>
            </w:rPr>
            <w:t>YES</w:t>
          </w:r>
        </w:sdtContent>
      </w:sdt>
    </w:p>
    <w:p w14:paraId="389EE19D" w14:textId="23693E1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2A6385">
            <w:rPr>
              <w:rFonts w:asciiTheme="majorHAnsi" w:hAnsiTheme="majorHAnsi" w:cs="Arial"/>
              <w:sz w:val="20"/>
              <w:szCs w:val="20"/>
            </w:rPr>
            <w:t>BS in Health Studies (BSHS) or Departmental Approval</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0F2F8B98"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xml:space="preserve">– </w:t>
      </w:r>
      <w:proofErr w:type="gramStart"/>
      <w:r w:rsidR="00A31A7F">
        <w:rPr>
          <w:rFonts w:asciiTheme="majorHAnsi" w:hAnsiTheme="majorHAnsi" w:cs="Arial"/>
          <w:sz w:val="20"/>
          <w:szCs w:val="20"/>
        </w:rPr>
        <w:t>NO</w:t>
      </w:r>
      <w:r w:rsidR="002A6385">
        <w:rPr>
          <w:rFonts w:asciiTheme="majorHAnsi" w:hAnsiTheme="majorHAnsi" w:cs="Arial"/>
          <w:sz w:val="20"/>
          <w:szCs w:val="20"/>
        </w:rPr>
        <w:t xml:space="preserve"> </w:t>
      </w:r>
      <w:r w:rsidR="005F187C">
        <w:rPr>
          <w:rFonts w:asciiTheme="majorHAnsi" w:hAnsiTheme="majorHAnsi" w:cs="Arial"/>
          <w:sz w:val="20"/>
          <w:szCs w:val="20"/>
        </w:rPr>
        <w:t xml:space="preserve"> Request</w:t>
      </w:r>
      <w:proofErr w:type="gramEnd"/>
      <w:r w:rsidR="005F187C">
        <w:rPr>
          <w:rFonts w:asciiTheme="majorHAnsi" w:hAnsiTheme="majorHAnsi" w:cs="Arial"/>
          <w:sz w:val="20"/>
          <w:szCs w:val="20"/>
        </w:rPr>
        <w:t xml:space="preserve">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6F5A1C50"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FA3E56"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FA0FF7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A6385">
            <w:rPr>
              <w:rFonts w:asciiTheme="majorHAnsi" w:hAnsiTheme="majorHAnsi" w:cs="Arial"/>
              <w:sz w:val="20"/>
              <w:szCs w:val="20"/>
            </w:rPr>
            <w:t>NO</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0AA22490"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proofErr w:type="gramStart"/>
      <w:r w:rsidR="002A6385">
        <w:rPr>
          <w:rFonts w:asciiTheme="majorHAnsi" w:hAnsiTheme="majorHAnsi" w:cs="Arial"/>
          <w:sz w:val="20"/>
          <w:szCs w:val="20"/>
        </w:rPr>
        <w:t xml:space="preserve">NO </w:t>
      </w:r>
      <w:r w:rsidR="0097195B">
        <w:rPr>
          <w:rFonts w:asciiTheme="majorHAnsi" w:hAnsiTheme="majorHAnsi" w:cs="Arial"/>
          <w:sz w:val="20"/>
          <w:szCs w:val="20"/>
        </w:rPr>
        <w:t xml:space="preserve"> Request</w:t>
      </w:r>
      <w:proofErr w:type="gramEnd"/>
      <w:r w:rsidR="0097195B">
        <w:rPr>
          <w:rFonts w:asciiTheme="majorHAnsi" w:hAnsiTheme="majorHAnsi" w:cs="Arial"/>
          <w:sz w:val="20"/>
          <w:szCs w:val="20"/>
        </w:rPr>
        <w:t xml:space="preserve">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4E33EE2"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2A6385">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B0BAFB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2A6385">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AC682D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2A6385">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41F311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2A6385">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A917B2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2A6385">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F445E6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2A6385">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57730D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dtPr>
        <w:sdtEndPr/>
        <w:sdtContent>
          <w:r w:rsidR="002A6385">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AD2C9BC"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2A6385">
            <w:rPr>
              <w:rStyle w:val="PlaceholderText"/>
              <w:shd w:val="clear" w:color="auto" w:fill="D9D9D9" w:themeFill="background1" w:themeFillShade="D9"/>
            </w:rPr>
            <w:t>The course is not being changed in any w</w:t>
          </w:r>
          <w:r w:rsidR="00050769">
            <w:rPr>
              <w:rStyle w:val="PlaceholderText"/>
              <w:shd w:val="clear" w:color="auto" w:fill="D9D9D9" w:themeFill="background1" w:themeFillShade="D9"/>
            </w:rPr>
            <w:t>ay.  We simply need to ensure that the students for whom the course is required (BSHS students) are the only ones allowed to register for it.  Should we have extra space in the course after all BSHS students are registered, we will entertain requests from non-BSHS students on a case-by-case basis.</w:t>
          </w:r>
          <w:r w:rsidR="00FA3E56">
            <w:rPr>
              <w:rStyle w:val="PlaceholderText"/>
              <w:shd w:val="clear" w:color="auto" w:fill="D9D9D9" w:themeFill="background1" w:themeFillShade="D9"/>
            </w:rPr>
            <w:t xml:space="preserve">  The request to add prerequisites is aimed at student success; students will understand the material in this course if they have already taken key foundational courses beforehand.</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F5EAA1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050769">
            <w:rPr>
              <w:rStyle w:val="PlaceholderText"/>
              <w:shd w:val="clear" w:color="auto" w:fill="D9D9D9" w:themeFill="background1" w:themeFillShade="D9"/>
            </w:rPr>
            <w:t>See the explanation in Question 17 above.</w:t>
          </w:r>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1B689A8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050769">
            <w:rPr>
              <w:rFonts w:asciiTheme="majorHAnsi" w:hAnsiTheme="majorHAnsi" w:cs="Arial"/>
              <w:sz w:val="20"/>
              <w:szCs w:val="20"/>
            </w:rPr>
            <w:t>NO</w:t>
          </w:r>
        </w:sdtContent>
      </w:sdt>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35A8E"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35A8E"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5F4D3A78" w:rsidR="007227F4" w:rsidRPr="008426D1" w:rsidRDefault="006156CB">
      <w:pPr>
        <w:rPr>
          <w:rFonts w:asciiTheme="majorHAnsi" w:hAnsiTheme="majorHAnsi" w:cs="Arial"/>
          <w:sz w:val="18"/>
          <w:szCs w:val="18"/>
        </w:rPr>
      </w:pPr>
      <w:r>
        <w:rPr>
          <w:rFonts w:asciiTheme="majorHAnsi" w:hAnsiTheme="majorHAnsi" w:cs="Arial"/>
          <w:sz w:val="18"/>
          <w:szCs w:val="18"/>
        </w:rPr>
        <w:t>Page 530:</w:t>
      </w:r>
    </w:p>
    <w:p w14:paraId="74101EBA" w14:textId="64ADECFA" w:rsidR="00661D25" w:rsidRPr="008426D1" w:rsidRDefault="000F0ABB" w:rsidP="000F0ABB">
      <w:pPr>
        <w:rPr>
          <w:rFonts w:asciiTheme="majorHAnsi" w:hAnsiTheme="majorHAnsi" w:cs="Arial"/>
          <w:sz w:val="18"/>
          <w:szCs w:val="18"/>
        </w:rPr>
      </w:pPr>
      <w:r>
        <w:rPr>
          <w:b/>
          <w:bCs/>
          <w:color w:val="000000"/>
          <w:sz w:val="16"/>
          <w:szCs w:val="16"/>
        </w:rPr>
        <w:t xml:space="preserve">HP 4213. Chronic Illness </w:t>
      </w:r>
      <w:r>
        <w:rPr>
          <w:color w:val="000000"/>
          <w:sz w:val="16"/>
          <w:szCs w:val="16"/>
        </w:rPr>
        <w:t xml:space="preserve">An introduction to the scope and nature of living with chronic disease or illness with a focus on identifying chronic illnesses that affect not only the individual, but families and communities. </w:t>
      </w:r>
      <w:r w:rsidR="00B06B22">
        <w:rPr>
          <w:rFonts w:ascii="Times New Roman" w:hAnsi="Times New Roman" w:cs="Times New Roman"/>
          <w:color w:val="548DD4" w:themeColor="text2" w:themeTint="99"/>
          <w:sz w:val="28"/>
          <w:szCs w:val="28"/>
        </w:rPr>
        <w:t>Restricted to BSHS majors</w:t>
      </w:r>
      <w:r w:rsidR="004172CB">
        <w:rPr>
          <w:rFonts w:ascii="Times New Roman" w:hAnsi="Times New Roman" w:cs="Times New Roman"/>
          <w:color w:val="548DD4" w:themeColor="text2" w:themeTint="99"/>
          <w:sz w:val="28"/>
          <w:szCs w:val="28"/>
        </w:rPr>
        <w:t xml:space="preserve"> </w:t>
      </w:r>
      <w:r w:rsidR="004172CB">
        <w:rPr>
          <w:rFonts w:ascii="Times New Roman" w:hAnsi="Times New Roman" w:cs="Times New Roman"/>
          <w:color w:val="4F81BD" w:themeColor="accent1"/>
          <w:sz w:val="28"/>
          <w:szCs w:val="28"/>
        </w:rPr>
        <w:t>or Departmental Approval</w:t>
      </w:r>
      <w:r w:rsidR="00B06B22">
        <w:rPr>
          <w:rFonts w:ascii="Times New Roman" w:hAnsi="Times New Roman" w:cs="Times New Roman"/>
          <w:color w:val="548DD4" w:themeColor="text2" w:themeTint="99"/>
          <w:sz w:val="28"/>
          <w:szCs w:val="28"/>
        </w:rPr>
        <w:t xml:space="preserve">. </w:t>
      </w:r>
      <w:r w:rsidRPr="000F0ABB">
        <w:rPr>
          <w:rFonts w:ascii="Times New Roman" w:hAnsi="Times New Roman" w:cs="Times New Roman"/>
          <w:color w:val="548DD4" w:themeColor="text2" w:themeTint="99"/>
          <w:sz w:val="28"/>
          <w:szCs w:val="28"/>
        </w:rPr>
        <w:t>Prerequisites, HP 2112 and HP 3463.</w:t>
      </w:r>
      <w:r>
        <w:rPr>
          <w:color w:val="000000"/>
          <w:sz w:val="16"/>
          <w:szCs w:val="16"/>
        </w:rPr>
        <w:t xml:space="preserve"> Fall.</w:t>
      </w: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CF018" w14:textId="77777777" w:rsidR="00035A8E" w:rsidRDefault="00035A8E" w:rsidP="00AF3758">
      <w:pPr>
        <w:spacing w:after="0" w:line="240" w:lineRule="auto"/>
      </w:pPr>
      <w:r>
        <w:separator/>
      </w:r>
    </w:p>
  </w:endnote>
  <w:endnote w:type="continuationSeparator" w:id="0">
    <w:p w14:paraId="07EE72E7" w14:textId="77777777" w:rsidR="00035A8E" w:rsidRDefault="00035A8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3F9C">
      <w:rPr>
        <w:rStyle w:val="PageNumber"/>
        <w:noProof/>
      </w:rPr>
      <w:t>6</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7ECF6" w14:textId="77777777" w:rsidR="00035A8E" w:rsidRDefault="00035A8E" w:rsidP="00AF3758">
      <w:pPr>
        <w:spacing w:after="0" w:line="240" w:lineRule="auto"/>
      </w:pPr>
      <w:r>
        <w:separator/>
      </w:r>
    </w:p>
  </w:footnote>
  <w:footnote w:type="continuationSeparator" w:id="0">
    <w:p w14:paraId="2927D7B1" w14:textId="77777777" w:rsidR="00035A8E" w:rsidRDefault="00035A8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35A8E"/>
    <w:rsid w:val="00041E75"/>
    <w:rsid w:val="00050769"/>
    <w:rsid w:val="000522DC"/>
    <w:rsid w:val="0005467E"/>
    <w:rsid w:val="00054918"/>
    <w:rsid w:val="0008410E"/>
    <w:rsid w:val="000A654B"/>
    <w:rsid w:val="000D06F1"/>
    <w:rsid w:val="000E0BB8"/>
    <w:rsid w:val="000F0ABB"/>
    <w:rsid w:val="000F52A8"/>
    <w:rsid w:val="00101FF4"/>
    <w:rsid w:val="00103070"/>
    <w:rsid w:val="00150E96"/>
    <w:rsid w:val="00151451"/>
    <w:rsid w:val="0015192B"/>
    <w:rsid w:val="0015536A"/>
    <w:rsid w:val="00156679"/>
    <w:rsid w:val="00185D67"/>
    <w:rsid w:val="001A5DD5"/>
    <w:rsid w:val="001C5B8E"/>
    <w:rsid w:val="001E288B"/>
    <w:rsid w:val="001E597A"/>
    <w:rsid w:val="001F199F"/>
    <w:rsid w:val="001F5DA4"/>
    <w:rsid w:val="0021282B"/>
    <w:rsid w:val="00212A76"/>
    <w:rsid w:val="00212A84"/>
    <w:rsid w:val="002172AB"/>
    <w:rsid w:val="002277EA"/>
    <w:rsid w:val="002315B0"/>
    <w:rsid w:val="002319A6"/>
    <w:rsid w:val="002403C4"/>
    <w:rsid w:val="00254447"/>
    <w:rsid w:val="00261ACE"/>
    <w:rsid w:val="00265C17"/>
    <w:rsid w:val="0028351D"/>
    <w:rsid w:val="00283525"/>
    <w:rsid w:val="002A6385"/>
    <w:rsid w:val="002E3BD5"/>
    <w:rsid w:val="002F02C6"/>
    <w:rsid w:val="00310E0B"/>
    <w:rsid w:val="0031339E"/>
    <w:rsid w:val="00345A0D"/>
    <w:rsid w:val="0035434A"/>
    <w:rsid w:val="00360064"/>
    <w:rsid w:val="00362414"/>
    <w:rsid w:val="0036794A"/>
    <w:rsid w:val="003729B0"/>
    <w:rsid w:val="00374D72"/>
    <w:rsid w:val="00384538"/>
    <w:rsid w:val="00390A66"/>
    <w:rsid w:val="00391206"/>
    <w:rsid w:val="00393E47"/>
    <w:rsid w:val="00395BB2"/>
    <w:rsid w:val="00396C14"/>
    <w:rsid w:val="003C334C"/>
    <w:rsid w:val="003D5ADD"/>
    <w:rsid w:val="004072F1"/>
    <w:rsid w:val="004155E2"/>
    <w:rsid w:val="004172CB"/>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0CC9"/>
    <w:rsid w:val="00575870"/>
    <w:rsid w:val="00584C22"/>
    <w:rsid w:val="00592A95"/>
    <w:rsid w:val="005934F2"/>
    <w:rsid w:val="00597C11"/>
    <w:rsid w:val="005D2D92"/>
    <w:rsid w:val="005F10C3"/>
    <w:rsid w:val="005F187C"/>
    <w:rsid w:val="005F41DD"/>
    <w:rsid w:val="00606EE4"/>
    <w:rsid w:val="00610022"/>
    <w:rsid w:val="006156CB"/>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2652"/>
    <w:rsid w:val="007D371A"/>
    <w:rsid w:val="007E7FDA"/>
    <w:rsid w:val="0083170D"/>
    <w:rsid w:val="008426D1"/>
    <w:rsid w:val="00862E36"/>
    <w:rsid w:val="008663CA"/>
    <w:rsid w:val="00866954"/>
    <w:rsid w:val="00895557"/>
    <w:rsid w:val="008A1AC6"/>
    <w:rsid w:val="008C6881"/>
    <w:rsid w:val="008C703B"/>
    <w:rsid w:val="008D3F9C"/>
    <w:rsid w:val="008E6C1C"/>
    <w:rsid w:val="00903AB9"/>
    <w:rsid w:val="009053D1"/>
    <w:rsid w:val="00913A5F"/>
    <w:rsid w:val="00916FCA"/>
    <w:rsid w:val="00962018"/>
    <w:rsid w:val="0097195B"/>
    <w:rsid w:val="00976B5B"/>
    <w:rsid w:val="00983ADC"/>
    <w:rsid w:val="00984490"/>
    <w:rsid w:val="009A529F"/>
    <w:rsid w:val="009E1024"/>
    <w:rsid w:val="009E39E6"/>
    <w:rsid w:val="00A01035"/>
    <w:rsid w:val="00A0329C"/>
    <w:rsid w:val="00A153F5"/>
    <w:rsid w:val="00A16BB1"/>
    <w:rsid w:val="00A215ED"/>
    <w:rsid w:val="00A27A9F"/>
    <w:rsid w:val="00A31A7F"/>
    <w:rsid w:val="00A45FF6"/>
    <w:rsid w:val="00A5089E"/>
    <w:rsid w:val="00A56D36"/>
    <w:rsid w:val="00A843E2"/>
    <w:rsid w:val="00A966C5"/>
    <w:rsid w:val="00AA702B"/>
    <w:rsid w:val="00AB5523"/>
    <w:rsid w:val="00AD0B66"/>
    <w:rsid w:val="00AF3758"/>
    <w:rsid w:val="00AF3C6A"/>
    <w:rsid w:val="00AF68E8"/>
    <w:rsid w:val="00B054E5"/>
    <w:rsid w:val="00B06B22"/>
    <w:rsid w:val="00B134C2"/>
    <w:rsid w:val="00B1628A"/>
    <w:rsid w:val="00B35368"/>
    <w:rsid w:val="00B46334"/>
    <w:rsid w:val="00B5613F"/>
    <w:rsid w:val="00B6203D"/>
    <w:rsid w:val="00B71755"/>
    <w:rsid w:val="00B86002"/>
    <w:rsid w:val="00B9149D"/>
    <w:rsid w:val="00B97755"/>
    <w:rsid w:val="00BD623D"/>
    <w:rsid w:val="00BE069E"/>
    <w:rsid w:val="00BF6FF6"/>
    <w:rsid w:val="00C002F9"/>
    <w:rsid w:val="00C12816"/>
    <w:rsid w:val="00C12977"/>
    <w:rsid w:val="00C23120"/>
    <w:rsid w:val="00C23CC7"/>
    <w:rsid w:val="00C334FF"/>
    <w:rsid w:val="00C55BB9"/>
    <w:rsid w:val="00C60A91"/>
    <w:rsid w:val="00C80773"/>
    <w:rsid w:val="00C900AE"/>
    <w:rsid w:val="00CA269E"/>
    <w:rsid w:val="00CA7C7C"/>
    <w:rsid w:val="00CB2125"/>
    <w:rsid w:val="00CB4B5A"/>
    <w:rsid w:val="00CC6C15"/>
    <w:rsid w:val="00CE6F34"/>
    <w:rsid w:val="00D0686A"/>
    <w:rsid w:val="00D20B84"/>
    <w:rsid w:val="00D51205"/>
    <w:rsid w:val="00D57716"/>
    <w:rsid w:val="00D67AC4"/>
    <w:rsid w:val="00D979DD"/>
    <w:rsid w:val="00DC72E8"/>
    <w:rsid w:val="00E322A3"/>
    <w:rsid w:val="00E41F8D"/>
    <w:rsid w:val="00E45868"/>
    <w:rsid w:val="00E46A0B"/>
    <w:rsid w:val="00E70B06"/>
    <w:rsid w:val="00E83D6F"/>
    <w:rsid w:val="00E90913"/>
    <w:rsid w:val="00EA757C"/>
    <w:rsid w:val="00EB3E10"/>
    <w:rsid w:val="00EB5621"/>
    <w:rsid w:val="00EC52BB"/>
    <w:rsid w:val="00EC5D93"/>
    <w:rsid w:val="00EC6970"/>
    <w:rsid w:val="00ED5E7F"/>
    <w:rsid w:val="00EE2479"/>
    <w:rsid w:val="00EF2038"/>
    <w:rsid w:val="00EF2A44"/>
    <w:rsid w:val="00EF59AD"/>
    <w:rsid w:val="00EF7F6D"/>
    <w:rsid w:val="00F24EE6"/>
    <w:rsid w:val="00F3261D"/>
    <w:rsid w:val="00F40CC3"/>
    <w:rsid w:val="00F645B5"/>
    <w:rsid w:val="00F7007D"/>
    <w:rsid w:val="00F7429E"/>
    <w:rsid w:val="00F77400"/>
    <w:rsid w:val="00F80644"/>
    <w:rsid w:val="00FA3E56"/>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holcomb@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B04876"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B04876"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26C8483BEFB949A6AE1AB7FDA6BFB3ED"/>
        <w:category>
          <w:name w:val="General"/>
          <w:gallery w:val="placeholder"/>
        </w:category>
        <w:types>
          <w:type w:val="bbPlcHdr"/>
        </w:types>
        <w:behaviors>
          <w:behavior w:val="content"/>
        </w:behaviors>
        <w:guid w:val="{B28CB129-8C12-4335-90D7-EF5D61053E05}"/>
      </w:docPartPr>
      <w:docPartBody>
        <w:p w:rsidR="00A8666C" w:rsidRDefault="00B04876" w:rsidP="00B04876">
          <w:pPr>
            <w:pStyle w:val="26C8483BEFB949A6AE1AB7FDA6BFB3ED"/>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30EEE4D824C47A996637D468F4C7AE2"/>
        <w:category>
          <w:name w:val="General"/>
          <w:gallery w:val="placeholder"/>
        </w:category>
        <w:types>
          <w:type w:val="bbPlcHdr"/>
        </w:types>
        <w:behaviors>
          <w:behavior w:val="content"/>
        </w:behaviors>
        <w:guid w:val="{19E05E95-A7B7-4E43-A9A2-F5D48D65B1EA}"/>
      </w:docPartPr>
      <w:docPartBody>
        <w:p w:rsidR="00A8666C" w:rsidRDefault="00B04876" w:rsidP="00B04876">
          <w:pPr>
            <w:pStyle w:val="F30EEE4D824C47A996637D468F4C7AE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497F0C"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497F0C"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730F5"/>
    <w:rsid w:val="002D64D6"/>
    <w:rsid w:val="0032383A"/>
    <w:rsid w:val="00337484"/>
    <w:rsid w:val="0038454C"/>
    <w:rsid w:val="003E1BD5"/>
    <w:rsid w:val="00436B57"/>
    <w:rsid w:val="00497F0C"/>
    <w:rsid w:val="004E1A75"/>
    <w:rsid w:val="00576003"/>
    <w:rsid w:val="00587536"/>
    <w:rsid w:val="005B38EE"/>
    <w:rsid w:val="005D5D2F"/>
    <w:rsid w:val="00623293"/>
    <w:rsid w:val="00654E35"/>
    <w:rsid w:val="006C3910"/>
    <w:rsid w:val="008822A5"/>
    <w:rsid w:val="00891F77"/>
    <w:rsid w:val="00935325"/>
    <w:rsid w:val="009A39FF"/>
    <w:rsid w:val="009D439F"/>
    <w:rsid w:val="00A20583"/>
    <w:rsid w:val="00A8666C"/>
    <w:rsid w:val="00AA2F76"/>
    <w:rsid w:val="00AD5D56"/>
    <w:rsid w:val="00B04876"/>
    <w:rsid w:val="00B2559E"/>
    <w:rsid w:val="00B46AFF"/>
    <w:rsid w:val="00B72454"/>
    <w:rsid w:val="00B9535F"/>
    <w:rsid w:val="00BA0596"/>
    <w:rsid w:val="00BE0E7B"/>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48599-B2BA-41A1-A46A-815DC863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8</cp:revision>
  <cp:lastPrinted>2015-01-29T22:33:00Z</cp:lastPrinted>
  <dcterms:created xsi:type="dcterms:W3CDTF">2017-02-08T17:30:00Z</dcterms:created>
  <dcterms:modified xsi:type="dcterms:W3CDTF">2017-03-16T15:40:00Z</dcterms:modified>
</cp:coreProperties>
</file>