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bookmarkStart w:id="0" w:name="_GoBack"/>
            <w:bookmarkEnd w:id="0"/>
            <w:r>
              <w:rPr>
                <w:rFonts w:asciiTheme="majorHAnsi" w:hAnsiTheme="majorHAnsi"/>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762DF0A"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D42A8" w:rsidRPr="006D42A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1B745F">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E47D078" w:rsidR="00424133" w:rsidRPr="00424133" w:rsidRDefault="00424133"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xml:space="preserve">[ </w:t>
            </w:r>
            <w:r w:rsidR="005874B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721216B" w:rsidR="00001C04" w:rsidRPr="008426D1" w:rsidRDefault="00061C96" w:rsidP="00BA62E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A62E7">
                  <w:rPr>
                    <w:rFonts w:asciiTheme="majorHAnsi" w:hAnsiTheme="majorHAnsi"/>
                    <w:sz w:val="20"/>
                    <w:szCs w:val="20"/>
                  </w:rPr>
                  <w:t xml:space="preserve">Wayne </w:t>
                </w:r>
                <w:r w:rsidR="00AA57C4">
                  <w:rPr>
                    <w:rFonts w:asciiTheme="majorHAnsi" w:hAnsiTheme="majorHAnsi"/>
                    <w:sz w:val="20"/>
                    <w:szCs w:val="20"/>
                  </w:rPr>
                  <w:t xml:space="preserve">W. </w:t>
                </w:r>
                <w:r w:rsidR="00BA62E7">
                  <w:rPr>
                    <w:rFonts w:asciiTheme="majorHAnsi" w:hAnsiTheme="majorHAnsi"/>
                    <w:sz w:val="20"/>
                    <w:szCs w:val="20"/>
                  </w:rPr>
                  <w:t xml:space="preserve">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0T00:00:00Z">
                  <w:dateFormat w:val="M/d/yyyy"/>
                  <w:lid w:val="en-US"/>
                  <w:storeMappedDataAs w:val="dateTime"/>
                  <w:calendar w:val="gregorian"/>
                </w:date>
              </w:sdtPr>
              <w:sdtEndPr/>
              <w:sdtContent>
                <w:r w:rsidR="00BA62E7">
                  <w:rPr>
                    <w:rFonts w:asciiTheme="majorHAnsi" w:hAnsiTheme="majorHAnsi"/>
                    <w:smallCaps/>
                    <w:sz w:val="20"/>
                    <w:szCs w:val="20"/>
                  </w:rPr>
                  <w:t>1/30/2019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9F9DF10" w:rsidR="00001C04" w:rsidRPr="008426D1" w:rsidRDefault="00061C9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2839E5">
                      <w:rPr>
                        <w:rFonts w:asciiTheme="majorHAnsi" w:hAnsiTheme="majorHAnsi"/>
                        <w:sz w:val="20"/>
                        <w:szCs w:val="20"/>
                      </w:rPr>
                      <w:t>Julie Lamb Milligan 2-26-19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DA7F96B" w:rsidR="00001C04" w:rsidRPr="008426D1" w:rsidRDefault="00061C96" w:rsidP="00041A0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B0A3AD4B94AC4850B17E6D369F067171"/>
                        </w:placeholder>
                      </w:sdtPr>
                      <w:sdtEndPr/>
                      <w:sdtContent>
                        <w:r w:rsidR="00041A06">
                          <w:rPr>
                            <w:rFonts w:asciiTheme="majorHAnsi" w:hAnsiTheme="majorHAnsi"/>
                            <w:sz w:val="20"/>
                            <w:szCs w:val="20"/>
                          </w:rPr>
                          <w:t>Kris D Biondolillo</w:t>
                        </w:r>
                      </w:sdtContent>
                    </w:sdt>
                    <w:r w:rsidR="00041A06">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31T00:00:00Z">
                  <w:dateFormat w:val="M/d/yyyy"/>
                  <w:lid w:val="en-US"/>
                  <w:storeMappedDataAs w:val="dateTime"/>
                  <w:calendar w:val="gregorian"/>
                </w:date>
              </w:sdtPr>
              <w:sdtEndPr/>
              <w:sdtContent>
                <w:r w:rsidR="00041A06">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599A1B97" w:rsidR="00001C04" w:rsidRPr="008426D1" w:rsidRDefault="00061C9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FF1DA2">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04T00:00:00Z">
                  <w:dateFormat w:val="M/d/yyyy"/>
                  <w:lid w:val="en-US"/>
                  <w:storeMappedDataAs w:val="dateTime"/>
                  <w:calendar w:val="gregorian"/>
                </w:date>
              </w:sdtPr>
              <w:sdtEndPr/>
              <w:sdtContent>
                <w:r w:rsidR="00FF1DA2">
                  <w:rPr>
                    <w:rFonts w:asciiTheme="majorHAnsi" w:hAnsiTheme="majorHAnsi"/>
                    <w:smallCaps/>
                    <w:sz w:val="20"/>
                    <w:szCs w:val="20"/>
                  </w:rPr>
                  <w:t>3/4/2019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84E4EB" w:rsidR="00001C04" w:rsidRPr="008426D1" w:rsidRDefault="00061C96"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A57C4">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11T00:00:00Z">
                  <w:dateFormat w:val="M/d/yyyy"/>
                  <w:lid w:val="en-US"/>
                  <w:storeMappedDataAs w:val="dateTime"/>
                  <w:calendar w:val="gregorian"/>
                </w:date>
              </w:sdtPr>
              <w:sdtEndPr/>
              <w:sdtContent>
                <w:r w:rsidR="00AA57C4">
                  <w:rPr>
                    <w:rFonts w:asciiTheme="majorHAnsi" w:hAnsiTheme="majorHAnsi"/>
                    <w:smallCaps/>
                    <w:sz w:val="20"/>
                    <w:szCs w:val="20"/>
                  </w:rPr>
                  <w:t>2/11/2019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61C9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C00BF74" w:rsidR="00001C04" w:rsidRPr="008426D1" w:rsidRDefault="00061C96" w:rsidP="003E7B9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E7B9F">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13T00:00:00Z">
                  <w:dateFormat w:val="M/d/yyyy"/>
                  <w:lid w:val="en-US"/>
                  <w:storeMappedDataAs w:val="dateTime"/>
                  <w:calendar w:val="gregorian"/>
                </w:date>
              </w:sdtPr>
              <w:sdtEndPr/>
              <w:sdtContent>
                <w:r w:rsidR="003E7B9F">
                  <w:rPr>
                    <w:rFonts w:asciiTheme="majorHAnsi" w:hAnsiTheme="majorHAnsi"/>
                    <w:smallCaps/>
                    <w:sz w:val="20"/>
                    <w:szCs w:val="20"/>
                  </w:rPr>
                  <w:t>2/13/2019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61C9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61C9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61C9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191D41F" w:rsidR="007D371A" w:rsidRPr="002833C4" w:rsidRDefault="005874BF" w:rsidP="007D371A">
          <w:pPr>
            <w:tabs>
              <w:tab w:val="left" w:pos="360"/>
              <w:tab w:val="left" w:pos="720"/>
            </w:tabs>
            <w:rPr>
              <w:rFonts w:asciiTheme="majorHAnsi" w:hAnsiTheme="majorHAnsi" w:cs="Arial"/>
              <w:b/>
              <w:sz w:val="20"/>
              <w:szCs w:val="20"/>
            </w:rPr>
          </w:pPr>
          <w:r w:rsidRPr="002833C4">
            <w:rPr>
              <w:rFonts w:asciiTheme="majorHAnsi" w:hAnsiTheme="majorHAnsi" w:cs="Arial"/>
              <w:b/>
              <w:sz w:val="20"/>
              <w:szCs w:val="20"/>
            </w:rPr>
            <w:t>Meagan Medley, PhD, mmedley@astate.edu 870-972-3064</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643AD848" w:rsidR="007D371A" w:rsidRPr="002833C4" w:rsidRDefault="00336F21" w:rsidP="007D371A">
          <w:pPr>
            <w:tabs>
              <w:tab w:val="left" w:pos="360"/>
              <w:tab w:val="left" w:pos="720"/>
            </w:tabs>
            <w:rPr>
              <w:rFonts w:asciiTheme="majorHAnsi" w:hAnsiTheme="majorHAnsi" w:cs="Arial"/>
              <w:b/>
              <w:sz w:val="20"/>
              <w:szCs w:val="20"/>
            </w:rPr>
          </w:pPr>
          <w:r w:rsidRPr="002833C4">
            <w:rPr>
              <w:rFonts w:asciiTheme="majorHAnsi" w:hAnsiTheme="majorHAnsi" w:cs="Arial"/>
              <w:b/>
              <w:sz w:val="20"/>
              <w:szCs w:val="20"/>
            </w:rPr>
            <w:t>Summer</w:t>
          </w:r>
          <w:r w:rsidR="001860D1" w:rsidRPr="002833C4">
            <w:rPr>
              <w:rFonts w:asciiTheme="majorHAnsi" w:hAnsiTheme="majorHAnsi" w:cs="Arial"/>
              <w:b/>
              <w:sz w:val="20"/>
              <w:szCs w:val="20"/>
            </w:rPr>
            <w:t xml:space="preserve"> 2019</w:t>
          </w:r>
          <w:r w:rsidR="002322E7">
            <w:rPr>
              <w:rFonts w:asciiTheme="majorHAnsi" w:hAnsiTheme="majorHAnsi" w:cs="Arial"/>
              <w:b/>
              <w:sz w:val="20"/>
              <w:szCs w:val="20"/>
            </w:rPr>
            <w:t>/ 19-20</w:t>
          </w:r>
        </w:p>
      </w:sdtContent>
    </w:sdt>
    <w:p w14:paraId="7D915E6B" w14:textId="77777777" w:rsidR="007D371A" w:rsidRDefault="007D371A" w:rsidP="00CB4B5A">
      <w:pPr>
        <w:tabs>
          <w:tab w:val="left" w:pos="360"/>
          <w:tab w:val="left" w:pos="720"/>
        </w:tabs>
        <w:rPr>
          <w:rFonts w:asciiTheme="majorHAnsi" w:hAnsiTheme="majorHAnsi" w:cs="Arial"/>
          <w:sz w:val="20"/>
          <w:szCs w:val="20"/>
        </w:rPr>
      </w:pPr>
    </w:p>
    <w:p w14:paraId="4CE034B1"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sdtContent>
        <w:p w14:paraId="50525406" w14:textId="22653DF1" w:rsidR="00CB4B5A" w:rsidRPr="002833C4" w:rsidRDefault="005874BF" w:rsidP="00CB4B5A">
          <w:pPr>
            <w:tabs>
              <w:tab w:val="left" w:pos="360"/>
              <w:tab w:val="left" w:pos="720"/>
            </w:tabs>
            <w:rPr>
              <w:rFonts w:asciiTheme="majorHAnsi" w:hAnsiTheme="majorHAnsi" w:cs="Arial"/>
              <w:b/>
              <w:sz w:val="20"/>
              <w:szCs w:val="20"/>
            </w:rPr>
          </w:pPr>
          <w:r w:rsidRPr="002833C4">
            <w:rPr>
              <w:rFonts w:asciiTheme="majorHAnsi" w:hAnsiTheme="majorHAnsi" w:cs="Arial"/>
              <w:b/>
              <w:sz w:val="20"/>
              <w:szCs w:val="20"/>
            </w:rPr>
            <w:t xml:space="preserve">PSY </w:t>
          </w:r>
          <w:r w:rsidR="00336F21" w:rsidRPr="002833C4">
            <w:rPr>
              <w:rFonts w:asciiTheme="majorHAnsi" w:hAnsiTheme="majorHAnsi" w:cs="Arial"/>
              <w:b/>
              <w:sz w:val="20"/>
              <w:szCs w:val="20"/>
            </w:rPr>
            <w:t>7511</w:t>
          </w:r>
        </w:p>
      </w:sdtContent>
    </w:sdt>
    <w:p w14:paraId="7FE651F5" w14:textId="50F888B2" w:rsidR="00EF2038" w:rsidRDefault="007D371A" w:rsidP="004241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rPr>
          <w:b w:val="0"/>
        </w:rPr>
      </w:sdtEndPr>
      <w:sdtContent>
        <w:p w14:paraId="382AC944" w14:textId="77777777" w:rsidR="002322E7" w:rsidRDefault="00336F21" w:rsidP="00CB4B5A">
          <w:pPr>
            <w:tabs>
              <w:tab w:val="left" w:pos="360"/>
              <w:tab w:val="left" w:pos="720"/>
            </w:tabs>
            <w:rPr>
              <w:rFonts w:asciiTheme="majorHAnsi" w:hAnsiTheme="majorHAnsi" w:cs="Arial"/>
              <w:sz w:val="20"/>
              <w:szCs w:val="20"/>
            </w:rPr>
          </w:pPr>
          <w:r w:rsidRPr="002833C4">
            <w:rPr>
              <w:rFonts w:asciiTheme="majorHAnsi" w:hAnsiTheme="majorHAnsi" w:cs="Arial"/>
              <w:b/>
              <w:sz w:val="20"/>
              <w:szCs w:val="20"/>
            </w:rPr>
            <w:t>Psycho</w:t>
          </w:r>
          <w:r w:rsidR="002322E7">
            <w:rPr>
              <w:rFonts w:asciiTheme="majorHAnsi" w:hAnsiTheme="majorHAnsi" w:cs="Arial"/>
              <w:b/>
              <w:sz w:val="20"/>
              <w:szCs w:val="20"/>
            </w:rPr>
            <w:t>e</w:t>
          </w:r>
          <w:r w:rsidR="00474CC3">
            <w:rPr>
              <w:rFonts w:asciiTheme="majorHAnsi" w:hAnsiTheme="majorHAnsi" w:cs="Arial"/>
              <w:b/>
              <w:sz w:val="20"/>
              <w:szCs w:val="20"/>
            </w:rPr>
            <w:t>ducational</w:t>
          </w:r>
          <w:r w:rsidRPr="002833C4">
            <w:rPr>
              <w:rFonts w:asciiTheme="majorHAnsi" w:hAnsiTheme="majorHAnsi" w:cs="Arial"/>
              <w:b/>
              <w:sz w:val="20"/>
              <w:szCs w:val="20"/>
            </w:rPr>
            <w:t xml:space="preserve"> Assessment Lab</w:t>
          </w:r>
          <w:r w:rsidR="001860D1">
            <w:rPr>
              <w:rFonts w:asciiTheme="majorHAnsi" w:hAnsiTheme="majorHAnsi" w:cs="Arial"/>
              <w:sz w:val="20"/>
              <w:szCs w:val="20"/>
            </w:rPr>
            <w:t xml:space="preserve"> </w:t>
          </w:r>
        </w:p>
        <w:p w14:paraId="409AD1DB" w14:textId="5F41FA3C" w:rsidR="00CB4B5A" w:rsidRPr="008426D1" w:rsidRDefault="002322E7" w:rsidP="00CB4B5A">
          <w:pPr>
            <w:tabs>
              <w:tab w:val="left" w:pos="360"/>
              <w:tab w:val="left" w:pos="720"/>
            </w:tabs>
            <w:rPr>
              <w:rFonts w:asciiTheme="majorHAnsi" w:hAnsiTheme="majorHAnsi" w:cs="Arial"/>
              <w:sz w:val="20"/>
              <w:szCs w:val="20"/>
            </w:rPr>
          </w:pPr>
          <w:r>
            <w:rPr>
              <w:rFonts w:asciiTheme="majorHAnsi" w:hAnsiTheme="majorHAnsi" w:cs="Arial"/>
              <w:sz w:val="20"/>
              <w:szCs w:val="20"/>
            </w:rPr>
            <w:t>Psychoed Assess Lab</w:t>
          </w:r>
        </w:p>
      </w:sdtContent>
    </w:sdt>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3577C3AB"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rPr>
          <w:b w:val="0"/>
        </w:rPr>
      </w:sdtEndPr>
      <w:sdtContent>
        <w:p w14:paraId="4E9A5348" w14:textId="1E3E8ED2" w:rsidR="00CB4B5A" w:rsidRPr="00A17103" w:rsidRDefault="0062653B" w:rsidP="00A17103">
          <w:pPr>
            <w:rPr>
              <w:rFonts w:asciiTheme="majorHAnsi" w:hAnsiTheme="majorHAnsi"/>
              <w:sz w:val="20"/>
              <w:szCs w:val="20"/>
            </w:rPr>
          </w:pPr>
          <w:r w:rsidRPr="006D42A8">
            <w:rPr>
              <w:rFonts w:asciiTheme="majorHAnsi" w:hAnsiTheme="majorHAnsi"/>
              <w:b/>
              <w:sz w:val="20"/>
              <w:szCs w:val="20"/>
            </w:rPr>
            <w:t xml:space="preserve">Advanced </w:t>
          </w:r>
          <w:r w:rsidR="00336F21" w:rsidRPr="006D42A8">
            <w:rPr>
              <w:rFonts w:asciiTheme="majorHAnsi" w:hAnsiTheme="majorHAnsi"/>
              <w:b/>
              <w:sz w:val="20"/>
              <w:szCs w:val="20"/>
            </w:rPr>
            <w:t>lab in the principles of measurement of psycho</w:t>
          </w:r>
          <w:r w:rsidR="002833C4" w:rsidRPr="006D42A8">
            <w:rPr>
              <w:rFonts w:asciiTheme="majorHAnsi" w:hAnsiTheme="majorHAnsi"/>
              <w:b/>
              <w:sz w:val="20"/>
              <w:szCs w:val="20"/>
            </w:rPr>
            <w:t xml:space="preserve">educational </w:t>
          </w:r>
          <w:r w:rsidR="00336F21" w:rsidRPr="006D42A8">
            <w:rPr>
              <w:rFonts w:asciiTheme="majorHAnsi" w:hAnsiTheme="majorHAnsi"/>
              <w:b/>
              <w:sz w:val="20"/>
              <w:szCs w:val="20"/>
            </w:rPr>
            <w:t>constructs emphasizing mastery level administration</w:t>
          </w:r>
          <w:r w:rsidR="006D42A8" w:rsidRPr="006D42A8">
            <w:rPr>
              <w:rFonts w:asciiTheme="majorHAnsi" w:hAnsiTheme="majorHAnsi"/>
              <w:b/>
              <w:sz w:val="20"/>
              <w:szCs w:val="20"/>
            </w:rPr>
            <w:t>, scoring, and interpretation</w:t>
          </w:r>
          <w:r w:rsidR="00336F21" w:rsidRPr="006D42A8">
            <w:rPr>
              <w:rFonts w:asciiTheme="majorHAnsi" w:hAnsiTheme="majorHAnsi"/>
              <w:b/>
              <w:sz w:val="20"/>
              <w:szCs w:val="20"/>
            </w:rPr>
            <w:t xml:space="preserve"> of psycho</w:t>
          </w:r>
          <w:r w:rsidR="00474CC3" w:rsidRPr="006D42A8">
            <w:rPr>
              <w:rFonts w:asciiTheme="majorHAnsi" w:hAnsiTheme="majorHAnsi"/>
              <w:b/>
              <w:sz w:val="20"/>
              <w:szCs w:val="20"/>
            </w:rPr>
            <w:t>educational</w:t>
          </w:r>
          <w:r w:rsidR="00336F21" w:rsidRPr="006D42A8">
            <w:rPr>
              <w:rFonts w:asciiTheme="majorHAnsi" w:hAnsiTheme="majorHAnsi"/>
              <w:b/>
              <w:sz w:val="20"/>
              <w:szCs w:val="20"/>
            </w:rPr>
            <w:t xml:space="preserve"> measures.</w:t>
          </w:r>
          <w:r w:rsidR="00336F21">
            <w:rPr>
              <w:rFonts w:asciiTheme="majorHAnsi" w:hAnsiTheme="majorHAnsi"/>
              <w:sz w:val="20"/>
              <w:szCs w:val="20"/>
            </w:rPr>
            <w:t xml:space="preserve"> </w:t>
          </w:r>
        </w:p>
      </w:sdtContent>
    </w:sdt>
    <w:p w14:paraId="1179DB08" w14:textId="77777777" w:rsidR="00C002F9" w:rsidRPr="008426D1" w:rsidRDefault="00C002F9" w:rsidP="00001C04">
      <w:pPr>
        <w:tabs>
          <w:tab w:val="left" w:pos="360"/>
          <w:tab w:val="left" w:pos="720"/>
        </w:tabs>
        <w:rPr>
          <w:rFonts w:asciiTheme="majorHAnsi" w:hAnsiTheme="majorHAnsi" w:cs="Arial"/>
          <w:sz w:val="20"/>
          <w:szCs w:val="20"/>
        </w:rPr>
      </w:pP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1770B6B2" w14:textId="77777777"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99607E6" w:rsidR="00391206" w:rsidRPr="008426D1" w:rsidRDefault="00061C96" w:rsidP="00391206">
      <w:pPr>
        <w:pStyle w:val="ListParagraph"/>
        <w:numPr>
          <w:ilvl w:val="0"/>
          <w:numId w:val="6"/>
        </w:numPr>
        <w:tabs>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A06E16" w:rsidRPr="00F60BBA">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b/>
          <w:sz w:val="20"/>
          <w:szCs w:val="20"/>
        </w:rPr>
        <w:id w:val="1395011863"/>
        <w:placeholder>
          <w:docPart w:val="9B502B10BE344BEB88EF901C465D6CDD"/>
        </w:placeholder>
      </w:sdtPr>
      <w:sdtEndPr>
        <w:rPr>
          <w:b w:val="0"/>
        </w:rPr>
      </w:sdtEndPr>
      <w:sdtContent>
        <w:p w14:paraId="39FE150F" w14:textId="06B8B73E" w:rsidR="00A966C5" w:rsidRPr="008426D1" w:rsidRDefault="00811DA4" w:rsidP="00466A72">
          <w:pPr>
            <w:tabs>
              <w:tab w:val="left" w:pos="720"/>
            </w:tabs>
            <w:ind w:left="1440" w:firstLine="720"/>
            <w:rPr>
              <w:rFonts w:asciiTheme="majorHAnsi" w:hAnsiTheme="majorHAnsi" w:cs="Arial"/>
              <w:sz w:val="20"/>
              <w:szCs w:val="20"/>
            </w:rPr>
          </w:pPr>
          <w:r>
            <w:rPr>
              <w:rFonts w:asciiTheme="majorHAnsi" w:hAnsiTheme="majorHAnsi" w:cs="Arial"/>
              <w:b/>
              <w:sz w:val="20"/>
              <w:szCs w:val="20"/>
            </w:rPr>
            <w:t xml:space="preserve">PSY 6583; PSY 7513 is a co-requisite. </w:t>
          </w:r>
        </w:p>
      </w:sdtContent>
    </w:sdt>
    <w:p w14:paraId="637AAC33" w14:textId="77777777" w:rsidR="00391206" w:rsidRPr="008426D1" w:rsidRDefault="00C002F9"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4EF0916" w:rsidR="00C002F9" w:rsidRPr="008426D1" w:rsidRDefault="00061C96" w:rsidP="00391206">
      <w:pPr>
        <w:pStyle w:val="ListParagraph"/>
        <w:tabs>
          <w:tab w:val="left" w:pos="360"/>
          <w:tab w:val="left" w:pos="720"/>
        </w:tabs>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06E16">
            <w:rPr>
              <w:rFonts w:asciiTheme="majorHAnsi" w:hAnsiTheme="majorHAnsi" w:cs="Arial"/>
              <w:sz w:val="20"/>
              <w:szCs w:val="20"/>
            </w:rPr>
            <w:t>This course lays the foundation for reliability and validity. These concepts must be understood before application of testing to clients.</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4C4C29D9" w:rsidR="00391206" w:rsidRPr="008426D1" w:rsidRDefault="00061C96" w:rsidP="00391206">
      <w:pPr>
        <w:pStyle w:val="ListParagraph"/>
        <w:numPr>
          <w:ilvl w:val="0"/>
          <w:numId w:val="6"/>
        </w:numPr>
        <w:tabs>
          <w:tab w:val="left" w:pos="360"/>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1860D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59E4AA2" w:rsidR="00391206" w:rsidRPr="008426D1" w:rsidRDefault="00391206"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b/>
                <w:sz w:val="20"/>
                <w:szCs w:val="20"/>
              </w:rPr>
              <w:id w:val="1931162992"/>
              <w:placeholder>
                <w:docPart w:val="38786151D676B3488690BEFAD1E9BD75"/>
              </w:placeholder>
            </w:sdtPr>
            <w:sdtEndPr/>
            <w:sdtContent>
              <w:r w:rsidR="00CE1CD9" w:rsidRPr="002833C4">
                <w:rPr>
                  <w:rFonts w:asciiTheme="majorHAnsi" w:hAnsiTheme="majorHAnsi" w:cs="Arial"/>
                  <w:b/>
                  <w:sz w:val="20"/>
                  <w:szCs w:val="20"/>
                </w:rPr>
                <w:t xml:space="preserve">Restricted to </w:t>
              </w:r>
              <w:r w:rsidR="00A65D6E">
                <w:rPr>
                  <w:rFonts w:asciiTheme="majorHAnsi" w:hAnsiTheme="majorHAnsi" w:cs="Arial"/>
                  <w:b/>
                  <w:sz w:val="20"/>
                  <w:szCs w:val="20"/>
                </w:rPr>
                <w:t xml:space="preserve">graduate students enrolled in the </w:t>
              </w:r>
              <w:r w:rsidR="00CE1CD9" w:rsidRPr="002833C4">
                <w:rPr>
                  <w:rFonts w:asciiTheme="majorHAnsi" w:hAnsiTheme="majorHAnsi" w:cs="Arial"/>
                  <w:b/>
                  <w:sz w:val="20"/>
                  <w:szCs w:val="20"/>
                </w:rPr>
                <w:t>Ed.S. Psychology &amp; Counseling</w:t>
              </w:r>
              <w:r w:rsidR="00FA0D83" w:rsidRPr="002833C4">
                <w:rPr>
                  <w:rFonts w:asciiTheme="majorHAnsi" w:hAnsiTheme="majorHAnsi" w:cs="Arial"/>
                  <w:b/>
                  <w:sz w:val="20"/>
                  <w:szCs w:val="20"/>
                </w:rPr>
                <w:t>: School Psychology Track</w:t>
              </w:r>
              <w:r w:rsidR="00CE1CD9" w:rsidRPr="002833C4">
                <w:rPr>
                  <w:rFonts w:asciiTheme="majorHAnsi" w:hAnsiTheme="majorHAnsi" w:cs="Arial"/>
                  <w:b/>
                  <w:sz w:val="20"/>
                  <w:szCs w:val="20"/>
                </w:rPr>
                <w:t xml:space="preserve"> or permission </w:t>
              </w:r>
              <w:r w:rsidR="00A65D6E">
                <w:rPr>
                  <w:rFonts w:asciiTheme="majorHAnsi" w:hAnsiTheme="majorHAnsi" w:cs="Arial"/>
                  <w:b/>
                  <w:sz w:val="20"/>
                  <w:szCs w:val="20"/>
                </w:rPr>
                <w:t xml:space="preserve">of </w:t>
              </w:r>
              <w:r w:rsidR="00CE1CD9" w:rsidRPr="002833C4">
                <w:rPr>
                  <w:rFonts w:asciiTheme="majorHAnsi" w:hAnsiTheme="majorHAnsi" w:cs="Arial"/>
                  <w:b/>
                  <w:sz w:val="20"/>
                  <w:szCs w:val="20"/>
                </w:rPr>
                <w:t>instructor</w:t>
              </w:r>
              <w:r w:rsidR="002833C4">
                <w:rPr>
                  <w:rFonts w:asciiTheme="majorHAnsi" w:hAnsiTheme="majorHAnsi" w:cs="Arial"/>
                  <w:b/>
                  <w:sz w:val="20"/>
                  <w:szCs w:val="20"/>
                </w:rPr>
                <w:t>.</w:t>
              </w:r>
            </w:sdtContent>
          </w:sdt>
          <w:r w:rsidR="00CE1CD9">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7777777"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7D6B904E" w14:textId="6C60CDEB" w:rsidR="00C002F9" w:rsidRPr="008426D1" w:rsidRDefault="00C002F9" w:rsidP="00C002F9">
      <w:pPr>
        <w:tabs>
          <w:tab w:val="left" w:pos="360"/>
          <w:tab w:val="left" w:pos="720"/>
        </w:tabs>
        <w:rPr>
          <w:rFonts w:asciiTheme="majorHAnsi" w:hAnsiTheme="majorHAnsi" w:cs="Arial"/>
          <w:sz w:val="20"/>
          <w:szCs w:val="20"/>
        </w:rPr>
      </w:pPr>
    </w:p>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6713B8C1" w14:textId="77777777"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206D6CE1" w:rsidR="00AF68E8" w:rsidRPr="00474CC3" w:rsidRDefault="00466A72" w:rsidP="00AF68E8">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 xml:space="preserve">Lab </w:t>
          </w:r>
        </w:p>
      </w:sdtContent>
    </w:sdt>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15DABE9B" w14:textId="77777777"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sdtContent>
        <w:p w14:paraId="699795D8" w14:textId="63FBC7DC" w:rsidR="001E288B" w:rsidRPr="00474CC3" w:rsidRDefault="00466A72" w:rsidP="001E288B">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3C5EEF85"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1860D1" w:rsidRPr="00474CC3">
            <w:rPr>
              <w:rFonts w:asciiTheme="majorHAnsi" w:hAnsiTheme="majorHAnsi" w:cs="Arial"/>
              <w:b/>
              <w:sz w:val="20"/>
              <w:szCs w:val="20"/>
            </w:rPr>
            <w:t>N</w:t>
          </w:r>
          <w:r w:rsidR="00474CC3">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sted (undergraduate/graduate)?</w:t>
      </w:r>
    </w:p>
    <w:p w14:paraId="0B382A44" w14:textId="40AC2DC0" w:rsidR="00C23120" w:rsidRPr="008426D1" w:rsidRDefault="00C23120" w:rsidP="00001C04">
      <w:pPr>
        <w:tabs>
          <w:tab w:val="left" w:pos="360"/>
        </w:tabs>
        <w:rPr>
          <w:rFonts w:asciiTheme="majorHAnsi" w:hAnsiTheme="majorHAnsi"/>
          <w:sz w:val="20"/>
          <w:szCs w:val="20"/>
        </w:rPr>
      </w:pP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06F70DBE" w:rsidR="004167AB" w:rsidRDefault="004167AB" w:rsidP="004167AB">
      <w:pPr>
        <w:tabs>
          <w:tab w:val="left" w:pos="360"/>
          <w:tab w:val="left" w:pos="720"/>
        </w:tabs>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1860D1" w:rsidRPr="00474CC3">
            <w:rPr>
              <w:rFonts w:asciiTheme="majorHAnsi" w:hAnsiTheme="majorHAnsi" w:cs="Arial"/>
              <w:b/>
              <w:sz w:val="20"/>
              <w:szCs w:val="20"/>
            </w:rPr>
            <w:t>N</w:t>
          </w:r>
          <w:r w:rsidR="00474CC3">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77777777" w:rsidR="004167AB" w:rsidRPr="008C6D7B" w:rsidRDefault="004167AB" w:rsidP="004167A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377C7491" w:rsidR="004167AB" w:rsidRPr="008C6D7B" w:rsidRDefault="004167AB" w:rsidP="004167A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rPr>
            <w:b/>
          </w:rPr>
          <w:alias w:val="Select Yes / No"/>
          <w:tag w:val="Select Yes / No"/>
          <w:id w:val="-46987822"/>
          <w:placeholder>
            <w:docPart w:val="D4F13C773FAB44CAA353403062A95471"/>
          </w:placeholder>
        </w:sdtPr>
        <w:sdtEndPr/>
        <w:sdtContent>
          <w:r w:rsidR="001860D1" w:rsidRPr="00474CC3">
            <w:rPr>
              <w:b/>
            </w:rPr>
            <w:t>N</w:t>
          </w:r>
          <w:r w:rsidR="00474CC3" w:rsidRPr="00474CC3">
            <w:rPr>
              <w:b/>
            </w:rPr>
            <w:t>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ind w:left="1440"/>
        <w:rPr>
          <w:rFonts w:asciiTheme="majorHAnsi" w:hAnsiTheme="majorHAnsi" w:cs="Arial"/>
          <w:sz w:val="20"/>
          <w:szCs w:val="20"/>
        </w:rPr>
      </w:pPr>
    </w:p>
    <w:p w14:paraId="2C191E50" w14:textId="3363557A"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1860D1" w:rsidRPr="00474CC3">
            <w:rPr>
              <w:rFonts w:asciiTheme="majorHAnsi" w:hAnsiTheme="majorHAnsi" w:cs="Arial"/>
              <w:b/>
              <w:sz w:val="20"/>
              <w:szCs w:val="20"/>
            </w:rPr>
            <w:t>N</w:t>
          </w:r>
          <w:r w:rsidR="00474CC3" w:rsidRPr="00474CC3">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5896A451" w:rsidR="002172AB" w:rsidRPr="008426D1" w:rsidRDefault="00001C04" w:rsidP="00001C04">
      <w:pPr>
        <w:tabs>
          <w:tab w:val="left" w:pos="360"/>
        </w:tabs>
        <w:rPr>
          <w:rFonts w:asciiTheme="majorHAnsi" w:hAnsiTheme="majorHAnsi" w:cs="Arial"/>
          <w:sz w:val="20"/>
          <w:szCs w:val="20"/>
        </w:rPr>
      </w:pPr>
      <w:r w:rsidRPr="001860D1">
        <w:rPr>
          <w:rFonts w:asciiTheme="majorHAnsi" w:hAnsiTheme="majorHAnsi" w:cs="Arial"/>
          <w:sz w:val="20"/>
          <w:szCs w:val="20"/>
        </w:rPr>
        <w:t>13</w:t>
      </w:r>
      <w:r w:rsidRPr="00474CC3">
        <w:rPr>
          <w:rFonts w:asciiTheme="majorHAnsi" w:hAnsiTheme="majorHAnsi" w:cs="Arial"/>
          <w:b/>
          <w:sz w:val="20"/>
          <w:szCs w:val="20"/>
        </w:rPr>
        <w:t>.</w:t>
      </w:r>
      <w:r w:rsidR="003C334C" w:rsidRPr="00474CC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1860D1" w:rsidRPr="00474CC3">
            <w:rPr>
              <w:rFonts w:asciiTheme="majorHAnsi" w:hAnsiTheme="majorHAnsi" w:cs="Arial"/>
              <w:b/>
              <w:sz w:val="20"/>
              <w:szCs w:val="20"/>
            </w:rPr>
            <w:t>N</w:t>
          </w:r>
          <w:r w:rsidR="00474CC3" w:rsidRPr="00474CC3">
            <w:rPr>
              <w:rFonts w:asciiTheme="majorHAnsi" w:hAnsiTheme="majorHAnsi" w:cs="Arial"/>
              <w:b/>
              <w:sz w:val="20"/>
              <w:szCs w:val="20"/>
            </w:rPr>
            <w:t>o</w:t>
          </w:r>
        </w:sdtContent>
      </w:sdt>
      <w:r w:rsidR="00AC19CA" w:rsidRPr="001860D1">
        <w:rPr>
          <w:rFonts w:asciiTheme="majorHAnsi" w:hAnsiTheme="majorHAnsi" w:cs="Arial"/>
          <w:sz w:val="20"/>
          <w:szCs w:val="20"/>
        </w:rPr>
        <w:t xml:space="preserve"> </w:t>
      </w:r>
      <w:r w:rsidR="00AC19CA" w:rsidRPr="001860D1">
        <w:rPr>
          <w:rFonts w:asciiTheme="majorHAnsi" w:hAnsiTheme="majorHAnsi" w:cs="Arial"/>
          <w:sz w:val="20"/>
          <w:szCs w:val="20"/>
        </w:rPr>
        <w:tab/>
      </w:r>
      <w:r w:rsidR="004072F1" w:rsidRPr="001860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44610D5"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1860D1" w:rsidRPr="00474CC3">
            <w:rPr>
              <w:rFonts w:asciiTheme="majorHAnsi" w:hAnsiTheme="majorHAnsi" w:cs="Arial"/>
              <w:b/>
              <w:sz w:val="20"/>
              <w:szCs w:val="20"/>
            </w:rPr>
            <w:t>N</w:t>
          </w:r>
          <w:r w:rsidR="00474CC3" w:rsidRPr="00474CC3">
            <w:rPr>
              <w:rFonts w:asciiTheme="majorHAnsi" w:hAnsiTheme="majorHAnsi" w:cs="Arial"/>
              <w:b/>
              <w:sz w:val="20"/>
              <w:szCs w:val="20"/>
            </w:rPr>
            <w:t>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CE1CD9">
        <w:rPr>
          <w:rFonts w:asciiTheme="majorHAnsi" w:hAnsiTheme="majorHAnsi" w:cs="Arial"/>
          <w:sz w:val="20"/>
          <w:szCs w:val="20"/>
        </w:rPr>
        <w:t>NO</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rPr>
          <w:rFonts w:asciiTheme="majorHAnsi" w:hAnsiTheme="majorHAnsi" w:cs="Arial"/>
          <w:sz w:val="20"/>
          <w:szCs w:val="20"/>
        </w:rPr>
      </w:pPr>
    </w:p>
    <w:p w14:paraId="2384EFBA" w14:textId="54F257E6" w:rsidR="002172AB" w:rsidRPr="00FA0D83" w:rsidRDefault="00F80644" w:rsidP="00001C04">
      <w:pPr>
        <w:tabs>
          <w:tab w:val="left" w:pos="360"/>
        </w:tabs>
        <w:rPr>
          <w:rFonts w:asciiTheme="majorHAnsi" w:hAnsiTheme="majorHAnsi" w:cs="Arial"/>
          <w:sz w:val="20"/>
          <w:szCs w:val="20"/>
        </w:rPr>
      </w:pPr>
      <w:r w:rsidRPr="00FA0D83">
        <w:rPr>
          <w:rFonts w:asciiTheme="majorHAnsi" w:hAnsiTheme="majorHAnsi" w:cs="Arial"/>
          <w:sz w:val="20"/>
          <w:szCs w:val="20"/>
        </w:rPr>
        <w:t>1</w:t>
      </w:r>
      <w:r w:rsidR="00606EE4" w:rsidRPr="00FA0D83">
        <w:rPr>
          <w:rFonts w:asciiTheme="majorHAnsi" w:hAnsiTheme="majorHAnsi" w:cs="Arial"/>
          <w:sz w:val="20"/>
          <w:szCs w:val="20"/>
        </w:rPr>
        <w:t>5</w:t>
      </w:r>
      <w:r w:rsidRPr="00FA0D8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1860D1" w:rsidRPr="00474CC3">
            <w:rPr>
              <w:rFonts w:asciiTheme="majorHAnsi" w:hAnsiTheme="majorHAnsi" w:cs="Arial"/>
              <w:b/>
              <w:sz w:val="20"/>
              <w:szCs w:val="20"/>
            </w:rPr>
            <w:t>Y</w:t>
          </w:r>
          <w:r w:rsidR="00474CC3" w:rsidRPr="00474CC3">
            <w:rPr>
              <w:rFonts w:asciiTheme="majorHAnsi" w:hAnsiTheme="majorHAnsi" w:cs="Arial"/>
              <w:b/>
              <w:sz w:val="20"/>
              <w:szCs w:val="20"/>
            </w:rPr>
            <w:t>es</w:t>
          </w:r>
        </w:sdtContent>
      </w:sdt>
      <w:r w:rsidR="00AC19CA" w:rsidRPr="00FA0D83">
        <w:rPr>
          <w:rFonts w:asciiTheme="majorHAnsi" w:hAnsiTheme="majorHAnsi" w:cs="Arial"/>
          <w:sz w:val="20"/>
          <w:szCs w:val="20"/>
        </w:rPr>
        <w:t xml:space="preserve"> </w:t>
      </w:r>
      <w:r w:rsidR="00AC19CA" w:rsidRPr="00FA0D83">
        <w:rPr>
          <w:rFonts w:asciiTheme="majorHAnsi" w:hAnsiTheme="majorHAnsi" w:cs="Arial"/>
          <w:sz w:val="20"/>
          <w:szCs w:val="20"/>
        </w:rPr>
        <w:tab/>
      </w:r>
      <w:r w:rsidR="00474C39" w:rsidRPr="00FA0D83">
        <w:rPr>
          <w:rFonts w:asciiTheme="majorHAnsi" w:hAnsiTheme="majorHAnsi" w:cs="Arial"/>
          <w:sz w:val="20"/>
          <w:szCs w:val="20"/>
        </w:rPr>
        <w:t xml:space="preserve">Has it been confirmed that </w:t>
      </w:r>
      <w:r w:rsidR="004072F1" w:rsidRPr="00FA0D83">
        <w:rPr>
          <w:rFonts w:asciiTheme="majorHAnsi" w:hAnsiTheme="majorHAnsi" w:cs="Arial"/>
          <w:sz w:val="20"/>
          <w:szCs w:val="20"/>
        </w:rPr>
        <w:t>this course number</w:t>
      </w:r>
      <w:r w:rsidR="00474C39" w:rsidRPr="00FA0D83">
        <w:rPr>
          <w:rFonts w:asciiTheme="majorHAnsi" w:hAnsiTheme="majorHAnsi" w:cs="Arial"/>
          <w:sz w:val="20"/>
          <w:szCs w:val="20"/>
        </w:rPr>
        <w:t xml:space="preserve"> </w:t>
      </w:r>
      <w:r w:rsidR="00B71755" w:rsidRPr="00FA0D83">
        <w:rPr>
          <w:rFonts w:asciiTheme="majorHAnsi" w:hAnsiTheme="majorHAnsi" w:cs="Arial"/>
          <w:sz w:val="20"/>
          <w:szCs w:val="20"/>
        </w:rPr>
        <w:t>is available for use</w:t>
      </w:r>
      <w:r w:rsidR="004072F1" w:rsidRPr="00FA0D83">
        <w:rPr>
          <w:rFonts w:asciiTheme="majorHAnsi" w:hAnsiTheme="majorHAnsi" w:cs="Arial"/>
          <w:sz w:val="20"/>
          <w:szCs w:val="20"/>
        </w:rPr>
        <w:t xml:space="preserve">? </w:t>
      </w:r>
    </w:p>
    <w:p w14:paraId="3DED8764" w14:textId="77777777" w:rsidR="004072F1" w:rsidRPr="008426D1" w:rsidRDefault="000E0BB8" w:rsidP="00001C04">
      <w:pPr>
        <w:tabs>
          <w:tab w:val="left" w:pos="360"/>
        </w:tabs>
        <w:rPr>
          <w:rFonts w:asciiTheme="majorHAnsi" w:hAnsiTheme="majorHAnsi" w:cs="Arial"/>
          <w:color w:val="FF0000"/>
          <w:sz w:val="20"/>
          <w:szCs w:val="20"/>
        </w:rPr>
      </w:pPr>
      <w:r w:rsidRPr="00FA0D83">
        <w:rPr>
          <w:rFonts w:asciiTheme="majorHAnsi" w:hAnsiTheme="majorHAnsi" w:cs="Arial"/>
          <w:i/>
          <w:color w:val="FF0000"/>
          <w:sz w:val="20"/>
          <w:szCs w:val="20"/>
        </w:rPr>
        <w:tab/>
      </w:r>
      <w:r w:rsidR="00B86002" w:rsidRPr="00FA0D83">
        <w:rPr>
          <w:rFonts w:asciiTheme="majorHAnsi" w:hAnsiTheme="majorHAnsi" w:cs="Arial"/>
          <w:i/>
          <w:color w:val="FF0000"/>
          <w:sz w:val="20"/>
          <w:szCs w:val="20"/>
        </w:rPr>
        <w:t>If no</w:t>
      </w:r>
      <w:r w:rsidR="00895557" w:rsidRPr="00FA0D83">
        <w:rPr>
          <w:rFonts w:asciiTheme="majorHAnsi" w:hAnsiTheme="majorHAnsi" w:cs="Arial"/>
          <w:i/>
          <w:color w:val="FF0000"/>
          <w:sz w:val="20"/>
          <w:szCs w:val="20"/>
        </w:rPr>
        <w:t xml:space="preserve">: </w:t>
      </w:r>
      <w:r w:rsidR="00B71755" w:rsidRPr="00FA0D83">
        <w:rPr>
          <w:rFonts w:asciiTheme="majorHAnsi" w:hAnsiTheme="majorHAnsi" w:cs="Arial"/>
          <w:i/>
          <w:color w:val="FF0000"/>
          <w:sz w:val="20"/>
          <w:szCs w:val="20"/>
        </w:rPr>
        <w:t>Contact Registrar’s Office for assistance</w:t>
      </w:r>
      <w:r w:rsidR="004072F1" w:rsidRPr="00FA0D83">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40A5CCDA" w:rsidR="00547433" w:rsidRPr="008426D1" w:rsidRDefault="00001C04" w:rsidP="00001C04">
      <w:pPr>
        <w:tabs>
          <w:tab w:val="left" w:pos="360"/>
          <w:tab w:val="left" w:pos="720"/>
        </w:tabs>
        <w:rPr>
          <w:rFonts w:asciiTheme="majorHAnsi" w:hAnsiTheme="majorHAnsi" w:cs="Arial"/>
          <w:sz w:val="20"/>
          <w:szCs w:val="20"/>
        </w:rPr>
      </w:pPr>
      <w:r w:rsidRPr="001860D1">
        <w:rPr>
          <w:rFonts w:asciiTheme="majorHAnsi" w:hAnsiTheme="majorHAnsi" w:cs="Arial"/>
          <w:sz w:val="20"/>
          <w:szCs w:val="20"/>
        </w:rPr>
        <w:t>1</w:t>
      </w:r>
      <w:r w:rsidR="000A654B" w:rsidRPr="001860D1">
        <w:rPr>
          <w:rFonts w:asciiTheme="majorHAnsi" w:hAnsiTheme="majorHAnsi" w:cs="Arial"/>
          <w:sz w:val="20"/>
          <w:szCs w:val="20"/>
        </w:rPr>
        <w:t>6</w:t>
      </w:r>
      <w:r w:rsidRPr="001860D1">
        <w:rPr>
          <w:rFonts w:asciiTheme="majorHAnsi" w:hAnsiTheme="majorHAnsi" w:cs="Arial"/>
          <w:sz w:val="20"/>
          <w:szCs w:val="20"/>
        </w:rPr>
        <w:t>.</w:t>
      </w:r>
      <w:r w:rsidR="003C334C" w:rsidRPr="001860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1860D1" w:rsidRPr="00474CC3">
            <w:rPr>
              <w:rFonts w:asciiTheme="majorHAnsi" w:hAnsiTheme="majorHAnsi" w:cs="Arial"/>
              <w:b/>
              <w:sz w:val="20"/>
              <w:szCs w:val="20"/>
            </w:rPr>
            <w:t>N</w:t>
          </w:r>
          <w:r w:rsidR="00474CC3" w:rsidRPr="00474CC3">
            <w:rPr>
              <w:rFonts w:asciiTheme="majorHAnsi" w:hAnsiTheme="majorHAnsi" w:cs="Arial"/>
              <w:b/>
              <w:sz w:val="20"/>
              <w:szCs w:val="20"/>
            </w:rPr>
            <w:t>o</w:t>
          </w:r>
        </w:sdtContent>
      </w:sdt>
      <w:r w:rsidR="00AC19CA" w:rsidRPr="001860D1">
        <w:rPr>
          <w:rFonts w:asciiTheme="majorHAnsi" w:hAnsiTheme="majorHAnsi" w:cs="Arial"/>
          <w:sz w:val="20"/>
          <w:szCs w:val="20"/>
        </w:rPr>
        <w:t xml:space="preserve"> </w:t>
      </w:r>
      <w:r w:rsidR="00AC19CA" w:rsidRPr="001860D1">
        <w:rPr>
          <w:rFonts w:asciiTheme="majorHAnsi" w:hAnsiTheme="majorHAnsi" w:cs="Arial"/>
          <w:sz w:val="20"/>
          <w:szCs w:val="20"/>
        </w:rPr>
        <w:tab/>
      </w:r>
      <w:r w:rsidR="00A16BB1" w:rsidRPr="001860D1">
        <w:rPr>
          <w:rFonts w:asciiTheme="majorHAnsi" w:hAnsiTheme="majorHAnsi" w:cs="Arial"/>
          <w:sz w:val="20"/>
          <w:szCs w:val="20"/>
        </w:rPr>
        <w:t>Does this course affect another program?</w:t>
      </w:r>
      <w:r w:rsidR="00A16BB1" w:rsidRPr="008426D1">
        <w:rPr>
          <w:rFonts w:asciiTheme="majorHAnsi" w:hAnsiTheme="majorHAnsi" w:cs="Arial"/>
          <w:sz w:val="20"/>
          <w:szCs w:val="20"/>
        </w:rPr>
        <w:t xml:space="preserve">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50370F5B" w14:textId="10E48B8B" w:rsidR="00466A72" w:rsidRDefault="00466A72" w:rsidP="00A966C5">
          <w:pPr>
            <w:tabs>
              <w:tab w:val="left" w:pos="360"/>
              <w:tab w:val="left" w:pos="720"/>
            </w:tabs>
            <w:rPr>
              <w:rFonts w:asciiTheme="majorHAnsi" w:hAnsiTheme="majorHAnsi" w:cs="Arial"/>
              <w:sz w:val="20"/>
              <w:szCs w:val="20"/>
            </w:rPr>
          </w:pPr>
          <w:r>
            <w:rPr>
              <w:rFonts w:asciiTheme="majorHAnsi" w:hAnsiTheme="majorHAnsi" w:cs="Arial"/>
              <w:sz w:val="20"/>
              <w:szCs w:val="20"/>
            </w:rPr>
            <w:t>Summer 2018: in Conjunction with PSY 7513 Psycho</w:t>
          </w:r>
          <w:r w:rsidR="002322E7">
            <w:rPr>
              <w:rFonts w:asciiTheme="majorHAnsi" w:hAnsiTheme="majorHAnsi" w:cs="Arial"/>
              <w:sz w:val="20"/>
              <w:szCs w:val="20"/>
            </w:rPr>
            <w:t>e</w:t>
          </w:r>
          <w:r>
            <w:rPr>
              <w:rFonts w:asciiTheme="majorHAnsi" w:hAnsiTheme="majorHAnsi" w:cs="Arial"/>
              <w:sz w:val="20"/>
              <w:szCs w:val="20"/>
            </w:rPr>
            <w:t>ducational Assessment</w:t>
          </w:r>
          <w:r w:rsidR="00F60BBA">
            <w:rPr>
              <w:rFonts w:asciiTheme="majorHAnsi" w:hAnsiTheme="majorHAnsi" w:cs="Arial"/>
              <w:sz w:val="20"/>
              <w:szCs w:val="20"/>
            </w:rPr>
            <w:t xml:space="preserve"> (across both summer sessions).</w:t>
          </w:r>
        </w:p>
        <w:tbl>
          <w:tblPr>
            <w:tblStyle w:val="TableGrid"/>
            <w:tblW w:w="10795" w:type="dxa"/>
            <w:tblLook w:val="04A0" w:firstRow="1" w:lastRow="0" w:firstColumn="1" w:lastColumn="0" w:noHBand="0" w:noVBand="1"/>
          </w:tblPr>
          <w:tblGrid>
            <w:gridCol w:w="985"/>
            <w:gridCol w:w="9810"/>
          </w:tblGrid>
          <w:tr w:rsidR="00A942D9" w14:paraId="4462023D" w14:textId="77777777" w:rsidTr="00A942D9">
            <w:tc>
              <w:tcPr>
                <w:tcW w:w="985" w:type="dxa"/>
              </w:tcPr>
              <w:p w14:paraId="4DEE91FC" w14:textId="43D74BEA" w:rsidR="00A942D9" w:rsidRPr="00A942D9" w:rsidRDefault="00A942D9" w:rsidP="00A966C5">
                <w:pPr>
                  <w:tabs>
                    <w:tab w:val="left" w:pos="360"/>
                    <w:tab w:val="left" w:pos="720"/>
                  </w:tabs>
                  <w:rPr>
                    <w:rFonts w:asciiTheme="majorHAnsi" w:hAnsiTheme="majorHAnsi" w:cs="Arial"/>
                    <w:b/>
                    <w:sz w:val="20"/>
                    <w:szCs w:val="20"/>
                  </w:rPr>
                </w:pPr>
                <w:r w:rsidRPr="00A942D9">
                  <w:rPr>
                    <w:rFonts w:asciiTheme="majorHAnsi" w:hAnsiTheme="majorHAnsi" w:cs="Arial"/>
                    <w:b/>
                    <w:sz w:val="20"/>
                    <w:szCs w:val="20"/>
                  </w:rPr>
                  <w:t>Week</w:t>
                </w:r>
              </w:p>
            </w:tc>
            <w:tc>
              <w:tcPr>
                <w:tcW w:w="9810" w:type="dxa"/>
              </w:tcPr>
              <w:p w14:paraId="54635BC5" w14:textId="70F8F7D1" w:rsidR="00A942D9" w:rsidRPr="00A942D9" w:rsidRDefault="00A942D9" w:rsidP="00A966C5">
                <w:pPr>
                  <w:tabs>
                    <w:tab w:val="left" w:pos="360"/>
                    <w:tab w:val="left" w:pos="720"/>
                  </w:tabs>
                  <w:rPr>
                    <w:rFonts w:asciiTheme="majorHAnsi" w:hAnsiTheme="majorHAnsi" w:cs="Arial"/>
                    <w:b/>
                    <w:sz w:val="20"/>
                    <w:szCs w:val="20"/>
                  </w:rPr>
                </w:pPr>
                <w:r w:rsidRPr="00A942D9">
                  <w:rPr>
                    <w:rFonts w:asciiTheme="majorHAnsi" w:hAnsiTheme="majorHAnsi" w:cs="Arial"/>
                    <w:b/>
                    <w:sz w:val="20"/>
                    <w:szCs w:val="20"/>
                  </w:rPr>
                  <w:t>Topic</w:t>
                </w:r>
              </w:p>
            </w:tc>
          </w:tr>
          <w:tr w:rsidR="00A942D9" w14:paraId="68A99BEC" w14:textId="77777777" w:rsidTr="00A942D9">
            <w:tc>
              <w:tcPr>
                <w:tcW w:w="985" w:type="dxa"/>
              </w:tcPr>
              <w:p w14:paraId="7EFCB693" w14:textId="358835B0"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1</w:t>
                </w:r>
              </w:p>
            </w:tc>
            <w:tc>
              <w:tcPr>
                <w:tcW w:w="9810" w:type="dxa"/>
              </w:tcPr>
              <w:p w14:paraId="3FF52322" w14:textId="41710238" w:rsidR="00A942D9" w:rsidRPr="00474CC3" w:rsidRDefault="00A942D9" w:rsidP="00A942D9">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 xml:space="preserve">Assessment Procedures &amp; Ethics: Body Posture, Setting, Room Arrangement, </w:t>
                </w:r>
                <w:r w:rsidR="00474CC3" w:rsidRPr="00474CC3">
                  <w:rPr>
                    <w:rFonts w:asciiTheme="majorHAnsi" w:hAnsiTheme="majorHAnsi" w:cs="Arial"/>
                    <w:b/>
                    <w:sz w:val="20"/>
                    <w:szCs w:val="20"/>
                  </w:rPr>
                  <w:t xml:space="preserve">Rapport, </w:t>
                </w:r>
                <w:r w:rsidRPr="00474CC3">
                  <w:rPr>
                    <w:rFonts w:asciiTheme="majorHAnsi" w:hAnsiTheme="majorHAnsi" w:cs="Arial"/>
                    <w:b/>
                    <w:sz w:val="20"/>
                    <w:szCs w:val="20"/>
                  </w:rPr>
                  <w:t>Client Issues</w:t>
                </w:r>
              </w:p>
            </w:tc>
          </w:tr>
          <w:tr w:rsidR="00A942D9" w14:paraId="59F86519" w14:textId="77777777" w:rsidTr="00A942D9">
            <w:tc>
              <w:tcPr>
                <w:tcW w:w="985" w:type="dxa"/>
              </w:tcPr>
              <w:p w14:paraId="4DCF8CB8" w14:textId="45806712"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2</w:t>
                </w:r>
              </w:p>
            </w:tc>
            <w:tc>
              <w:tcPr>
                <w:tcW w:w="9810" w:type="dxa"/>
              </w:tcPr>
              <w:p w14:paraId="2E563C79" w14:textId="71237D32"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KTEA (specific assessment measure)</w:t>
                </w:r>
              </w:p>
            </w:tc>
          </w:tr>
          <w:tr w:rsidR="00A942D9" w14:paraId="2602F829" w14:textId="77777777" w:rsidTr="00A942D9">
            <w:tc>
              <w:tcPr>
                <w:tcW w:w="985" w:type="dxa"/>
              </w:tcPr>
              <w:p w14:paraId="294B4DF8" w14:textId="69FEF7FA"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3</w:t>
                </w:r>
              </w:p>
            </w:tc>
            <w:tc>
              <w:tcPr>
                <w:tcW w:w="9810" w:type="dxa"/>
              </w:tcPr>
              <w:p w14:paraId="48FAED6C" w14:textId="598291E0"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WJ (specific assessment measure)</w:t>
                </w:r>
              </w:p>
            </w:tc>
          </w:tr>
          <w:tr w:rsidR="00A942D9" w14:paraId="103B8B9E" w14:textId="77777777" w:rsidTr="00A942D9">
            <w:tc>
              <w:tcPr>
                <w:tcW w:w="985" w:type="dxa"/>
              </w:tcPr>
              <w:p w14:paraId="5AF70A4B" w14:textId="757C14DF"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4</w:t>
                </w:r>
              </w:p>
            </w:tc>
            <w:tc>
              <w:tcPr>
                <w:tcW w:w="9810" w:type="dxa"/>
              </w:tcPr>
              <w:p w14:paraId="5252D170" w14:textId="6E37B75C"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WIAT (specific assessment measure)</w:t>
                </w:r>
              </w:p>
            </w:tc>
          </w:tr>
          <w:tr w:rsidR="00A942D9" w14:paraId="5E0EED97" w14:textId="77777777" w:rsidTr="00A942D9">
            <w:tc>
              <w:tcPr>
                <w:tcW w:w="985" w:type="dxa"/>
              </w:tcPr>
              <w:p w14:paraId="5767DAEE" w14:textId="3439B429"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5</w:t>
                </w:r>
              </w:p>
            </w:tc>
            <w:tc>
              <w:tcPr>
                <w:tcW w:w="9810" w:type="dxa"/>
              </w:tcPr>
              <w:p w14:paraId="4646AE95" w14:textId="2D8AB4F8"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Curriculum Based Evaluation</w:t>
                </w:r>
              </w:p>
            </w:tc>
          </w:tr>
          <w:tr w:rsidR="00A942D9" w14:paraId="098115EF" w14:textId="77777777" w:rsidTr="00A942D9">
            <w:tc>
              <w:tcPr>
                <w:tcW w:w="985" w:type="dxa"/>
              </w:tcPr>
              <w:p w14:paraId="7DBDAE37" w14:textId="24C15A32"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6</w:t>
                </w:r>
              </w:p>
            </w:tc>
            <w:tc>
              <w:tcPr>
                <w:tcW w:w="9810" w:type="dxa"/>
              </w:tcPr>
              <w:p w14:paraId="70D1778D" w14:textId="14A49371"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Curriculum Based Evaluation</w:t>
                </w:r>
              </w:p>
            </w:tc>
          </w:tr>
          <w:tr w:rsidR="00A942D9" w14:paraId="585F2F27" w14:textId="77777777" w:rsidTr="00A942D9">
            <w:tc>
              <w:tcPr>
                <w:tcW w:w="985" w:type="dxa"/>
              </w:tcPr>
              <w:p w14:paraId="38333184" w14:textId="28ADE6B7"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7</w:t>
                </w:r>
              </w:p>
            </w:tc>
            <w:tc>
              <w:tcPr>
                <w:tcW w:w="9810" w:type="dxa"/>
              </w:tcPr>
              <w:p w14:paraId="1EFF5791" w14:textId="35A6CF7F"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CBM: AIMSWEB/DIBELS/Easy CBM</w:t>
                </w:r>
              </w:p>
            </w:tc>
          </w:tr>
          <w:tr w:rsidR="00A942D9" w14:paraId="05201A31" w14:textId="77777777" w:rsidTr="00A942D9">
            <w:tc>
              <w:tcPr>
                <w:tcW w:w="985" w:type="dxa"/>
              </w:tcPr>
              <w:p w14:paraId="56A0DEB5" w14:textId="3278B6F3"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8</w:t>
                </w:r>
              </w:p>
            </w:tc>
            <w:tc>
              <w:tcPr>
                <w:tcW w:w="9810" w:type="dxa"/>
              </w:tcPr>
              <w:p w14:paraId="748CA309" w14:textId="5BBA7BBD"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CBM: AIMSWEB/DIBELS/Easy CBM</w:t>
                </w:r>
              </w:p>
            </w:tc>
          </w:tr>
          <w:tr w:rsidR="00A942D9" w14:paraId="76ECA531" w14:textId="77777777" w:rsidTr="00A942D9">
            <w:tc>
              <w:tcPr>
                <w:tcW w:w="985" w:type="dxa"/>
              </w:tcPr>
              <w:p w14:paraId="3B9982E6" w14:textId="5C0F5228"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9</w:t>
                </w:r>
              </w:p>
            </w:tc>
            <w:tc>
              <w:tcPr>
                <w:tcW w:w="9810" w:type="dxa"/>
              </w:tcPr>
              <w:p w14:paraId="0B3F74C5" w14:textId="1BD05999" w:rsidR="00A942D9" w:rsidRPr="00474CC3" w:rsidRDefault="00A942D9" w:rsidP="00474CC3">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Integrated Report</w:t>
                </w:r>
                <w:r w:rsidR="00474CC3" w:rsidRPr="00474CC3">
                  <w:rPr>
                    <w:rFonts w:asciiTheme="majorHAnsi" w:hAnsiTheme="majorHAnsi" w:cs="Arial"/>
                    <w:b/>
                    <w:sz w:val="20"/>
                    <w:szCs w:val="20"/>
                  </w:rPr>
                  <w:t xml:space="preserve"> Writing</w:t>
                </w:r>
              </w:p>
            </w:tc>
          </w:tr>
          <w:tr w:rsidR="00A942D9" w14:paraId="04DFB9E6" w14:textId="77777777" w:rsidTr="00A942D9">
            <w:tc>
              <w:tcPr>
                <w:tcW w:w="985" w:type="dxa"/>
              </w:tcPr>
              <w:p w14:paraId="3C2AA479" w14:textId="689B5C9B" w:rsidR="00A942D9" w:rsidRPr="00474CC3" w:rsidRDefault="00A942D9"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10</w:t>
                </w:r>
              </w:p>
            </w:tc>
            <w:tc>
              <w:tcPr>
                <w:tcW w:w="9810" w:type="dxa"/>
              </w:tcPr>
              <w:p w14:paraId="4AF49C3C" w14:textId="0BDAB3D5" w:rsidR="00A942D9" w:rsidRPr="00474CC3" w:rsidRDefault="00A942D9" w:rsidP="00474CC3">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Integrated Report</w:t>
                </w:r>
                <w:r w:rsidR="00474CC3" w:rsidRPr="00474CC3">
                  <w:rPr>
                    <w:rFonts w:asciiTheme="majorHAnsi" w:hAnsiTheme="majorHAnsi" w:cs="Arial"/>
                    <w:b/>
                    <w:sz w:val="20"/>
                    <w:szCs w:val="20"/>
                  </w:rPr>
                  <w:t xml:space="preserve"> Writing</w:t>
                </w:r>
              </w:p>
            </w:tc>
          </w:tr>
        </w:tbl>
        <w:p w14:paraId="4C36B818" w14:textId="52996C3A" w:rsidR="00A966C5" w:rsidRPr="008426D1" w:rsidRDefault="00061C96" w:rsidP="00A966C5">
          <w:pPr>
            <w:tabs>
              <w:tab w:val="left" w:pos="360"/>
              <w:tab w:val="left" w:pos="720"/>
            </w:tabs>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7CAD011"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placeholder>
          <w:docPart w:val="C7A800444A39495DA1C9D6ACD666F423"/>
        </w:placeholder>
      </w:sdtPr>
      <w:sdtEndPr/>
      <w:sdtContent>
        <w:p w14:paraId="0A9CC22B" w14:textId="380B03A8" w:rsidR="00A966C5" w:rsidRPr="00474CC3" w:rsidRDefault="00526D97" w:rsidP="00A966C5">
          <w:pPr>
            <w:tabs>
              <w:tab w:val="left" w:pos="360"/>
              <w:tab w:val="left" w:pos="720"/>
            </w:tabs>
            <w:rPr>
              <w:rFonts w:asciiTheme="majorHAnsi" w:hAnsiTheme="majorHAnsi" w:cs="Arial"/>
              <w:b/>
              <w:sz w:val="20"/>
              <w:szCs w:val="20"/>
            </w:rPr>
          </w:pPr>
          <w:r w:rsidRPr="00474CC3">
            <w:rPr>
              <w:rFonts w:asciiTheme="majorHAnsi" w:hAnsiTheme="majorHAnsi" w:cs="Arial"/>
              <w:b/>
              <w:sz w:val="20"/>
              <w:szCs w:val="20"/>
            </w:rPr>
            <w:t xml:space="preserve">The course will </w:t>
          </w:r>
          <w:r w:rsidR="00474CC3" w:rsidRPr="00474CC3">
            <w:rPr>
              <w:rFonts w:asciiTheme="majorHAnsi" w:hAnsiTheme="majorHAnsi" w:cs="Arial"/>
              <w:b/>
              <w:sz w:val="20"/>
              <w:szCs w:val="20"/>
            </w:rPr>
            <w:t>entail individual</w:t>
          </w:r>
          <w:r w:rsidR="00A942D9" w:rsidRPr="00474CC3">
            <w:rPr>
              <w:rFonts w:asciiTheme="majorHAnsi" w:hAnsiTheme="majorHAnsi" w:cs="Arial"/>
              <w:b/>
              <w:sz w:val="20"/>
              <w:szCs w:val="20"/>
            </w:rPr>
            <w:t xml:space="preserve"> assessment of volunteer clients (</w:t>
          </w:r>
          <w:r w:rsidR="00474CC3" w:rsidRPr="00474CC3">
            <w:rPr>
              <w:rFonts w:asciiTheme="majorHAnsi" w:hAnsiTheme="majorHAnsi" w:cs="Arial"/>
              <w:b/>
              <w:sz w:val="20"/>
              <w:szCs w:val="20"/>
            </w:rPr>
            <w:t xml:space="preserve">e.g., </w:t>
          </w:r>
          <w:r w:rsidR="00A942D9" w:rsidRPr="00474CC3">
            <w:rPr>
              <w:rFonts w:asciiTheme="majorHAnsi" w:hAnsiTheme="majorHAnsi" w:cs="Arial"/>
              <w:b/>
              <w:sz w:val="20"/>
              <w:szCs w:val="20"/>
            </w:rPr>
            <w:t>children</w:t>
          </w:r>
          <w:r w:rsidR="00474CC3" w:rsidRPr="00474CC3">
            <w:rPr>
              <w:rFonts w:asciiTheme="majorHAnsi" w:hAnsiTheme="majorHAnsi" w:cs="Arial"/>
              <w:b/>
              <w:sz w:val="20"/>
              <w:szCs w:val="20"/>
            </w:rPr>
            <w:t>, adolescents, adults</w:t>
          </w:r>
          <w:r w:rsidR="00A942D9" w:rsidRPr="00474CC3">
            <w:rPr>
              <w:rFonts w:asciiTheme="majorHAnsi" w:hAnsiTheme="majorHAnsi" w:cs="Arial"/>
              <w:b/>
              <w:sz w:val="20"/>
              <w:szCs w:val="20"/>
            </w:rPr>
            <w:t>) using assessment measures designed to assess various psycho</w:t>
          </w:r>
          <w:r w:rsidR="00474CC3" w:rsidRPr="00474CC3">
            <w:rPr>
              <w:rFonts w:asciiTheme="majorHAnsi" w:hAnsiTheme="majorHAnsi" w:cs="Arial"/>
              <w:b/>
              <w:sz w:val="20"/>
              <w:szCs w:val="20"/>
            </w:rPr>
            <w:t>educational</w:t>
          </w:r>
          <w:r w:rsidR="00A942D9" w:rsidRPr="00474CC3">
            <w:rPr>
              <w:rFonts w:asciiTheme="majorHAnsi" w:hAnsiTheme="majorHAnsi" w:cs="Arial"/>
              <w:b/>
              <w:sz w:val="20"/>
              <w:szCs w:val="20"/>
            </w:rPr>
            <w:t xml:space="preserve"> constructs (academic achievement, intelligence, etc.). Additionally, report writing, interpretation, and verbal feedback will be taught and assessed.</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419EB0B1" w:rsidR="00A966C5" w:rsidRPr="008426D1" w:rsidRDefault="00FF67AF" w:rsidP="00A966C5">
          <w:pPr>
            <w:tabs>
              <w:tab w:val="left" w:pos="360"/>
              <w:tab w:val="left" w:pos="720"/>
            </w:tabs>
            <w:rPr>
              <w:rFonts w:asciiTheme="majorHAnsi" w:hAnsiTheme="majorHAnsi" w:cs="Arial"/>
              <w:sz w:val="20"/>
              <w:szCs w:val="20"/>
            </w:rPr>
          </w:pPr>
          <w:r w:rsidRPr="00474CC3">
            <w:rPr>
              <w:rFonts w:asciiTheme="majorHAnsi" w:hAnsiTheme="majorHAnsi" w:cs="Arial"/>
              <w:b/>
              <w:sz w:val="20"/>
              <w:szCs w:val="20"/>
            </w:rPr>
            <w:t>Standard classroom</w:t>
          </w:r>
          <w:r w:rsidR="00474CC3" w:rsidRPr="00474CC3">
            <w:rPr>
              <w:rFonts w:asciiTheme="majorHAnsi" w:hAnsiTheme="majorHAnsi" w:cs="Arial"/>
              <w:b/>
              <w:sz w:val="20"/>
              <w:szCs w:val="20"/>
            </w:rPr>
            <w:t xml:space="preserve"> and the H.O.W.L Service Center located in the College of Education and Behavioral Science.</w:t>
          </w:r>
        </w:p>
      </w:sdtContent>
    </w:sdt>
    <w:p w14:paraId="292E989F" w14:textId="77777777" w:rsidR="00A966C5" w:rsidRPr="008426D1" w:rsidRDefault="00A966C5" w:rsidP="00A966C5">
      <w:pPr>
        <w:pStyle w:val="ListParagraph"/>
        <w:numPr>
          <w:ilvl w:val="0"/>
          <w:numId w:val="4"/>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FBEF0C6" w:rsidR="00A966C5" w:rsidRPr="00474CC3" w:rsidRDefault="00061C96" w:rsidP="00FF67AF">
      <w:pPr>
        <w:tabs>
          <w:tab w:val="left" w:pos="360"/>
          <w:tab w:val="left" w:pos="720"/>
        </w:tabs>
        <w:ind w:left="720"/>
        <w:rPr>
          <w:rFonts w:asciiTheme="majorHAnsi" w:hAnsiTheme="majorHAnsi" w:cs="Arial"/>
          <w:b/>
          <w:sz w:val="20"/>
          <w:szCs w:val="20"/>
        </w:rPr>
      </w:pPr>
      <w:sdt>
        <w:sdtPr>
          <w:rPr>
            <w:rFonts w:asciiTheme="majorHAnsi" w:hAnsiTheme="majorHAnsi" w:cs="Arial"/>
            <w:b/>
            <w:sz w:val="20"/>
            <w:szCs w:val="20"/>
          </w:rPr>
          <w:id w:val="1646383678"/>
          <w:placeholder>
            <w:docPart w:val="B5ABEAF709854666B955174CB3BF20D3"/>
          </w:placeholder>
        </w:sdtPr>
        <w:sdtEndPr/>
        <w:sdtContent>
          <w:r w:rsidR="00A942D9" w:rsidRPr="00474CC3">
            <w:rPr>
              <w:rFonts w:asciiTheme="majorHAnsi" w:hAnsiTheme="majorHAnsi" w:cs="Arial"/>
              <w:b/>
              <w:sz w:val="20"/>
              <w:szCs w:val="20"/>
            </w:rPr>
            <w:t>Resources required are currently maintained by the</w:t>
          </w:r>
          <w:r w:rsidR="00474CC3" w:rsidRPr="00474CC3">
            <w:rPr>
              <w:rFonts w:asciiTheme="majorHAnsi" w:hAnsiTheme="majorHAnsi" w:cs="Arial"/>
              <w:b/>
              <w:sz w:val="20"/>
              <w:szCs w:val="20"/>
            </w:rPr>
            <w:t xml:space="preserve"> A-State Ed.S.</w:t>
          </w:r>
          <w:r w:rsidR="00A942D9" w:rsidRPr="00474CC3">
            <w:rPr>
              <w:rFonts w:asciiTheme="majorHAnsi" w:hAnsiTheme="majorHAnsi" w:cs="Arial"/>
              <w:b/>
              <w:sz w:val="20"/>
              <w:szCs w:val="20"/>
            </w:rPr>
            <w:t xml:space="preserve"> </w:t>
          </w:r>
          <w:r w:rsidR="00474CC3" w:rsidRPr="00474CC3">
            <w:rPr>
              <w:rFonts w:asciiTheme="majorHAnsi" w:hAnsiTheme="majorHAnsi" w:cs="Arial"/>
              <w:b/>
              <w:sz w:val="20"/>
              <w:szCs w:val="20"/>
            </w:rPr>
            <w:t>S</w:t>
          </w:r>
          <w:r w:rsidR="00A942D9" w:rsidRPr="00474CC3">
            <w:rPr>
              <w:rFonts w:asciiTheme="majorHAnsi" w:hAnsiTheme="majorHAnsi" w:cs="Arial"/>
              <w:b/>
              <w:sz w:val="20"/>
              <w:szCs w:val="20"/>
            </w:rPr>
            <w:t xml:space="preserve">chool </w:t>
          </w:r>
          <w:r w:rsidR="00474CC3" w:rsidRPr="00474CC3">
            <w:rPr>
              <w:rFonts w:asciiTheme="majorHAnsi" w:hAnsiTheme="majorHAnsi" w:cs="Arial"/>
              <w:b/>
              <w:sz w:val="20"/>
              <w:szCs w:val="20"/>
            </w:rPr>
            <w:t>P</w:t>
          </w:r>
          <w:r w:rsidR="00A942D9" w:rsidRPr="00474CC3">
            <w:rPr>
              <w:rFonts w:asciiTheme="majorHAnsi" w:hAnsiTheme="majorHAnsi" w:cs="Arial"/>
              <w:b/>
              <w:sz w:val="20"/>
              <w:szCs w:val="20"/>
            </w:rPr>
            <w:t xml:space="preserve">sychology </w:t>
          </w:r>
          <w:r w:rsidR="00474CC3" w:rsidRPr="00474CC3">
            <w:rPr>
              <w:rFonts w:asciiTheme="majorHAnsi" w:hAnsiTheme="majorHAnsi" w:cs="Arial"/>
              <w:b/>
              <w:sz w:val="20"/>
              <w:szCs w:val="20"/>
            </w:rPr>
            <w:t>P</w:t>
          </w:r>
          <w:r w:rsidR="00A942D9" w:rsidRPr="00474CC3">
            <w:rPr>
              <w:rFonts w:asciiTheme="majorHAnsi" w:hAnsiTheme="majorHAnsi" w:cs="Arial"/>
              <w:b/>
              <w:sz w:val="20"/>
              <w:szCs w:val="20"/>
            </w:rPr>
            <w:t xml:space="preserve">rogram (test kits). Students will purchase a HIPPA/FERPA compliant video software online program to submit their test administrations for feedback and grading. A graduate assistant who has passed the course, will assist with maintaining test check out/in and assessment of </w:t>
          </w:r>
          <w:r w:rsidR="00474CC3" w:rsidRPr="00474CC3">
            <w:rPr>
              <w:rFonts w:asciiTheme="majorHAnsi" w:hAnsiTheme="majorHAnsi" w:cs="Arial"/>
              <w:b/>
              <w:sz w:val="20"/>
              <w:szCs w:val="20"/>
            </w:rPr>
            <w:t>administrations</w:t>
          </w:r>
          <w:r w:rsidR="00A942D9" w:rsidRPr="00474CC3">
            <w:rPr>
              <w:rFonts w:asciiTheme="majorHAnsi" w:hAnsiTheme="majorHAnsi" w:cs="Arial"/>
              <w:b/>
              <w:sz w:val="20"/>
              <w:szCs w:val="20"/>
            </w:rPr>
            <w:t>.</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1613EE93" w:rsidR="00EC52BB" w:rsidRPr="00EC52BB" w:rsidRDefault="00BF6FF6" w:rsidP="00EC52BB">
      <w:pPr>
        <w:tabs>
          <w:tab w:val="left" w:pos="360"/>
          <w:tab w:val="left" w:pos="720"/>
        </w:tabs>
        <w:rPr>
          <w:rFonts w:asciiTheme="majorHAnsi" w:hAnsiTheme="majorHAnsi" w:cs="Arial"/>
          <w:sz w:val="20"/>
          <w:szCs w:val="20"/>
        </w:rPr>
      </w:pPr>
      <w:r w:rsidRPr="00FF67AF">
        <w:rPr>
          <w:rFonts w:asciiTheme="majorHAnsi" w:hAnsiTheme="majorHAnsi" w:cs="Arial"/>
          <w:sz w:val="20"/>
          <w:szCs w:val="20"/>
        </w:rPr>
        <w:t>20</w:t>
      </w:r>
      <w:r w:rsidR="00EC52BB" w:rsidRPr="00FF67AF">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FF67AF" w:rsidRPr="00474CC3">
            <w:rPr>
              <w:rFonts w:asciiTheme="majorHAnsi" w:hAnsiTheme="majorHAnsi" w:cs="Arial"/>
              <w:b/>
              <w:sz w:val="20"/>
              <w:szCs w:val="20"/>
            </w:rPr>
            <w:t>N</w:t>
          </w:r>
          <w:r w:rsidR="00474CC3" w:rsidRPr="00474CC3">
            <w:rPr>
              <w:rFonts w:asciiTheme="majorHAnsi" w:hAnsiTheme="majorHAnsi" w:cs="Arial"/>
              <w:b/>
              <w:sz w:val="20"/>
              <w:szCs w:val="20"/>
            </w:rPr>
            <w:t>o</w:t>
          </w:r>
        </w:sdtContent>
      </w:sdt>
      <w:r w:rsidR="00AC19CA" w:rsidRPr="00FF67AF">
        <w:rPr>
          <w:rFonts w:asciiTheme="majorHAnsi" w:hAnsiTheme="majorHAnsi" w:cs="Arial"/>
          <w:sz w:val="20"/>
          <w:szCs w:val="20"/>
        </w:rPr>
        <w:t xml:space="preserve"> </w:t>
      </w:r>
      <w:r w:rsidR="00AC19CA" w:rsidRPr="00FF67AF">
        <w:rPr>
          <w:rFonts w:asciiTheme="majorHAnsi" w:hAnsiTheme="majorHAnsi" w:cs="Arial"/>
          <w:sz w:val="20"/>
          <w:szCs w:val="20"/>
        </w:rPr>
        <w:tab/>
      </w:r>
      <w:r w:rsidR="00EC52BB" w:rsidRPr="00FF67AF">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rPr>
          <w:rFonts w:asciiTheme="majorHAnsi" w:hAnsiTheme="majorHAnsi" w:cs="Arial"/>
          <w:b/>
          <w:szCs w:val="20"/>
          <w:u w:val="single"/>
        </w:rPr>
      </w:pPr>
    </w:p>
    <w:p w14:paraId="718D9E87" w14:textId="77777777" w:rsidR="00CA269E" w:rsidRDefault="00CA269E" w:rsidP="00CA269E">
      <w:pPr>
        <w:tabs>
          <w:tab w:val="left" w:pos="360"/>
          <w:tab w:val="left" w:pos="720"/>
        </w:tabs>
        <w:rPr>
          <w:rFonts w:asciiTheme="majorHAnsi" w:hAnsiTheme="majorHAnsi" w:cs="Arial"/>
          <w:b/>
          <w:szCs w:val="20"/>
          <w:u w:val="single"/>
        </w:rPr>
      </w:pPr>
    </w:p>
    <w:p w14:paraId="1B5AAF7A" w14:textId="77777777"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3D592A5" w:rsidR="00CA269E" w:rsidRPr="004C79C9" w:rsidRDefault="00CA269E" w:rsidP="00A942D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CE1CD9" w:rsidRPr="00F32AEA">
            <w:rPr>
              <w:rFonts w:asciiTheme="majorHAnsi" w:hAnsiTheme="majorHAnsi" w:cs="Arial"/>
              <w:b/>
              <w:sz w:val="20"/>
              <w:szCs w:val="20"/>
            </w:rPr>
            <w:t>The National Association of School Psychologists</w:t>
          </w:r>
          <w:r w:rsidR="00FF67AF" w:rsidRPr="00F32AEA">
            <w:rPr>
              <w:rFonts w:asciiTheme="majorHAnsi" w:hAnsiTheme="majorHAnsi" w:cs="Arial"/>
              <w:b/>
              <w:sz w:val="20"/>
              <w:szCs w:val="20"/>
            </w:rPr>
            <w:t xml:space="preserve"> </w:t>
          </w:r>
          <w:r w:rsidR="00C10223" w:rsidRPr="00F32AEA">
            <w:rPr>
              <w:rFonts w:asciiTheme="majorHAnsi" w:hAnsiTheme="majorHAnsi" w:cs="Arial"/>
              <w:b/>
              <w:sz w:val="20"/>
              <w:szCs w:val="20"/>
            </w:rPr>
            <w:t xml:space="preserve">(NASP) which </w:t>
          </w:r>
          <w:r w:rsidR="002322E7" w:rsidRPr="00F32AEA">
            <w:rPr>
              <w:rFonts w:asciiTheme="majorHAnsi" w:hAnsiTheme="majorHAnsi" w:cs="Arial"/>
              <w:b/>
              <w:sz w:val="20"/>
              <w:szCs w:val="20"/>
            </w:rPr>
            <w:t>accredits</w:t>
          </w:r>
          <w:r w:rsidR="00C10223" w:rsidRPr="00F32AEA">
            <w:rPr>
              <w:rFonts w:asciiTheme="majorHAnsi" w:hAnsiTheme="majorHAnsi" w:cs="Arial"/>
              <w:b/>
              <w:sz w:val="20"/>
              <w:szCs w:val="20"/>
            </w:rPr>
            <w:t xml:space="preserve"> our A-State Ed.S. School Psychology Track </w:t>
          </w:r>
          <w:r w:rsidR="00CE1CD9" w:rsidRPr="00F32AEA">
            <w:rPr>
              <w:rFonts w:asciiTheme="majorHAnsi" w:hAnsiTheme="majorHAnsi" w:cs="Arial"/>
              <w:b/>
              <w:sz w:val="20"/>
              <w:szCs w:val="20"/>
            </w:rPr>
            <w:t>has 10 Domains of Practice</w:t>
          </w:r>
          <w:r w:rsidR="00A942D9" w:rsidRPr="00F32AEA">
            <w:rPr>
              <w:rFonts w:asciiTheme="majorHAnsi" w:hAnsiTheme="majorHAnsi" w:cs="Arial"/>
              <w:b/>
              <w:sz w:val="20"/>
              <w:szCs w:val="20"/>
            </w:rPr>
            <w:t xml:space="preserve">. </w:t>
          </w:r>
          <w:r w:rsidR="00A942D9" w:rsidRPr="002322E7">
            <w:rPr>
              <w:rStyle w:val="Strong"/>
              <w:rFonts w:ascii="Helvetica Neue" w:hAnsi="Helvetica Neue"/>
              <w:color w:val="444444"/>
              <w:sz w:val="21"/>
              <w:szCs w:val="21"/>
              <w:bdr w:val="none" w:sz="0" w:space="0" w:color="auto" w:frame="1"/>
            </w:rPr>
            <w:t>Domain 1 is Data-Based Decision Making and Accountability</w:t>
          </w:r>
          <w:r w:rsidR="00A942D9" w:rsidRPr="00F32AEA">
            <w:rPr>
              <w:rFonts w:ascii="Helvetica Neue" w:hAnsi="Helvetica Neue"/>
              <w:b/>
              <w:color w:val="444444"/>
              <w:sz w:val="21"/>
              <w:szCs w:val="21"/>
            </w:rPr>
            <w:t xml:space="preserve">-School psychologists have knowledge of varied models and methods of assessment and data collection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direct interventions, psychological services, and programs. Examples of professional practices include: Using the problem solving framework as the basis for all practices. Systematically collecting data from multiple sources and using ecological factors as the context for all assessment and intervention decisions. Using assessment data to understand students’ problems and to implement evidence-based instructional, mental, and behavioral health services. Using data to analyze progress toward meeting academic and behavioral goals. Evaluating treatment fidelity of student interventions. Evaluating the effectiveness and/or need for modifications to school-based interventions or programs. </w:t>
          </w:r>
          <w:r w:rsidR="00A942D9" w:rsidRPr="00F32AEA">
            <w:rPr>
              <w:rFonts w:ascii="Helvetica Neue" w:hAnsi="Helvetica Neue"/>
              <w:b/>
              <w:color w:val="444444"/>
              <w:sz w:val="21"/>
              <w:szCs w:val="21"/>
              <w:u w:val="single"/>
            </w:rPr>
            <w:t xml:space="preserve">Conducting </w:t>
          </w:r>
          <w:r w:rsidR="00C10223" w:rsidRPr="00F32AEA">
            <w:rPr>
              <w:rFonts w:ascii="Helvetica Neue" w:hAnsi="Helvetica Neue"/>
              <w:b/>
              <w:color w:val="444444"/>
              <w:sz w:val="21"/>
              <w:szCs w:val="21"/>
              <w:u w:val="single"/>
            </w:rPr>
            <w:t xml:space="preserve">reliable and </w:t>
          </w:r>
          <w:r w:rsidR="00A942D9" w:rsidRPr="00F32AEA">
            <w:rPr>
              <w:rFonts w:ascii="Helvetica Neue" w:hAnsi="Helvetica Neue"/>
              <w:b/>
              <w:color w:val="444444"/>
              <w:sz w:val="21"/>
              <w:szCs w:val="21"/>
              <w:u w:val="single"/>
            </w:rPr>
            <w:t xml:space="preserve">valid assessments </w:t>
          </w:r>
          <w:r w:rsidR="00C10223" w:rsidRPr="00F32AEA">
            <w:rPr>
              <w:rFonts w:ascii="Helvetica Neue" w:hAnsi="Helvetica Neue"/>
              <w:b/>
              <w:color w:val="444444"/>
              <w:sz w:val="21"/>
              <w:szCs w:val="21"/>
              <w:u w:val="single"/>
            </w:rPr>
            <w:t>which entails proper administration, scoring, interpretation, and</w:t>
          </w:r>
          <w:r w:rsidR="00C10223">
            <w:rPr>
              <w:rFonts w:ascii="Helvetica Neue" w:hAnsi="Helvetica Neue"/>
              <w:b/>
              <w:color w:val="444444"/>
              <w:sz w:val="21"/>
              <w:szCs w:val="21"/>
              <w:u w:val="single"/>
            </w:rPr>
            <w:t xml:space="preserve"> report writing </w:t>
          </w:r>
          <w:r w:rsidR="00A942D9" w:rsidRPr="00A942D9">
            <w:rPr>
              <w:rFonts w:ascii="Helvetica Neue" w:hAnsi="Helvetica Neue"/>
              <w:b/>
              <w:color w:val="444444"/>
              <w:sz w:val="21"/>
              <w:szCs w:val="21"/>
              <w:u w:val="single"/>
            </w:rPr>
            <w:t>for the purpose of identifying student’s eligibility for special education services</w:t>
          </w:r>
          <w:r w:rsidR="00C10223">
            <w:rPr>
              <w:rFonts w:ascii="Helvetica Neue" w:hAnsi="Helvetica Neue"/>
              <w:b/>
              <w:color w:val="444444"/>
              <w:sz w:val="21"/>
              <w:szCs w:val="21"/>
              <w:u w:val="single"/>
            </w:rPr>
            <w:t xml:space="preserve"> are critical skills </w:t>
          </w:r>
          <w:r w:rsidR="00C10223" w:rsidRPr="00F32AEA">
            <w:rPr>
              <w:rFonts w:ascii="Helvetica Neue" w:hAnsi="Helvetica Neue"/>
              <w:b/>
              <w:color w:val="444444"/>
              <w:sz w:val="21"/>
              <w:szCs w:val="21"/>
              <w:u w:val="single"/>
            </w:rPr>
            <w:t xml:space="preserve">for school psychology graduate students to acquire. </w:t>
          </w:r>
          <w:r w:rsidR="00A942D9" w:rsidRPr="00F32AEA">
            <w:rPr>
              <w:rFonts w:asciiTheme="majorHAnsi" w:hAnsiTheme="majorHAnsi"/>
              <w:b/>
              <w:i/>
              <w:color w:val="444444"/>
              <w:sz w:val="20"/>
              <w:szCs w:val="20"/>
              <w:u w:val="single"/>
            </w:rPr>
            <w:t xml:space="preserve"> </w:t>
          </w:r>
          <w:r w:rsidR="00CE1CD9" w:rsidRPr="00F32AEA">
            <w:rPr>
              <w:rFonts w:asciiTheme="majorHAnsi" w:hAnsiTheme="majorHAnsi"/>
              <w:b/>
              <w:i/>
              <w:color w:val="444444"/>
              <w:sz w:val="20"/>
              <w:szCs w:val="20"/>
              <w:u w:val="single"/>
            </w:rPr>
            <w:t>GOALS</w:t>
          </w:r>
          <w:r w:rsidR="00CE1CD9" w:rsidRPr="00F32AEA">
            <w:rPr>
              <w:rFonts w:asciiTheme="majorHAnsi" w:hAnsiTheme="majorHAnsi"/>
              <w:b/>
              <w:color w:val="444444"/>
              <w:sz w:val="20"/>
              <w:szCs w:val="20"/>
            </w:rPr>
            <w:t xml:space="preserve">: Students will 1) </w:t>
          </w:r>
          <w:r w:rsidR="004C79C9" w:rsidRPr="00F32AEA">
            <w:rPr>
              <w:rFonts w:asciiTheme="majorHAnsi" w:hAnsiTheme="majorHAnsi"/>
              <w:b/>
              <w:color w:val="444444"/>
              <w:sz w:val="20"/>
              <w:szCs w:val="20"/>
            </w:rPr>
            <w:t xml:space="preserve">demonstrate understanding and skills </w:t>
          </w:r>
          <w:r w:rsidR="00C10223" w:rsidRPr="00F32AEA">
            <w:rPr>
              <w:rFonts w:asciiTheme="majorHAnsi" w:hAnsiTheme="majorHAnsi"/>
              <w:b/>
              <w:color w:val="444444"/>
              <w:sz w:val="20"/>
              <w:szCs w:val="20"/>
            </w:rPr>
            <w:t xml:space="preserve">required to </w:t>
          </w:r>
          <w:r w:rsidR="00A942D9" w:rsidRPr="00F32AEA">
            <w:rPr>
              <w:rFonts w:asciiTheme="majorHAnsi" w:hAnsiTheme="majorHAnsi"/>
              <w:b/>
              <w:color w:val="444444"/>
              <w:sz w:val="20"/>
              <w:szCs w:val="20"/>
            </w:rPr>
            <w:t xml:space="preserve">conduct </w:t>
          </w:r>
          <w:r w:rsidR="00C10223" w:rsidRPr="00F32AEA">
            <w:rPr>
              <w:rFonts w:asciiTheme="majorHAnsi" w:hAnsiTheme="majorHAnsi"/>
              <w:b/>
              <w:color w:val="444444"/>
              <w:sz w:val="20"/>
              <w:szCs w:val="20"/>
            </w:rPr>
            <w:t>reliable and valid psychoeducational</w:t>
          </w:r>
          <w:r w:rsidR="00A942D9" w:rsidRPr="00F32AEA">
            <w:rPr>
              <w:rFonts w:asciiTheme="majorHAnsi" w:hAnsiTheme="majorHAnsi"/>
              <w:b/>
              <w:color w:val="444444"/>
              <w:sz w:val="20"/>
              <w:szCs w:val="20"/>
            </w:rPr>
            <w:t xml:space="preserve"> assessment</w:t>
          </w:r>
          <w:r w:rsidR="00C10223" w:rsidRPr="00F32AEA">
            <w:rPr>
              <w:rFonts w:asciiTheme="majorHAnsi" w:hAnsiTheme="majorHAnsi"/>
              <w:b/>
              <w:color w:val="444444"/>
              <w:sz w:val="20"/>
              <w:szCs w:val="20"/>
            </w:rPr>
            <w:t>s</w:t>
          </w:r>
          <w:r w:rsidR="00A942D9" w:rsidRPr="00F32AEA">
            <w:rPr>
              <w:rFonts w:asciiTheme="majorHAnsi" w:hAnsiTheme="majorHAnsi"/>
              <w:b/>
              <w:color w:val="444444"/>
              <w:sz w:val="20"/>
              <w:szCs w:val="20"/>
            </w:rPr>
            <w:t xml:space="preserve"> for the purpose of identifying student’s eligibility for special education services. 2) </w:t>
          </w:r>
          <w:r w:rsidR="00A942D9" w:rsidRPr="00F32AEA">
            <w:rPr>
              <w:rFonts w:asciiTheme="majorHAnsi" w:hAnsiTheme="majorHAnsi" w:cs="Arial"/>
              <w:b/>
              <w:sz w:val="20"/>
              <w:szCs w:val="20"/>
            </w:rPr>
            <w:t xml:space="preserve">use the problem solving framework for comprehensive </w:t>
          </w:r>
          <w:r w:rsidR="00C10223" w:rsidRPr="00F32AEA">
            <w:rPr>
              <w:rFonts w:asciiTheme="majorHAnsi" w:hAnsiTheme="majorHAnsi" w:cs="Arial"/>
              <w:b/>
              <w:sz w:val="20"/>
              <w:szCs w:val="20"/>
            </w:rPr>
            <w:t xml:space="preserve">psychoeducational </w:t>
          </w:r>
          <w:r w:rsidR="00A942D9" w:rsidRPr="00F32AEA">
            <w:rPr>
              <w:rFonts w:asciiTheme="majorHAnsi" w:hAnsiTheme="majorHAnsi" w:cs="Arial"/>
              <w:b/>
              <w:sz w:val="20"/>
              <w:szCs w:val="20"/>
            </w:rPr>
            <w:t>assessment, report writing, and verbalization of assessment feedback.</w:t>
          </w:r>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C1B6CC5" w:rsidR="00CA269E" w:rsidRPr="00F32AEA" w:rsidRDefault="00CA269E" w:rsidP="00CA269E">
      <w:pPr>
        <w:tabs>
          <w:tab w:val="left" w:pos="360"/>
          <w:tab w:val="left" w:pos="720"/>
        </w:tabs>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304CF7" w:rsidRPr="00F32AEA">
            <w:rPr>
              <w:rFonts w:asciiTheme="majorHAnsi" w:hAnsiTheme="majorHAnsi" w:cs="Arial"/>
              <w:b/>
              <w:sz w:val="20"/>
              <w:szCs w:val="20"/>
            </w:rPr>
            <w:t xml:space="preserve">The stand-alone </w:t>
          </w:r>
          <w:r w:rsidR="00C10223" w:rsidRPr="00F32AEA">
            <w:rPr>
              <w:rFonts w:asciiTheme="majorHAnsi" w:hAnsiTheme="majorHAnsi" w:cs="Arial"/>
              <w:b/>
              <w:sz w:val="20"/>
              <w:szCs w:val="20"/>
            </w:rPr>
            <w:t xml:space="preserve">assessment </w:t>
          </w:r>
          <w:r w:rsidR="00A942D9" w:rsidRPr="00F32AEA">
            <w:rPr>
              <w:rFonts w:asciiTheme="majorHAnsi" w:hAnsiTheme="majorHAnsi" w:cs="Arial"/>
              <w:b/>
              <w:sz w:val="20"/>
              <w:szCs w:val="20"/>
            </w:rPr>
            <w:t>lab</w:t>
          </w:r>
          <w:r w:rsidR="00304CF7" w:rsidRPr="00F32AEA">
            <w:rPr>
              <w:rFonts w:asciiTheme="majorHAnsi" w:hAnsiTheme="majorHAnsi" w:cs="Arial"/>
              <w:b/>
              <w:sz w:val="20"/>
              <w:szCs w:val="20"/>
            </w:rPr>
            <w:t xml:space="preserve"> </w:t>
          </w:r>
          <w:r w:rsidR="00A942D9" w:rsidRPr="00F32AEA">
            <w:rPr>
              <w:rFonts w:asciiTheme="majorHAnsi" w:hAnsiTheme="majorHAnsi" w:cs="Arial"/>
              <w:b/>
              <w:sz w:val="20"/>
              <w:szCs w:val="20"/>
            </w:rPr>
            <w:t>is not mandated. However, the program is NASP approved and requires data-based decision making with specifics to psycho</w:t>
          </w:r>
          <w:r w:rsidR="00C10223" w:rsidRPr="00F32AEA">
            <w:rPr>
              <w:rFonts w:asciiTheme="majorHAnsi" w:hAnsiTheme="majorHAnsi" w:cs="Arial"/>
              <w:b/>
              <w:sz w:val="20"/>
              <w:szCs w:val="20"/>
            </w:rPr>
            <w:t xml:space="preserve">-educational </w:t>
          </w:r>
          <w:r w:rsidR="00F32AEA" w:rsidRPr="00F32AEA">
            <w:rPr>
              <w:rFonts w:asciiTheme="majorHAnsi" w:hAnsiTheme="majorHAnsi" w:cs="Arial"/>
              <w:b/>
              <w:sz w:val="20"/>
              <w:szCs w:val="20"/>
            </w:rPr>
            <w:t>assessment.</w:t>
          </w:r>
          <w:r w:rsidR="00A942D9" w:rsidRPr="00F32AEA">
            <w:rPr>
              <w:rFonts w:asciiTheme="majorHAnsi" w:hAnsiTheme="majorHAnsi" w:cs="Arial"/>
              <w:b/>
              <w:sz w:val="20"/>
              <w:szCs w:val="20"/>
            </w:rPr>
            <w:t xml:space="preserve"> </w:t>
          </w:r>
        </w:sdtContent>
      </w:sdt>
    </w:p>
    <w:p w14:paraId="246F8B19" w14:textId="77777777" w:rsidR="00CA269E" w:rsidRPr="00F32AEA" w:rsidRDefault="00CA269E" w:rsidP="00CA269E">
      <w:pPr>
        <w:tabs>
          <w:tab w:val="left" w:pos="360"/>
          <w:tab w:val="left" w:pos="810"/>
        </w:tabs>
        <w:ind w:left="360"/>
        <w:rPr>
          <w:rFonts w:asciiTheme="majorHAnsi" w:hAnsiTheme="majorHAnsi" w:cs="Arial"/>
          <w:b/>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204CCDFF" w:rsidR="00CA269E" w:rsidRPr="008426D1" w:rsidRDefault="00F32AEA" w:rsidP="00CA269E">
          <w:pPr>
            <w:tabs>
              <w:tab w:val="left" w:pos="360"/>
              <w:tab w:val="left" w:pos="720"/>
            </w:tabs>
            <w:ind w:left="360" w:firstLine="360"/>
            <w:rPr>
              <w:rFonts w:asciiTheme="majorHAnsi" w:hAnsiTheme="majorHAnsi" w:cs="Arial"/>
              <w:sz w:val="20"/>
              <w:szCs w:val="20"/>
            </w:rPr>
          </w:pPr>
          <w:r w:rsidRPr="00F32AEA">
            <w:rPr>
              <w:rFonts w:asciiTheme="majorHAnsi" w:hAnsiTheme="majorHAnsi" w:cs="Arial"/>
              <w:b/>
              <w:sz w:val="20"/>
              <w:szCs w:val="20"/>
            </w:rPr>
            <w:t xml:space="preserve">A-State </w:t>
          </w:r>
          <w:r>
            <w:rPr>
              <w:rFonts w:asciiTheme="majorHAnsi" w:hAnsiTheme="majorHAnsi" w:cs="Arial"/>
              <w:b/>
              <w:sz w:val="20"/>
              <w:szCs w:val="20"/>
            </w:rPr>
            <w:t xml:space="preserve">school psychology </w:t>
          </w:r>
          <w:r w:rsidRPr="00F32AEA">
            <w:rPr>
              <w:rFonts w:asciiTheme="majorHAnsi" w:hAnsiTheme="majorHAnsi" w:cs="Arial"/>
              <w:b/>
              <w:sz w:val="20"/>
              <w:szCs w:val="20"/>
            </w:rPr>
            <w:t xml:space="preserve">graduate students enrolled in the Ed.S. </w:t>
          </w:r>
          <w:r w:rsidR="00304CF7" w:rsidRPr="00F32AEA">
            <w:rPr>
              <w:rFonts w:asciiTheme="majorHAnsi" w:hAnsiTheme="majorHAnsi" w:cs="Arial"/>
              <w:b/>
              <w:sz w:val="20"/>
              <w:szCs w:val="20"/>
            </w:rPr>
            <w:t>School Psychology Trac</w:t>
          </w:r>
          <w:r w:rsidR="002322E7">
            <w:rPr>
              <w:rFonts w:asciiTheme="majorHAnsi" w:hAnsiTheme="majorHAnsi" w:cs="Arial"/>
              <w:b/>
              <w:sz w:val="20"/>
              <w:szCs w:val="20"/>
            </w:rPr>
            <w:t>k</w:t>
          </w:r>
          <w:r w:rsidR="00304CF7" w:rsidRPr="00F32AEA">
            <w:rPr>
              <w:rFonts w:asciiTheme="majorHAnsi" w:hAnsiTheme="majorHAnsi" w:cs="Arial"/>
              <w:b/>
              <w:sz w:val="20"/>
              <w:szCs w:val="20"/>
            </w:rPr>
            <w:t xml:space="preserve"> </w:t>
          </w:r>
          <w:r w:rsidRPr="00F32AEA">
            <w:rPr>
              <w:rFonts w:asciiTheme="majorHAnsi" w:hAnsiTheme="majorHAnsi" w:cs="Arial"/>
              <w:b/>
              <w:sz w:val="20"/>
              <w:szCs w:val="20"/>
            </w:rPr>
            <w:t xml:space="preserve">in the Department of </w:t>
          </w:r>
          <w:r w:rsidR="00304CF7" w:rsidRPr="00F32AEA">
            <w:rPr>
              <w:rFonts w:asciiTheme="majorHAnsi" w:hAnsiTheme="majorHAnsi" w:cs="Arial"/>
              <w:b/>
              <w:sz w:val="20"/>
              <w:szCs w:val="20"/>
            </w:rPr>
            <w:t xml:space="preserve"> Psychology &amp; Counseling</w:t>
          </w:r>
          <w:r>
            <w:rPr>
              <w:rFonts w:asciiTheme="majorHAnsi" w:hAnsiTheme="majorHAnsi" w:cs="Arial"/>
              <w:sz w:val="20"/>
              <w:szCs w:val="20"/>
            </w:rPr>
            <w:t>.</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047A98056FB7436882A4E1F52ED6172E"/>
        </w:placeholder>
      </w:sdtPr>
      <w:sdtEndPr/>
      <w:sdtContent>
        <w:p w14:paraId="431F12EA" w14:textId="220BEB4A" w:rsidR="00CA269E" w:rsidRPr="00F32AEA" w:rsidRDefault="00304CF7" w:rsidP="00CA269E">
          <w:pPr>
            <w:tabs>
              <w:tab w:val="left" w:pos="360"/>
              <w:tab w:val="left" w:pos="720"/>
            </w:tabs>
            <w:ind w:left="360" w:firstLine="360"/>
            <w:rPr>
              <w:rFonts w:asciiTheme="majorHAnsi" w:hAnsiTheme="majorHAnsi" w:cs="Arial"/>
              <w:b/>
              <w:sz w:val="20"/>
              <w:szCs w:val="20"/>
            </w:rPr>
          </w:pPr>
          <w:r w:rsidRPr="00F32AEA">
            <w:rPr>
              <w:rFonts w:asciiTheme="majorHAnsi" w:hAnsiTheme="majorHAnsi" w:cs="Arial"/>
              <w:b/>
              <w:sz w:val="20"/>
              <w:szCs w:val="20"/>
            </w:rPr>
            <w:t xml:space="preserve">Graduate: </w:t>
          </w:r>
          <w:r w:rsidR="004C79C9" w:rsidRPr="00F32AEA">
            <w:rPr>
              <w:rFonts w:asciiTheme="majorHAnsi" w:hAnsiTheme="majorHAnsi" w:cs="Arial"/>
              <w:b/>
              <w:sz w:val="20"/>
              <w:szCs w:val="20"/>
            </w:rPr>
            <w:t>the field of school psychology is not offered as an undergraduate degree. The minimum for practice as a school psychology is endorsed by the National Association of School Psychologists is the specialist level.</w:t>
          </w:r>
          <w:r w:rsidR="00A06D0A" w:rsidRPr="00F32AEA">
            <w:rPr>
              <w:rFonts w:asciiTheme="majorHAnsi" w:hAnsiTheme="majorHAnsi" w:cs="Arial"/>
              <w:b/>
              <w:sz w:val="20"/>
              <w:szCs w:val="20"/>
            </w:rPr>
            <w:t xml:space="preserve"> No other assessment professionals in psychology are </w:t>
          </w:r>
          <w:r w:rsidR="00F32AEA" w:rsidRPr="00F32AEA">
            <w:rPr>
              <w:rFonts w:asciiTheme="majorHAnsi" w:hAnsiTheme="majorHAnsi" w:cs="Arial"/>
              <w:b/>
              <w:sz w:val="20"/>
              <w:szCs w:val="20"/>
            </w:rPr>
            <w:t xml:space="preserve">currently </w:t>
          </w:r>
          <w:r w:rsidR="00A06D0A" w:rsidRPr="00F32AEA">
            <w:rPr>
              <w:rFonts w:asciiTheme="majorHAnsi" w:hAnsiTheme="majorHAnsi" w:cs="Arial"/>
              <w:b/>
              <w:sz w:val="20"/>
              <w:szCs w:val="20"/>
            </w:rPr>
            <w:t xml:space="preserve">being </w:t>
          </w:r>
          <w:r w:rsidR="00F32AEA" w:rsidRPr="00F32AEA">
            <w:rPr>
              <w:rFonts w:asciiTheme="majorHAnsi" w:hAnsiTheme="majorHAnsi" w:cs="Arial"/>
              <w:b/>
              <w:sz w:val="20"/>
              <w:szCs w:val="20"/>
            </w:rPr>
            <w:t>educated</w:t>
          </w:r>
          <w:r w:rsidR="00A06D0A" w:rsidRPr="00F32AEA">
            <w:rPr>
              <w:rFonts w:asciiTheme="majorHAnsi" w:hAnsiTheme="majorHAnsi" w:cs="Arial"/>
              <w:b/>
              <w:sz w:val="20"/>
              <w:szCs w:val="20"/>
            </w:rPr>
            <w:t xml:space="preserve"> </w:t>
          </w:r>
          <w:r w:rsidR="00F32AEA" w:rsidRPr="00F32AEA">
            <w:rPr>
              <w:rFonts w:asciiTheme="majorHAnsi" w:hAnsiTheme="majorHAnsi" w:cs="Arial"/>
              <w:b/>
              <w:sz w:val="20"/>
              <w:szCs w:val="20"/>
            </w:rPr>
            <w:t>at</w:t>
          </w:r>
          <w:r w:rsidR="00A06D0A" w:rsidRPr="00F32AEA">
            <w:rPr>
              <w:rFonts w:asciiTheme="majorHAnsi" w:hAnsiTheme="majorHAnsi" w:cs="Arial"/>
              <w:b/>
              <w:sz w:val="20"/>
              <w:szCs w:val="20"/>
            </w:rPr>
            <w:t xml:space="preserve"> A-State.</w:t>
          </w:r>
        </w:p>
      </w:sdtContent>
    </w:sdt>
    <w:p w14:paraId="37DBADFC" w14:textId="1A256DCE" w:rsidR="0066260B" w:rsidRPr="00F32AEA" w:rsidRDefault="00CA269E" w:rsidP="00CA269E">
      <w:pPr>
        <w:tabs>
          <w:tab w:val="left" w:pos="360"/>
          <w:tab w:val="left" w:pos="720"/>
        </w:tabs>
        <w:rPr>
          <w:rFonts w:asciiTheme="majorHAnsi" w:hAnsiTheme="majorHAnsi" w:cs="Arial"/>
          <w:b/>
          <w:sz w:val="20"/>
          <w:szCs w:val="20"/>
        </w:rPr>
      </w:pPr>
      <w:r w:rsidRPr="00F32AEA">
        <w:rPr>
          <w:rFonts w:asciiTheme="majorHAnsi" w:hAnsiTheme="majorHAnsi" w:cs="Arial"/>
          <w:b/>
          <w:sz w:val="28"/>
          <w:szCs w:val="20"/>
        </w:rPr>
        <w:t xml:space="preserve"> </w:t>
      </w:r>
      <w:r w:rsidR="00A966C5" w:rsidRPr="00F32AEA">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90797DC" w:rsidR="00547433"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1359A678" w14:textId="77777777" w:rsidR="004C79C9" w:rsidRPr="008426D1" w:rsidRDefault="004C79C9" w:rsidP="00001C04">
      <w:pPr>
        <w:tabs>
          <w:tab w:val="left" w:pos="360"/>
          <w:tab w:val="left" w:pos="720"/>
        </w:tabs>
        <w:rPr>
          <w:rFonts w:asciiTheme="majorHAnsi" w:hAnsiTheme="majorHAnsi" w:cs="Arial"/>
          <w:sz w:val="20"/>
          <w:szCs w:val="20"/>
        </w:rPr>
      </w:pPr>
    </w:p>
    <w:sdt>
      <w:sdtPr>
        <w:rPr>
          <w:rFonts w:asciiTheme="majorHAnsi" w:hAnsiTheme="majorHAnsi" w:cs="Arial"/>
          <w:sz w:val="20"/>
          <w:szCs w:val="20"/>
        </w:rPr>
        <w:id w:val="-250741043"/>
        <w:placeholder>
          <w:docPart w:val="F8114D10676D4D17BDD3A1CDD82588A6"/>
        </w:placeholder>
      </w:sdtPr>
      <w:sdtEndPr/>
      <w:sdtContent>
        <w:p w14:paraId="77964C95" w14:textId="36AE9835" w:rsidR="00547433" w:rsidRPr="008426D1" w:rsidRDefault="004C79C9" w:rsidP="00547433">
          <w:pPr>
            <w:tabs>
              <w:tab w:val="left" w:pos="360"/>
              <w:tab w:val="left" w:pos="720"/>
            </w:tabs>
            <w:rPr>
              <w:rFonts w:asciiTheme="majorHAnsi" w:hAnsiTheme="majorHAnsi" w:cs="Arial"/>
              <w:sz w:val="20"/>
              <w:szCs w:val="20"/>
            </w:rPr>
          </w:pPr>
          <w:r w:rsidRPr="009E44C7">
            <w:rPr>
              <w:rFonts w:asciiTheme="majorHAnsi" w:hAnsiTheme="majorHAnsi" w:cs="Arial"/>
              <w:sz w:val="20"/>
              <w:szCs w:val="20"/>
            </w:rPr>
            <w:t xml:space="preserve">Program level </w:t>
          </w:r>
          <w:r w:rsidR="003127EC">
            <w:rPr>
              <w:rFonts w:asciiTheme="majorHAnsi" w:hAnsiTheme="majorHAnsi" w:cs="Arial"/>
              <w:sz w:val="20"/>
              <w:szCs w:val="20"/>
            </w:rPr>
            <w:t>outcomes include the skills required for and also measured in real-world situations under supervision in practicum and internship in administration of measures assessing psychological constructs like achievement and intelligence.</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22887E1"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B00E72" w14:paraId="6EABA442" w14:textId="77777777" w:rsidTr="00575870">
        <w:tc>
          <w:tcPr>
            <w:tcW w:w="2148" w:type="dxa"/>
          </w:tcPr>
          <w:p w14:paraId="701D532B" w14:textId="38670A13" w:rsidR="00F7007D" w:rsidRPr="009E44C7" w:rsidRDefault="00575870" w:rsidP="00575870">
            <w:pPr>
              <w:jc w:val="center"/>
              <w:rPr>
                <w:rFonts w:asciiTheme="majorHAnsi" w:hAnsiTheme="majorHAnsi"/>
                <w:b/>
                <w:sz w:val="20"/>
                <w:szCs w:val="20"/>
              </w:rPr>
            </w:pPr>
            <w:r w:rsidRPr="009E44C7">
              <w:rPr>
                <w:rFonts w:asciiTheme="majorHAnsi" w:hAnsiTheme="majorHAnsi"/>
                <w:b/>
                <w:sz w:val="20"/>
                <w:szCs w:val="20"/>
              </w:rPr>
              <w:t xml:space="preserve">Program-Level </w:t>
            </w:r>
            <w:r w:rsidR="00F7007D" w:rsidRPr="009E44C7">
              <w:rPr>
                <w:rFonts w:asciiTheme="majorHAnsi" w:hAnsiTheme="majorHAnsi"/>
                <w:b/>
                <w:sz w:val="20"/>
                <w:szCs w:val="20"/>
              </w:rPr>
              <w:t>Outcome 1</w:t>
            </w:r>
            <w:r w:rsidRPr="009E44C7">
              <w:rPr>
                <w:rFonts w:asciiTheme="majorHAnsi" w:hAnsiTheme="majorHAnsi"/>
                <w:b/>
                <w:sz w:val="20"/>
                <w:szCs w:val="20"/>
              </w:rPr>
              <w:t xml:space="preserve"> (from question #23)</w:t>
            </w:r>
          </w:p>
        </w:tc>
        <w:sdt>
          <w:sdtPr>
            <w:rPr>
              <w:rFonts w:asciiTheme="majorHAnsi" w:hAnsiTheme="majorHAnsi"/>
              <w:b/>
              <w:sz w:val="20"/>
              <w:szCs w:val="20"/>
            </w:rPr>
            <w:id w:val="1425539941"/>
            <w:placeholder>
              <w:docPart w:val="FFEA206C01384B7A82885148DE4FCE74"/>
            </w:placeholder>
          </w:sdtPr>
          <w:sdtEndPr/>
          <w:sdtContent>
            <w:tc>
              <w:tcPr>
                <w:tcW w:w="7428" w:type="dxa"/>
              </w:tcPr>
              <w:p w14:paraId="300C9B39" w14:textId="422DC314" w:rsidR="00F7007D" w:rsidRPr="00F32AEA" w:rsidRDefault="009E44C7" w:rsidP="002322E7">
                <w:pPr>
                  <w:rPr>
                    <w:rFonts w:asciiTheme="majorHAnsi" w:hAnsiTheme="majorHAnsi"/>
                    <w:b/>
                    <w:sz w:val="20"/>
                    <w:szCs w:val="20"/>
                  </w:rPr>
                </w:pPr>
                <w:r w:rsidRPr="00F32AEA">
                  <w:rPr>
                    <w:rFonts w:asciiTheme="majorHAnsi" w:hAnsiTheme="majorHAnsi"/>
                    <w:b/>
                    <w:sz w:val="20"/>
                    <w:szCs w:val="20"/>
                  </w:rPr>
                  <w:t xml:space="preserve">The student will </w:t>
                </w:r>
                <w:r w:rsidR="003127EC" w:rsidRPr="00F32AEA">
                  <w:rPr>
                    <w:rFonts w:asciiTheme="majorHAnsi" w:hAnsiTheme="majorHAnsi"/>
                    <w:b/>
                    <w:sz w:val="20"/>
                    <w:szCs w:val="20"/>
                  </w:rPr>
                  <w:t xml:space="preserve">administer, score, interpret and provide </w:t>
                </w:r>
                <w:r w:rsidR="00F32AEA" w:rsidRPr="00F32AEA">
                  <w:rPr>
                    <w:rFonts w:asciiTheme="majorHAnsi" w:hAnsiTheme="majorHAnsi"/>
                    <w:b/>
                    <w:sz w:val="20"/>
                    <w:szCs w:val="20"/>
                  </w:rPr>
                  <w:t xml:space="preserve">written and </w:t>
                </w:r>
                <w:r w:rsidR="003127EC" w:rsidRPr="00F32AEA">
                  <w:rPr>
                    <w:rFonts w:asciiTheme="majorHAnsi" w:hAnsiTheme="majorHAnsi"/>
                    <w:b/>
                    <w:sz w:val="20"/>
                    <w:szCs w:val="20"/>
                  </w:rPr>
                  <w:t>verbal  feedback about assessments of psycho</w:t>
                </w:r>
                <w:r w:rsidR="00F32AEA" w:rsidRPr="00F32AEA">
                  <w:rPr>
                    <w:rFonts w:asciiTheme="majorHAnsi" w:hAnsiTheme="majorHAnsi"/>
                    <w:b/>
                    <w:sz w:val="20"/>
                    <w:szCs w:val="20"/>
                  </w:rPr>
                  <w:t>educational</w:t>
                </w:r>
                <w:r w:rsidR="003127EC" w:rsidRPr="00F32AEA">
                  <w:rPr>
                    <w:rFonts w:asciiTheme="majorHAnsi" w:hAnsiTheme="majorHAnsi"/>
                    <w:b/>
                    <w:sz w:val="20"/>
                    <w:szCs w:val="20"/>
                  </w:rPr>
                  <w:t xml:space="preserve"> constructs with clients </w:t>
                </w:r>
                <w:r w:rsidR="00F32AEA" w:rsidRPr="00F32AEA">
                  <w:rPr>
                    <w:rFonts w:asciiTheme="majorHAnsi" w:hAnsiTheme="majorHAnsi"/>
                    <w:b/>
                    <w:sz w:val="20"/>
                    <w:szCs w:val="20"/>
                  </w:rPr>
                  <w:t xml:space="preserve"> according to reliable and valid practices.</w:t>
                </w:r>
                <w:r w:rsidR="003127EC" w:rsidRPr="00F32AEA">
                  <w:rPr>
                    <w:rFonts w:asciiTheme="majorHAnsi" w:hAnsiTheme="majorHAnsi"/>
                    <w:b/>
                    <w:sz w:val="20"/>
                    <w:szCs w:val="20"/>
                  </w:rPr>
                  <w:t>.</w:t>
                </w:r>
              </w:p>
            </w:tc>
          </w:sdtContent>
        </w:sdt>
      </w:tr>
      <w:tr w:rsidR="00F7007D" w:rsidRPr="00B00E72" w14:paraId="0F66F3B7" w14:textId="77777777" w:rsidTr="00575870">
        <w:tc>
          <w:tcPr>
            <w:tcW w:w="2148" w:type="dxa"/>
          </w:tcPr>
          <w:p w14:paraId="49C96DEA" w14:textId="53A340D3" w:rsidR="00F7007D" w:rsidRPr="009E44C7" w:rsidRDefault="00F7007D" w:rsidP="00575870">
            <w:pPr>
              <w:rPr>
                <w:rFonts w:asciiTheme="majorHAnsi" w:hAnsiTheme="majorHAnsi"/>
                <w:sz w:val="20"/>
                <w:szCs w:val="20"/>
              </w:rPr>
            </w:pPr>
            <w:r w:rsidRPr="009E44C7">
              <w:rPr>
                <w:rFonts w:asciiTheme="majorHAnsi" w:hAnsiTheme="majorHAnsi"/>
                <w:sz w:val="20"/>
                <w:szCs w:val="20"/>
              </w:rPr>
              <w:t xml:space="preserve">Assessment </w:t>
            </w:r>
            <w:r w:rsidR="00575870" w:rsidRPr="009E44C7">
              <w:rPr>
                <w:rFonts w:asciiTheme="majorHAnsi" w:hAnsiTheme="majorHAnsi"/>
                <w:sz w:val="20"/>
                <w:szCs w:val="20"/>
              </w:rPr>
              <w:t>Measure</w:t>
            </w:r>
          </w:p>
        </w:tc>
        <w:tc>
          <w:tcPr>
            <w:tcW w:w="7428" w:type="dxa"/>
          </w:tcPr>
          <w:p w14:paraId="4F8A8040" w14:textId="54A97DCB" w:rsidR="00F7007D" w:rsidRPr="00F32AEA" w:rsidRDefault="00061C96" w:rsidP="00575870">
            <w:pPr>
              <w:rPr>
                <w:rFonts w:asciiTheme="majorHAnsi" w:hAnsiTheme="majorHAnsi"/>
                <w:b/>
                <w:sz w:val="20"/>
                <w:szCs w:val="20"/>
              </w:rPr>
            </w:pPr>
            <w:sdt>
              <w:sdtPr>
                <w:rPr>
                  <w:rFonts w:asciiTheme="majorHAnsi" w:hAnsiTheme="majorHAnsi"/>
                  <w:b/>
                  <w:sz w:val="20"/>
                  <w:szCs w:val="20"/>
                </w:rPr>
                <w:id w:val="-1294900252"/>
                <w:placeholder>
                  <w:docPart w:val="576D436439F242CF840BA852003E40DD"/>
                </w:placeholder>
                <w:text/>
              </w:sdtPr>
              <w:sdtEndPr/>
              <w:sdtContent>
                <w:r w:rsidR="003127EC" w:rsidRPr="00F32AEA">
                  <w:rPr>
                    <w:rFonts w:asciiTheme="majorHAnsi" w:hAnsiTheme="majorHAnsi"/>
                    <w:b/>
                    <w:sz w:val="20"/>
                    <w:szCs w:val="20"/>
                  </w:rPr>
                  <w:t>Practicum and Internship Ratings</w:t>
                </w:r>
              </w:sdtContent>
            </w:sdt>
            <w:r w:rsidR="00F7007D" w:rsidRPr="00F32AEA">
              <w:rPr>
                <w:rFonts w:asciiTheme="majorHAnsi" w:hAnsiTheme="majorHAnsi"/>
                <w:b/>
                <w:sz w:val="20"/>
                <w:szCs w:val="20"/>
              </w:rPr>
              <w:t xml:space="preserve"> </w:t>
            </w:r>
          </w:p>
        </w:tc>
      </w:tr>
      <w:tr w:rsidR="00F7007D" w:rsidRPr="00B00E72" w14:paraId="5F6CB199" w14:textId="77777777" w:rsidTr="00575870">
        <w:tc>
          <w:tcPr>
            <w:tcW w:w="2148" w:type="dxa"/>
          </w:tcPr>
          <w:p w14:paraId="5CBCD563" w14:textId="77777777" w:rsidR="00F7007D" w:rsidRPr="009E44C7" w:rsidRDefault="00F7007D" w:rsidP="00575870">
            <w:pPr>
              <w:rPr>
                <w:rFonts w:asciiTheme="majorHAnsi" w:hAnsiTheme="majorHAnsi"/>
                <w:sz w:val="20"/>
                <w:szCs w:val="20"/>
              </w:rPr>
            </w:pPr>
            <w:r w:rsidRPr="009E44C7">
              <w:rPr>
                <w:rFonts w:asciiTheme="majorHAnsi" w:hAnsiTheme="majorHAnsi"/>
                <w:sz w:val="20"/>
                <w:szCs w:val="20"/>
              </w:rPr>
              <w:t xml:space="preserve">Assessment </w:t>
            </w:r>
          </w:p>
          <w:p w14:paraId="53533106" w14:textId="77777777" w:rsidR="00F7007D" w:rsidRPr="009E44C7" w:rsidRDefault="00F7007D" w:rsidP="00575870">
            <w:pPr>
              <w:rPr>
                <w:rFonts w:asciiTheme="majorHAnsi" w:hAnsiTheme="majorHAnsi"/>
                <w:sz w:val="20"/>
                <w:szCs w:val="20"/>
              </w:rPr>
            </w:pPr>
            <w:r w:rsidRPr="009E44C7">
              <w:rPr>
                <w:rFonts w:asciiTheme="majorHAnsi" w:hAnsiTheme="majorHAnsi"/>
                <w:sz w:val="20"/>
                <w:szCs w:val="20"/>
              </w:rPr>
              <w:t>Timetable</w:t>
            </w:r>
          </w:p>
        </w:tc>
        <w:sdt>
          <w:sdtPr>
            <w:rPr>
              <w:rFonts w:asciiTheme="majorHAnsi" w:hAnsiTheme="majorHAnsi"/>
              <w:b/>
              <w:sz w:val="20"/>
              <w:szCs w:val="20"/>
            </w:rPr>
            <w:id w:val="390850056"/>
            <w:placeholder>
              <w:docPart w:val="6ADD48AB6DFF45EC9DC9EBF44AA85A0E"/>
            </w:placeholder>
          </w:sdtPr>
          <w:sdtEndPr/>
          <w:sdtContent>
            <w:tc>
              <w:tcPr>
                <w:tcW w:w="7428" w:type="dxa"/>
              </w:tcPr>
              <w:p w14:paraId="398C88E6" w14:textId="5A09FED7" w:rsidR="00F7007D" w:rsidRPr="00F32AEA" w:rsidRDefault="003127EC" w:rsidP="00575870">
                <w:pPr>
                  <w:rPr>
                    <w:rFonts w:asciiTheme="majorHAnsi" w:hAnsiTheme="majorHAnsi"/>
                    <w:b/>
                    <w:sz w:val="20"/>
                    <w:szCs w:val="20"/>
                  </w:rPr>
                </w:pPr>
                <w:r w:rsidRPr="00F32AEA">
                  <w:rPr>
                    <w:rFonts w:asciiTheme="majorHAnsi" w:hAnsiTheme="majorHAnsi"/>
                    <w:b/>
                    <w:sz w:val="20"/>
                    <w:szCs w:val="20"/>
                  </w:rPr>
                  <w:t>Semester</w:t>
                </w:r>
              </w:p>
            </w:tc>
          </w:sdtContent>
        </w:sdt>
      </w:tr>
      <w:tr w:rsidR="00F7007D" w:rsidRPr="002B453A" w14:paraId="57622D7C" w14:textId="77777777" w:rsidTr="00575870">
        <w:tc>
          <w:tcPr>
            <w:tcW w:w="2148" w:type="dxa"/>
          </w:tcPr>
          <w:p w14:paraId="67E636D0" w14:textId="77777777" w:rsidR="00F7007D" w:rsidRPr="009E44C7" w:rsidRDefault="00F7007D" w:rsidP="00575870">
            <w:pPr>
              <w:rPr>
                <w:rFonts w:asciiTheme="majorHAnsi" w:hAnsiTheme="majorHAnsi"/>
                <w:sz w:val="20"/>
                <w:szCs w:val="20"/>
              </w:rPr>
            </w:pPr>
            <w:r w:rsidRPr="009E44C7">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05D1A98D" w14:textId="4125D17C" w:rsidR="00F7007D" w:rsidRPr="00F32AEA" w:rsidRDefault="003127EC" w:rsidP="00F32AEA">
                <w:pPr>
                  <w:rPr>
                    <w:rFonts w:asciiTheme="majorHAnsi" w:hAnsiTheme="majorHAnsi"/>
                    <w:b/>
                    <w:color w:val="808080" w:themeColor="background1" w:themeShade="80"/>
                    <w:sz w:val="20"/>
                    <w:szCs w:val="20"/>
                  </w:rPr>
                </w:pPr>
                <w:r w:rsidRPr="00F32AEA">
                  <w:rPr>
                    <w:rFonts w:asciiTheme="majorHAnsi" w:hAnsiTheme="majorHAnsi"/>
                    <w:b/>
                    <w:color w:val="808080" w:themeColor="background1" w:themeShade="80"/>
                    <w:sz w:val="20"/>
                    <w:szCs w:val="20"/>
                  </w:rPr>
                  <w:t>Site Supervisors</w:t>
                </w:r>
                <w:r w:rsidR="00F32AEA" w:rsidRPr="00F32AEA">
                  <w:rPr>
                    <w:rFonts w:asciiTheme="majorHAnsi" w:hAnsiTheme="majorHAnsi"/>
                    <w:b/>
                    <w:color w:val="808080" w:themeColor="background1" w:themeShade="80"/>
                    <w:sz w:val="20"/>
                    <w:szCs w:val="20"/>
                  </w:rPr>
                  <w:t xml:space="preserve"> and</w:t>
                </w:r>
                <w:r w:rsidRPr="00F32AEA">
                  <w:rPr>
                    <w:rFonts w:asciiTheme="majorHAnsi" w:hAnsiTheme="majorHAnsi"/>
                    <w:b/>
                    <w:color w:val="808080" w:themeColor="background1" w:themeShade="80"/>
                    <w:sz w:val="20"/>
                    <w:szCs w:val="20"/>
                  </w:rPr>
                  <w:t xml:space="preserve"> </w:t>
                </w:r>
                <w:r w:rsidR="009E44C7" w:rsidRPr="00F32AEA">
                  <w:rPr>
                    <w:rFonts w:asciiTheme="majorHAnsi" w:hAnsiTheme="majorHAnsi"/>
                    <w:b/>
                    <w:color w:val="808080" w:themeColor="background1" w:themeShade="80"/>
                    <w:sz w:val="20"/>
                    <w:szCs w:val="20"/>
                  </w:rPr>
                  <w:t>Instructor</w:t>
                </w:r>
                <w:r w:rsidR="00F32AEA">
                  <w:rPr>
                    <w:rFonts w:asciiTheme="majorHAnsi" w:hAnsiTheme="majorHAnsi"/>
                    <w:b/>
                    <w:color w:val="808080" w:themeColor="background1" w:themeShade="80"/>
                    <w:sz w:val="20"/>
                    <w:szCs w:val="20"/>
                  </w:rPr>
                  <w:t>.</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b/>
            </w:rPr>
            <w:id w:val="981044802"/>
            <w:placeholder>
              <w:docPart w:val="675457E585AF40748FF5976CA4BDFDF9"/>
            </w:placeholder>
          </w:sdtPr>
          <w:sdtEndPr/>
          <w:sdtContent>
            <w:sdt>
              <w:sdtPr>
                <w:rPr>
                  <w:b/>
                </w:rPr>
                <w:id w:val="-1397047448"/>
                <w:placeholder>
                  <w:docPart w:val="89A25B2631EC9A409B981276E6E73AB6"/>
                </w:placeholder>
              </w:sdtPr>
              <w:sdtEndPr/>
              <w:sdtContent>
                <w:sdt>
                  <w:sdtPr>
                    <w:rPr>
                      <w:b/>
                    </w:rPr>
                    <w:id w:val="1754478140"/>
                    <w:placeholder>
                      <w:docPart w:val="33CEB54FBF58AA488A07D71DEBA6405C"/>
                    </w:placeholder>
                  </w:sdtPr>
                  <w:sdtEndPr>
                    <w:rPr>
                      <w:rFonts w:asciiTheme="majorHAnsi" w:hAnsiTheme="majorHAnsi"/>
                      <w:sz w:val="20"/>
                      <w:szCs w:val="20"/>
                    </w:rPr>
                  </w:sdtEndPr>
                  <w:sdtContent>
                    <w:tc>
                      <w:tcPr>
                        <w:tcW w:w="7428" w:type="dxa"/>
                      </w:tcPr>
                      <w:p w14:paraId="21D2C9A5" w14:textId="6C7F2285" w:rsidR="00575870" w:rsidRPr="00F32AEA" w:rsidRDefault="003127EC" w:rsidP="002322E7">
                        <w:pPr>
                          <w:rPr>
                            <w:rFonts w:asciiTheme="majorHAnsi" w:hAnsiTheme="majorHAnsi"/>
                            <w:b/>
                            <w:sz w:val="20"/>
                            <w:szCs w:val="20"/>
                          </w:rPr>
                        </w:pPr>
                        <w:r w:rsidRPr="00F32AEA">
                          <w:rPr>
                            <w:rFonts w:asciiTheme="majorHAnsi" w:hAnsiTheme="majorHAnsi"/>
                            <w:b/>
                            <w:sz w:val="20"/>
                            <w:szCs w:val="20"/>
                          </w:rPr>
                          <w:t xml:space="preserve">The student will administer, score, </w:t>
                        </w:r>
                        <w:r w:rsidR="00F32AEA" w:rsidRPr="00F32AEA">
                          <w:rPr>
                            <w:rFonts w:asciiTheme="majorHAnsi" w:hAnsiTheme="majorHAnsi"/>
                            <w:b/>
                            <w:sz w:val="20"/>
                            <w:szCs w:val="20"/>
                          </w:rPr>
                          <w:t xml:space="preserve">and </w:t>
                        </w:r>
                        <w:r w:rsidRPr="00F32AEA">
                          <w:rPr>
                            <w:rFonts w:asciiTheme="majorHAnsi" w:hAnsiTheme="majorHAnsi"/>
                            <w:b/>
                            <w:sz w:val="20"/>
                            <w:szCs w:val="20"/>
                          </w:rPr>
                          <w:t>interpret assessments of psycho</w:t>
                        </w:r>
                        <w:r w:rsidR="00F32AEA" w:rsidRPr="00F32AEA">
                          <w:rPr>
                            <w:rFonts w:asciiTheme="majorHAnsi" w:hAnsiTheme="majorHAnsi"/>
                            <w:b/>
                            <w:sz w:val="20"/>
                            <w:szCs w:val="20"/>
                          </w:rPr>
                          <w:t>educational</w:t>
                        </w:r>
                        <w:r w:rsidRPr="00F32AEA">
                          <w:rPr>
                            <w:rFonts w:asciiTheme="majorHAnsi" w:hAnsiTheme="majorHAnsi"/>
                            <w:b/>
                            <w:sz w:val="20"/>
                            <w:szCs w:val="20"/>
                          </w:rPr>
                          <w:t xml:space="preserve"> constructs with volunteer clients </w:t>
                        </w:r>
                        <w:r w:rsidR="00F32AEA" w:rsidRPr="00F32AEA">
                          <w:rPr>
                            <w:rFonts w:asciiTheme="majorHAnsi" w:hAnsiTheme="majorHAnsi"/>
                            <w:b/>
                            <w:sz w:val="20"/>
                            <w:szCs w:val="20"/>
                          </w:rPr>
                          <w:t>according to reliable and valid practices.</w:t>
                        </w:r>
                      </w:p>
                    </w:tc>
                  </w:sdtContent>
                </w:sdt>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b/>
            </w:rPr>
            <w:id w:val="67853672"/>
            <w:placeholder>
              <w:docPart w:val="F347ACFA700B4AB2BD38C3FF275E0C19"/>
            </w:placeholder>
          </w:sdtPr>
          <w:sdtEndPr/>
          <w:sdtContent>
            <w:tc>
              <w:tcPr>
                <w:tcW w:w="7428" w:type="dxa"/>
              </w:tcPr>
              <w:p w14:paraId="10A7F5A8" w14:textId="6177995E" w:rsidR="00575870" w:rsidRPr="00F32AEA" w:rsidRDefault="003127EC" w:rsidP="002322E7">
                <w:pPr>
                  <w:rPr>
                    <w:rFonts w:asciiTheme="majorHAnsi" w:hAnsiTheme="majorHAnsi"/>
                    <w:b/>
                    <w:sz w:val="20"/>
                    <w:szCs w:val="20"/>
                  </w:rPr>
                </w:pPr>
                <w:r w:rsidRPr="00F32AEA">
                  <w:rPr>
                    <w:rFonts w:asciiTheme="majorHAnsi" w:hAnsiTheme="majorHAnsi"/>
                    <w:b/>
                    <w:sz w:val="20"/>
                    <w:szCs w:val="20"/>
                  </w:rPr>
                  <w:t xml:space="preserve">Administration of specific </w:t>
                </w:r>
                <w:r w:rsidR="00F32AEA" w:rsidRPr="00F32AEA">
                  <w:rPr>
                    <w:rFonts w:asciiTheme="majorHAnsi" w:hAnsiTheme="majorHAnsi"/>
                    <w:b/>
                    <w:sz w:val="20"/>
                    <w:szCs w:val="20"/>
                  </w:rPr>
                  <w:t xml:space="preserve">psychoeducational </w:t>
                </w:r>
                <w:r w:rsidRPr="00F32AEA">
                  <w:rPr>
                    <w:rFonts w:asciiTheme="majorHAnsi" w:hAnsiTheme="majorHAnsi"/>
                    <w:b/>
                    <w:sz w:val="20"/>
                    <w:szCs w:val="20"/>
                  </w:rPr>
                  <w:t xml:space="preserve"> measures.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A45424C" w:rsidR="00CB2125" w:rsidRPr="00F32AEA" w:rsidRDefault="00061C96" w:rsidP="00F32AEA">
            <w:pPr>
              <w:rPr>
                <w:rFonts w:asciiTheme="majorHAnsi" w:hAnsiTheme="majorHAnsi"/>
                <w:b/>
                <w:sz w:val="20"/>
                <w:szCs w:val="20"/>
              </w:rPr>
            </w:pPr>
            <w:sdt>
              <w:sdtPr>
                <w:rPr>
                  <w:rFonts w:asciiTheme="majorHAnsi" w:hAnsiTheme="majorHAnsi"/>
                  <w:b/>
                  <w:color w:val="808080" w:themeColor="background1" w:themeShade="80"/>
                  <w:sz w:val="20"/>
                  <w:szCs w:val="20"/>
                </w:rPr>
                <w:id w:val="-938209012"/>
                <w:text/>
              </w:sdtPr>
              <w:sdtEndPr/>
              <w:sdtContent>
                <w:r w:rsidR="009E44C7" w:rsidRPr="00F32AEA">
                  <w:rPr>
                    <w:rFonts w:asciiTheme="majorHAnsi" w:hAnsiTheme="majorHAnsi"/>
                    <w:b/>
                    <w:color w:val="808080" w:themeColor="background1" w:themeShade="80"/>
                    <w:sz w:val="20"/>
                    <w:szCs w:val="20"/>
                  </w:rPr>
                  <w:t xml:space="preserve">Rubric of performance </w:t>
                </w:r>
                <w:r w:rsidR="003127EC" w:rsidRPr="00F32AEA">
                  <w:rPr>
                    <w:rFonts w:asciiTheme="majorHAnsi" w:hAnsiTheme="majorHAnsi"/>
                    <w:b/>
                    <w:color w:val="808080" w:themeColor="background1" w:themeShade="80"/>
                    <w:sz w:val="20"/>
                    <w:szCs w:val="20"/>
                  </w:rPr>
                  <w:t xml:space="preserve">with </w:t>
                </w:r>
                <w:r w:rsidR="00F32AEA" w:rsidRPr="00F32AEA">
                  <w:rPr>
                    <w:rFonts w:asciiTheme="majorHAnsi" w:hAnsiTheme="majorHAnsi"/>
                    <w:b/>
                    <w:color w:val="808080" w:themeColor="background1" w:themeShade="80"/>
                    <w:sz w:val="20"/>
                    <w:szCs w:val="20"/>
                  </w:rPr>
                  <w:t xml:space="preserve">audio </w:t>
                </w:r>
                <w:r w:rsidR="003127EC" w:rsidRPr="00F32AEA">
                  <w:rPr>
                    <w:rFonts w:asciiTheme="majorHAnsi" w:hAnsiTheme="majorHAnsi"/>
                    <w:b/>
                    <w:color w:val="808080" w:themeColor="background1" w:themeShade="80"/>
                    <w:sz w:val="20"/>
                    <w:szCs w:val="20"/>
                  </w:rPr>
                  <w:t xml:space="preserve">video </w:t>
                </w:r>
                <w:r w:rsidR="00F32AEA" w:rsidRPr="00F32AEA">
                  <w:rPr>
                    <w:rFonts w:asciiTheme="majorHAnsi" w:hAnsiTheme="majorHAnsi"/>
                    <w:b/>
                    <w:color w:val="808080" w:themeColor="background1" w:themeShade="80"/>
                    <w:sz w:val="20"/>
                    <w:szCs w:val="20"/>
                  </w:rPr>
                  <w:t xml:space="preserve">recording </w:t>
                </w:r>
                <w:r w:rsidR="003127EC" w:rsidRPr="00F32AEA">
                  <w:rPr>
                    <w:rFonts w:asciiTheme="majorHAnsi" w:hAnsiTheme="majorHAnsi"/>
                    <w:b/>
                    <w:color w:val="808080" w:themeColor="background1" w:themeShade="80"/>
                    <w:sz w:val="20"/>
                    <w:szCs w:val="20"/>
                  </w:rPr>
                  <w:t>of skills</w:t>
                </w:r>
                <w:r w:rsidR="00F32AEA">
                  <w:rPr>
                    <w:rFonts w:asciiTheme="majorHAnsi" w:hAnsiTheme="majorHAnsi"/>
                    <w:b/>
                    <w:color w:val="808080" w:themeColor="background1" w:themeShade="80"/>
                    <w:sz w:val="20"/>
                    <w:szCs w:val="20"/>
                  </w:rPr>
                  <w:t>.</w:t>
                </w:r>
                <w:r w:rsidR="00CB2125" w:rsidRPr="00F32AEA">
                  <w:rPr>
                    <w:rFonts w:asciiTheme="majorHAnsi" w:hAnsiTheme="majorHAnsi"/>
                    <w:b/>
                    <w:color w:val="808080" w:themeColor="background1" w:themeShade="80"/>
                    <w:sz w:val="20"/>
                    <w:szCs w:val="20"/>
                  </w:rPr>
                  <w:t xml:space="preserve"> </w:t>
                </w:r>
              </w:sdtContent>
            </w:sdt>
          </w:p>
        </w:tc>
      </w:tr>
    </w:tbl>
    <w:p w14:paraId="202304F9" w14:textId="77777777" w:rsidR="00B00E72" w:rsidRDefault="00B00E7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00E72" w:rsidRPr="002B453A" w14:paraId="62B77B2C" w14:textId="77777777" w:rsidTr="001B745F">
        <w:tc>
          <w:tcPr>
            <w:tcW w:w="2148" w:type="dxa"/>
          </w:tcPr>
          <w:p w14:paraId="4543E79C" w14:textId="2BBDF800" w:rsidR="00B00E72" w:rsidRPr="002B453A" w:rsidRDefault="00B00E72" w:rsidP="001B745F">
            <w:pPr>
              <w:jc w:val="center"/>
              <w:rPr>
                <w:rFonts w:asciiTheme="majorHAnsi" w:hAnsiTheme="majorHAnsi"/>
                <w:b/>
                <w:sz w:val="20"/>
                <w:szCs w:val="20"/>
              </w:rPr>
            </w:pPr>
            <w:r>
              <w:rPr>
                <w:rFonts w:asciiTheme="majorHAnsi" w:hAnsiTheme="majorHAnsi"/>
                <w:b/>
                <w:sz w:val="20"/>
                <w:szCs w:val="20"/>
              </w:rPr>
              <w:lastRenderedPageBreak/>
              <w:t>Outcome 2</w:t>
            </w:r>
          </w:p>
          <w:p w14:paraId="59193399" w14:textId="77777777" w:rsidR="00B00E72" w:rsidRPr="002B453A" w:rsidRDefault="00B00E72" w:rsidP="001B745F">
            <w:pPr>
              <w:rPr>
                <w:rFonts w:asciiTheme="majorHAnsi" w:hAnsiTheme="majorHAnsi"/>
                <w:sz w:val="20"/>
                <w:szCs w:val="20"/>
              </w:rPr>
            </w:pPr>
          </w:p>
        </w:tc>
        <w:sdt>
          <w:sdtPr>
            <w:rPr>
              <w:rFonts w:asciiTheme="majorHAnsi" w:hAnsiTheme="majorHAnsi"/>
              <w:b/>
              <w:sz w:val="20"/>
              <w:szCs w:val="20"/>
            </w:rPr>
            <w:id w:val="-184223992"/>
            <w:placeholder>
              <w:docPart w:val="C9DF0C8007CB7C45B169934441E6676E"/>
            </w:placeholder>
          </w:sdtPr>
          <w:sdtEndPr/>
          <w:sdtContent>
            <w:tc>
              <w:tcPr>
                <w:tcW w:w="7428" w:type="dxa"/>
              </w:tcPr>
              <w:p w14:paraId="36DD4BF3" w14:textId="5B14DA6A" w:rsidR="00B00E72" w:rsidRPr="006D42A8" w:rsidRDefault="003127EC" w:rsidP="002322E7">
                <w:pPr>
                  <w:rPr>
                    <w:rFonts w:asciiTheme="majorHAnsi" w:hAnsiTheme="majorHAnsi"/>
                    <w:b/>
                    <w:sz w:val="20"/>
                    <w:szCs w:val="20"/>
                  </w:rPr>
                </w:pPr>
                <w:r w:rsidRPr="006D42A8">
                  <w:rPr>
                    <w:rFonts w:asciiTheme="majorHAnsi" w:hAnsiTheme="majorHAnsi"/>
                    <w:b/>
                    <w:sz w:val="20"/>
                    <w:szCs w:val="20"/>
                  </w:rPr>
                  <w:t>The student will provide</w:t>
                </w:r>
                <w:r w:rsidR="00F32AEA" w:rsidRPr="006D42A8">
                  <w:rPr>
                    <w:rFonts w:asciiTheme="majorHAnsi" w:hAnsiTheme="majorHAnsi"/>
                    <w:b/>
                    <w:sz w:val="20"/>
                    <w:szCs w:val="20"/>
                  </w:rPr>
                  <w:t xml:space="preserve"> written and</w:t>
                </w:r>
                <w:r w:rsidRPr="006D42A8">
                  <w:rPr>
                    <w:rFonts w:asciiTheme="majorHAnsi" w:hAnsiTheme="majorHAnsi"/>
                    <w:b/>
                    <w:sz w:val="20"/>
                    <w:szCs w:val="20"/>
                  </w:rPr>
                  <w:t xml:space="preserve"> verbal feedback about </w:t>
                </w:r>
                <w:r w:rsidR="00F32AEA" w:rsidRPr="006D42A8">
                  <w:rPr>
                    <w:rFonts w:asciiTheme="majorHAnsi" w:hAnsiTheme="majorHAnsi"/>
                    <w:b/>
                    <w:sz w:val="20"/>
                    <w:szCs w:val="20"/>
                  </w:rPr>
                  <w:t xml:space="preserve">psychoeducational </w:t>
                </w:r>
                <w:r w:rsidRPr="006D42A8">
                  <w:rPr>
                    <w:rFonts w:asciiTheme="majorHAnsi" w:hAnsiTheme="majorHAnsi"/>
                    <w:b/>
                    <w:sz w:val="20"/>
                    <w:szCs w:val="20"/>
                  </w:rPr>
                  <w:t xml:space="preserve">assessments with clients </w:t>
                </w:r>
                <w:r w:rsidR="00F32AEA" w:rsidRPr="006D42A8">
                  <w:rPr>
                    <w:rFonts w:asciiTheme="majorHAnsi" w:hAnsiTheme="majorHAnsi"/>
                    <w:b/>
                    <w:sz w:val="20"/>
                    <w:szCs w:val="20"/>
                  </w:rPr>
                  <w:t>according to reliable and valid practices</w:t>
                </w:r>
                <w:r w:rsidRPr="006D42A8">
                  <w:rPr>
                    <w:rFonts w:asciiTheme="majorHAnsi" w:hAnsiTheme="majorHAnsi"/>
                    <w:b/>
                    <w:sz w:val="20"/>
                    <w:szCs w:val="20"/>
                  </w:rPr>
                  <w:t>.</w:t>
                </w:r>
              </w:p>
            </w:tc>
          </w:sdtContent>
        </w:sdt>
      </w:tr>
      <w:tr w:rsidR="00B00E72" w:rsidRPr="002B453A" w14:paraId="3E5305B1" w14:textId="77777777" w:rsidTr="001B745F">
        <w:tc>
          <w:tcPr>
            <w:tcW w:w="2148" w:type="dxa"/>
          </w:tcPr>
          <w:p w14:paraId="33FD3548" w14:textId="77777777" w:rsidR="00B00E72" w:rsidRPr="002B453A" w:rsidRDefault="00B00E72" w:rsidP="001B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483429430"/>
            <w:placeholder>
              <w:docPart w:val="E3E20530446DC94AA9021E7B00F26893"/>
            </w:placeholder>
          </w:sdtPr>
          <w:sdtEndPr/>
          <w:sdtContent>
            <w:tc>
              <w:tcPr>
                <w:tcW w:w="7428" w:type="dxa"/>
              </w:tcPr>
              <w:p w14:paraId="13F1CD05" w14:textId="7E9087EE" w:rsidR="00B00E72" w:rsidRPr="006D42A8" w:rsidRDefault="00F32AEA" w:rsidP="00F32AEA">
                <w:pPr>
                  <w:rPr>
                    <w:rFonts w:asciiTheme="majorHAnsi" w:hAnsiTheme="majorHAnsi"/>
                    <w:b/>
                    <w:sz w:val="20"/>
                    <w:szCs w:val="20"/>
                  </w:rPr>
                </w:pPr>
                <w:r w:rsidRPr="006D42A8">
                  <w:rPr>
                    <w:rFonts w:asciiTheme="majorHAnsi" w:hAnsiTheme="majorHAnsi"/>
                    <w:b/>
                    <w:sz w:val="20"/>
                    <w:szCs w:val="20"/>
                  </w:rPr>
                  <w:t>Interpretation, r</w:t>
                </w:r>
                <w:r w:rsidR="003127EC" w:rsidRPr="006D42A8">
                  <w:rPr>
                    <w:rFonts w:asciiTheme="majorHAnsi" w:hAnsiTheme="majorHAnsi"/>
                    <w:b/>
                    <w:sz w:val="20"/>
                    <w:szCs w:val="20"/>
                  </w:rPr>
                  <w:t>eport writing, and verbal feedback</w:t>
                </w:r>
                <w:r w:rsidRPr="006D42A8">
                  <w:rPr>
                    <w:rFonts w:asciiTheme="majorHAnsi" w:hAnsiTheme="majorHAnsi"/>
                    <w:b/>
                    <w:sz w:val="20"/>
                    <w:szCs w:val="20"/>
                  </w:rPr>
                  <w:t>.</w:t>
                </w:r>
              </w:p>
            </w:tc>
          </w:sdtContent>
        </w:sdt>
      </w:tr>
      <w:tr w:rsidR="00B00E72" w:rsidRPr="002B453A" w14:paraId="7A45A5CD" w14:textId="77777777" w:rsidTr="001B745F">
        <w:tc>
          <w:tcPr>
            <w:tcW w:w="2148" w:type="dxa"/>
          </w:tcPr>
          <w:p w14:paraId="120E3F14" w14:textId="77777777" w:rsidR="00B00E72" w:rsidRPr="002B453A" w:rsidRDefault="00B00E72" w:rsidP="001B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796ABB2" w14:textId="36AD856E" w:rsidR="00B00E72" w:rsidRPr="006D42A8" w:rsidRDefault="00CA409F" w:rsidP="001B745F">
            <w:pPr>
              <w:rPr>
                <w:rFonts w:asciiTheme="majorHAnsi" w:hAnsiTheme="majorHAnsi"/>
                <w:b/>
                <w:sz w:val="20"/>
                <w:szCs w:val="20"/>
              </w:rPr>
            </w:pPr>
            <w:r w:rsidRPr="006D42A8">
              <w:rPr>
                <w:rFonts w:asciiTheme="majorHAnsi" w:hAnsiTheme="majorHAnsi"/>
                <w:b/>
                <w:color w:val="808080" w:themeColor="background1" w:themeShade="80"/>
                <w:sz w:val="20"/>
                <w:szCs w:val="20"/>
              </w:rPr>
              <w:t>Skill and Demeanor Based</w:t>
            </w:r>
            <w:r w:rsidR="00B00E72" w:rsidRPr="006D42A8">
              <w:rPr>
                <w:rFonts w:asciiTheme="majorHAnsi" w:hAnsiTheme="majorHAnsi"/>
                <w:b/>
                <w:color w:val="808080" w:themeColor="background1" w:themeShade="80"/>
                <w:sz w:val="20"/>
                <w:szCs w:val="20"/>
              </w:rPr>
              <w:t xml:space="preserve"> Rubric</w:t>
            </w:r>
          </w:p>
        </w:tc>
      </w:tr>
    </w:tbl>
    <w:p w14:paraId="4E8E6B8A" w14:textId="1AD2B2D3"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B00E72">
        <w:rPr>
          <w:rFonts w:asciiTheme="majorHAnsi" w:hAnsiTheme="majorHAnsi" w:cs="Arial"/>
          <w:b/>
          <w:sz w:val="28"/>
          <w:szCs w:val="20"/>
          <w:highlight w:val="magenta"/>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1"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34882AC3" w:rsidR="00661D25" w:rsidRPr="002322E7" w:rsidRDefault="006D42A8" w:rsidP="00D0686A">
      <w:pPr>
        <w:tabs>
          <w:tab w:val="left" w:pos="360"/>
          <w:tab w:val="left" w:pos="720"/>
        </w:tabs>
        <w:rPr>
          <w:rFonts w:asciiTheme="majorHAnsi" w:hAnsiTheme="majorHAnsi" w:cs="Arial"/>
          <w:sz w:val="18"/>
          <w:szCs w:val="18"/>
        </w:rPr>
      </w:pPr>
      <w:r w:rsidRPr="002322E7">
        <w:rPr>
          <w:rFonts w:asciiTheme="majorHAnsi" w:hAnsiTheme="majorHAnsi"/>
          <w:sz w:val="18"/>
          <w:szCs w:val="18"/>
        </w:rPr>
        <w:t>Page 329</w:t>
      </w:r>
      <w:r w:rsidR="00750AF6" w:rsidRPr="002322E7">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74549E9B" w14:textId="3F1F96F6" w:rsidR="00336F21" w:rsidRDefault="00336F21" w:rsidP="00336F21">
          <w:r w:rsidRPr="00336F21">
            <w:t xml:space="preserve">. </w:t>
          </w:r>
        </w:p>
        <w:p w14:paraId="260179BD" w14:textId="64F944E5" w:rsidR="00336F21" w:rsidRPr="00811DA4" w:rsidRDefault="00336F21" w:rsidP="00336F21">
          <w:pPr>
            <w:rPr>
              <w:rFonts w:asciiTheme="majorHAnsi" w:hAnsiTheme="majorHAnsi"/>
              <w:b/>
              <w:color w:val="1F497D" w:themeColor="text2"/>
              <w:sz w:val="20"/>
              <w:szCs w:val="20"/>
            </w:rPr>
          </w:pPr>
          <w:r w:rsidRPr="00811DA4">
            <w:rPr>
              <w:b/>
              <w:color w:val="1F497D" w:themeColor="text2"/>
              <w:sz w:val="32"/>
            </w:rPr>
            <w:t>PSY 7511</w:t>
          </w:r>
          <w:r w:rsidR="003A2107">
            <w:rPr>
              <w:b/>
              <w:color w:val="1F497D" w:themeColor="text2"/>
              <w:sz w:val="32"/>
            </w:rPr>
            <w:t>.</w:t>
          </w:r>
          <w:r w:rsidRPr="00811DA4">
            <w:rPr>
              <w:b/>
              <w:color w:val="1F497D" w:themeColor="text2"/>
              <w:sz w:val="32"/>
            </w:rPr>
            <w:t xml:space="preserve"> Psycho</w:t>
          </w:r>
          <w:r w:rsidR="002322E7" w:rsidRPr="00811DA4">
            <w:rPr>
              <w:b/>
              <w:color w:val="1F497D" w:themeColor="text2"/>
              <w:sz w:val="32"/>
            </w:rPr>
            <w:t>e</w:t>
          </w:r>
          <w:r w:rsidR="00C10223" w:rsidRPr="00811DA4">
            <w:rPr>
              <w:b/>
              <w:color w:val="1F497D" w:themeColor="text2"/>
              <w:sz w:val="32"/>
            </w:rPr>
            <w:t>ducational</w:t>
          </w:r>
          <w:r w:rsidRPr="00811DA4">
            <w:rPr>
              <w:b/>
              <w:color w:val="1F497D" w:themeColor="text2"/>
              <w:sz w:val="32"/>
            </w:rPr>
            <w:t xml:space="preserve"> Assessment Lab </w:t>
          </w:r>
          <w:sdt>
            <w:sdtPr>
              <w:rPr>
                <w:rFonts w:asciiTheme="majorHAnsi" w:hAnsiTheme="majorHAnsi" w:cs="Arial"/>
                <w:b/>
                <w:color w:val="1F497D" w:themeColor="text2"/>
                <w:sz w:val="20"/>
                <w:szCs w:val="20"/>
              </w:rPr>
              <w:id w:val="-1671102527"/>
              <w:placeholder>
                <w:docPart w:val="28C73314627BFC499AB911302FBE6CB3"/>
              </w:placeholder>
            </w:sdtPr>
            <w:sdtEndPr/>
            <w:sdtContent>
              <w:r w:rsidRPr="00811DA4">
                <w:rPr>
                  <w:rFonts w:asciiTheme="majorHAnsi" w:hAnsiTheme="majorHAnsi"/>
                  <w:b/>
                  <w:color w:val="1F497D" w:themeColor="text2"/>
                  <w:sz w:val="22"/>
                  <w:szCs w:val="20"/>
                </w:rPr>
                <w:t>Advanced lab in the principles of measurement of psycho</w:t>
              </w:r>
              <w:r w:rsidR="00C10223" w:rsidRPr="00811DA4">
                <w:rPr>
                  <w:rFonts w:asciiTheme="majorHAnsi" w:hAnsiTheme="majorHAnsi"/>
                  <w:b/>
                  <w:color w:val="1F497D" w:themeColor="text2"/>
                  <w:sz w:val="22"/>
                  <w:szCs w:val="20"/>
                </w:rPr>
                <w:t>educational</w:t>
              </w:r>
              <w:r w:rsidRPr="00811DA4">
                <w:rPr>
                  <w:rFonts w:asciiTheme="majorHAnsi" w:hAnsiTheme="majorHAnsi"/>
                  <w:b/>
                  <w:color w:val="1F497D" w:themeColor="text2"/>
                  <w:sz w:val="22"/>
                  <w:szCs w:val="20"/>
                </w:rPr>
                <w:t xml:space="preserve"> constructs emphasizing mastery level administration</w:t>
              </w:r>
              <w:r w:rsidR="006D42A8" w:rsidRPr="00811DA4">
                <w:rPr>
                  <w:rFonts w:asciiTheme="majorHAnsi" w:hAnsiTheme="majorHAnsi"/>
                  <w:b/>
                  <w:color w:val="1F497D" w:themeColor="text2"/>
                  <w:sz w:val="22"/>
                  <w:szCs w:val="20"/>
                </w:rPr>
                <w:t>, scoring, and interpretation</w:t>
              </w:r>
              <w:r w:rsidRPr="00811DA4">
                <w:rPr>
                  <w:rFonts w:asciiTheme="majorHAnsi" w:hAnsiTheme="majorHAnsi"/>
                  <w:b/>
                  <w:color w:val="1F497D" w:themeColor="text2"/>
                  <w:sz w:val="22"/>
                  <w:szCs w:val="20"/>
                </w:rPr>
                <w:t xml:space="preserve"> of psycho</w:t>
              </w:r>
              <w:r w:rsidR="00C10223" w:rsidRPr="00811DA4">
                <w:rPr>
                  <w:rFonts w:asciiTheme="majorHAnsi" w:hAnsiTheme="majorHAnsi"/>
                  <w:b/>
                  <w:color w:val="1F497D" w:themeColor="text2"/>
                  <w:sz w:val="22"/>
                  <w:szCs w:val="20"/>
                </w:rPr>
                <w:t>educational</w:t>
              </w:r>
              <w:r w:rsidRPr="00811DA4">
                <w:rPr>
                  <w:rFonts w:asciiTheme="majorHAnsi" w:hAnsiTheme="majorHAnsi"/>
                  <w:b/>
                  <w:color w:val="1F497D" w:themeColor="text2"/>
                  <w:sz w:val="22"/>
                  <w:szCs w:val="20"/>
                </w:rPr>
                <w:t xml:space="preserve"> measures. </w:t>
              </w:r>
              <w:r w:rsidR="00811DA4">
                <w:rPr>
                  <w:rFonts w:asciiTheme="majorHAnsi" w:hAnsiTheme="majorHAnsi"/>
                  <w:b/>
                  <w:color w:val="1F497D" w:themeColor="text2"/>
                  <w:sz w:val="22"/>
                  <w:szCs w:val="20"/>
                </w:rPr>
                <w:t>Prerequisite</w:t>
              </w:r>
              <w:r w:rsidR="003A2107">
                <w:rPr>
                  <w:rFonts w:asciiTheme="majorHAnsi" w:hAnsiTheme="majorHAnsi"/>
                  <w:b/>
                  <w:color w:val="1F497D" w:themeColor="text2"/>
                  <w:sz w:val="22"/>
                  <w:szCs w:val="20"/>
                </w:rPr>
                <w:t>,</w:t>
              </w:r>
              <w:r w:rsidR="00811DA4">
                <w:rPr>
                  <w:rFonts w:asciiTheme="majorHAnsi" w:hAnsiTheme="majorHAnsi"/>
                  <w:b/>
                  <w:color w:val="1F497D" w:themeColor="text2"/>
                  <w:sz w:val="22"/>
                  <w:szCs w:val="20"/>
                </w:rPr>
                <w:t xml:space="preserve">  PSY 6583, c</w:t>
              </w:r>
              <w:r w:rsidR="002322E7" w:rsidRPr="00811DA4">
                <w:rPr>
                  <w:rFonts w:asciiTheme="majorHAnsi" w:hAnsiTheme="majorHAnsi"/>
                  <w:b/>
                  <w:color w:val="1F497D" w:themeColor="text2"/>
                  <w:sz w:val="22"/>
                  <w:szCs w:val="20"/>
                </w:rPr>
                <w:t xml:space="preserve">o-requisite PSY 7513 </w:t>
              </w:r>
              <w:r w:rsidR="00811DA4" w:rsidRPr="00811DA4">
                <w:rPr>
                  <w:rFonts w:asciiTheme="majorHAnsi" w:hAnsiTheme="majorHAnsi"/>
                  <w:b/>
                  <w:color w:val="1F497D" w:themeColor="text2"/>
                  <w:sz w:val="22"/>
                  <w:szCs w:val="20"/>
                </w:rPr>
                <w:t>or permission of instructor.</w:t>
              </w:r>
              <w:r w:rsidR="002322E7" w:rsidRPr="00811DA4">
                <w:rPr>
                  <w:rFonts w:asciiTheme="majorHAnsi" w:hAnsiTheme="majorHAnsi"/>
                  <w:b/>
                  <w:color w:val="1F497D" w:themeColor="text2"/>
                  <w:sz w:val="22"/>
                  <w:szCs w:val="20"/>
                </w:rPr>
                <w:t xml:space="preserve"> </w:t>
              </w:r>
            </w:sdtContent>
          </w:sdt>
        </w:p>
        <w:p w14:paraId="26476D4E" w14:textId="7C386B7F" w:rsidR="00336F21" w:rsidRPr="00336F21" w:rsidRDefault="00336F21" w:rsidP="00336F21">
          <w:r w:rsidRPr="00336F21">
            <w:t xml:space="preserve"> </w:t>
          </w:r>
        </w:p>
        <w:p w14:paraId="592ED0E1" w14:textId="5246D7F0" w:rsidR="00661D25" w:rsidRPr="008426D1" w:rsidRDefault="00061C96" w:rsidP="00336F21">
          <w:pPr>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BBDE6" w14:textId="77777777" w:rsidR="00061C96" w:rsidRDefault="00061C96" w:rsidP="00AF3758">
      <w:r>
        <w:separator/>
      </w:r>
    </w:p>
  </w:endnote>
  <w:endnote w:type="continuationSeparator" w:id="0">
    <w:p w14:paraId="55593A4B" w14:textId="77777777" w:rsidR="00061C96" w:rsidRDefault="00061C96"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9E44C7" w:rsidRDefault="009E44C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E44C7" w:rsidRDefault="009E44C7"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F1F6BA1" w:rsidR="009E44C7" w:rsidRDefault="009E44C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0D1">
      <w:rPr>
        <w:rStyle w:val="PageNumber"/>
        <w:noProof/>
      </w:rPr>
      <w:t>7</w:t>
    </w:r>
    <w:r>
      <w:rPr>
        <w:rStyle w:val="PageNumber"/>
      </w:rPr>
      <w:fldChar w:fldCharType="end"/>
    </w:r>
  </w:p>
  <w:p w14:paraId="0312F2A9" w14:textId="6AF6AFE1" w:rsidR="009E44C7" w:rsidRDefault="009E44C7"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96A2E" w14:textId="77777777" w:rsidR="00061C96" w:rsidRDefault="00061C96" w:rsidP="00AF3758">
      <w:r>
        <w:separator/>
      </w:r>
    </w:p>
  </w:footnote>
  <w:footnote w:type="continuationSeparator" w:id="0">
    <w:p w14:paraId="7958B9AC" w14:textId="77777777" w:rsidR="00061C96" w:rsidRDefault="00061C96" w:rsidP="00AF37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33672"/>
    <w:multiLevelType w:val="hybridMultilevel"/>
    <w:tmpl w:val="F63A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F65A5"/>
    <w:multiLevelType w:val="multilevel"/>
    <w:tmpl w:val="5206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E3593"/>
    <w:multiLevelType w:val="hybridMultilevel"/>
    <w:tmpl w:val="B0B45FD8"/>
    <w:lvl w:ilvl="0" w:tplc="2572F1E4">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D269E"/>
    <w:multiLevelType w:val="multilevel"/>
    <w:tmpl w:val="5606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43CD6"/>
    <w:multiLevelType w:val="hybridMultilevel"/>
    <w:tmpl w:val="1C92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15396"/>
    <w:multiLevelType w:val="hybridMultilevel"/>
    <w:tmpl w:val="BA3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D94B4B"/>
    <w:multiLevelType w:val="multilevel"/>
    <w:tmpl w:val="7750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0"/>
  </w:num>
  <w:num w:numId="4">
    <w:abstractNumId w:val="15"/>
  </w:num>
  <w:num w:numId="5">
    <w:abstractNumId w:val="16"/>
  </w:num>
  <w:num w:numId="6">
    <w:abstractNumId w:val="12"/>
  </w:num>
  <w:num w:numId="7">
    <w:abstractNumId w:val="8"/>
  </w:num>
  <w:num w:numId="8">
    <w:abstractNumId w:val="14"/>
  </w:num>
  <w:num w:numId="9">
    <w:abstractNumId w:val="9"/>
  </w:num>
  <w:num w:numId="10">
    <w:abstractNumId w:val="5"/>
  </w:num>
  <w:num w:numId="11">
    <w:abstractNumId w:val="13"/>
  </w:num>
  <w:num w:numId="12">
    <w:abstractNumId w:val="4"/>
  </w:num>
  <w:num w:numId="13">
    <w:abstractNumId w:val="6"/>
  </w:num>
  <w:num w:numId="14">
    <w:abstractNumId w:val="11"/>
  </w:num>
  <w:num w:numId="15">
    <w:abstractNumId w:val="7"/>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4FA4"/>
    <w:rsid w:val="00016FE7"/>
    <w:rsid w:val="00024BA5"/>
    <w:rsid w:val="0002589A"/>
    <w:rsid w:val="00026976"/>
    <w:rsid w:val="00041A06"/>
    <w:rsid w:val="00041E75"/>
    <w:rsid w:val="00042284"/>
    <w:rsid w:val="0005467E"/>
    <w:rsid w:val="00054918"/>
    <w:rsid w:val="00061C96"/>
    <w:rsid w:val="0008410E"/>
    <w:rsid w:val="000A654B"/>
    <w:rsid w:val="000C00D1"/>
    <w:rsid w:val="000D06F1"/>
    <w:rsid w:val="000E0BB8"/>
    <w:rsid w:val="00101FF4"/>
    <w:rsid w:val="00103070"/>
    <w:rsid w:val="00150E96"/>
    <w:rsid w:val="00151451"/>
    <w:rsid w:val="0015192B"/>
    <w:rsid w:val="0015536A"/>
    <w:rsid w:val="00156679"/>
    <w:rsid w:val="00163F9C"/>
    <w:rsid w:val="00165C40"/>
    <w:rsid w:val="001660AB"/>
    <w:rsid w:val="00185D67"/>
    <w:rsid w:val="001860D1"/>
    <w:rsid w:val="001A435B"/>
    <w:rsid w:val="001A5DD5"/>
    <w:rsid w:val="001B745F"/>
    <w:rsid w:val="001E288B"/>
    <w:rsid w:val="001E56EC"/>
    <w:rsid w:val="001E597A"/>
    <w:rsid w:val="001F5DA4"/>
    <w:rsid w:val="0021263E"/>
    <w:rsid w:val="0021282B"/>
    <w:rsid w:val="00212A76"/>
    <w:rsid w:val="00212A84"/>
    <w:rsid w:val="002172AB"/>
    <w:rsid w:val="00220BD7"/>
    <w:rsid w:val="002277EA"/>
    <w:rsid w:val="002315B0"/>
    <w:rsid w:val="002322E7"/>
    <w:rsid w:val="00233CE6"/>
    <w:rsid w:val="002403C4"/>
    <w:rsid w:val="002501E0"/>
    <w:rsid w:val="00254447"/>
    <w:rsid w:val="00261ACE"/>
    <w:rsid w:val="00265C17"/>
    <w:rsid w:val="002833C4"/>
    <w:rsid w:val="0028351D"/>
    <w:rsid w:val="00283525"/>
    <w:rsid w:val="002839E5"/>
    <w:rsid w:val="002B2119"/>
    <w:rsid w:val="002D752D"/>
    <w:rsid w:val="002E3BD5"/>
    <w:rsid w:val="00304CF7"/>
    <w:rsid w:val="003127EC"/>
    <w:rsid w:val="0031339E"/>
    <w:rsid w:val="00336F21"/>
    <w:rsid w:val="0035434A"/>
    <w:rsid w:val="00360064"/>
    <w:rsid w:val="00362414"/>
    <w:rsid w:val="0036794A"/>
    <w:rsid w:val="00374D72"/>
    <w:rsid w:val="00384538"/>
    <w:rsid w:val="00390A66"/>
    <w:rsid w:val="00391206"/>
    <w:rsid w:val="00393E47"/>
    <w:rsid w:val="00395BB2"/>
    <w:rsid w:val="00396C14"/>
    <w:rsid w:val="003A2107"/>
    <w:rsid w:val="003C334C"/>
    <w:rsid w:val="003D5ADD"/>
    <w:rsid w:val="003E7B9F"/>
    <w:rsid w:val="004072F1"/>
    <w:rsid w:val="004167AB"/>
    <w:rsid w:val="00424133"/>
    <w:rsid w:val="00434AA5"/>
    <w:rsid w:val="00466A72"/>
    <w:rsid w:val="00473252"/>
    <w:rsid w:val="00474C39"/>
    <w:rsid w:val="00474CC3"/>
    <w:rsid w:val="00487771"/>
    <w:rsid w:val="0049675B"/>
    <w:rsid w:val="004A211B"/>
    <w:rsid w:val="004A7706"/>
    <w:rsid w:val="004B1621"/>
    <w:rsid w:val="004C79C9"/>
    <w:rsid w:val="004D3B71"/>
    <w:rsid w:val="004F3C87"/>
    <w:rsid w:val="00526B81"/>
    <w:rsid w:val="00526D97"/>
    <w:rsid w:val="00547433"/>
    <w:rsid w:val="005523DD"/>
    <w:rsid w:val="00556E69"/>
    <w:rsid w:val="00566DBF"/>
    <w:rsid w:val="005677EC"/>
    <w:rsid w:val="00575870"/>
    <w:rsid w:val="00584C22"/>
    <w:rsid w:val="005874BF"/>
    <w:rsid w:val="00592A95"/>
    <w:rsid w:val="005934F2"/>
    <w:rsid w:val="005E7C3F"/>
    <w:rsid w:val="005E7CAB"/>
    <w:rsid w:val="005F41DD"/>
    <w:rsid w:val="00606EE4"/>
    <w:rsid w:val="00610022"/>
    <w:rsid w:val="006179CB"/>
    <w:rsid w:val="0062653B"/>
    <w:rsid w:val="00630A6B"/>
    <w:rsid w:val="00636DB3"/>
    <w:rsid w:val="00641E0F"/>
    <w:rsid w:val="00661D25"/>
    <w:rsid w:val="0066260B"/>
    <w:rsid w:val="006657FB"/>
    <w:rsid w:val="00671EAA"/>
    <w:rsid w:val="00677A48"/>
    <w:rsid w:val="00691664"/>
    <w:rsid w:val="006A3B3B"/>
    <w:rsid w:val="006B52C0"/>
    <w:rsid w:val="006C0168"/>
    <w:rsid w:val="006D0246"/>
    <w:rsid w:val="006D258C"/>
    <w:rsid w:val="006D42A8"/>
    <w:rsid w:val="006E6117"/>
    <w:rsid w:val="00707894"/>
    <w:rsid w:val="00712045"/>
    <w:rsid w:val="007227F4"/>
    <w:rsid w:val="0073025F"/>
    <w:rsid w:val="00730316"/>
    <w:rsid w:val="0073125A"/>
    <w:rsid w:val="00750AF6"/>
    <w:rsid w:val="00784CB6"/>
    <w:rsid w:val="007A06B9"/>
    <w:rsid w:val="007B6897"/>
    <w:rsid w:val="007D371A"/>
    <w:rsid w:val="007E64C0"/>
    <w:rsid w:val="007F57C8"/>
    <w:rsid w:val="00811DA4"/>
    <w:rsid w:val="0083170D"/>
    <w:rsid w:val="008426D1"/>
    <w:rsid w:val="00862E36"/>
    <w:rsid w:val="008663CA"/>
    <w:rsid w:val="00882CFD"/>
    <w:rsid w:val="00895557"/>
    <w:rsid w:val="008C6881"/>
    <w:rsid w:val="008C703B"/>
    <w:rsid w:val="008E6C1C"/>
    <w:rsid w:val="00903AB9"/>
    <w:rsid w:val="009053D1"/>
    <w:rsid w:val="00916FCA"/>
    <w:rsid w:val="00961848"/>
    <w:rsid w:val="00962018"/>
    <w:rsid w:val="00976B5B"/>
    <w:rsid w:val="00983ADC"/>
    <w:rsid w:val="00984490"/>
    <w:rsid w:val="00992A6F"/>
    <w:rsid w:val="009A529F"/>
    <w:rsid w:val="009E44C7"/>
    <w:rsid w:val="00A01035"/>
    <w:rsid w:val="00A0329C"/>
    <w:rsid w:val="00A06D0A"/>
    <w:rsid w:val="00A06E16"/>
    <w:rsid w:val="00A16BB1"/>
    <w:rsid w:val="00A17103"/>
    <w:rsid w:val="00A34940"/>
    <w:rsid w:val="00A5089E"/>
    <w:rsid w:val="00A56D36"/>
    <w:rsid w:val="00A65D6E"/>
    <w:rsid w:val="00A94148"/>
    <w:rsid w:val="00A942D9"/>
    <w:rsid w:val="00A966C5"/>
    <w:rsid w:val="00AA57C4"/>
    <w:rsid w:val="00AA702B"/>
    <w:rsid w:val="00AB5523"/>
    <w:rsid w:val="00AC19CA"/>
    <w:rsid w:val="00AE5338"/>
    <w:rsid w:val="00AF3758"/>
    <w:rsid w:val="00AF3C6A"/>
    <w:rsid w:val="00AF68E8"/>
    <w:rsid w:val="00B00E72"/>
    <w:rsid w:val="00B054E5"/>
    <w:rsid w:val="00B134C2"/>
    <w:rsid w:val="00B1628A"/>
    <w:rsid w:val="00B35368"/>
    <w:rsid w:val="00B46334"/>
    <w:rsid w:val="00B5613F"/>
    <w:rsid w:val="00B6203D"/>
    <w:rsid w:val="00B71755"/>
    <w:rsid w:val="00B86002"/>
    <w:rsid w:val="00B97755"/>
    <w:rsid w:val="00BA62E7"/>
    <w:rsid w:val="00BD623D"/>
    <w:rsid w:val="00BE069E"/>
    <w:rsid w:val="00BF6FF6"/>
    <w:rsid w:val="00C002F9"/>
    <w:rsid w:val="00C10223"/>
    <w:rsid w:val="00C12816"/>
    <w:rsid w:val="00C12977"/>
    <w:rsid w:val="00C16B93"/>
    <w:rsid w:val="00C23120"/>
    <w:rsid w:val="00C23CC7"/>
    <w:rsid w:val="00C334FF"/>
    <w:rsid w:val="00C55BB9"/>
    <w:rsid w:val="00C60A91"/>
    <w:rsid w:val="00C80773"/>
    <w:rsid w:val="00C855EF"/>
    <w:rsid w:val="00CA269E"/>
    <w:rsid w:val="00CA409F"/>
    <w:rsid w:val="00CA7C7C"/>
    <w:rsid w:val="00CB2125"/>
    <w:rsid w:val="00CB4B5A"/>
    <w:rsid w:val="00CC6C15"/>
    <w:rsid w:val="00CE1CD9"/>
    <w:rsid w:val="00CE6F34"/>
    <w:rsid w:val="00D0686A"/>
    <w:rsid w:val="00D20B84"/>
    <w:rsid w:val="00D51205"/>
    <w:rsid w:val="00D57716"/>
    <w:rsid w:val="00D67AC4"/>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32AEA"/>
    <w:rsid w:val="00F60BBA"/>
    <w:rsid w:val="00F645B5"/>
    <w:rsid w:val="00F7007D"/>
    <w:rsid w:val="00F7429E"/>
    <w:rsid w:val="00F77400"/>
    <w:rsid w:val="00F80644"/>
    <w:rsid w:val="00FA0D83"/>
    <w:rsid w:val="00FB00D4"/>
    <w:rsid w:val="00FB38CA"/>
    <w:rsid w:val="00FB7442"/>
    <w:rsid w:val="00FC5698"/>
    <w:rsid w:val="00FD2B44"/>
    <w:rsid w:val="00FF1DA2"/>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874BF"/>
    <w:rPr>
      <w:color w:val="605E5C"/>
      <w:shd w:val="clear" w:color="auto" w:fill="E1DFDD"/>
    </w:rPr>
  </w:style>
  <w:style w:type="paragraph" w:styleId="NormalWeb">
    <w:name w:val="Normal (Web)"/>
    <w:basedOn w:val="Normal"/>
    <w:uiPriority w:val="99"/>
    <w:semiHidden/>
    <w:unhideWhenUsed/>
    <w:rsid w:val="00CE1CD9"/>
    <w:pPr>
      <w:spacing w:before="100" w:beforeAutospacing="1" w:after="100" w:afterAutospacing="1"/>
    </w:pPr>
  </w:style>
  <w:style w:type="character" w:styleId="Strong">
    <w:name w:val="Strong"/>
    <w:basedOn w:val="DefaultParagraphFont"/>
    <w:uiPriority w:val="22"/>
    <w:qFormat/>
    <w:rsid w:val="00CE1CD9"/>
    <w:rPr>
      <w:b/>
      <w:bCs/>
    </w:rPr>
  </w:style>
  <w:style w:type="paragraph" w:customStyle="1" w:styleId="DefaultText">
    <w:name w:val="Default Text"/>
    <w:basedOn w:val="Normal"/>
    <w:rsid w:val="00CE1CD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87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3119081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90727111">
      <w:bodyDiv w:val="1"/>
      <w:marLeft w:val="0"/>
      <w:marRight w:val="0"/>
      <w:marTop w:val="0"/>
      <w:marBottom w:val="0"/>
      <w:divBdr>
        <w:top w:val="none" w:sz="0" w:space="0" w:color="auto"/>
        <w:left w:val="none" w:sz="0" w:space="0" w:color="auto"/>
        <w:bottom w:val="none" w:sz="0" w:space="0" w:color="auto"/>
        <w:right w:val="none" w:sz="0" w:space="0" w:color="auto"/>
      </w:divBdr>
    </w:div>
    <w:div w:id="1118835216">
      <w:bodyDiv w:val="1"/>
      <w:marLeft w:val="0"/>
      <w:marRight w:val="0"/>
      <w:marTop w:val="0"/>
      <w:marBottom w:val="0"/>
      <w:divBdr>
        <w:top w:val="none" w:sz="0" w:space="0" w:color="auto"/>
        <w:left w:val="none" w:sz="0" w:space="0" w:color="auto"/>
        <w:bottom w:val="none" w:sz="0" w:space="0" w:color="auto"/>
        <w:right w:val="none" w:sz="0" w:space="0" w:color="auto"/>
      </w:divBdr>
    </w:div>
    <w:div w:id="1138373545">
      <w:bodyDiv w:val="1"/>
      <w:marLeft w:val="0"/>
      <w:marRight w:val="0"/>
      <w:marTop w:val="0"/>
      <w:marBottom w:val="0"/>
      <w:divBdr>
        <w:top w:val="none" w:sz="0" w:space="0" w:color="auto"/>
        <w:left w:val="none" w:sz="0" w:space="0" w:color="auto"/>
        <w:bottom w:val="none" w:sz="0" w:space="0" w:color="auto"/>
        <w:right w:val="none" w:sz="0" w:space="0" w:color="auto"/>
      </w:divBdr>
    </w:div>
    <w:div w:id="1868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38786151D676B3488690BEFAD1E9BD75"/>
        <w:category>
          <w:name w:val="General"/>
          <w:gallery w:val="placeholder"/>
        </w:category>
        <w:types>
          <w:type w:val="bbPlcHdr"/>
        </w:types>
        <w:behaviors>
          <w:behavior w:val="content"/>
        </w:behaviors>
        <w:guid w:val="{236B3C3A-5FE9-BF4C-966B-5A397FE7C7CC}"/>
      </w:docPartPr>
      <w:docPartBody>
        <w:p w:rsidR="0001557F" w:rsidRDefault="00F75985" w:rsidP="00F75985">
          <w:pPr>
            <w:pStyle w:val="38786151D676B3488690BEFAD1E9BD75"/>
          </w:pPr>
          <w:r w:rsidRPr="008426D1">
            <w:rPr>
              <w:rStyle w:val="PlaceholderText"/>
              <w:shd w:val="clear" w:color="auto" w:fill="D9D9D9" w:themeFill="background1" w:themeFillShade="D9"/>
            </w:rPr>
            <w:t>Enter text...</w:t>
          </w:r>
        </w:p>
      </w:docPartBody>
    </w:docPart>
    <w:docPart>
      <w:docPartPr>
        <w:name w:val="C9DF0C8007CB7C45B169934441E6676E"/>
        <w:category>
          <w:name w:val="General"/>
          <w:gallery w:val="placeholder"/>
        </w:category>
        <w:types>
          <w:type w:val="bbPlcHdr"/>
        </w:types>
        <w:behaviors>
          <w:behavior w:val="content"/>
        </w:behaviors>
        <w:guid w:val="{A96160AC-7749-A843-82A6-B88526AD7F5F}"/>
      </w:docPartPr>
      <w:docPartBody>
        <w:p w:rsidR="0001557F" w:rsidRDefault="00F75985" w:rsidP="00F75985">
          <w:pPr>
            <w:pStyle w:val="C9DF0C8007CB7C45B169934441E6676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3E20530446DC94AA9021E7B00F26893"/>
        <w:category>
          <w:name w:val="General"/>
          <w:gallery w:val="placeholder"/>
        </w:category>
        <w:types>
          <w:type w:val="bbPlcHdr"/>
        </w:types>
        <w:behaviors>
          <w:behavior w:val="content"/>
        </w:behaviors>
        <w:guid w:val="{25D248CA-ED53-4F48-9B59-DAD0B7A3A2C6}"/>
      </w:docPartPr>
      <w:docPartBody>
        <w:p w:rsidR="0001557F" w:rsidRDefault="00F75985" w:rsidP="00F75985">
          <w:pPr>
            <w:pStyle w:val="E3E20530446DC94AA9021E7B00F26893"/>
          </w:pPr>
          <w:r>
            <w:rPr>
              <w:rStyle w:val="PlaceholderText"/>
              <w:rFonts w:asciiTheme="majorHAnsi" w:hAnsiTheme="majorHAnsi"/>
              <w:sz w:val="20"/>
              <w:szCs w:val="20"/>
            </w:rPr>
            <w:t>List learning activities.</w:t>
          </w:r>
        </w:p>
      </w:docPartBody>
    </w:docPart>
    <w:docPart>
      <w:docPartPr>
        <w:name w:val="89A25B2631EC9A409B981276E6E73AB6"/>
        <w:category>
          <w:name w:val="General"/>
          <w:gallery w:val="placeholder"/>
        </w:category>
        <w:types>
          <w:type w:val="bbPlcHdr"/>
        </w:types>
        <w:behaviors>
          <w:behavior w:val="content"/>
        </w:behaviors>
        <w:guid w:val="{1C8509F2-5923-1F47-B9F4-E3916C612060}"/>
      </w:docPartPr>
      <w:docPartBody>
        <w:p w:rsidR="00490EB9" w:rsidRDefault="00490EB9" w:rsidP="00490EB9">
          <w:pPr>
            <w:pStyle w:val="89A25B2631EC9A409B981276E6E73AB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8C73314627BFC499AB911302FBE6CB3"/>
        <w:category>
          <w:name w:val="General"/>
          <w:gallery w:val="placeholder"/>
        </w:category>
        <w:types>
          <w:type w:val="bbPlcHdr"/>
        </w:types>
        <w:behaviors>
          <w:behavior w:val="content"/>
        </w:behaviors>
        <w:guid w:val="{FB5EF084-A82D-8C4B-8928-4E6222ED5102}"/>
      </w:docPartPr>
      <w:docPartBody>
        <w:p w:rsidR="00CE2F86" w:rsidRDefault="00ED39A7" w:rsidP="00ED39A7">
          <w:pPr>
            <w:pStyle w:val="28C73314627BFC499AB911302FBE6CB3"/>
          </w:pPr>
          <w:r w:rsidRPr="008426D1">
            <w:rPr>
              <w:rStyle w:val="PlaceholderText"/>
              <w:shd w:val="clear" w:color="auto" w:fill="D9D9D9" w:themeFill="background1" w:themeFillShade="D9"/>
            </w:rPr>
            <w:t>Enter text...</w:t>
          </w:r>
        </w:p>
      </w:docPartBody>
    </w:docPart>
    <w:docPart>
      <w:docPartPr>
        <w:name w:val="33CEB54FBF58AA488A07D71DEBA6405C"/>
        <w:category>
          <w:name w:val="General"/>
          <w:gallery w:val="placeholder"/>
        </w:category>
        <w:types>
          <w:type w:val="bbPlcHdr"/>
        </w:types>
        <w:behaviors>
          <w:behavior w:val="content"/>
        </w:behaviors>
        <w:guid w:val="{43309D23-F263-CA4D-A059-26D985892C1F}"/>
      </w:docPartPr>
      <w:docPartBody>
        <w:p w:rsidR="00CE2F86" w:rsidRDefault="00ED39A7" w:rsidP="00ED39A7">
          <w:pPr>
            <w:pStyle w:val="33CEB54FBF58AA488A07D71DEBA6405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0A3AD4B94AC4850B17E6D369F067171"/>
        <w:category>
          <w:name w:val="General"/>
          <w:gallery w:val="placeholder"/>
        </w:category>
        <w:types>
          <w:type w:val="bbPlcHdr"/>
        </w:types>
        <w:behaviors>
          <w:behavior w:val="content"/>
        </w:behaviors>
        <w:guid w:val="{5A4CF13B-D8DB-4D72-B69F-1F5C61F6D41F}"/>
      </w:docPartPr>
      <w:docPartBody>
        <w:p w:rsidR="00960844" w:rsidRDefault="009E4379" w:rsidP="009E4379">
          <w:pPr>
            <w:pStyle w:val="B0A3AD4B94AC4850B17E6D369F06717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557F"/>
    <w:rsid w:val="000246D4"/>
    <w:rsid w:val="001D3328"/>
    <w:rsid w:val="002D64D6"/>
    <w:rsid w:val="0032383A"/>
    <w:rsid w:val="00337484"/>
    <w:rsid w:val="00424462"/>
    <w:rsid w:val="00436B57"/>
    <w:rsid w:val="00490EB9"/>
    <w:rsid w:val="004B0A61"/>
    <w:rsid w:val="004B4F06"/>
    <w:rsid w:val="004E1A75"/>
    <w:rsid w:val="00576003"/>
    <w:rsid w:val="00587536"/>
    <w:rsid w:val="00590069"/>
    <w:rsid w:val="005C4D59"/>
    <w:rsid w:val="005D5D2F"/>
    <w:rsid w:val="00623293"/>
    <w:rsid w:val="00654E35"/>
    <w:rsid w:val="00682B57"/>
    <w:rsid w:val="006C3910"/>
    <w:rsid w:val="00722792"/>
    <w:rsid w:val="008403D5"/>
    <w:rsid w:val="008822A5"/>
    <w:rsid w:val="00891F77"/>
    <w:rsid w:val="00913E4B"/>
    <w:rsid w:val="00960844"/>
    <w:rsid w:val="0096458F"/>
    <w:rsid w:val="009D439F"/>
    <w:rsid w:val="009E4379"/>
    <w:rsid w:val="00A20583"/>
    <w:rsid w:val="00AD5D56"/>
    <w:rsid w:val="00B2559E"/>
    <w:rsid w:val="00B37837"/>
    <w:rsid w:val="00B46AFF"/>
    <w:rsid w:val="00B72454"/>
    <w:rsid w:val="00B72548"/>
    <w:rsid w:val="00BA0596"/>
    <w:rsid w:val="00BE0E7B"/>
    <w:rsid w:val="00CB25D5"/>
    <w:rsid w:val="00CD4EF8"/>
    <w:rsid w:val="00CE2F86"/>
    <w:rsid w:val="00CE7C19"/>
    <w:rsid w:val="00D87B77"/>
    <w:rsid w:val="00DD12EE"/>
    <w:rsid w:val="00EB2B7D"/>
    <w:rsid w:val="00EB3740"/>
    <w:rsid w:val="00ED39A7"/>
    <w:rsid w:val="00F0343A"/>
    <w:rsid w:val="00F759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39A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86151D676B3488690BEFAD1E9BD75">
    <w:name w:val="38786151D676B3488690BEFAD1E9BD75"/>
    <w:rsid w:val="00F75985"/>
    <w:pPr>
      <w:spacing w:after="0" w:line="240" w:lineRule="auto"/>
    </w:pPr>
    <w:rPr>
      <w:sz w:val="24"/>
      <w:szCs w:val="24"/>
    </w:rPr>
  </w:style>
  <w:style w:type="paragraph" w:customStyle="1" w:styleId="C9DF0C8007CB7C45B169934441E6676E">
    <w:name w:val="C9DF0C8007CB7C45B169934441E6676E"/>
    <w:rsid w:val="00F75985"/>
    <w:pPr>
      <w:spacing w:after="0" w:line="240" w:lineRule="auto"/>
    </w:pPr>
    <w:rPr>
      <w:sz w:val="24"/>
      <w:szCs w:val="24"/>
    </w:rPr>
  </w:style>
  <w:style w:type="paragraph" w:customStyle="1" w:styleId="E3E20530446DC94AA9021E7B00F26893">
    <w:name w:val="E3E20530446DC94AA9021E7B00F26893"/>
    <w:rsid w:val="00F75985"/>
    <w:pPr>
      <w:spacing w:after="0" w:line="240" w:lineRule="auto"/>
    </w:pPr>
    <w:rPr>
      <w:sz w:val="24"/>
      <w:szCs w:val="24"/>
    </w:rPr>
  </w:style>
  <w:style w:type="paragraph" w:customStyle="1" w:styleId="89A25B2631EC9A409B981276E6E73AB6">
    <w:name w:val="89A25B2631EC9A409B981276E6E73AB6"/>
    <w:rsid w:val="00490EB9"/>
    <w:pPr>
      <w:spacing w:after="0" w:line="240" w:lineRule="auto"/>
    </w:pPr>
    <w:rPr>
      <w:sz w:val="24"/>
      <w:szCs w:val="24"/>
    </w:rPr>
  </w:style>
  <w:style w:type="paragraph" w:customStyle="1" w:styleId="1908B28664AF404DA605BDD0262E5591">
    <w:name w:val="1908B28664AF404DA605BDD0262E5591"/>
    <w:rsid w:val="00490EB9"/>
    <w:pPr>
      <w:spacing w:after="0" w:line="240" w:lineRule="auto"/>
    </w:pPr>
    <w:rPr>
      <w:sz w:val="24"/>
      <w:szCs w:val="24"/>
    </w:rPr>
  </w:style>
  <w:style w:type="paragraph" w:customStyle="1" w:styleId="28C73314627BFC499AB911302FBE6CB3">
    <w:name w:val="28C73314627BFC499AB911302FBE6CB3"/>
    <w:rsid w:val="00ED39A7"/>
    <w:pPr>
      <w:spacing w:after="0" w:line="240" w:lineRule="auto"/>
    </w:pPr>
    <w:rPr>
      <w:sz w:val="24"/>
      <w:szCs w:val="24"/>
    </w:rPr>
  </w:style>
  <w:style w:type="paragraph" w:customStyle="1" w:styleId="33CEB54FBF58AA488A07D71DEBA6405C">
    <w:name w:val="33CEB54FBF58AA488A07D71DEBA6405C"/>
    <w:rsid w:val="00ED39A7"/>
    <w:pPr>
      <w:spacing w:after="0" w:line="240" w:lineRule="auto"/>
    </w:pPr>
    <w:rPr>
      <w:sz w:val="24"/>
      <w:szCs w:val="24"/>
    </w:rPr>
  </w:style>
  <w:style w:type="paragraph" w:customStyle="1" w:styleId="B0A3AD4B94AC4850B17E6D369F067171">
    <w:name w:val="B0A3AD4B94AC4850B17E6D369F067171"/>
    <w:rsid w:val="009E43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1F2F-4973-4CBD-ADB5-8FE3D1F4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Shelly Purvis</cp:lastModifiedBy>
  <cp:revision>2</cp:revision>
  <cp:lastPrinted>2019-03-05T14:33:00Z</cp:lastPrinted>
  <dcterms:created xsi:type="dcterms:W3CDTF">2019-03-05T14:34:00Z</dcterms:created>
  <dcterms:modified xsi:type="dcterms:W3CDTF">2019-03-05T14:34:00Z</dcterms:modified>
</cp:coreProperties>
</file>