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bl>
    <w:p w:rsidR="0021263E" w:rsidRDefault="0021263E" w:rsidP="0021263E"/>
    <w:p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E2667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7742CA">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3A38CB" w:rsidP="00A80A4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80A4D">
                  <w:rPr>
                    <w:rFonts w:asciiTheme="majorHAnsi" w:hAnsiTheme="majorHAnsi"/>
                    <w:sz w:val="20"/>
                    <w:szCs w:val="20"/>
                  </w:rPr>
                  <w:t>Deanna Barymon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0-25T00:00:00Z">
                  <w:dateFormat w:val="M/d/yyyy"/>
                  <w:lid w:val="en-US"/>
                  <w:storeMappedDataAs w:val="dateTime"/>
                  <w:calendar w:val="gregorian"/>
                </w:date>
              </w:sdtPr>
              <w:sdtEndPr/>
              <w:sdtContent>
                <w:r w:rsidR="00A80A4D">
                  <w:rPr>
                    <w:rFonts w:asciiTheme="majorHAnsi" w:hAnsiTheme="majorHAnsi"/>
                    <w:smallCaps/>
                    <w:sz w:val="20"/>
                    <w:szCs w:val="20"/>
                  </w:rPr>
                  <w:t>10/25/2017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3A38C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81948680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19486806"/>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30930457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09304577"/>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3A38CB" w:rsidP="00E26679">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26679">
                      <w:rPr>
                        <w:rFonts w:asciiTheme="majorHAnsi" w:hAnsiTheme="majorHAnsi"/>
                        <w:sz w:val="20"/>
                        <w:szCs w:val="20"/>
                      </w:rPr>
                      <w:t>Cheryl DuBose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0-19T00:00:00Z">
                  <w:dateFormat w:val="M/d/yyyy"/>
                  <w:lid w:val="en-US"/>
                  <w:storeMappedDataAs w:val="dateTime"/>
                  <w:calendar w:val="gregorian"/>
                </w:date>
              </w:sdtPr>
              <w:sdtEndPr/>
              <w:sdtContent>
                <w:r w:rsidR="00E26679">
                  <w:rPr>
                    <w:rFonts w:asciiTheme="majorHAnsi" w:hAnsiTheme="majorHAnsi"/>
                    <w:smallCaps/>
                    <w:sz w:val="20"/>
                    <w:szCs w:val="20"/>
                  </w:rPr>
                  <w:t>10/19/2017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3A38C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81809173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1809173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1083570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0835708"/>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3A38CB" w:rsidP="00A80A4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A80A4D">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0-25T00:00:00Z">
                  <w:dateFormat w:val="M/d/yyyy"/>
                  <w:lid w:val="en-US"/>
                  <w:storeMappedDataAs w:val="dateTime"/>
                  <w:calendar w:val="gregorian"/>
                </w:date>
              </w:sdtPr>
              <w:sdtEndPr/>
              <w:sdtContent>
                <w:r w:rsidR="00A80A4D">
                  <w:rPr>
                    <w:rFonts w:asciiTheme="majorHAnsi" w:hAnsiTheme="majorHAnsi"/>
                    <w:smallCaps/>
                    <w:sz w:val="20"/>
                    <w:szCs w:val="20"/>
                  </w:rPr>
                  <w:t>10/25/2017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3A38C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87500816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7500816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2323480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3234801"/>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3A38CB" w:rsidP="0058115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581155">
                      <w:rPr>
                        <w:rFonts w:asciiTheme="majorHAnsi" w:hAnsiTheme="majorHAnsi"/>
                        <w:sz w:val="20"/>
                        <w:szCs w:val="20"/>
                      </w:rPr>
                      <w:t>Susan Hanrahan 10/25/17</w:t>
                    </w:r>
                    <w:bookmarkStart w:id="0" w:name="_GoBack"/>
                    <w:bookmarkEnd w:id="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199820650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98206505"/>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3A38C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32035169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2035169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134343467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43434673"/>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Tr="0002589A">
              <w:trPr>
                <w:trHeight w:val="113"/>
              </w:trPr>
              <w:tc>
                <w:tcPr>
                  <w:tcW w:w="3685" w:type="dxa"/>
                  <w:vAlign w:val="bottom"/>
                  <w:hideMark/>
                </w:tcPr>
                <w:permStart w:id="1959679474" w:edGrp="everyone"/>
                <w:p w:rsidR="0002589A" w:rsidRDefault="003A38CB"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959679474"/>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3A38C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378786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78786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20761926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619268"/>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rsidR="00E26679" w:rsidRDefault="00E2667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Cheryl DuBose</w:t>
          </w:r>
        </w:p>
        <w:p w:rsidR="00E26679" w:rsidRDefault="003A38CB" w:rsidP="007D371A">
          <w:pPr>
            <w:tabs>
              <w:tab w:val="left" w:pos="360"/>
              <w:tab w:val="left" w:pos="720"/>
            </w:tabs>
            <w:spacing w:after="0" w:line="240" w:lineRule="auto"/>
            <w:rPr>
              <w:rFonts w:asciiTheme="majorHAnsi" w:hAnsiTheme="majorHAnsi" w:cs="Arial"/>
              <w:sz w:val="20"/>
              <w:szCs w:val="20"/>
            </w:rPr>
          </w:pPr>
          <w:hyperlink r:id="rId9" w:history="1">
            <w:r w:rsidR="00E26679" w:rsidRPr="00E6581C">
              <w:rPr>
                <w:rStyle w:val="Hyperlink"/>
                <w:rFonts w:asciiTheme="majorHAnsi" w:hAnsiTheme="majorHAnsi" w:cs="Arial"/>
                <w:sz w:val="20"/>
                <w:szCs w:val="20"/>
              </w:rPr>
              <w:t>cdubose@astate.edu</w:t>
            </w:r>
          </w:hyperlink>
        </w:p>
        <w:p w:rsidR="007D371A" w:rsidRPr="008426D1" w:rsidRDefault="00E2667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870-972-2772</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rsidR="007D371A" w:rsidRPr="008426D1" w:rsidRDefault="00E2667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2018</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rsidR="00E26679" w:rsidRPr="008426D1" w:rsidRDefault="00E26679" w:rsidP="00E2667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4573</w:t>
          </w:r>
        </w:p>
        <w:p w:rsidR="00CB4B5A" w:rsidRPr="008426D1" w:rsidRDefault="003A38CB" w:rsidP="00CB4B5A">
          <w:pPr>
            <w:tabs>
              <w:tab w:val="left" w:pos="360"/>
              <w:tab w:val="left" w:pos="720"/>
            </w:tabs>
            <w:spacing w:after="0" w:line="240" w:lineRule="auto"/>
            <w:rPr>
              <w:rFonts w:asciiTheme="majorHAnsi" w:hAnsiTheme="majorHAnsi" w:cs="Arial"/>
              <w:sz w:val="20"/>
              <w:szCs w:val="20"/>
            </w:rPr>
          </w:pPr>
        </w:p>
      </w:sdtContent>
    </w:sdt>
    <w:p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18"/>
          <w:szCs w:val="20"/>
        </w:rPr>
        <w:id w:val="-388966180"/>
        <w:placeholder>
          <w:docPart w:val="2E4867017CAE417B8CEC6CD4326F3C3C"/>
        </w:placeholder>
      </w:sdtPr>
      <w:sdtEndPr/>
      <w:sdtContent>
        <w:p w:rsidR="007209DB" w:rsidRDefault="007209DB" w:rsidP="00CB4B5A">
          <w:pPr>
            <w:tabs>
              <w:tab w:val="left" w:pos="360"/>
              <w:tab w:val="left" w:pos="720"/>
            </w:tabs>
            <w:spacing w:after="0" w:line="240" w:lineRule="auto"/>
            <w:rPr>
              <w:rFonts w:asciiTheme="majorHAnsi" w:hAnsiTheme="majorHAnsi" w:cs="Arial"/>
              <w:sz w:val="18"/>
              <w:szCs w:val="20"/>
            </w:rPr>
          </w:pPr>
        </w:p>
        <w:p w:rsidR="007209DB" w:rsidRDefault="007209DB" w:rsidP="00CB4B5A">
          <w:pPr>
            <w:tabs>
              <w:tab w:val="left" w:pos="360"/>
              <w:tab w:val="left" w:pos="720"/>
            </w:tabs>
            <w:spacing w:after="0" w:line="240" w:lineRule="auto"/>
            <w:rPr>
              <w:rFonts w:ascii="Arial" w:hAnsi="Arial" w:cs="Arial"/>
              <w:bCs/>
              <w:sz w:val="18"/>
              <w:szCs w:val="16"/>
            </w:rPr>
          </w:pPr>
          <w:r>
            <w:rPr>
              <w:rFonts w:asciiTheme="majorHAnsi" w:hAnsiTheme="majorHAnsi" w:cs="Arial"/>
              <w:sz w:val="18"/>
              <w:szCs w:val="20"/>
            </w:rPr>
            <w:t xml:space="preserve">Title:  </w:t>
          </w:r>
          <w:r w:rsidRPr="007209DB">
            <w:rPr>
              <w:rFonts w:ascii="Arial" w:hAnsi="Arial" w:cs="Arial"/>
              <w:bCs/>
              <w:sz w:val="18"/>
              <w:szCs w:val="16"/>
            </w:rPr>
            <w:t>Imaging for Womens Health Clinical Education</w:t>
          </w:r>
        </w:p>
        <w:p w:rsidR="007209DB" w:rsidRDefault="007209DB" w:rsidP="00CB4B5A">
          <w:pPr>
            <w:tabs>
              <w:tab w:val="left" w:pos="360"/>
              <w:tab w:val="left" w:pos="720"/>
            </w:tabs>
            <w:spacing w:after="0" w:line="240" w:lineRule="auto"/>
            <w:rPr>
              <w:rFonts w:ascii="Arial" w:hAnsi="Arial" w:cs="Arial"/>
              <w:bCs/>
              <w:sz w:val="18"/>
              <w:szCs w:val="16"/>
            </w:rPr>
          </w:pPr>
        </w:p>
        <w:p w:rsidR="00CB4B5A" w:rsidRPr="007209DB" w:rsidRDefault="007209DB" w:rsidP="00CB4B5A">
          <w:pPr>
            <w:tabs>
              <w:tab w:val="left" w:pos="360"/>
              <w:tab w:val="left" w:pos="720"/>
            </w:tabs>
            <w:spacing w:after="0" w:line="240" w:lineRule="auto"/>
            <w:rPr>
              <w:rFonts w:asciiTheme="majorHAnsi" w:hAnsiTheme="majorHAnsi" w:cs="Arial"/>
              <w:sz w:val="20"/>
              <w:szCs w:val="20"/>
            </w:rPr>
          </w:pPr>
          <w:r>
            <w:rPr>
              <w:rFonts w:ascii="Arial" w:hAnsi="Arial" w:cs="Arial"/>
              <w:bCs/>
              <w:sz w:val="18"/>
              <w:szCs w:val="16"/>
            </w:rPr>
            <w:t>Short title:  Imaging Women Health Clinic Ed</w:t>
          </w:r>
        </w:p>
      </w:sdtContent>
    </w:sdt>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rsidR="007209DB" w:rsidRDefault="007209DB" w:rsidP="007209DB">
          <w:pPr>
            <w:rPr>
              <w:rFonts w:asciiTheme="majorHAnsi" w:hAnsiTheme="majorHAnsi" w:cs="Arial"/>
              <w:sz w:val="20"/>
              <w:szCs w:val="20"/>
            </w:rPr>
          </w:pPr>
        </w:p>
        <w:p w:rsidR="00CB4B5A" w:rsidRPr="007209DB" w:rsidRDefault="007209DB" w:rsidP="007209DB">
          <w:pPr>
            <w:rPr>
              <w:sz w:val="18"/>
            </w:rPr>
          </w:pPr>
          <w:r w:rsidRPr="007209DB">
            <w:rPr>
              <w:rFonts w:ascii="Arial" w:hAnsi="Arial" w:cs="Arial"/>
              <w:bCs/>
              <w:sz w:val="18"/>
              <w:szCs w:val="16"/>
            </w:rPr>
            <w:t>Guided clinical practice experiences to develop, apply, analyze, integrate, synthesize and evaluate concepts and theories related to imaging in women’s health clinics. Areas of focus include mammography, breast ultrasound, and bone densitometry.  Prerequisite, Admission to the Radiologic Sciences Program. Summer.</w:t>
          </w: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3A38CB" w:rsidP="007209DB">
      <w:pPr>
        <w:pStyle w:val="ListParagraph"/>
        <w:tabs>
          <w:tab w:val="left" w:pos="720"/>
        </w:tabs>
        <w:spacing w:after="0" w:line="240" w:lineRule="auto"/>
        <w:ind w:left="1440"/>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7209DB">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3A38C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7209DB" w:rsidRPr="008426D1">
            <w:rPr>
              <w:rStyle w:val="PlaceholderText"/>
              <w:shd w:val="clear" w:color="auto" w:fill="D9D9D9" w:themeFill="background1" w:themeFillShade="D9"/>
            </w:rPr>
            <w:t>Enter text...</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492793937" w:edGrp="everyone"/>
          <w:r w:rsidR="00C002F9" w:rsidRPr="008426D1">
            <w:rPr>
              <w:rStyle w:val="PlaceholderText"/>
              <w:shd w:val="clear" w:color="auto" w:fill="D9D9D9" w:themeFill="background1" w:themeFillShade="D9"/>
            </w:rPr>
            <w:t>Enter text...</w:t>
          </w:r>
          <w:permEnd w:id="492793937"/>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A38C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E42EF2">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E42EF2">
            <w:rPr>
              <w:rFonts w:asciiTheme="majorHAnsi" w:hAnsiTheme="majorHAnsi" w:cs="Arial"/>
              <w:sz w:val="20"/>
              <w:szCs w:val="20"/>
            </w:rPr>
            <w:t>Radiologic Sciences</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rsidR="00C002F9" w:rsidRPr="008426D1" w:rsidRDefault="00E42EF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rsidR="00AF68E8" w:rsidRPr="008426D1" w:rsidRDefault="00E42EF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rsidR="001E288B" w:rsidRDefault="00E42EF2"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E42EF2">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rsidR="00C23120" w:rsidRPr="008426D1" w:rsidRDefault="00C23120" w:rsidP="00001C04">
      <w:pPr>
        <w:tabs>
          <w:tab w:val="left" w:pos="360"/>
        </w:tabs>
        <w:spacing w:after="0" w:line="240" w:lineRule="auto"/>
        <w:rPr>
          <w:rFonts w:asciiTheme="majorHAnsi" w:hAnsiTheme="majorHAnsi"/>
          <w:sz w:val="20"/>
          <w:szCs w:val="20"/>
        </w:rPr>
      </w:pPr>
    </w:p>
    <w:p w:rsidR="00A01035" w:rsidRPr="008426D1" w:rsidRDefault="00A01035" w:rsidP="00001C04">
      <w:pPr>
        <w:tabs>
          <w:tab w:val="left" w:pos="360"/>
        </w:tabs>
        <w:spacing w:after="0" w:line="240" w:lineRule="auto"/>
        <w:rPr>
          <w:rFonts w:asciiTheme="majorHAnsi" w:hAnsiTheme="majorHAnsi" w:cs="Arial"/>
          <w:sz w:val="20"/>
          <w:szCs w:val="20"/>
        </w:rPr>
      </w:pPr>
    </w:p>
    <w:p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E42EF2">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4167AB" w:rsidRDefault="004167AB" w:rsidP="004167AB">
      <w:pPr>
        <w:tabs>
          <w:tab w:val="left" w:pos="360"/>
        </w:tabs>
        <w:spacing w:after="0" w:line="240" w:lineRule="auto"/>
        <w:rPr>
          <w:rFonts w:asciiTheme="majorHAnsi" w:hAnsiTheme="majorHAnsi" w:cs="Arial"/>
          <w:sz w:val="20"/>
          <w:szCs w:val="20"/>
        </w:rPr>
      </w:pPr>
    </w:p>
    <w:p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558451953" w:edGrp="everyone"/>
          <w:r w:rsidRPr="008426D1">
            <w:rPr>
              <w:rStyle w:val="PlaceholderText"/>
              <w:shd w:val="clear" w:color="auto" w:fill="D9D9D9" w:themeFill="background1" w:themeFillShade="D9"/>
            </w:rPr>
            <w:t>Enter text...</w:t>
          </w:r>
          <w:permEnd w:id="1558451953"/>
        </w:sdtContent>
      </w:sdt>
    </w:p>
    <w:p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1382557463" w:edGrp="everyone"/>
          <w:r w:rsidRPr="008426D1">
            <w:rPr>
              <w:rStyle w:val="PlaceholderText"/>
              <w:shd w:val="clear" w:color="auto" w:fill="D9D9D9" w:themeFill="background1" w:themeFillShade="D9"/>
            </w:rPr>
            <w:t>Enter text...</w:t>
          </w:r>
          <w:permEnd w:id="1382557463"/>
        </w:sdtContent>
      </w:sdt>
    </w:p>
    <w:p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E42EF2">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1253590048" w:edGrp="everyone"/>
          <w:r w:rsidR="002172AB" w:rsidRPr="008426D1">
            <w:rPr>
              <w:rStyle w:val="PlaceholderText"/>
              <w:shd w:val="clear" w:color="auto" w:fill="D9D9D9" w:themeFill="background1" w:themeFillShade="D9"/>
            </w:rPr>
            <w:t>Enter text...</w:t>
          </w:r>
          <w:permEnd w:id="1253590048"/>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617AF5">
            <w:rPr>
              <w:rFonts w:asciiTheme="majorHAnsi" w:hAnsiTheme="majorHAnsi" w:cs="Arial"/>
              <w:sz w:val="20"/>
              <w:szCs w:val="20"/>
            </w:rPr>
            <w:t xml:space="preserve">NO   </w:t>
          </w:r>
        </w:sdtContent>
      </w:sdt>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1272671681"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272671681"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E42EF2">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r w:rsidR="00617AF5">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143212233"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143212233"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E42EF2">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E42EF2">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106251818"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06251818" w:displacedByCustomXml="next"/>
      </w:sdtContent>
    </w:sdt>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FBB08562585645E3993B153F0FA91589"/>
        </w:placeholder>
      </w:sdtPr>
      <w:sdtEndPr/>
      <w:sdtContent>
        <w:p w:rsidR="00617AF5" w:rsidRDefault="00617AF5" w:rsidP="00617AF5">
          <w:pPr>
            <w:tabs>
              <w:tab w:val="left" w:pos="360"/>
              <w:tab w:val="left" w:pos="720"/>
            </w:tabs>
            <w:spacing w:after="0" w:line="240" w:lineRule="auto"/>
            <w:rPr>
              <w:rFonts w:asciiTheme="majorHAnsi" w:hAnsiTheme="majorHAnsi" w:cs="Arial"/>
              <w:sz w:val="20"/>
              <w:szCs w:val="20"/>
            </w:rPr>
          </w:pPr>
        </w:p>
        <w:p w:rsidR="00617AF5" w:rsidRDefault="00617AF5" w:rsidP="00617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1-14</w:t>
          </w:r>
        </w:p>
        <w:p w:rsidR="00617AF5" w:rsidRDefault="00617AF5" w:rsidP="00617AF5">
          <w:pPr>
            <w:tabs>
              <w:tab w:val="left" w:pos="360"/>
              <w:tab w:val="left" w:pos="720"/>
            </w:tabs>
            <w:rPr>
              <w:rFonts w:asciiTheme="majorHAnsi" w:hAnsiTheme="majorHAnsi" w:cs="Arial"/>
              <w:sz w:val="20"/>
              <w:szCs w:val="20"/>
            </w:rPr>
          </w:pPr>
          <w:r>
            <w:rPr>
              <w:rFonts w:asciiTheme="majorHAnsi" w:hAnsiTheme="majorHAnsi" w:cs="Arial"/>
              <w:sz w:val="20"/>
              <w:szCs w:val="20"/>
            </w:rPr>
            <w:t>Clinical experiences tailored to the individual student needs which challenge the student’s performance and reinforce skills needed for the unique clinical experiences found in a Women’s Health clinical environment.</w:t>
          </w:r>
        </w:p>
      </w:sdtContent>
    </w:sdt>
    <w:p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rsidR="00A966C5" w:rsidRPr="008426D1" w:rsidRDefault="00617AF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Clinic</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rsidR="00A966C5" w:rsidRPr="008426D1" w:rsidRDefault="00617AF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new additional resources needed</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617AF5">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E42EF2">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sdt>
            <w:sdtPr>
              <w:rPr>
                <w:rFonts w:asciiTheme="majorHAnsi" w:hAnsiTheme="majorHAnsi" w:cs="Arial"/>
                <w:sz w:val="20"/>
                <w:szCs w:val="20"/>
              </w:rPr>
              <w:id w:val="1004781573"/>
              <w:placeholder>
                <w:docPart w:val="476C1C36A3E240CD962E12EB68559861"/>
              </w:placeholder>
            </w:sdtPr>
            <w:sdtEndPr/>
            <w:sdtContent>
              <w:r w:rsidR="00617AF5">
                <w:rPr>
                  <w:rFonts w:asciiTheme="majorHAnsi" w:hAnsiTheme="majorHAnsi" w:cs="Arial"/>
                  <w:sz w:val="20"/>
                  <w:szCs w:val="20"/>
                </w:rPr>
                <w:t>This is an upper division clinical course which will provide an opportunity for the student to preform and refine clinical skills, patient interactions and radiation protection.  These activities will require application of previously learned materials, critical thinking, decision-making, and evaluation of the patient condition to succeed in this course.</w:t>
              </w:r>
            </w:sdtContent>
          </w:sdt>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lastRenderedPageBreak/>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sz w:val="20"/>
                <w:szCs w:val="20"/>
              </w:rPr>
              <w:id w:val="1949267706"/>
              <w:placeholder>
                <w:docPart w:val="9193448BBE6D4A069AB2275AACBE6147"/>
              </w:placeholder>
            </w:sdtPr>
            <w:sdtEndPr/>
            <w:sdtContent>
              <w:r w:rsidR="00617AF5">
                <w:rPr>
                  <w:rFonts w:asciiTheme="majorHAnsi" w:hAnsiTheme="majorHAnsi" w:cs="Arial"/>
                  <w:sz w:val="20"/>
                  <w:szCs w:val="20"/>
                </w:rPr>
                <w:t>The mission of the programs in medical imaging and radiation sciences is to produce competent entry level practitioners.  Part of this education should include providing students with a tailored clinical experience needed for successful clinical practice in the Women’s Health imaging environment.</w:t>
              </w:r>
            </w:sdtContent>
          </w:sdt>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rsidR="00CA269E" w:rsidRPr="008426D1" w:rsidRDefault="00617AF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Radiologic sciences students specializing in Women’s Health imaging practices (e.g. Mammography, Ultrasound, and/or Bone Densitometry)</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rsidR="00CA269E" w:rsidRPr="008426D1" w:rsidRDefault="00617AF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is an upper level clin</w:t>
          </w:r>
          <w:r w:rsidR="00AA39E0">
            <w:rPr>
              <w:rFonts w:asciiTheme="majorHAnsi" w:hAnsiTheme="majorHAnsi" w:cs="Arial"/>
              <w:sz w:val="20"/>
              <w:szCs w:val="20"/>
            </w:rPr>
            <w:t>ical course for</w:t>
          </w:r>
          <w:r>
            <w:rPr>
              <w:rFonts w:asciiTheme="majorHAnsi" w:hAnsiTheme="majorHAnsi" w:cs="Arial"/>
              <w:sz w:val="20"/>
              <w:szCs w:val="20"/>
            </w:rPr>
            <w:t xml:space="preserve"> clinical experience tailored to students who have completed the radiologic technology portion of the program and are enrolled in </w:t>
          </w:r>
          <w:r w:rsidR="00AA39E0">
            <w:rPr>
              <w:rFonts w:asciiTheme="majorHAnsi" w:hAnsiTheme="majorHAnsi" w:cs="Arial"/>
              <w:sz w:val="20"/>
              <w:szCs w:val="20"/>
            </w:rPr>
            <w:t xml:space="preserve">a </w:t>
          </w:r>
          <w:r>
            <w:rPr>
              <w:rFonts w:asciiTheme="majorHAnsi" w:hAnsiTheme="majorHAnsi" w:cs="Arial"/>
              <w:sz w:val="20"/>
              <w:szCs w:val="20"/>
            </w:rPr>
            <w:t>specialty area of Mammography, Ultrasound, and/or Bone Densitometry.</w:t>
          </w: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rsidTr="007742CA">
        <w:trPr>
          <w:jc w:val="center"/>
        </w:trPr>
        <w:tc>
          <w:tcPr>
            <w:tcW w:w="2971" w:type="dxa"/>
          </w:tcPr>
          <w:p w:rsidR="001E288B" w:rsidRPr="001A32CA" w:rsidRDefault="00AA39E0" w:rsidP="001E288B">
            <w:pPr>
              <w:numPr>
                <w:ilvl w:val="1"/>
                <w:numId w:val="1"/>
              </w:numPr>
              <w:tabs>
                <w:tab w:val="left" w:pos="360"/>
                <w:tab w:val="left" w:pos="720"/>
              </w:tabs>
              <w:spacing w:after="120"/>
              <w:ind w:left="630"/>
              <w:rPr>
                <w:rFonts w:asciiTheme="majorHAnsi" w:hAnsiTheme="majorHAnsi" w:cs="Arial"/>
                <w:sz w:val="20"/>
                <w:szCs w:val="20"/>
              </w:rPr>
            </w:pPr>
            <w:r>
              <w:rPr>
                <w:rFonts w:ascii="MS Gothic" w:eastAsia="MS Gothic" w:hAnsi="MS Gothic"/>
                <w:b/>
                <w:sz w:val="20"/>
                <w:szCs w:val="20"/>
              </w:rPr>
              <w:t>[x</w:t>
            </w:r>
            <w:r w:rsidR="001E288B" w:rsidRPr="00A229B1">
              <w:rPr>
                <w:rFonts w:ascii="MS Gothic" w:eastAsia="MS Gothic" w:hAnsi="MS Gothic"/>
                <w:b/>
                <w:sz w:val="20"/>
                <w:szCs w:val="20"/>
              </w:rPr>
              <w:t>]</w:t>
            </w:r>
            <w:r w:rsidR="001E288B">
              <w:rPr>
                <w:rFonts w:ascii="MS Gothic" w:eastAsia="MS Gothic" w:hAnsi="MS Gothic"/>
                <w:sz w:val="20"/>
                <w:szCs w:val="20"/>
              </w:rPr>
              <w:t xml:space="preserve"> </w:t>
            </w:r>
            <w:r w:rsidR="001E288B" w:rsidRPr="004F2403">
              <w:rPr>
                <w:rFonts w:asciiTheme="majorHAnsi" w:hAnsiTheme="majorHAnsi" w:cs="Arial"/>
                <w:sz w:val="20"/>
                <w:szCs w:val="20"/>
              </w:rPr>
              <w:t>Global Awareness</w:t>
            </w:r>
          </w:p>
        </w:tc>
        <w:tc>
          <w:tcPr>
            <w:tcW w:w="2914" w:type="dxa"/>
          </w:tcPr>
          <w:p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AA39E0">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sdt>
          <w:sdtPr>
            <w:rPr>
              <w:rFonts w:asciiTheme="majorHAnsi" w:hAnsiTheme="majorHAnsi" w:cs="Arial"/>
              <w:sz w:val="20"/>
              <w:szCs w:val="20"/>
            </w:rPr>
            <w:id w:val="583888319"/>
          </w:sdtPr>
          <w:sdtEndPr/>
          <w:sdtContent>
            <w:p w:rsidR="00AA39E0" w:rsidRDefault="00AA39E0" w:rsidP="00AA3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Students will be clinically competent</w:t>
              </w:r>
            </w:p>
            <w:p w:rsidR="00AA39E0" w:rsidRDefault="00AA39E0" w:rsidP="00AA3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Students will communicate effectively with peers, medical staff and patients</w:t>
              </w:r>
            </w:p>
            <w:p w:rsidR="00AA39E0" w:rsidRPr="008426D1" w:rsidRDefault="00AA39E0" w:rsidP="00AA3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  Students will demonstrate professional behavior and attitudes</w:t>
              </w:r>
            </w:p>
          </w:sdtContent>
        </w:sdt>
        <w:p w:rsidR="00547433" w:rsidRPr="008426D1" w:rsidRDefault="003A38CB" w:rsidP="00547433">
          <w:pPr>
            <w:tabs>
              <w:tab w:val="left" w:pos="360"/>
              <w:tab w:val="left" w:pos="720"/>
            </w:tabs>
            <w:spacing w:after="0" w:line="240" w:lineRule="auto"/>
            <w:rPr>
              <w:rFonts w:asciiTheme="majorHAnsi" w:hAnsiTheme="majorHAnsi" w:cs="Arial"/>
              <w:sz w:val="20"/>
              <w:szCs w:val="20"/>
            </w:rPr>
          </w:pP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742CA" w:rsidRPr="002B453A" w:rsidTr="007742CA">
        <w:tc>
          <w:tcPr>
            <w:tcW w:w="2148" w:type="dxa"/>
          </w:tcPr>
          <w:p w:rsidR="007742CA" w:rsidRPr="00575870" w:rsidRDefault="007742CA" w:rsidP="007742C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rsidR="007742CA" w:rsidRPr="002B453A" w:rsidRDefault="007742CA" w:rsidP="007742CA">
                <w:pPr>
                  <w:rPr>
                    <w:rFonts w:asciiTheme="majorHAnsi" w:hAnsiTheme="majorHAnsi"/>
                    <w:sz w:val="20"/>
                    <w:szCs w:val="20"/>
                  </w:rPr>
                </w:pPr>
                <w:r>
                  <w:rPr>
                    <w:rFonts w:asciiTheme="majorHAnsi" w:hAnsiTheme="majorHAnsi"/>
                    <w:sz w:val="20"/>
                    <w:szCs w:val="20"/>
                  </w:rPr>
                  <w:t>Students will be clinically competent</w:t>
                </w:r>
              </w:p>
            </w:tc>
          </w:sdtContent>
        </w:sdt>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742CA" w:rsidRPr="002B453A" w:rsidRDefault="003A38CB" w:rsidP="007742CA">
            <w:pPr>
              <w:rPr>
                <w:rFonts w:asciiTheme="majorHAnsi" w:hAnsiTheme="majorHAnsi"/>
                <w:sz w:val="20"/>
                <w:szCs w:val="20"/>
              </w:rPr>
            </w:pPr>
            <w:sdt>
              <w:sdtPr>
                <w:rPr>
                  <w:rFonts w:asciiTheme="majorHAnsi" w:hAnsiTheme="majorHAnsi"/>
                  <w:sz w:val="20"/>
                  <w:szCs w:val="20"/>
                </w:rPr>
                <w:id w:val="-1294900252"/>
                <w:text/>
              </w:sdtPr>
              <w:sdtEndPr/>
              <w:sdtContent>
                <w:r w:rsidR="007742CA">
                  <w:rPr>
                    <w:rFonts w:asciiTheme="majorHAnsi" w:hAnsiTheme="majorHAnsi"/>
                    <w:sz w:val="20"/>
                    <w:szCs w:val="20"/>
                  </w:rPr>
                  <w:t>Clinical Evaluation Form; Performance Objectives Form</w:t>
                </w:r>
              </w:sdtContent>
            </w:sdt>
            <w:r w:rsidR="007742CA" w:rsidRPr="002B453A">
              <w:rPr>
                <w:rFonts w:asciiTheme="majorHAnsi" w:hAnsiTheme="majorHAnsi"/>
                <w:sz w:val="20"/>
                <w:szCs w:val="20"/>
              </w:rPr>
              <w:t xml:space="preserve"> </w:t>
            </w:r>
          </w:p>
        </w:tc>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 xml:space="preserve">Assessment </w:t>
            </w:r>
          </w:p>
          <w:p w:rsidR="007742CA" w:rsidRPr="002B453A" w:rsidRDefault="007742CA" w:rsidP="007742C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7742CA" w:rsidRPr="002B453A" w:rsidRDefault="007742CA" w:rsidP="007742CA">
                <w:pPr>
                  <w:rPr>
                    <w:rFonts w:asciiTheme="majorHAnsi" w:hAnsiTheme="majorHAnsi"/>
                    <w:sz w:val="20"/>
                    <w:szCs w:val="20"/>
                  </w:rPr>
                </w:pPr>
                <w:r>
                  <w:rPr>
                    <w:rFonts w:asciiTheme="majorHAnsi" w:hAnsiTheme="majorHAnsi"/>
                    <w:sz w:val="20"/>
                    <w:szCs w:val="20"/>
                  </w:rPr>
                  <w:t>Spring</w:t>
                </w:r>
              </w:p>
            </w:tc>
          </w:sdtContent>
        </w:sdt>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7742CA" w:rsidRPr="00212A84" w:rsidRDefault="007742CA" w:rsidP="007742CA">
                <w:pPr>
                  <w:rPr>
                    <w:rFonts w:asciiTheme="majorHAnsi" w:hAnsiTheme="majorHAnsi"/>
                    <w:color w:val="808080" w:themeColor="background1" w:themeShade="80"/>
                    <w:sz w:val="20"/>
                    <w:szCs w:val="20"/>
                  </w:rPr>
                </w:pPr>
                <w:r w:rsidRPr="00077221">
                  <w:rPr>
                    <w:rFonts w:asciiTheme="majorHAnsi" w:hAnsiTheme="majorHAnsi"/>
                    <w:sz w:val="20"/>
                    <w:szCs w:val="20"/>
                  </w:rPr>
                  <w:t>Program Faculty</w:t>
                </w:r>
              </w:p>
            </w:tc>
          </w:sdtContent>
        </w:sdt>
      </w:tr>
      <w:tr w:rsidR="007742CA" w:rsidRPr="002B453A" w:rsidTr="007742CA">
        <w:tc>
          <w:tcPr>
            <w:tcW w:w="2148" w:type="dxa"/>
          </w:tcPr>
          <w:p w:rsidR="007742CA" w:rsidRPr="00575870" w:rsidRDefault="007742CA" w:rsidP="007742CA">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1473062257"/>
          </w:sdtPr>
          <w:sdtEndPr/>
          <w:sdtContent>
            <w:tc>
              <w:tcPr>
                <w:tcW w:w="7428" w:type="dxa"/>
              </w:tcPr>
              <w:p w:rsidR="007742CA" w:rsidRPr="002B453A" w:rsidRDefault="007742CA" w:rsidP="007742CA">
                <w:pPr>
                  <w:rPr>
                    <w:rFonts w:asciiTheme="majorHAnsi" w:hAnsiTheme="majorHAnsi"/>
                    <w:sz w:val="20"/>
                    <w:szCs w:val="20"/>
                  </w:rPr>
                </w:pPr>
                <w:r>
                  <w:rPr>
                    <w:rFonts w:asciiTheme="majorHAnsi" w:hAnsiTheme="majorHAnsi"/>
                    <w:sz w:val="20"/>
                    <w:szCs w:val="20"/>
                  </w:rPr>
                  <w:t>Students will communicate effectively with peers, medical staff and patients</w:t>
                </w:r>
              </w:p>
            </w:tc>
          </w:sdtContent>
        </w:sdt>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742CA" w:rsidRPr="002B453A" w:rsidRDefault="003A38CB" w:rsidP="007742CA">
            <w:pPr>
              <w:rPr>
                <w:rFonts w:asciiTheme="majorHAnsi" w:hAnsiTheme="majorHAnsi"/>
                <w:sz w:val="20"/>
                <w:szCs w:val="20"/>
              </w:rPr>
            </w:pPr>
            <w:sdt>
              <w:sdtPr>
                <w:rPr>
                  <w:rFonts w:asciiTheme="majorHAnsi" w:hAnsiTheme="majorHAnsi"/>
                  <w:sz w:val="20"/>
                  <w:szCs w:val="20"/>
                </w:rPr>
                <w:id w:val="464858720"/>
                <w:text/>
              </w:sdtPr>
              <w:sdtEndPr/>
              <w:sdtContent>
                <w:r w:rsidR="007742CA">
                  <w:rPr>
                    <w:rFonts w:asciiTheme="majorHAnsi" w:hAnsiTheme="majorHAnsi"/>
                    <w:sz w:val="20"/>
                    <w:szCs w:val="20"/>
                  </w:rPr>
                  <w:t>Clinical Evaluation Form</w:t>
                </w:r>
              </w:sdtContent>
            </w:sdt>
            <w:r w:rsidR="007742CA" w:rsidRPr="002B453A">
              <w:rPr>
                <w:rFonts w:asciiTheme="majorHAnsi" w:hAnsiTheme="majorHAnsi"/>
                <w:sz w:val="20"/>
                <w:szCs w:val="20"/>
              </w:rPr>
              <w:t xml:space="preserve"> </w:t>
            </w:r>
          </w:p>
        </w:tc>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 xml:space="preserve">Assessment </w:t>
            </w:r>
          </w:p>
          <w:p w:rsidR="007742CA" w:rsidRPr="002B453A" w:rsidRDefault="007742CA" w:rsidP="007742C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49955878"/>
          </w:sdtPr>
          <w:sdtEndPr/>
          <w:sdtContent>
            <w:tc>
              <w:tcPr>
                <w:tcW w:w="7428" w:type="dxa"/>
              </w:tcPr>
              <w:p w:rsidR="007742CA" w:rsidRPr="002B453A" w:rsidRDefault="007742CA" w:rsidP="007742CA">
                <w:pPr>
                  <w:rPr>
                    <w:rFonts w:asciiTheme="majorHAnsi" w:hAnsiTheme="majorHAnsi"/>
                    <w:sz w:val="20"/>
                    <w:szCs w:val="20"/>
                  </w:rPr>
                </w:pPr>
                <w:r>
                  <w:rPr>
                    <w:rFonts w:asciiTheme="majorHAnsi" w:hAnsiTheme="majorHAnsi"/>
                    <w:sz w:val="20"/>
                    <w:szCs w:val="20"/>
                  </w:rPr>
                  <w:t>Spring</w:t>
                </w:r>
              </w:p>
            </w:tc>
          </w:sdtContent>
        </w:sdt>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810319784"/>
          </w:sdtPr>
          <w:sdtEndPr/>
          <w:sdtContent>
            <w:tc>
              <w:tcPr>
                <w:tcW w:w="7428" w:type="dxa"/>
              </w:tcPr>
              <w:p w:rsidR="007742CA" w:rsidRPr="00212A84" w:rsidRDefault="007742CA" w:rsidP="007742CA">
                <w:pPr>
                  <w:rPr>
                    <w:rFonts w:asciiTheme="majorHAnsi" w:hAnsiTheme="majorHAnsi"/>
                    <w:color w:val="808080" w:themeColor="background1" w:themeShade="80"/>
                    <w:sz w:val="20"/>
                    <w:szCs w:val="20"/>
                  </w:rPr>
                </w:pPr>
                <w:r w:rsidRPr="00077221">
                  <w:rPr>
                    <w:rFonts w:asciiTheme="majorHAnsi" w:hAnsiTheme="majorHAnsi"/>
                    <w:sz w:val="20"/>
                    <w:szCs w:val="20"/>
                  </w:rPr>
                  <w:t>Program Faculty</w:t>
                </w:r>
              </w:p>
            </w:tc>
          </w:sdtContent>
        </w:sdt>
      </w:tr>
      <w:tr w:rsidR="007742CA" w:rsidRPr="002B453A" w:rsidTr="007742CA">
        <w:tc>
          <w:tcPr>
            <w:tcW w:w="2148" w:type="dxa"/>
          </w:tcPr>
          <w:p w:rsidR="007742CA" w:rsidRPr="00575870" w:rsidRDefault="007742CA" w:rsidP="007742CA">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88255562"/>
          </w:sdtPr>
          <w:sdtEndPr/>
          <w:sdtContent>
            <w:tc>
              <w:tcPr>
                <w:tcW w:w="7428" w:type="dxa"/>
              </w:tcPr>
              <w:p w:rsidR="007742CA" w:rsidRPr="002B453A" w:rsidRDefault="007742CA" w:rsidP="007742CA">
                <w:pPr>
                  <w:rPr>
                    <w:rFonts w:asciiTheme="majorHAnsi" w:hAnsiTheme="majorHAnsi"/>
                    <w:sz w:val="20"/>
                    <w:szCs w:val="20"/>
                  </w:rPr>
                </w:pPr>
                <w:r>
                  <w:rPr>
                    <w:rFonts w:asciiTheme="majorHAnsi" w:hAnsiTheme="majorHAnsi"/>
                    <w:sz w:val="20"/>
                    <w:szCs w:val="20"/>
                  </w:rPr>
                  <w:t>Students will demonstrate professional behavior and attitudes</w:t>
                </w:r>
              </w:p>
            </w:tc>
          </w:sdtContent>
        </w:sdt>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742CA" w:rsidRPr="002B453A" w:rsidRDefault="003A38CB" w:rsidP="007742CA">
            <w:pPr>
              <w:rPr>
                <w:rFonts w:asciiTheme="majorHAnsi" w:hAnsiTheme="majorHAnsi"/>
                <w:sz w:val="20"/>
                <w:szCs w:val="20"/>
              </w:rPr>
            </w:pPr>
            <w:sdt>
              <w:sdtPr>
                <w:rPr>
                  <w:rFonts w:asciiTheme="majorHAnsi" w:hAnsiTheme="majorHAnsi"/>
                  <w:sz w:val="20"/>
                  <w:szCs w:val="20"/>
                </w:rPr>
                <w:id w:val="1852139956"/>
                <w:text/>
              </w:sdtPr>
              <w:sdtEndPr/>
              <w:sdtContent>
                <w:r w:rsidR="007742CA">
                  <w:rPr>
                    <w:rFonts w:asciiTheme="majorHAnsi" w:hAnsiTheme="majorHAnsi"/>
                    <w:sz w:val="20"/>
                    <w:szCs w:val="20"/>
                  </w:rPr>
                  <w:t>Clinical Evaluation Form</w:t>
                </w:r>
              </w:sdtContent>
            </w:sdt>
            <w:r w:rsidR="007742CA" w:rsidRPr="002B453A">
              <w:rPr>
                <w:rFonts w:asciiTheme="majorHAnsi" w:hAnsiTheme="majorHAnsi"/>
                <w:sz w:val="20"/>
                <w:szCs w:val="20"/>
              </w:rPr>
              <w:t xml:space="preserve"> </w:t>
            </w:r>
          </w:p>
        </w:tc>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 xml:space="preserve">Assessment </w:t>
            </w:r>
          </w:p>
          <w:p w:rsidR="007742CA" w:rsidRPr="002B453A" w:rsidRDefault="007742CA" w:rsidP="007742C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32251292"/>
          </w:sdtPr>
          <w:sdtEndPr/>
          <w:sdtContent>
            <w:tc>
              <w:tcPr>
                <w:tcW w:w="7428" w:type="dxa"/>
              </w:tcPr>
              <w:p w:rsidR="007742CA" w:rsidRPr="002B453A" w:rsidRDefault="007742CA" w:rsidP="007742CA">
                <w:pPr>
                  <w:rPr>
                    <w:rFonts w:asciiTheme="majorHAnsi" w:hAnsiTheme="majorHAnsi"/>
                    <w:sz w:val="20"/>
                    <w:szCs w:val="20"/>
                  </w:rPr>
                </w:pPr>
                <w:r>
                  <w:rPr>
                    <w:rFonts w:asciiTheme="majorHAnsi" w:hAnsiTheme="majorHAnsi"/>
                    <w:sz w:val="20"/>
                    <w:szCs w:val="20"/>
                  </w:rPr>
                  <w:t>Spring</w:t>
                </w:r>
              </w:p>
            </w:tc>
          </w:sdtContent>
        </w:sdt>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569715437"/>
          </w:sdtPr>
          <w:sdtEndPr/>
          <w:sdtContent>
            <w:tc>
              <w:tcPr>
                <w:tcW w:w="7428" w:type="dxa"/>
              </w:tcPr>
              <w:p w:rsidR="007742CA" w:rsidRPr="00212A84" w:rsidRDefault="007742CA" w:rsidP="007742CA">
                <w:pPr>
                  <w:rPr>
                    <w:rFonts w:asciiTheme="majorHAnsi" w:hAnsiTheme="majorHAnsi"/>
                    <w:color w:val="808080" w:themeColor="background1" w:themeShade="80"/>
                    <w:sz w:val="20"/>
                    <w:szCs w:val="20"/>
                  </w:rPr>
                </w:pPr>
                <w:r w:rsidRPr="00077221">
                  <w:rPr>
                    <w:rFonts w:asciiTheme="majorHAnsi" w:hAnsiTheme="majorHAnsi"/>
                    <w:sz w:val="20"/>
                    <w:szCs w:val="20"/>
                  </w:rPr>
                  <w:t>Program Faculty</w:t>
                </w:r>
              </w:p>
            </w:tc>
          </w:sdtContent>
        </w:sdt>
      </w:tr>
    </w:tbl>
    <w:p w:rsidR="007742CA" w:rsidRPr="000E0237" w:rsidRDefault="007742CA" w:rsidP="00CC6C15">
      <w:pPr>
        <w:spacing w:after="240" w:line="240" w:lineRule="auto"/>
        <w:rPr>
          <w:rFonts w:asciiTheme="majorHAnsi" w:hAnsiTheme="majorHAnsi" w:cs="Arial"/>
          <w:b/>
          <w:sz w:val="2"/>
          <w:szCs w:val="20"/>
          <w:u w:val="single"/>
        </w:rPr>
      </w:pPr>
    </w:p>
    <w:p w:rsidR="00CA269E" w:rsidRDefault="00575870" w:rsidP="00575870">
      <w:pPr>
        <w:rPr>
          <w:rFonts w:asciiTheme="majorHAnsi" w:hAnsiTheme="majorHAnsi" w:cs="Arial"/>
          <w:i/>
          <w:sz w:val="20"/>
          <w:szCs w:val="20"/>
        </w:rPr>
      </w:pPr>
      <w:r>
        <w:rPr>
          <w:rFonts w:asciiTheme="majorHAnsi" w:hAnsiTheme="majorHAnsi" w:cs="Arial"/>
          <w:i/>
          <w:sz w:val="20"/>
          <w:szCs w:val="20"/>
        </w:rPr>
        <w:lastRenderedPageBreak/>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742CA" w:rsidRPr="002B453A" w:rsidTr="007742CA">
        <w:tc>
          <w:tcPr>
            <w:tcW w:w="2148" w:type="dxa"/>
          </w:tcPr>
          <w:p w:rsidR="007742CA" w:rsidRPr="002B453A" w:rsidRDefault="007742CA" w:rsidP="007742CA">
            <w:pPr>
              <w:jc w:val="center"/>
              <w:rPr>
                <w:rFonts w:asciiTheme="majorHAnsi" w:hAnsiTheme="majorHAnsi"/>
                <w:b/>
                <w:sz w:val="20"/>
                <w:szCs w:val="20"/>
              </w:rPr>
            </w:pPr>
            <w:r>
              <w:rPr>
                <w:rFonts w:asciiTheme="majorHAnsi" w:hAnsiTheme="majorHAnsi"/>
                <w:b/>
                <w:sz w:val="20"/>
                <w:szCs w:val="20"/>
              </w:rPr>
              <w:t>Outcome 1</w:t>
            </w:r>
          </w:p>
          <w:p w:rsidR="007742CA" w:rsidRPr="002B453A" w:rsidRDefault="007742CA" w:rsidP="007742CA">
            <w:pPr>
              <w:rPr>
                <w:rFonts w:asciiTheme="majorHAnsi" w:hAnsiTheme="majorHAnsi"/>
                <w:sz w:val="20"/>
                <w:szCs w:val="20"/>
              </w:rPr>
            </w:pPr>
          </w:p>
        </w:tc>
        <w:sdt>
          <w:sdtPr>
            <w:rPr>
              <w:rFonts w:asciiTheme="majorHAnsi" w:hAnsiTheme="majorHAnsi"/>
              <w:sz w:val="20"/>
              <w:szCs w:val="20"/>
            </w:rPr>
            <w:id w:val="-286665674"/>
          </w:sdtPr>
          <w:sdtEndPr/>
          <w:sdtContent>
            <w:tc>
              <w:tcPr>
                <w:tcW w:w="7428" w:type="dxa"/>
              </w:tcPr>
              <w:p w:rsidR="007742CA" w:rsidRDefault="002A42C5" w:rsidP="007742CA">
                <w:pPr>
                  <w:rPr>
                    <w:rFonts w:asciiTheme="majorHAnsi" w:hAnsiTheme="majorHAnsi"/>
                    <w:sz w:val="20"/>
                    <w:szCs w:val="20"/>
                  </w:rPr>
                </w:pPr>
                <w:r>
                  <w:rPr>
                    <w:rFonts w:asciiTheme="majorHAnsi" w:hAnsiTheme="majorHAnsi"/>
                    <w:sz w:val="20"/>
                    <w:szCs w:val="20"/>
                  </w:rPr>
                  <w:t xml:space="preserve">Students will </w:t>
                </w:r>
                <w:r w:rsidR="007742CA">
                  <w:rPr>
                    <w:rFonts w:asciiTheme="majorHAnsi" w:hAnsiTheme="majorHAnsi"/>
                    <w:sz w:val="20"/>
                    <w:szCs w:val="20"/>
                  </w:rPr>
                  <w:t>demonstrate clinical proficiency in at least one area of Women’s Health imaging (Mammography, Ultrasound, or Bone Densitometry)</w:t>
                </w:r>
              </w:p>
              <w:p w:rsidR="007742CA" w:rsidRPr="002B453A" w:rsidRDefault="007742CA" w:rsidP="007742CA">
                <w:pPr>
                  <w:rPr>
                    <w:rFonts w:asciiTheme="majorHAnsi" w:hAnsiTheme="majorHAnsi"/>
                    <w:sz w:val="20"/>
                    <w:szCs w:val="20"/>
                  </w:rPr>
                </w:pPr>
              </w:p>
            </w:tc>
          </w:sdtContent>
        </w:sdt>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id w:val="-2101711900"/>
          </w:sdtPr>
          <w:sdtEndPr/>
          <w:sdtContent>
            <w:tc>
              <w:tcPr>
                <w:tcW w:w="7428" w:type="dxa"/>
              </w:tcPr>
              <w:p w:rsidR="007742CA" w:rsidRPr="00C22BCE" w:rsidRDefault="007742CA" w:rsidP="007742CA">
                <w:pPr>
                  <w:pStyle w:val="ListParagraph"/>
                  <w:numPr>
                    <w:ilvl w:val="0"/>
                    <w:numId w:val="11"/>
                  </w:numPr>
                  <w:rPr>
                    <w:rFonts w:asciiTheme="majorHAnsi" w:hAnsiTheme="majorHAnsi"/>
                    <w:sz w:val="20"/>
                    <w:szCs w:val="20"/>
                  </w:rPr>
                </w:pPr>
                <w:r>
                  <w:t>Prepare the equipment for the ordered procedure</w:t>
                </w:r>
              </w:p>
              <w:p w:rsidR="007742CA" w:rsidRPr="007742CA" w:rsidRDefault="007742CA" w:rsidP="007742CA">
                <w:pPr>
                  <w:pStyle w:val="ListParagraph"/>
                  <w:numPr>
                    <w:ilvl w:val="0"/>
                    <w:numId w:val="11"/>
                  </w:numPr>
                  <w:rPr>
                    <w:rFonts w:asciiTheme="majorHAnsi" w:hAnsiTheme="majorHAnsi"/>
                    <w:sz w:val="20"/>
                    <w:szCs w:val="20"/>
                  </w:rPr>
                </w:pPr>
                <w:r>
                  <w:t>Scan the correct protocol for the ordered procedure</w:t>
                </w:r>
              </w:p>
              <w:p w:rsidR="007742CA" w:rsidRPr="00C22BCE" w:rsidRDefault="007742CA" w:rsidP="007742CA">
                <w:pPr>
                  <w:pStyle w:val="ListParagraph"/>
                  <w:numPr>
                    <w:ilvl w:val="0"/>
                    <w:numId w:val="11"/>
                  </w:numPr>
                  <w:rPr>
                    <w:rFonts w:asciiTheme="majorHAnsi" w:hAnsiTheme="majorHAnsi"/>
                    <w:sz w:val="20"/>
                    <w:szCs w:val="20"/>
                  </w:rPr>
                </w:pPr>
                <w:r>
                  <w:t>Submit the images and history forms using PACS/RIS systems</w:t>
                </w:r>
              </w:p>
            </w:tc>
          </w:sdtContent>
        </w:sdt>
      </w:tr>
      <w:tr w:rsidR="007742CA" w:rsidRPr="002B453A" w:rsidTr="007742CA">
        <w:tc>
          <w:tcPr>
            <w:tcW w:w="2148" w:type="dxa"/>
          </w:tcPr>
          <w:p w:rsidR="007742CA" w:rsidRDefault="007742CA" w:rsidP="007742C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p w:rsidR="007742CA" w:rsidRPr="002B453A" w:rsidRDefault="007742CA" w:rsidP="007742CA">
            <w:pPr>
              <w:rPr>
                <w:rFonts w:asciiTheme="majorHAnsi" w:hAnsiTheme="majorHAnsi"/>
                <w:sz w:val="20"/>
                <w:szCs w:val="20"/>
              </w:rPr>
            </w:pPr>
          </w:p>
        </w:tc>
        <w:tc>
          <w:tcPr>
            <w:tcW w:w="7428" w:type="dxa"/>
          </w:tcPr>
          <w:p w:rsidR="007742CA" w:rsidRPr="002B453A" w:rsidRDefault="003A38CB" w:rsidP="007742CA">
            <w:pPr>
              <w:rPr>
                <w:rFonts w:asciiTheme="majorHAnsi" w:hAnsiTheme="majorHAnsi"/>
                <w:sz w:val="20"/>
                <w:szCs w:val="20"/>
              </w:rPr>
            </w:pPr>
            <w:sdt>
              <w:sdtPr>
                <w:rPr>
                  <w:rFonts w:asciiTheme="majorHAnsi" w:hAnsiTheme="majorHAnsi"/>
                  <w:sz w:val="20"/>
                  <w:szCs w:val="20"/>
                </w:rPr>
                <w:id w:val="1470861460"/>
                <w:text/>
              </w:sdtPr>
              <w:sdtEndPr/>
              <w:sdtContent>
                <w:r w:rsidR="007742CA">
                  <w:rPr>
                    <w:rFonts w:asciiTheme="majorHAnsi" w:hAnsiTheme="majorHAnsi"/>
                    <w:sz w:val="20"/>
                    <w:szCs w:val="20"/>
                  </w:rPr>
                  <w:t>Performance Objectives Form</w:t>
                </w:r>
                <w:r w:rsidR="007742CA" w:rsidRPr="00C22BCE">
                  <w:rPr>
                    <w:rFonts w:asciiTheme="majorHAnsi" w:hAnsiTheme="majorHAnsi"/>
                    <w:sz w:val="20"/>
                    <w:szCs w:val="20"/>
                  </w:rPr>
                  <w:t xml:space="preserve"> </w:t>
                </w:r>
              </w:sdtContent>
            </w:sdt>
          </w:p>
        </w:tc>
      </w:tr>
      <w:tr w:rsidR="007742CA" w:rsidRPr="002B453A" w:rsidTr="007742CA">
        <w:tc>
          <w:tcPr>
            <w:tcW w:w="2148" w:type="dxa"/>
          </w:tcPr>
          <w:p w:rsidR="007742CA" w:rsidRPr="002B453A" w:rsidRDefault="007742CA" w:rsidP="007742CA">
            <w:pPr>
              <w:jc w:val="center"/>
              <w:rPr>
                <w:rFonts w:asciiTheme="majorHAnsi" w:hAnsiTheme="majorHAnsi"/>
                <w:b/>
                <w:sz w:val="20"/>
                <w:szCs w:val="20"/>
              </w:rPr>
            </w:pPr>
            <w:r>
              <w:rPr>
                <w:rFonts w:asciiTheme="majorHAnsi" w:hAnsiTheme="majorHAnsi"/>
                <w:b/>
                <w:sz w:val="20"/>
                <w:szCs w:val="20"/>
              </w:rPr>
              <w:t>Outcome 2</w:t>
            </w:r>
          </w:p>
          <w:p w:rsidR="007742CA" w:rsidRPr="002B453A" w:rsidRDefault="007742CA" w:rsidP="007742CA">
            <w:pPr>
              <w:rPr>
                <w:rFonts w:asciiTheme="majorHAnsi" w:hAnsiTheme="majorHAnsi"/>
                <w:sz w:val="20"/>
                <w:szCs w:val="20"/>
              </w:rPr>
            </w:pPr>
          </w:p>
        </w:tc>
        <w:sdt>
          <w:sdtPr>
            <w:rPr>
              <w:rFonts w:asciiTheme="majorHAnsi" w:hAnsiTheme="majorHAnsi"/>
              <w:sz w:val="20"/>
              <w:szCs w:val="20"/>
            </w:rPr>
            <w:id w:val="1225262897"/>
          </w:sdtPr>
          <w:sdtEndPr/>
          <w:sdtContent>
            <w:tc>
              <w:tcPr>
                <w:tcW w:w="7428" w:type="dxa"/>
              </w:tcPr>
              <w:p w:rsidR="007742CA" w:rsidRPr="002B453A" w:rsidRDefault="007742CA" w:rsidP="007742CA">
                <w:pPr>
                  <w:rPr>
                    <w:rFonts w:asciiTheme="majorHAnsi" w:hAnsiTheme="majorHAnsi"/>
                    <w:sz w:val="20"/>
                    <w:szCs w:val="20"/>
                  </w:rPr>
                </w:pPr>
                <w:r>
                  <w:rPr>
                    <w:rFonts w:asciiTheme="majorHAnsi" w:hAnsiTheme="majorHAnsi"/>
                    <w:sz w:val="20"/>
                    <w:szCs w:val="20"/>
                  </w:rPr>
                  <w:t>Students will communicate with medical staff and patients</w:t>
                </w:r>
              </w:p>
            </w:tc>
          </w:sdtContent>
        </w:sdt>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id w:val="690343173"/>
          </w:sdtPr>
          <w:sdtEndPr/>
          <w:sdtContent>
            <w:tc>
              <w:tcPr>
                <w:tcW w:w="7428" w:type="dxa"/>
              </w:tcPr>
              <w:p w:rsidR="007742CA" w:rsidRPr="00C22BCE" w:rsidRDefault="007742CA" w:rsidP="007742CA">
                <w:pPr>
                  <w:pStyle w:val="ListParagraph"/>
                  <w:numPr>
                    <w:ilvl w:val="0"/>
                    <w:numId w:val="11"/>
                  </w:numPr>
                  <w:rPr>
                    <w:rFonts w:asciiTheme="majorHAnsi" w:hAnsiTheme="majorHAnsi"/>
                    <w:sz w:val="20"/>
                    <w:szCs w:val="20"/>
                  </w:rPr>
                </w:pPr>
                <w:r>
                  <w:t>Students will explain the procedure to the patient</w:t>
                </w:r>
              </w:p>
              <w:p w:rsidR="007742CA" w:rsidRPr="00C22BCE" w:rsidRDefault="007742CA" w:rsidP="007742CA">
                <w:pPr>
                  <w:pStyle w:val="ListParagraph"/>
                  <w:numPr>
                    <w:ilvl w:val="0"/>
                    <w:numId w:val="11"/>
                  </w:numPr>
                  <w:rPr>
                    <w:rFonts w:asciiTheme="majorHAnsi" w:hAnsiTheme="majorHAnsi"/>
                    <w:sz w:val="20"/>
                    <w:szCs w:val="20"/>
                  </w:rPr>
                </w:pPr>
                <w:r>
                  <w:t>Students will be able to communicate with the medical staff in a professional, learned manner</w:t>
                </w:r>
              </w:p>
            </w:tc>
          </w:sdtContent>
        </w:sdt>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7742CA" w:rsidRPr="002B453A" w:rsidRDefault="003A38CB" w:rsidP="007742CA">
            <w:pPr>
              <w:rPr>
                <w:rFonts w:asciiTheme="majorHAnsi" w:hAnsiTheme="majorHAnsi"/>
                <w:sz w:val="20"/>
                <w:szCs w:val="20"/>
              </w:rPr>
            </w:pPr>
            <w:sdt>
              <w:sdtPr>
                <w:rPr>
                  <w:rFonts w:asciiTheme="majorHAnsi" w:hAnsiTheme="majorHAnsi"/>
                  <w:sz w:val="20"/>
                  <w:szCs w:val="20"/>
                </w:rPr>
                <w:id w:val="-1754429625"/>
                <w:text/>
              </w:sdtPr>
              <w:sdtEndPr/>
              <w:sdtContent>
                <w:r w:rsidR="007742CA" w:rsidRPr="00C22BCE">
                  <w:rPr>
                    <w:rFonts w:asciiTheme="majorHAnsi" w:hAnsiTheme="majorHAnsi"/>
                    <w:sz w:val="20"/>
                    <w:szCs w:val="20"/>
                  </w:rPr>
                  <w:t xml:space="preserve">Clinical Evaluation Form </w:t>
                </w:r>
              </w:sdtContent>
            </w:sdt>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7227F4" w:rsidRPr="008426D1" w:rsidRDefault="00750AF6" w:rsidP="007742C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placeholder>
          <w:docPart w:val="8C118AA7996C44D69FBB8909AFF5F123"/>
        </w:placeholder>
      </w:sdtPr>
      <w:sdtEndPr/>
      <w:sdtContent>
        <w:p w:rsidR="00661D25" w:rsidRPr="008426D1" w:rsidRDefault="00A41EBA"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Pages 330-331</w:t>
          </w:r>
        </w:p>
      </w:sdtContent>
    </w:sdt>
    <w:p w:rsidR="00E26679" w:rsidRDefault="00E26679" w:rsidP="00E26679">
      <w:pPr>
        <w:pStyle w:val="Pa186"/>
        <w:spacing w:after="80"/>
        <w:jc w:val="center"/>
        <w:rPr>
          <w:rFonts w:cs="Myriad Pro Cond"/>
          <w:color w:val="000000"/>
          <w:sz w:val="32"/>
          <w:szCs w:val="32"/>
        </w:rPr>
      </w:pPr>
      <w:r>
        <w:rPr>
          <w:rStyle w:val="A12"/>
        </w:rPr>
        <w:t xml:space="preserve">Major in Radiologic Sciences </w:t>
      </w:r>
    </w:p>
    <w:p w:rsidR="00E26679" w:rsidRDefault="00E26679" w:rsidP="00E26679">
      <w:pPr>
        <w:pStyle w:val="Pa196"/>
        <w:jc w:val="center"/>
        <w:rPr>
          <w:rFonts w:ascii="Arial" w:hAnsi="Arial" w:cs="Arial"/>
          <w:color w:val="000000"/>
          <w:sz w:val="16"/>
          <w:szCs w:val="16"/>
        </w:rPr>
      </w:pPr>
      <w:r>
        <w:rPr>
          <w:rFonts w:ascii="Arial" w:hAnsi="Arial" w:cs="Arial"/>
          <w:b/>
          <w:bCs/>
          <w:color w:val="000000"/>
          <w:sz w:val="16"/>
          <w:szCs w:val="16"/>
        </w:rPr>
        <w:t xml:space="preserve">Bachelor of Science in Radiologic Sciences </w:t>
      </w:r>
    </w:p>
    <w:p w:rsidR="00E26679" w:rsidRDefault="00E26679" w:rsidP="00E26679">
      <w:pPr>
        <w:pStyle w:val="Pa196"/>
        <w:jc w:val="center"/>
        <w:rPr>
          <w:rFonts w:ascii="Arial" w:hAnsi="Arial" w:cs="Arial"/>
          <w:color w:val="000000"/>
          <w:sz w:val="16"/>
          <w:szCs w:val="16"/>
        </w:rPr>
      </w:pPr>
      <w:r>
        <w:rPr>
          <w:rFonts w:ascii="Arial" w:hAnsi="Arial" w:cs="Arial"/>
          <w:b/>
          <w:bCs/>
          <w:color w:val="000000"/>
          <w:sz w:val="16"/>
          <w:szCs w:val="16"/>
        </w:rPr>
        <w:t xml:space="preserve">Emphasis in Computed Tomography/Mammography </w:t>
      </w:r>
    </w:p>
    <w:p w:rsidR="00E26679" w:rsidRDefault="00E26679" w:rsidP="00E26679">
      <w:pPr>
        <w:pStyle w:val="Pa186"/>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http://registrar.astate.edu/.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5"/>
        <w:gridCol w:w="3005"/>
      </w:tblGrid>
      <w:tr w:rsidR="00E26679" w:rsidTr="007742CA">
        <w:trPr>
          <w:trHeight w:val="114"/>
        </w:trPr>
        <w:tc>
          <w:tcPr>
            <w:tcW w:w="6010" w:type="dxa"/>
            <w:gridSpan w:val="2"/>
          </w:tcPr>
          <w:p w:rsidR="00E26679" w:rsidRDefault="00E26679" w:rsidP="007742CA">
            <w:pPr>
              <w:pStyle w:val="Pa2"/>
              <w:rPr>
                <w:rFonts w:ascii="Arial" w:hAnsi="Arial" w:cs="Arial"/>
                <w:color w:val="000000"/>
                <w:sz w:val="16"/>
                <w:szCs w:val="16"/>
              </w:rPr>
            </w:pPr>
            <w:r>
              <w:rPr>
                <w:rStyle w:val="A1"/>
              </w:rPr>
              <w:t xml:space="preserve">University Requirements: </w:t>
            </w:r>
          </w:p>
        </w:tc>
      </w:tr>
      <w:tr w:rsidR="00E26679" w:rsidTr="007742CA">
        <w:trPr>
          <w:trHeight w:val="81"/>
        </w:trPr>
        <w:tc>
          <w:tcPr>
            <w:tcW w:w="6010" w:type="dxa"/>
            <w:gridSpan w:val="2"/>
          </w:tcPr>
          <w:p w:rsidR="00E26679" w:rsidRDefault="00E26679" w:rsidP="007742CA">
            <w:pPr>
              <w:pStyle w:val="Pa238"/>
              <w:rPr>
                <w:rFonts w:ascii="Arial" w:hAnsi="Arial" w:cs="Arial"/>
                <w:color w:val="000000"/>
                <w:sz w:val="12"/>
                <w:szCs w:val="12"/>
              </w:rPr>
            </w:pPr>
            <w:r>
              <w:rPr>
                <w:rStyle w:val="A13"/>
              </w:rPr>
              <w:t xml:space="preserve">See University General Requirements for Baccalaureate degrees (p. 41) </w:t>
            </w:r>
          </w:p>
        </w:tc>
      </w:tr>
      <w:tr w:rsidR="00E26679" w:rsidTr="007742CA">
        <w:trPr>
          <w:trHeight w:val="114"/>
        </w:trPr>
        <w:tc>
          <w:tcPr>
            <w:tcW w:w="3005" w:type="dxa"/>
          </w:tcPr>
          <w:p w:rsidR="00E26679" w:rsidRDefault="00E26679" w:rsidP="007742CA">
            <w:pPr>
              <w:pStyle w:val="Pa19"/>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3005" w:type="dxa"/>
          </w:tcPr>
          <w:p w:rsidR="00E26679" w:rsidRDefault="00E26679" w:rsidP="007742CA">
            <w:pPr>
              <w:pStyle w:val="Pa196"/>
              <w:jc w:val="center"/>
              <w:rPr>
                <w:rFonts w:ascii="Arial" w:hAnsi="Arial" w:cs="Arial"/>
                <w:color w:val="000000"/>
                <w:sz w:val="12"/>
                <w:szCs w:val="12"/>
              </w:rPr>
            </w:pPr>
            <w:r>
              <w:rPr>
                <w:rStyle w:val="A13"/>
                <w:b/>
                <w:bCs/>
              </w:rPr>
              <w:t xml:space="preserve">Sem. Hrs. </w:t>
            </w:r>
          </w:p>
        </w:tc>
      </w:tr>
      <w:tr w:rsidR="00E26679" w:rsidTr="007742CA">
        <w:trPr>
          <w:trHeight w:val="85"/>
        </w:trPr>
        <w:tc>
          <w:tcPr>
            <w:tcW w:w="3005" w:type="dxa"/>
          </w:tcPr>
          <w:p w:rsidR="00E26679" w:rsidRDefault="00E26679" w:rsidP="007742CA">
            <w:pPr>
              <w:pStyle w:val="Pa67"/>
              <w:rPr>
                <w:rFonts w:ascii="Arial" w:hAnsi="Arial" w:cs="Arial"/>
                <w:color w:val="000000"/>
                <w:sz w:val="12"/>
                <w:szCs w:val="12"/>
              </w:rPr>
            </w:pPr>
            <w:r>
              <w:rPr>
                <w:rStyle w:val="A13"/>
              </w:rPr>
              <w:t xml:space="preserve">RT 1003, Making Connections in Radiology </w:t>
            </w:r>
          </w:p>
        </w:tc>
        <w:tc>
          <w:tcPr>
            <w:tcW w:w="3005" w:type="dxa"/>
          </w:tcPr>
          <w:p w:rsidR="00E26679" w:rsidRDefault="00E26679" w:rsidP="007742CA">
            <w:pPr>
              <w:pStyle w:val="Pa3"/>
              <w:jc w:val="center"/>
              <w:rPr>
                <w:rFonts w:ascii="Arial" w:hAnsi="Arial" w:cs="Arial"/>
                <w:color w:val="000000"/>
                <w:sz w:val="12"/>
                <w:szCs w:val="12"/>
              </w:rPr>
            </w:pPr>
            <w:r>
              <w:rPr>
                <w:rStyle w:val="A13"/>
                <w:b/>
                <w:bCs/>
              </w:rPr>
              <w:t xml:space="preserve">3 </w:t>
            </w:r>
          </w:p>
        </w:tc>
      </w:tr>
      <w:tr w:rsidR="00E26679" w:rsidTr="007742CA">
        <w:trPr>
          <w:trHeight w:val="114"/>
        </w:trPr>
        <w:tc>
          <w:tcPr>
            <w:tcW w:w="3005" w:type="dxa"/>
          </w:tcPr>
          <w:p w:rsidR="00E26679" w:rsidRDefault="00E26679" w:rsidP="007742CA">
            <w:pPr>
              <w:pStyle w:val="Pa19"/>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3005" w:type="dxa"/>
          </w:tcPr>
          <w:p w:rsidR="00E26679" w:rsidRDefault="00E26679" w:rsidP="007742CA">
            <w:pPr>
              <w:pStyle w:val="Pa196"/>
              <w:jc w:val="center"/>
              <w:rPr>
                <w:rFonts w:ascii="Arial" w:hAnsi="Arial" w:cs="Arial"/>
                <w:color w:val="000000"/>
                <w:sz w:val="12"/>
                <w:szCs w:val="12"/>
              </w:rPr>
            </w:pPr>
            <w:r>
              <w:rPr>
                <w:rStyle w:val="A13"/>
                <w:b/>
                <w:bCs/>
              </w:rPr>
              <w:t xml:space="preserve">Sem. Hrs. </w:t>
            </w:r>
          </w:p>
        </w:tc>
      </w:tr>
      <w:tr w:rsidR="00E26679" w:rsidTr="007742CA">
        <w:trPr>
          <w:trHeight w:val="514"/>
        </w:trPr>
        <w:tc>
          <w:tcPr>
            <w:tcW w:w="3005" w:type="dxa"/>
          </w:tcPr>
          <w:p w:rsidR="00E26679" w:rsidRDefault="00E26679" w:rsidP="007742CA">
            <w:pPr>
              <w:pStyle w:val="Pa67"/>
              <w:rPr>
                <w:rFonts w:ascii="Arial" w:hAnsi="Arial" w:cs="Arial"/>
                <w:color w:val="000000"/>
                <w:sz w:val="12"/>
                <w:szCs w:val="12"/>
              </w:rPr>
            </w:pPr>
            <w:r>
              <w:rPr>
                <w:rStyle w:val="A13"/>
              </w:rPr>
              <w:t xml:space="preserve">See General Education Curriculum for Baccalaureate degrees (p. 84) </w:t>
            </w:r>
          </w:p>
          <w:p w:rsidR="00E26679" w:rsidRDefault="00E26679" w:rsidP="007742CA">
            <w:pPr>
              <w:pStyle w:val="Pa61"/>
              <w:rPr>
                <w:rFonts w:ascii="Arial" w:hAnsi="Arial" w:cs="Arial"/>
                <w:color w:val="000000"/>
                <w:sz w:val="12"/>
                <w:szCs w:val="12"/>
              </w:rPr>
            </w:pPr>
            <w:r>
              <w:rPr>
                <w:rStyle w:val="A13"/>
                <w:b/>
                <w:bCs/>
              </w:rPr>
              <w:t xml:space="preserve">Students with this major must take the following: </w:t>
            </w:r>
          </w:p>
          <w:p w:rsidR="00E26679" w:rsidRDefault="00E26679" w:rsidP="007742CA">
            <w:pPr>
              <w:pStyle w:val="Pa263"/>
              <w:rPr>
                <w:rFonts w:ascii="Arial" w:hAnsi="Arial" w:cs="Arial"/>
                <w:color w:val="000000"/>
                <w:sz w:val="12"/>
                <w:szCs w:val="12"/>
              </w:rPr>
            </w:pPr>
            <w:r>
              <w:rPr>
                <w:rStyle w:val="A13"/>
                <w:i/>
                <w:iCs/>
              </w:rPr>
              <w:t xml:space="preserve">MATH 1023, College Algebra or MATH course that requires MATH 1023 as a prerequisite </w:t>
            </w:r>
          </w:p>
          <w:p w:rsidR="00E26679" w:rsidRDefault="00E26679" w:rsidP="007742CA">
            <w:pPr>
              <w:pStyle w:val="Pa263"/>
              <w:rPr>
                <w:rFonts w:ascii="Arial" w:hAnsi="Arial" w:cs="Arial"/>
                <w:color w:val="000000"/>
                <w:sz w:val="12"/>
                <w:szCs w:val="12"/>
              </w:rPr>
            </w:pPr>
            <w:r>
              <w:rPr>
                <w:rStyle w:val="A13"/>
                <w:i/>
                <w:iCs/>
              </w:rPr>
              <w:t xml:space="preserve">BIO 2203 </w:t>
            </w:r>
            <w:r>
              <w:rPr>
                <w:rStyle w:val="A13"/>
                <w:b/>
                <w:bCs/>
                <w:i/>
                <w:iCs/>
              </w:rPr>
              <w:t xml:space="preserve">AND </w:t>
            </w:r>
            <w:r>
              <w:rPr>
                <w:rStyle w:val="A13"/>
                <w:i/>
                <w:iCs/>
              </w:rPr>
              <w:t xml:space="preserve">2201, Human Anatomy and Physiology I and Laboratory </w:t>
            </w:r>
          </w:p>
          <w:p w:rsidR="00E26679" w:rsidRDefault="00E26679" w:rsidP="007742CA">
            <w:pPr>
              <w:pStyle w:val="Pa263"/>
              <w:rPr>
                <w:rFonts w:ascii="Arial" w:hAnsi="Arial" w:cs="Arial"/>
                <w:color w:val="000000"/>
                <w:sz w:val="12"/>
                <w:szCs w:val="12"/>
              </w:rPr>
            </w:pPr>
            <w:r>
              <w:rPr>
                <w:rStyle w:val="A13"/>
                <w:i/>
                <w:iCs/>
              </w:rPr>
              <w:t xml:space="preserve">PSY 2013, Introduction to Psychology </w:t>
            </w:r>
          </w:p>
          <w:p w:rsidR="00E26679" w:rsidRDefault="00E26679" w:rsidP="007742CA">
            <w:pPr>
              <w:pStyle w:val="Pa263"/>
              <w:rPr>
                <w:rFonts w:ascii="Arial" w:hAnsi="Arial" w:cs="Arial"/>
                <w:color w:val="000000"/>
                <w:sz w:val="12"/>
                <w:szCs w:val="12"/>
              </w:rPr>
            </w:pPr>
            <w:r>
              <w:rPr>
                <w:rStyle w:val="A13"/>
                <w:i/>
                <w:iCs/>
              </w:rPr>
              <w:t xml:space="preserve">COMS 1203, Oral Communication (Required Departmental Gen. Ed. Option) </w:t>
            </w:r>
          </w:p>
        </w:tc>
        <w:tc>
          <w:tcPr>
            <w:tcW w:w="3005" w:type="dxa"/>
          </w:tcPr>
          <w:p w:rsidR="00E26679" w:rsidRDefault="00E26679" w:rsidP="007742CA">
            <w:pPr>
              <w:pStyle w:val="Pa3"/>
              <w:jc w:val="center"/>
              <w:rPr>
                <w:rFonts w:ascii="Arial" w:hAnsi="Arial" w:cs="Arial"/>
                <w:color w:val="000000"/>
                <w:sz w:val="12"/>
                <w:szCs w:val="12"/>
              </w:rPr>
            </w:pPr>
            <w:r>
              <w:rPr>
                <w:rStyle w:val="A13"/>
                <w:b/>
                <w:bCs/>
              </w:rPr>
              <w:t xml:space="preserve">35 </w:t>
            </w:r>
          </w:p>
        </w:tc>
      </w:tr>
      <w:tr w:rsidR="00E26679" w:rsidTr="007742CA">
        <w:trPr>
          <w:trHeight w:val="114"/>
        </w:trPr>
        <w:tc>
          <w:tcPr>
            <w:tcW w:w="3005" w:type="dxa"/>
          </w:tcPr>
          <w:p w:rsidR="00E26679" w:rsidRDefault="00E26679" w:rsidP="007742CA">
            <w:pPr>
              <w:pStyle w:val="Pa255"/>
              <w:spacing w:after="40"/>
              <w:rPr>
                <w:rFonts w:ascii="Arial" w:hAnsi="Arial" w:cs="Arial"/>
                <w:color w:val="000000"/>
                <w:sz w:val="16"/>
                <w:szCs w:val="16"/>
              </w:rPr>
            </w:pPr>
            <w:r>
              <w:rPr>
                <w:rFonts w:ascii="Arial" w:hAnsi="Arial" w:cs="Arial"/>
                <w:b/>
                <w:bCs/>
                <w:color w:val="000000"/>
                <w:sz w:val="16"/>
                <w:szCs w:val="16"/>
              </w:rPr>
              <w:t xml:space="preserve">Major Requirements: </w:t>
            </w:r>
          </w:p>
        </w:tc>
        <w:tc>
          <w:tcPr>
            <w:tcW w:w="3005" w:type="dxa"/>
          </w:tcPr>
          <w:p w:rsidR="00E26679" w:rsidRDefault="00E26679" w:rsidP="007742CA">
            <w:pPr>
              <w:pStyle w:val="Pa196"/>
              <w:jc w:val="center"/>
              <w:rPr>
                <w:rFonts w:ascii="Arial" w:hAnsi="Arial" w:cs="Arial"/>
                <w:color w:val="000000"/>
                <w:sz w:val="12"/>
                <w:szCs w:val="12"/>
              </w:rPr>
            </w:pPr>
            <w:r>
              <w:rPr>
                <w:rStyle w:val="A13"/>
                <w:b/>
                <w:bCs/>
              </w:rPr>
              <w:t xml:space="preserve">Sem. Hrs.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HP 2013, Medical Terminology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3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HP 3413, Cultural Competency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3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2001, Intro to Medical Imaging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1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3103, Intro to Radiography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3 </w:t>
            </w:r>
          </w:p>
        </w:tc>
      </w:tr>
      <w:tr w:rsidR="00E26679" w:rsidTr="007742CA">
        <w:trPr>
          <w:trHeight w:val="85"/>
        </w:trPr>
        <w:tc>
          <w:tcPr>
            <w:tcW w:w="3005" w:type="dxa"/>
          </w:tcPr>
          <w:p w:rsidR="00E26679" w:rsidRDefault="00E26679" w:rsidP="007742CA">
            <w:pPr>
              <w:pStyle w:val="Pa67"/>
              <w:rPr>
                <w:rFonts w:ascii="Arial" w:hAnsi="Arial" w:cs="Arial"/>
                <w:color w:val="000000"/>
                <w:sz w:val="12"/>
                <w:szCs w:val="12"/>
              </w:rPr>
            </w:pPr>
            <w:r>
              <w:rPr>
                <w:rStyle w:val="A13"/>
              </w:rPr>
              <w:lastRenderedPageBreak/>
              <w:t xml:space="preserve">RAD 3113 </w:t>
            </w:r>
            <w:r>
              <w:rPr>
                <w:rStyle w:val="A13"/>
                <w:b/>
                <w:bCs/>
              </w:rPr>
              <w:t xml:space="preserve">AND </w:t>
            </w:r>
            <w:r>
              <w:rPr>
                <w:rStyle w:val="A13"/>
              </w:rPr>
              <w:t xml:space="preserve">RAD 3111, Radiographic Procedures I and Laboratory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4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3123, Radiation Physics and Imaging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3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3202, Imaging Equipment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2 </w:t>
            </w:r>
          </w:p>
        </w:tc>
      </w:tr>
      <w:tr w:rsidR="00E26679" w:rsidTr="007742CA">
        <w:trPr>
          <w:trHeight w:val="85"/>
        </w:trPr>
        <w:tc>
          <w:tcPr>
            <w:tcW w:w="3005" w:type="dxa"/>
          </w:tcPr>
          <w:p w:rsidR="00E26679" w:rsidRDefault="00E26679" w:rsidP="007742CA">
            <w:pPr>
              <w:pStyle w:val="Pa67"/>
              <w:rPr>
                <w:rFonts w:ascii="Arial" w:hAnsi="Arial" w:cs="Arial"/>
                <w:color w:val="000000"/>
                <w:sz w:val="12"/>
                <w:szCs w:val="12"/>
              </w:rPr>
            </w:pPr>
            <w:r>
              <w:rPr>
                <w:rStyle w:val="A13"/>
              </w:rPr>
              <w:t xml:space="preserve">RAD 3203 </w:t>
            </w:r>
            <w:r>
              <w:rPr>
                <w:rStyle w:val="A13"/>
                <w:b/>
                <w:bCs/>
              </w:rPr>
              <w:t xml:space="preserve">AND </w:t>
            </w:r>
            <w:r>
              <w:rPr>
                <w:rStyle w:val="A13"/>
              </w:rPr>
              <w:t xml:space="preserve">RAD 3201, Radiographic Procedures II and Laboratory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4 </w:t>
            </w:r>
          </w:p>
        </w:tc>
      </w:tr>
      <w:tr w:rsidR="00E26679" w:rsidTr="007742CA">
        <w:trPr>
          <w:trHeight w:val="85"/>
        </w:trPr>
        <w:tc>
          <w:tcPr>
            <w:tcW w:w="3005" w:type="dxa"/>
          </w:tcPr>
          <w:p w:rsidR="00E26679" w:rsidRDefault="00E26679" w:rsidP="007742CA">
            <w:pPr>
              <w:pStyle w:val="Pa67"/>
              <w:rPr>
                <w:rFonts w:ascii="Arial" w:hAnsi="Arial" w:cs="Arial"/>
                <w:color w:val="000000"/>
                <w:sz w:val="12"/>
                <w:szCs w:val="12"/>
              </w:rPr>
            </w:pPr>
            <w:r>
              <w:rPr>
                <w:rStyle w:val="A13"/>
              </w:rPr>
              <w:t xml:space="preserve">RAD 3213 </w:t>
            </w:r>
            <w:r>
              <w:rPr>
                <w:rStyle w:val="A13"/>
                <w:b/>
                <w:bCs/>
              </w:rPr>
              <w:t xml:space="preserve">AND </w:t>
            </w:r>
            <w:r>
              <w:rPr>
                <w:rStyle w:val="A13"/>
              </w:rPr>
              <w:t xml:space="preserve">RAD 3211, Image Acquisition &amp; Evaluation I and Laboratory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4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3223, Sectional Anatomy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3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3233, Radiography Clinical I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3 </w:t>
            </w:r>
          </w:p>
        </w:tc>
      </w:tr>
      <w:tr w:rsidR="00E26679" w:rsidTr="007742CA">
        <w:trPr>
          <w:trHeight w:val="85"/>
        </w:trPr>
        <w:tc>
          <w:tcPr>
            <w:tcW w:w="3005" w:type="dxa"/>
          </w:tcPr>
          <w:p w:rsidR="00E26679" w:rsidRDefault="00E26679" w:rsidP="007742CA">
            <w:pPr>
              <w:pStyle w:val="Pa67"/>
              <w:rPr>
                <w:rFonts w:ascii="Arial" w:hAnsi="Arial" w:cs="Arial"/>
                <w:color w:val="000000"/>
                <w:sz w:val="12"/>
                <w:szCs w:val="12"/>
              </w:rPr>
            </w:pPr>
            <w:r>
              <w:rPr>
                <w:rStyle w:val="A13"/>
              </w:rPr>
              <w:t xml:space="preserve">RAD 4103 </w:t>
            </w:r>
            <w:r>
              <w:rPr>
                <w:rStyle w:val="A13"/>
                <w:b/>
                <w:bCs/>
              </w:rPr>
              <w:t xml:space="preserve">AND </w:t>
            </w:r>
            <w:r>
              <w:rPr>
                <w:rStyle w:val="A13"/>
              </w:rPr>
              <w:t xml:space="preserve">RAD 4101, Radiographic Procedures III and Laboratory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4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4113, Image Acquisition &amp; Evaluation II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3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4123, Imaging Pathology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3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4132, Radiobiology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2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4143, Radiography Clinical II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3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4203, Radiography Clinical III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3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4213, Radiography Clinical IV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3 </w:t>
            </w:r>
          </w:p>
        </w:tc>
      </w:tr>
      <w:tr w:rsidR="00E26679" w:rsidTr="007742CA">
        <w:trPr>
          <w:trHeight w:val="85"/>
        </w:trPr>
        <w:tc>
          <w:tcPr>
            <w:tcW w:w="3005" w:type="dxa"/>
          </w:tcPr>
          <w:p w:rsidR="00E26679" w:rsidRDefault="00E26679" w:rsidP="007742CA">
            <w:pPr>
              <w:pStyle w:val="Pa2"/>
              <w:rPr>
                <w:rFonts w:ascii="Arial" w:hAnsi="Arial" w:cs="Arial"/>
                <w:color w:val="000000"/>
                <w:sz w:val="12"/>
                <w:szCs w:val="12"/>
              </w:rPr>
            </w:pPr>
            <w:r>
              <w:rPr>
                <w:rStyle w:val="A13"/>
                <w:b/>
                <w:bCs/>
              </w:rPr>
              <w:t xml:space="preserve">Sub-total </w:t>
            </w:r>
          </w:p>
        </w:tc>
        <w:tc>
          <w:tcPr>
            <w:tcW w:w="3005" w:type="dxa"/>
          </w:tcPr>
          <w:p w:rsidR="00E26679" w:rsidRDefault="00E26679" w:rsidP="007742CA">
            <w:pPr>
              <w:pStyle w:val="Pa3"/>
              <w:jc w:val="center"/>
              <w:rPr>
                <w:rFonts w:ascii="Arial" w:hAnsi="Arial" w:cs="Arial"/>
                <w:color w:val="000000"/>
                <w:sz w:val="12"/>
                <w:szCs w:val="12"/>
              </w:rPr>
            </w:pPr>
            <w:r>
              <w:rPr>
                <w:rStyle w:val="A13"/>
                <w:b/>
                <w:bCs/>
              </w:rPr>
              <w:t xml:space="preserve">54 </w:t>
            </w:r>
          </w:p>
        </w:tc>
      </w:tr>
      <w:tr w:rsidR="00E26679" w:rsidTr="007742CA">
        <w:trPr>
          <w:trHeight w:val="114"/>
        </w:trPr>
        <w:tc>
          <w:tcPr>
            <w:tcW w:w="3005" w:type="dxa"/>
          </w:tcPr>
          <w:p w:rsidR="00E26679" w:rsidRDefault="00E26679" w:rsidP="007742CA">
            <w:pPr>
              <w:pStyle w:val="Pa19"/>
              <w:rPr>
                <w:rFonts w:ascii="Arial" w:hAnsi="Arial" w:cs="Arial"/>
                <w:color w:val="000000"/>
                <w:sz w:val="16"/>
                <w:szCs w:val="16"/>
              </w:rPr>
            </w:pPr>
            <w:r>
              <w:rPr>
                <w:rFonts w:ascii="Arial" w:hAnsi="Arial" w:cs="Arial"/>
                <w:b/>
                <w:bCs/>
                <w:color w:val="000000"/>
                <w:sz w:val="16"/>
                <w:szCs w:val="16"/>
              </w:rPr>
              <w:t xml:space="preserve">Emphasis Area (CT/Mammography): </w:t>
            </w:r>
          </w:p>
        </w:tc>
        <w:tc>
          <w:tcPr>
            <w:tcW w:w="3005" w:type="dxa"/>
          </w:tcPr>
          <w:p w:rsidR="00E26679" w:rsidRDefault="00E26679" w:rsidP="007742CA">
            <w:pPr>
              <w:pStyle w:val="Pa196"/>
              <w:jc w:val="center"/>
              <w:rPr>
                <w:rFonts w:ascii="Arial" w:hAnsi="Arial" w:cs="Arial"/>
                <w:color w:val="000000"/>
                <w:sz w:val="12"/>
                <w:szCs w:val="12"/>
              </w:rPr>
            </w:pPr>
            <w:r>
              <w:rPr>
                <w:rStyle w:val="A13"/>
                <w:b/>
                <w:bCs/>
              </w:rPr>
              <w:t xml:space="preserve">Sem. Hrs. </w:t>
            </w:r>
          </w:p>
        </w:tc>
      </w:tr>
      <w:tr w:rsidR="00E26679" w:rsidTr="007742CA">
        <w:trPr>
          <w:trHeight w:val="81"/>
        </w:trPr>
        <w:tc>
          <w:tcPr>
            <w:tcW w:w="3005" w:type="dxa"/>
          </w:tcPr>
          <w:p w:rsidR="00E26679" w:rsidRPr="00A41EBA" w:rsidRDefault="00E26679" w:rsidP="007742CA">
            <w:pPr>
              <w:pStyle w:val="Pa238"/>
              <w:rPr>
                <w:rFonts w:ascii="Arial" w:hAnsi="Arial" w:cs="Arial"/>
                <w:color w:val="000000"/>
                <w:sz w:val="12"/>
                <w:szCs w:val="12"/>
              </w:rPr>
            </w:pPr>
            <w:r w:rsidRPr="00A41EBA">
              <w:rPr>
                <w:rStyle w:val="A13"/>
              </w:rPr>
              <w:t xml:space="preserve">RS 4623, CT Instrumentation </w:t>
            </w:r>
          </w:p>
        </w:tc>
        <w:tc>
          <w:tcPr>
            <w:tcW w:w="3005" w:type="dxa"/>
          </w:tcPr>
          <w:p w:rsidR="00E26679" w:rsidRPr="00A41EBA" w:rsidRDefault="00E26679" w:rsidP="007742CA">
            <w:pPr>
              <w:pStyle w:val="Pa196"/>
              <w:jc w:val="center"/>
              <w:rPr>
                <w:rFonts w:ascii="Arial" w:hAnsi="Arial" w:cs="Arial"/>
                <w:color w:val="000000"/>
                <w:sz w:val="12"/>
                <w:szCs w:val="12"/>
              </w:rPr>
            </w:pPr>
            <w:r w:rsidRPr="00A41EBA">
              <w:rPr>
                <w:rStyle w:val="A13"/>
              </w:rPr>
              <w:t xml:space="preserve">3 </w:t>
            </w:r>
          </w:p>
        </w:tc>
      </w:tr>
      <w:tr w:rsidR="00E26679" w:rsidTr="007742CA">
        <w:trPr>
          <w:trHeight w:val="81"/>
        </w:trPr>
        <w:tc>
          <w:tcPr>
            <w:tcW w:w="3005" w:type="dxa"/>
          </w:tcPr>
          <w:p w:rsidR="00E26679" w:rsidRPr="00A41EBA" w:rsidRDefault="00E26679" w:rsidP="007742CA">
            <w:pPr>
              <w:pStyle w:val="Pa238"/>
              <w:rPr>
                <w:rFonts w:ascii="Arial" w:hAnsi="Arial" w:cs="Arial"/>
                <w:color w:val="000000"/>
                <w:sz w:val="12"/>
                <w:szCs w:val="12"/>
              </w:rPr>
            </w:pPr>
            <w:r w:rsidRPr="00A41EBA">
              <w:rPr>
                <w:rStyle w:val="A13"/>
              </w:rPr>
              <w:t xml:space="preserve">RS 4633, CT Procedures </w:t>
            </w:r>
          </w:p>
        </w:tc>
        <w:tc>
          <w:tcPr>
            <w:tcW w:w="3005" w:type="dxa"/>
          </w:tcPr>
          <w:p w:rsidR="00E26679" w:rsidRPr="00A41EBA" w:rsidRDefault="00E26679" w:rsidP="007742CA">
            <w:pPr>
              <w:pStyle w:val="Pa196"/>
              <w:jc w:val="center"/>
              <w:rPr>
                <w:rFonts w:ascii="Arial" w:hAnsi="Arial" w:cs="Arial"/>
                <w:color w:val="000000"/>
                <w:sz w:val="12"/>
                <w:szCs w:val="12"/>
              </w:rPr>
            </w:pPr>
            <w:r w:rsidRPr="00A41EBA">
              <w:rPr>
                <w:rStyle w:val="A13"/>
              </w:rPr>
              <w:t xml:space="preserve">3 </w:t>
            </w:r>
          </w:p>
        </w:tc>
      </w:tr>
      <w:tr w:rsidR="00E26679" w:rsidTr="007742CA">
        <w:trPr>
          <w:trHeight w:val="81"/>
        </w:trPr>
        <w:tc>
          <w:tcPr>
            <w:tcW w:w="3005" w:type="dxa"/>
          </w:tcPr>
          <w:p w:rsidR="00E26679" w:rsidRPr="00A41EBA" w:rsidRDefault="00E26679" w:rsidP="007742CA">
            <w:pPr>
              <w:pStyle w:val="Pa238"/>
              <w:rPr>
                <w:rFonts w:ascii="Arial" w:hAnsi="Arial" w:cs="Arial"/>
                <w:color w:val="000000"/>
                <w:sz w:val="12"/>
                <w:szCs w:val="12"/>
              </w:rPr>
            </w:pPr>
            <w:r w:rsidRPr="00A41EBA">
              <w:rPr>
                <w:rStyle w:val="A13"/>
              </w:rPr>
              <w:t xml:space="preserve">RS 4644, CT Clinical Ed </w:t>
            </w:r>
          </w:p>
        </w:tc>
        <w:tc>
          <w:tcPr>
            <w:tcW w:w="3005" w:type="dxa"/>
          </w:tcPr>
          <w:p w:rsidR="00E26679" w:rsidRPr="00A41EBA" w:rsidRDefault="00E26679" w:rsidP="007742CA">
            <w:pPr>
              <w:pStyle w:val="Pa196"/>
              <w:jc w:val="center"/>
              <w:rPr>
                <w:rFonts w:ascii="Arial" w:hAnsi="Arial" w:cs="Arial"/>
                <w:color w:val="000000"/>
                <w:sz w:val="12"/>
                <w:szCs w:val="12"/>
              </w:rPr>
            </w:pPr>
            <w:r w:rsidRPr="00A41EBA">
              <w:rPr>
                <w:rStyle w:val="A13"/>
              </w:rPr>
              <w:t xml:space="preserve">4 </w:t>
            </w:r>
          </w:p>
        </w:tc>
      </w:tr>
      <w:tr w:rsidR="00E26679" w:rsidTr="007742CA">
        <w:trPr>
          <w:trHeight w:val="81"/>
        </w:trPr>
        <w:tc>
          <w:tcPr>
            <w:tcW w:w="3005" w:type="dxa"/>
          </w:tcPr>
          <w:p w:rsidR="00E26679" w:rsidRDefault="00E26679" w:rsidP="007742CA">
            <w:pPr>
              <w:pStyle w:val="Pa238"/>
              <w:rPr>
                <w:rFonts w:ascii="Arial" w:hAnsi="Arial" w:cs="Arial"/>
                <w:color w:val="000000"/>
                <w:sz w:val="12"/>
                <w:szCs w:val="12"/>
              </w:rPr>
            </w:pPr>
            <w:r>
              <w:rPr>
                <w:rStyle w:val="A13"/>
              </w:rPr>
              <w:t xml:space="preserve">RS 3122, Legal and Regulatory Environ of Radiology </w:t>
            </w:r>
          </w:p>
        </w:tc>
        <w:tc>
          <w:tcPr>
            <w:tcW w:w="3005" w:type="dxa"/>
          </w:tcPr>
          <w:p w:rsidR="00E26679" w:rsidRDefault="00E26679" w:rsidP="007742CA">
            <w:pPr>
              <w:pStyle w:val="Pa196"/>
              <w:jc w:val="center"/>
              <w:rPr>
                <w:rFonts w:ascii="Arial" w:hAnsi="Arial" w:cs="Arial"/>
                <w:color w:val="000000"/>
                <w:sz w:val="12"/>
                <w:szCs w:val="12"/>
              </w:rPr>
            </w:pPr>
            <w:r>
              <w:rPr>
                <w:rStyle w:val="A13"/>
              </w:rPr>
              <w:t xml:space="preserve">2 </w:t>
            </w:r>
          </w:p>
        </w:tc>
      </w:tr>
      <w:tr w:rsidR="00E26679" w:rsidTr="007742CA">
        <w:trPr>
          <w:trHeight w:val="81"/>
        </w:trPr>
        <w:tc>
          <w:tcPr>
            <w:tcW w:w="3005" w:type="dxa"/>
          </w:tcPr>
          <w:p w:rsidR="00E26679" w:rsidRDefault="00E26679" w:rsidP="007742CA">
            <w:pPr>
              <w:pStyle w:val="Pa238"/>
              <w:rPr>
                <w:rFonts w:ascii="Arial" w:hAnsi="Arial" w:cs="Arial"/>
                <w:color w:val="000000"/>
                <w:sz w:val="12"/>
                <w:szCs w:val="12"/>
              </w:rPr>
            </w:pPr>
            <w:r>
              <w:rPr>
                <w:rStyle w:val="A13"/>
              </w:rPr>
              <w:t xml:space="preserve">RS 3733, Geriatric Considerations in Radiology </w:t>
            </w:r>
          </w:p>
        </w:tc>
        <w:tc>
          <w:tcPr>
            <w:tcW w:w="3005" w:type="dxa"/>
          </w:tcPr>
          <w:p w:rsidR="00E26679" w:rsidRDefault="00E26679" w:rsidP="007742CA">
            <w:pPr>
              <w:pStyle w:val="Pa196"/>
              <w:jc w:val="center"/>
              <w:rPr>
                <w:rFonts w:ascii="Arial" w:hAnsi="Arial" w:cs="Arial"/>
                <w:color w:val="000000"/>
                <w:sz w:val="12"/>
                <w:szCs w:val="12"/>
              </w:rPr>
            </w:pPr>
            <w:r>
              <w:rPr>
                <w:rStyle w:val="A13"/>
              </w:rPr>
              <w:t xml:space="preserve">3 </w:t>
            </w:r>
          </w:p>
        </w:tc>
      </w:tr>
      <w:tr w:rsidR="00E26679" w:rsidTr="007742CA">
        <w:trPr>
          <w:trHeight w:val="81"/>
        </w:trPr>
        <w:tc>
          <w:tcPr>
            <w:tcW w:w="3005" w:type="dxa"/>
          </w:tcPr>
          <w:p w:rsidR="00E26679" w:rsidRDefault="00E26679" w:rsidP="007742CA">
            <w:pPr>
              <w:pStyle w:val="Pa238"/>
              <w:rPr>
                <w:rFonts w:ascii="Arial" w:hAnsi="Arial" w:cs="Arial"/>
                <w:color w:val="000000"/>
                <w:sz w:val="12"/>
                <w:szCs w:val="12"/>
              </w:rPr>
            </w:pPr>
            <w:r>
              <w:rPr>
                <w:rStyle w:val="A13"/>
              </w:rPr>
              <w:t xml:space="preserve">RS 4363, Independent Study in the Rad Sciences </w:t>
            </w:r>
          </w:p>
        </w:tc>
        <w:tc>
          <w:tcPr>
            <w:tcW w:w="3005" w:type="dxa"/>
          </w:tcPr>
          <w:p w:rsidR="00E26679" w:rsidRDefault="00E26679" w:rsidP="007742CA">
            <w:pPr>
              <w:pStyle w:val="Pa196"/>
              <w:jc w:val="center"/>
              <w:rPr>
                <w:rFonts w:ascii="Arial" w:hAnsi="Arial" w:cs="Arial"/>
                <w:color w:val="000000"/>
                <w:sz w:val="12"/>
                <w:szCs w:val="12"/>
              </w:rPr>
            </w:pPr>
            <w:r>
              <w:rPr>
                <w:rStyle w:val="A13"/>
              </w:rPr>
              <w:t xml:space="preserve">3 </w:t>
            </w:r>
          </w:p>
        </w:tc>
      </w:tr>
      <w:tr w:rsidR="00E26679" w:rsidTr="007742CA">
        <w:trPr>
          <w:trHeight w:val="81"/>
        </w:trPr>
        <w:tc>
          <w:tcPr>
            <w:tcW w:w="3005" w:type="dxa"/>
          </w:tcPr>
          <w:p w:rsidR="00E26679" w:rsidRDefault="00E26679" w:rsidP="007742CA">
            <w:pPr>
              <w:pStyle w:val="Pa238"/>
              <w:rPr>
                <w:rFonts w:ascii="Arial" w:hAnsi="Arial" w:cs="Arial"/>
                <w:color w:val="000000"/>
                <w:sz w:val="12"/>
                <w:szCs w:val="12"/>
              </w:rPr>
            </w:pPr>
            <w:r>
              <w:rPr>
                <w:rStyle w:val="A13"/>
              </w:rPr>
              <w:t xml:space="preserve">RS 4463, Statistics for Medical Imaging </w:t>
            </w:r>
          </w:p>
        </w:tc>
        <w:tc>
          <w:tcPr>
            <w:tcW w:w="3005" w:type="dxa"/>
          </w:tcPr>
          <w:p w:rsidR="00E26679" w:rsidRDefault="00E26679" w:rsidP="007742CA">
            <w:pPr>
              <w:pStyle w:val="Pa196"/>
              <w:jc w:val="center"/>
              <w:rPr>
                <w:rFonts w:ascii="Arial" w:hAnsi="Arial" w:cs="Arial"/>
                <w:color w:val="000000"/>
                <w:sz w:val="12"/>
                <w:szCs w:val="12"/>
              </w:rPr>
            </w:pPr>
            <w:r>
              <w:rPr>
                <w:rStyle w:val="A13"/>
              </w:rPr>
              <w:t xml:space="preserve">3 </w:t>
            </w:r>
          </w:p>
        </w:tc>
      </w:tr>
      <w:tr w:rsidR="00E26679" w:rsidTr="007742CA">
        <w:trPr>
          <w:trHeight w:val="81"/>
        </w:trPr>
        <w:tc>
          <w:tcPr>
            <w:tcW w:w="3005" w:type="dxa"/>
          </w:tcPr>
          <w:p w:rsidR="00E26679" w:rsidRDefault="00E26679" w:rsidP="007742CA">
            <w:pPr>
              <w:pStyle w:val="Pa238"/>
              <w:rPr>
                <w:rFonts w:ascii="Arial" w:hAnsi="Arial" w:cs="Arial"/>
                <w:color w:val="000000"/>
                <w:sz w:val="12"/>
                <w:szCs w:val="12"/>
              </w:rPr>
            </w:pPr>
            <w:r>
              <w:rPr>
                <w:rStyle w:val="A13"/>
              </w:rPr>
              <w:t xml:space="preserve">RS 4502, Mammography Procedures </w:t>
            </w:r>
          </w:p>
        </w:tc>
        <w:tc>
          <w:tcPr>
            <w:tcW w:w="3005" w:type="dxa"/>
          </w:tcPr>
          <w:p w:rsidR="00E26679" w:rsidRDefault="00E26679" w:rsidP="007742CA">
            <w:pPr>
              <w:pStyle w:val="Pa196"/>
              <w:jc w:val="center"/>
              <w:rPr>
                <w:rFonts w:ascii="Arial" w:hAnsi="Arial" w:cs="Arial"/>
                <w:color w:val="000000"/>
                <w:sz w:val="12"/>
                <w:szCs w:val="12"/>
              </w:rPr>
            </w:pPr>
            <w:r>
              <w:rPr>
                <w:rStyle w:val="A13"/>
              </w:rPr>
              <w:t xml:space="preserve">2 </w:t>
            </w:r>
          </w:p>
        </w:tc>
      </w:tr>
      <w:tr w:rsidR="00E26679" w:rsidTr="007742CA">
        <w:trPr>
          <w:trHeight w:val="81"/>
        </w:trPr>
        <w:tc>
          <w:tcPr>
            <w:tcW w:w="3005" w:type="dxa"/>
          </w:tcPr>
          <w:p w:rsidR="00E26679" w:rsidRDefault="00E26679" w:rsidP="007742CA">
            <w:pPr>
              <w:pStyle w:val="Pa238"/>
              <w:rPr>
                <w:rFonts w:ascii="Arial" w:hAnsi="Arial" w:cs="Arial"/>
                <w:color w:val="000000"/>
                <w:sz w:val="12"/>
                <w:szCs w:val="12"/>
              </w:rPr>
            </w:pPr>
            <w:r>
              <w:rPr>
                <w:rStyle w:val="A13"/>
              </w:rPr>
              <w:t xml:space="preserve">RS 4512, Mammography Instrumentation </w:t>
            </w:r>
          </w:p>
        </w:tc>
        <w:tc>
          <w:tcPr>
            <w:tcW w:w="3005" w:type="dxa"/>
          </w:tcPr>
          <w:p w:rsidR="00E26679" w:rsidRDefault="00E26679" w:rsidP="007742CA">
            <w:pPr>
              <w:pStyle w:val="Pa196"/>
              <w:jc w:val="center"/>
              <w:rPr>
                <w:rFonts w:ascii="Arial" w:hAnsi="Arial" w:cs="Arial"/>
                <w:color w:val="000000"/>
                <w:sz w:val="12"/>
                <w:szCs w:val="12"/>
              </w:rPr>
            </w:pPr>
            <w:r>
              <w:rPr>
                <w:rStyle w:val="A13"/>
              </w:rPr>
              <w:t xml:space="preserve">2 </w:t>
            </w:r>
          </w:p>
        </w:tc>
      </w:tr>
      <w:tr w:rsidR="00E26679" w:rsidTr="007742CA">
        <w:trPr>
          <w:trHeight w:val="81"/>
        </w:trPr>
        <w:tc>
          <w:tcPr>
            <w:tcW w:w="3005" w:type="dxa"/>
          </w:tcPr>
          <w:p w:rsidR="00A41EBA" w:rsidRPr="00A41EBA" w:rsidRDefault="00E26679" w:rsidP="00A41EBA">
            <w:pPr>
              <w:pStyle w:val="Pa238"/>
              <w:rPr>
                <w:rFonts w:ascii="Arial" w:hAnsi="Arial" w:cs="Arial"/>
                <w:color w:val="000000"/>
                <w:sz w:val="12"/>
                <w:szCs w:val="12"/>
              </w:rPr>
            </w:pPr>
            <w:r>
              <w:rPr>
                <w:rStyle w:val="A13"/>
              </w:rPr>
              <w:t xml:space="preserve">RS 4553, Mammography Clinical Education I </w:t>
            </w:r>
          </w:p>
        </w:tc>
        <w:tc>
          <w:tcPr>
            <w:tcW w:w="3005" w:type="dxa"/>
          </w:tcPr>
          <w:p w:rsidR="00A41EBA" w:rsidRPr="00A41EBA" w:rsidRDefault="00E26679" w:rsidP="00A41EBA">
            <w:pPr>
              <w:pStyle w:val="Pa196"/>
              <w:jc w:val="center"/>
              <w:rPr>
                <w:rFonts w:ascii="Arial" w:hAnsi="Arial" w:cs="Arial"/>
                <w:color w:val="000000"/>
                <w:sz w:val="12"/>
                <w:szCs w:val="12"/>
              </w:rPr>
            </w:pPr>
            <w:r>
              <w:rPr>
                <w:rStyle w:val="A13"/>
              </w:rPr>
              <w:t>3</w:t>
            </w:r>
          </w:p>
        </w:tc>
      </w:tr>
    </w:tbl>
    <w:p w:rsidR="00E26679" w:rsidRDefault="00E26679" w:rsidP="00E26679">
      <w:r w:rsidRPr="00D13928">
        <w:rPr>
          <w:rFonts w:ascii="Times New Roman" w:hAnsi="Times New Roman" w:cs="Times New Roman"/>
          <w:i/>
          <w:iCs/>
          <w:color w:val="000000"/>
          <w:sz w:val="18"/>
          <w:szCs w:val="18"/>
        </w:rPr>
        <w:t xml:space="preserve">The bulletin can be accessed at </w:t>
      </w:r>
      <w:hyperlink r:id="rId13" w:history="1">
        <w:r w:rsidRPr="00ED369A">
          <w:rPr>
            <w:rStyle w:val="Hyperlink"/>
            <w:rFonts w:ascii="Times New Roman" w:hAnsi="Times New Roman" w:cs="Times New Roman"/>
            <w:i/>
            <w:iCs/>
            <w:sz w:val="18"/>
            <w:szCs w:val="18"/>
          </w:rPr>
          <w:t>http://www.astate.edu/a/registrar/students/</w:t>
        </w:r>
      </w:hyperlink>
      <w:r>
        <w:rPr>
          <w:rFonts w:ascii="Times New Roman" w:hAnsi="Times New Roman" w:cs="Times New Roman"/>
          <w:i/>
          <w:iCs/>
          <w:color w:val="000000"/>
          <w:sz w:val="18"/>
          <w:szCs w:val="18"/>
        </w:rPr>
        <w:t xml:space="preserve">   </w:t>
      </w:r>
      <w:r>
        <w:rPr>
          <w:sz w:val="16"/>
          <w:szCs w:val="16"/>
        </w:rPr>
        <w:t>330</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5"/>
        <w:gridCol w:w="3005"/>
      </w:tblGrid>
      <w:tr w:rsidR="00E26679" w:rsidRPr="00D13928" w:rsidTr="007742CA">
        <w:trPr>
          <w:trHeight w:val="81"/>
        </w:trPr>
        <w:tc>
          <w:tcPr>
            <w:tcW w:w="3005" w:type="dxa"/>
          </w:tcPr>
          <w:p w:rsidR="00A41EBA" w:rsidRDefault="00E26679" w:rsidP="007742CA">
            <w:pPr>
              <w:autoSpaceDE w:val="0"/>
              <w:autoSpaceDN w:val="0"/>
              <w:adjustRightInd w:val="0"/>
              <w:spacing w:after="0" w:line="161" w:lineRule="atLeast"/>
              <w:rPr>
                <w:rFonts w:ascii="Arial" w:hAnsi="Arial" w:cs="Arial"/>
                <w:color w:val="000000"/>
                <w:sz w:val="12"/>
                <w:szCs w:val="12"/>
              </w:rPr>
            </w:pPr>
            <w:r w:rsidRPr="00D13928">
              <w:rPr>
                <w:rFonts w:ascii="Arial" w:hAnsi="Arial" w:cs="Arial"/>
                <w:color w:val="000000"/>
                <w:sz w:val="12"/>
                <w:szCs w:val="12"/>
              </w:rPr>
              <w:t>RS 4563, Mammography Clinical Education II</w:t>
            </w:r>
          </w:p>
          <w:p w:rsidR="00E26679" w:rsidRPr="00A41EBA" w:rsidRDefault="00A41EBA" w:rsidP="007742CA">
            <w:pPr>
              <w:autoSpaceDE w:val="0"/>
              <w:autoSpaceDN w:val="0"/>
              <w:adjustRightInd w:val="0"/>
              <w:spacing w:after="0" w:line="161" w:lineRule="atLeast"/>
              <w:rPr>
                <w:rFonts w:ascii="Arial" w:hAnsi="Arial" w:cs="Arial"/>
                <w:b/>
                <w:i/>
                <w:color w:val="000000"/>
                <w:sz w:val="12"/>
                <w:szCs w:val="12"/>
              </w:rPr>
            </w:pPr>
            <w:r w:rsidRPr="00A41EBA">
              <w:rPr>
                <w:rFonts w:ascii="Arial" w:hAnsi="Arial" w:cs="Arial"/>
                <w:b/>
                <w:i/>
                <w:color w:val="365F91" w:themeColor="accent1" w:themeShade="BF"/>
                <w:sz w:val="16"/>
                <w:szCs w:val="12"/>
              </w:rPr>
              <w:t>RS 4573  Imaging in Women’s Health Clinical Ed</w:t>
            </w:r>
            <w:r>
              <w:rPr>
                <w:rFonts w:ascii="Arial" w:hAnsi="Arial" w:cs="Arial"/>
                <w:b/>
                <w:i/>
                <w:color w:val="365F91" w:themeColor="accent1" w:themeShade="BF"/>
                <w:sz w:val="16"/>
                <w:szCs w:val="12"/>
              </w:rPr>
              <w:t>ucation</w:t>
            </w:r>
            <w:r w:rsidR="00E26679" w:rsidRPr="00A41EBA">
              <w:rPr>
                <w:rFonts w:ascii="Arial" w:hAnsi="Arial" w:cs="Arial"/>
                <w:b/>
                <w:i/>
                <w:color w:val="365F91" w:themeColor="accent1" w:themeShade="BF"/>
                <w:sz w:val="16"/>
                <w:szCs w:val="12"/>
              </w:rPr>
              <w:t xml:space="preserve"> </w:t>
            </w:r>
          </w:p>
        </w:tc>
        <w:tc>
          <w:tcPr>
            <w:tcW w:w="3005" w:type="dxa"/>
          </w:tcPr>
          <w:p w:rsidR="00E26679" w:rsidRDefault="00E26679" w:rsidP="007742CA">
            <w:pPr>
              <w:autoSpaceDE w:val="0"/>
              <w:autoSpaceDN w:val="0"/>
              <w:adjustRightInd w:val="0"/>
              <w:spacing w:after="0" w:line="161" w:lineRule="atLeast"/>
              <w:jc w:val="center"/>
              <w:rPr>
                <w:rFonts w:ascii="Arial" w:hAnsi="Arial" w:cs="Arial"/>
                <w:color w:val="000000"/>
                <w:sz w:val="12"/>
                <w:szCs w:val="12"/>
              </w:rPr>
            </w:pPr>
            <w:r w:rsidRPr="00D13928">
              <w:rPr>
                <w:rFonts w:ascii="Arial" w:hAnsi="Arial" w:cs="Arial"/>
                <w:color w:val="000000"/>
                <w:sz w:val="12"/>
                <w:szCs w:val="12"/>
              </w:rPr>
              <w:t xml:space="preserve">3 </w:t>
            </w:r>
          </w:p>
          <w:p w:rsidR="00A41EBA" w:rsidRPr="00A41EBA" w:rsidRDefault="00A41EBA" w:rsidP="007742CA">
            <w:pPr>
              <w:autoSpaceDE w:val="0"/>
              <w:autoSpaceDN w:val="0"/>
              <w:adjustRightInd w:val="0"/>
              <w:spacing w:after="0" w:line="161" w:lineRule="atLeast"/>
              <w:jc w:val="center"/>
              <w:rPr>
                <w:rFonts w:ascii="Arial" w:hAnsi="Arial" w:cs="Arial"/>
                <w:b/>
                <w:i/>
                <w:color w:val="000000"/>
                <w:sz w:val="12"/>
                <w:szCs w:val="12"/>
              </w:rPr>
            </w:pPr>
            <w:r w:rsidRPr="00A41EBA">
              <w:rPr>
                <w:rFonts w:ascii="Arial" w:hAnsi="Arial" w:cs="Arial"/>
                <w:b/>
                <w:i/>
                <w:color w:val="365F91" w:themeColor="accent1" w:themeShade="BF"/>
                <w:sz w:val="20"/>
                <w:szCs w:val="12"/>
              </w:rPr>
              <w:t>3</w:t>
            </w:r>
          </w:p>
        </w:tc>
      </w:tr>
      <w:tr w:rsidR="00E26679" w:rsidRPr="00D13928" w:rsidTr="007742CA">
        <w:trPr>
          <w:trHeight w:val="81"/>
        </w:trPr>
        <w:tc>
          <w:tcPr>
            <w:tcW w:w="3005" w:type="dxa"/>
          </w:tcPr>
          <w:p w:rsidR="00E26679" w:rsidRPr="00D13928" w:rsidRDefault="00E26679" w:rsidP="007742CA">
            <w:pPr>
              <w:autoSpaceDE w:val="0"/>
              <w:autoSpaceDN w:val="0"/>
              <w:adjustRightInd w:val="0"/>
              <w:spacing w:after="0" w:line="161" w:lineRule="atLeast"/>
              <w:rPr>
                <w:rFonts w:ascii="Arial" w:hAnsi="Arial" w:cs="Arial"/>
                <w:color w:val="000000"/>
                <w:sz w:val="12"/>
                <w:szCs w:val="12"/>
              </w:rPr>
            </w:pPr>
            <w:r w:rsidRPr="00D13928">
              <w:rPr>
                <w:rFonts w:ascii="Arial" w:hAnsi="Arial" w:cs="Arial"/>
                <w:color w:val="000000"/>
                <w:sz w:val="12"/>
                <w:szCs w:val="12"/>
              </w:rPr>
              <w:t xml:space="preserve">RS 4822, Psychosocial Factors in Healthcare </w:t>
            </w:r>
          </w:p>
        </w:tc>
        <w:tc>
          <w:tcPr>
            <w:tcW w:w="3005" w:type="dxa"/>
          </w:tcPr>
          <w:p w:rsidR="00E26679" w:rsidRPr="00D13928" w:rsidRDefault="00E26679" w:rsidP="007742CA">
            <w:pPr>
              <w:autoSpaceDE w:val="0"/>
              <w:autoSpaceDN w:val="0"/>
              <w:adjustRightInd w:val="0"/>
              <w:spacing w:after="0" w:line="161" w:lineRule="atLeast"/>
              <w:jc w:val="center"/>
              <w:rPr>
                <w:rFonts w:ascii="Arial" w:hAnsi="Arial" w:cs="Arial"/>
                <w:color w:val="000000"/>
                <w:sz w:val="12"/>
                <w:szCs w:val="12"/>
              </w:rPr>
            </w:pPr>
            <w:r w:rsidRPr="00D13928">
              <w:rPr>
                <w:rFonts w:ascii="Arial" w:hAnsi="Arial" w:cs="Arial"/>
                <w:color w:val="000000"/>
                <w:sz w:val="12"/>
                <w:szCs w:val="12"/>
              </w:rPr>
              <w:t xml:space="preserve">2 </w:t>
            </w:r>
          </w:p>
        </w:tc>
      </w:tr>
      <w:tr w:rsidR="00E26679" w:rsidRPr="00D13928" w:rsidTr="007742CA">
        <w:trPr>
          <w:trHeight w:val="81"/>
        </w:trPr>
        <w:tc>
          <w:tcPr>
            <w:tcW w:w="3005" w:type="dxa"/>
          </w:tcPr>
          <w:p w:rsidR="00E26679" w:rsidRPr="00D13928" w:rsidRDefault="00E26679" w:rsidP="007742CA">
            <w:pPr>
              <w:autoSpaceDE w:val="0"/>
              <w:autoSpaceDN w:val="0"/>
              <w:adjustRightInd w:val="0"/>
              <w:spacing w:after="0" w:line="161" w:lineRule="atLeast"/>
              <w:rPr>
                <w:rFonts w:ascii="Arial" w:hAnsi="Arial" w:cs="Arial"/>
                <w:color w:val="000000"/>
                <w:sz w:val="12"/>
                <w:szCs w:val="12"/>
              </w:rPr>
            </w:pPr>
            <w:r w:rsidRPr="00D13928">
              <w:rPr>
                <w:rFonts w:ascii="Arial" w:hAnsi="Arial" w:cs="Arial"/>
                <w:color w:val="000000"/>
                <w:sz w:val="12"/>
                <w:szCs w:val="12"/>
              </w:rPr>
              <w:t xml:space="preserve">RSMR 4712, Imaging Information Management </w:t>
            </w:r>
          </w:p>
        </w:tc>
        <w:tc>
          <w:tcPr>
            <w:tcW w:w="3005" w:type="dxa"/>
          </w:tcPr>
          <w:p w:rsidR="00E26679" w:rsidRPr="00D13928" w:rsidRDefault="00E26679" w:rsidP="007742CA">
            <w:pPr>
              <w:autoSpaceDE w:val="0"/>
              <w:autoSpaceDN w:val="0"/>
              <w:adjustRightInd w:val="0"/>
              <w:spacing w:after="0" w:line="161" w:lineRule="atLeast"/>
              <w:jc w:val="center"/>
              <w:rPr>
                <w:rFonts w:ascii="Arial" w:hAnsi="Arial" w:cs="Arial"/>
                <w:color w:val="000000"/>
                <w:sz w:val="12"/>
                <w:szCs w:val="12"/>
              </w:rPr>
            </w:pPr>
            <w:r w:rsidRPr="00D13928">
              <w:rPr>
                <w:rFonts w:ascii="Arial" w:hAnsi="Arial" w:cs="Arial"/>
                <w:color w:val="000000"/>
                <w:sz w:val="12"/>
                <w:szCs w:val="12"/>
              </w:rPr>
              <w:t xml:space="preserve">2 </w:t>
            </w:r>
          </w:p>
        </w:tc>
      </w:tr>
      <w:tr w:rsidR="00E26679" w:rsidRPr="00D13928" w:rsidTr="007742CA">
        <w:trPr>
          <w:trHeight w:val="85"/>
        </w:trPr>
        <w:tc>
          <w:tcPr>
            <w:tcW w:w="3005" w:type="dxa"/>
          </w:tcPr>
          <w:p w:rsidR="00E26679" w:rsidRPr="00D13928" w:rsidRDefault="00E26679" w:rsidP="007742CA">
            <w:pPr>
              <w:autoSpaceDE w:val="0"/>
              <w:autoSpaceDN w:val="0"/>
              <w:adjustRightInd w:val="0"/>
              <w:spacing w:after="0" w:line="161" w:lineRule="atLeast"/>
              <w:rPr>
                <w:rFonts w:ascii="Arial" w:hAnsi="Arial" w:cs="Arial"/>
                <w:color w:val="000000"/>
                <w:sz w:val="12"/>
                <w:szCs w:val="12"/>
              </w:rPr>
            </w:pPr>
            <w:r w:rsidRPr="00D13928">
              <w:rPr>
                <w:rFonts w:ascii="Arial" w:hAnsi="Arial" w:cs="Arial"/>
                <w:b/>
                <w:bCs/>
                <w:color w:val="000000"/>
                <w:sz w:val="12"/>
                <w:szCs w:val="12"/>
              </w:rPr>
              <w:t xml:space="preserve">Sub-total </w:t>
            </w:r>
          </w:p>
        </w:tc>
        <w:tc>
          <w:tcPr>
            <w:tcW w:w="3005" w:type="dxa"/>
          </w:tcPr>
          <w:p w:rsidR="00E26679" w:rsidRPr="00A41EBA" w:rsidRDefault="00E26679" w:rsidP="007742CA">
            <w:pPr>
              <w:autoSpaceDE w:val="0"/>
              <w:autoSpaceDN w:val="0"/>
              <w:adjustRightInd w:val="0"/>
              <w:spacing w:after="0" w:line="161" w:lineRule="atLeast"/>
              <w:jc w:val="center"/>
              <w:rPr>
                <w:rFonts w:ascii="Arial" w:hAnsi="Arial" w:cs="Arial"/>
                <w:strike/>
                <w:color w:val="000000"/>
                <w:sz w:val="12"/>
                <w:szCs w:val="12"/>
              </w:rPr>
            </w:pPr>
            <w:r w:rsidRPr="00A41EBA">
              <w:rPr>
                <w:rFonts w:ascii="Arial" w:hAnsi="Arial" w:cs="Arial"/>
                <w:b/>
                <w:bCs/>
                <w:strike/>
                <w:color w:val="FF0000"/>
                <w:sz w:val="12"/>
                <w:szCs w:val="12"/>
              </w:rPr>
              <w:t>35</w:t>
            </w:r>
            <w:r w:rsidRPr="00A41EBA">
              <w:rPr>
                <w:rFonts w:ascii="Arial" w:hAnsi="Arial" w:cs="Arial"/>
                <w:b/>
                <w:bCs/>
                <w:strike/>
                <w:color w:val="000000"/>
                <w:sz w:val="12"/>
                <w:szCs w:val="12"/>
              </w:rPr>
              <w:t xml:space="preserve"> </w:t>
            </w:r>
            <w:r w:rsidR="00A41EBA">
              <w:rPr>
                <w:rFonts w:ascii="Arial" w:hAnsi="Arial" w:cs="Arial"/>
                <w:b/>
                <w:bCs/>
                <w:strike/>
                <w:color w:val="000000"/>
                <w:sz w:val="12"/>
                <w:szCs w:val="12"/>
              </w:rPr>
              <w:t xml:space="preserve"> </w:t>
            </w:r>
            <w:r w:rsidR="00A41EBA" w:rsidRPr="00A41EBA">
              <w:rPr>
                <w:rFonts w:ascii="Arial" w:hAnsi="Arial" w:cs="Arial"/>
                <w:b/>
                <w:bCs/>
                <w:i/>
                <w:color w:val="365F91" w:themeColor="accent1" w:themeShade="BF"/>
                <w:sz w:val="16"/>
                <w:szCs w:val="12"/>
              </w:rPr>
              <w:t>38</w:t>
            </w:r>
          </w:p>
        </w:tc>
      </w:tr>
      <w:tr w:rsidR="00E26679" w:rsidRPr="00D13928" w:rsidTr="007742CA">
        <w:trPr>
          <w:trHeight w:val="114"/>
        </w:trPr>
        <w:tc>
          <w:tcPr>
            <w:tcW w:w="3005" w:type="dxa"/>
          </w:tcPr>
          <w:p w:rsidR="00E26679" w:rsidRPr="00D13928" w:rsidRDefault="00E26679" w:rsidP="007742CA">
            <w:pPr>
              <w:autoSpaceDE w:val="0"/>
              <w:autoSpaceDN w:val="0"/>
              <w:adjustRightInd w:val="0"/>
              <w:spacing w:after="0" w:line="161" w:lineRule="atLeast"/>
              <w:rPr>
                <w:rFonts w:ascii="Arial" w:hAnsi="Arial" w:cs="Arial"/>
                <w:color w:val="000000"/>
                <w:sz w:val="16"/>
                <w:szCs w:val="16"/>
              </w:rPr>
            </w:pPr>
            <w:r w:rsidRPr="00D13928">
              <w:rPr>
                <w:rFonts w:ascii="Arial" w:hAnsi="Arial" w:cs="Arial"/>
                <w:b/>
                <w:bCs/>
                <w:color w:val="000000"/>
                <w:sz w:val="16"/>
                <w:szCs w:val="16"/>
              </w:rPr>
              <w:t xml:space="preserve">Required Support Courses: </w:t>
            </w:r>
          </w:p>
        </w:tc>
        <w:tc>
          <w:tcPr>
            <w:tcW w:w="3005" w:type="dxa"/>
          </w:tcPr>
          <w:p w:rsidR="00E26679" w:rsidRPr="00D13928" w:rsidRDefault="00E26679" w:rsidP="007742CA">
            <w:pPr>
              <w:autoSpaceDE w:val="0"/>
              <w:autoSpaceDN w:val="0"/>
              <w:adjustRightInd w:val="0"/>
              <w:spacing w:after="0" w:line="161" w:lineRule="atLeast"/>
              <w:jc w:val="center"/>
              <w:rPr>
                <w:rFonts w:ascii="Arial" w:hAnsi="Arial" w:cs="Arial"/>
                <w:color w:val="000000"/>
                <w:sz w:val="12"/>
                <w:szCs w:val="12"/>
              </w:rPr>
            </w:pPr>
            <w:r w:rsidRPr="00D13928">
              <w:rPr>
                <w:rFonts w:ascii="Arial" w:hAnsi="Arial" w:cs="Arial"/>
                <w:b/>
                <w:bCs/>
                <w:color w:val="000000"/>
                <w:sz w:val="12"/>
                <w:szCs w:val="12"/>
              </w:rPr>
              <w:t xml:space="preserve">Sem. Hrs. </w:t>
            </w:r>
          </w:p>
        </w:tc>
      </w:tr>
      <w:tr w:rsidR="00E26679" w:rsidRPr="00D13928" w:rsidTr="007742CA">
        <w:trPr>
          <w:trHeight w:val="85"/>
        </w:trPr>
        <w:tc>
          <w:tcPr>
            <w:tcW w:w="3005" w:type="dxa"/>
          </w:tcPr>
          <w:p w:rsidR="00E26679" w:rsidRPr="00D13928" w:rsidRDefault="00E26679" w:rsidP="007742CA">
            <w:pPr>
              <w:autoSpaceDE w:val="0"/>
              <w:autoSpaceDN w:val="0"/>
              <w:adjustRightInd w:val="0"/>
              <w:spacing w:after="0" w:line="241" w:lineRule="atLeast"/>
              <w:jc w:val="both"/>
              <w:rPr>
                <w:rFonts w:ascii="Arial" w:hAnsi="Arial" w:cs="Arial"/>
                <w:color w:val="000000"/>
                <w:sz w:val="12"/>
                <w:szCs w:val="12"/>
              </w:rPr>
            </w:pPr>
            <w:r w:rsidRPr="00D13928">
              <w:rPr>
                <w:rFonts w:ascii="Arial" w:hAnsi="Arial" w:cs="Arial"/>
                <w:color w:val="000000"/>
                <w:sz w:val="12"/>
                <w:szCs w:val="12"/>
              </w:rPr>
              <w:t xml:space="preserve">BIO 2223 </w:t>
            </w:r>
            <w:r w:rsidRPr="00D13928">
              <w:rPr>
                <w:rFonts w:ascii="Arial" w:hAnsi="Arial" w:cs="Arial"/>
                <w:b/>
                <w:bCs/>
                <w:color w:val="000000"/>
                <w:sz w:val="12"/>
                <w:szCs w:val="12"/>
              </w:rPr>
              <w:t xml:space="preserve">AND </w:t>
            </w:r>
            <w:r w:rsidRPr="00D13928">
              <w:rPr>
                <w:rFonts w:ascii="Arial" w:hAnsi="Arial" w:cs="Arial"/>
                <w:color w:val="000000"/>
                <w:sz w:val="12"/>
                <w:szCs w:val="12"/>
              </w:rPr>
              <w:t xml:space="preserve">2221, Human Anatomy and Physiology II and Laboratory </w:t>
            </w:r>
          </w:p>
        </w:tc>
        <w:tc>
          <w:tcPr>
            <w:tcW w:w="3005" w:type="dxa"/>
          </w:tcPr>
          <w:p w:rsidR="00E26679" w:rsidRPr="00D13928" w:rsidRDefault="00E26679" w:rsidP="007742CA">
            <w:pPr>
              <w:autoSpaceDE w:val="0"/>
              <w:autoSpaceDN w:val="0"/>
              <w:adjustRightInd w:val="0"/>
              <w:spacing w:after="0" w:line="161" w:lineRule="atLeast"/>
              <w:jc w:val="center"/>
              <w:rPr>
                <w:rFonts w:ascii="Arial" w:hAnsi="Arial" w:cs="Arial"/>
                <w:color w:val="000000"/>
                <w:sz w:val="12"/>
                <w:szCs w:val="12"/>
              </w:rPr>
            </w:pPr>
            <w:r w:rsidRPr="00D13928">
              <w:rPr>
                <w:rFonts w:ascii="Arial" w:hAnsi="Arial" w:cs="Arial"/>
                <w:b/>
                <w:bCs/>
                <w:color w:val="000000"/>
                <w:sz w:val="12"/>
                <w:szCs w:val="12"/>
              </w:rPr>
              <w:t xml:space="preserve">4 </w:t>
            </w:r>
          </w:p>
        </w:tc>
      </w:tr>
      <w:tr w:rsidR="00E26679" w:rsidRPr="00D13928" w:rsidTr="007742CA">
        <w:trPr>
          <w:trHeight w:val="114"/>
        </w:trPr>
        <w:tc>
          <w:tcPr>
            <w:tcW w:w="3005" w:type="dxa"/>
          </w:tcPr>
          <w:p w:rsidR="00E26679" w:rsidRPr="00D13928" w:rsidRDefault="00E26679" w:rsidP="007742CA">
            <w:pPr>
              <w:autoSpaceDE w:val="0"/>
              <w:autoSpaceDN w:val="0"/>
              <w:adjustRightInd w:val="0"/>
              <w:spacing w:after="0" w:line="161" w:lineRule="atLeast"/>
              <w:rPr>
                <w:rFonts w:ascii="Arial" w:hAnsi="Arial" w:cs="Arial"/>
                <w:color w:val="000000"/>
                <w:sz w:val="16"/>
                <w:szCs w:val="16"/>
              </w:rPr>
            </w:pPr>
            <w:r w:rsidRPr="00D13928">
              <w:rPr>
                <w:rFonts w:ascii="Arial" w:hAnsi="Arial" w:cs="Arial"/>
                <w:b/>
                <w:bCs/>
                <w:color w:val="000000"/>
                <w:sz w:val="16"/>
                <w:szCs w:val="16"/>
              </w:rPr>
              <w:t xml:space="preserve">Total Required Hours: </w:t>
            </w:r>
          </w:p>
        </w:tc>
        <w:tc>
          <w:tcPr>
            <w:tcW w:w="3005" w:type="dxa"/>
          </w:tcPr>
          <w:p w:rsidR="00E26679" w:rsidRPr="00D13928" w:rsidRDefault="00E26679" w:rsidP="007742CA">
            <w:pPr>
              <w:autoSpaceDE w:val="0"/>
              <w:autoSpaceDN w:val="0"/>
              <w:adjustRightInd w:val="0"/>
              <w:spacing w:after="0" w:line="161" w:lineRule="atLeast"/>
              <w:jc w:val="center"/>
              <w:rPr>
                <w:rFonts w:ascii="Arial" w:hAnsi="Arial" w:cs="Arial"/>
                <w:color w:val="000000"/>
                <w:sz w:val="16"/>
                <w:szCs w:val="16"/>
              </w:rPr>
            </w:pPr>
            <w:r w:rsidRPr="00A41EBA">
              <w:rPr>
                <w:rFonts w:ascii="Arial" w:hAnsi="Arial" w:cs="Arial"/>
                <w:b/>
                <w:bCs/>
                <w:strike/>
                <w:color w:val="FF0000"/>
                <w:sz w:val="16"/>
                <w:szCs w:val="16"/>
              </w:rPr>
              <w:t>131</w:t>
            </w:r>
            <w:r w:rsidR="00A41EBA">
              <w:rPr>
                <w:rFonts w:ascii="Arial" w:hAnsi="Arial" w:cs="Arial"/>
                <w:b/>
                <w:bCs/>
                <w:color w:val="000000"/>
                <w:sz w:val="16"/>
                <w:szCs w:val="16"/>
              </w:rPr>
              <w:t xml:space="preserve"> </w:t>
            </w:r>
            <w:r w:rsidR="00A41EBA" w:rsidRPr="00A41EBA">
              <w:rPr>
                <w:rFonts w:ascii="Arial" w:hAnsi="Arial" w:cs="Arial"/>
                <w:b/>
                <w:bCs/>
                <w:i/>
                <w:color w:val="365F91" w:themeColor="accent1" w:themeShade="BF"/>
                <w:sz w:val="20"/>
                <w:szCs w:val="16"/>
              </w:rPr>
              <w:t>134</w:t>
            </w:r>
          </w:p>
        </w:tc>
      </w:tr>
    </w:tbl>
    <w:p w:rsidR="00E26679" w:rsidRDefault="00E26679" w:rsidP="00E26679"/>
    <w:p w:rsidR="00E42EF2" w:rsidRDefault="00E42EF2" w:rsidP="00E26679">
      <w:r>
        <w:t>Page 530:</w:t>
      </w:r>
    </w:p>
    <w:p w:rsidR="00E26679" w:rsidRDefault="00E26679" w:rsidP="00E26679">
      <w:pPr>
        <w:pStyle w:val="Pa471"/>
        <w:spacing w:after="100"/>
        <w:ind w:left="360" w:hanging="360"/>
        <w:jc w:val="both"/>
        <w:rPr>
          <w:color w:val="000000"/>
          <w:sz w:val="16"/>
          <w:szCs w:val="16"/>
        </w:rPr>
      </w:pPr>
      <w:r>
        <w:rPr>
          <w:b/>
          <w:bCs/>
          <w:color w:val="000000"/>
          <w:sz w:val="16"/>
          <w:szCs w:val="16"/>
        </w:rPr>
        <w:t xml:space="preserve">RS 4532. Mammography Procedures and Instrumentation </w:t>
      </w:r>
      <w:r>
        <w:rPr>
          <w:color w:val="000000"/>
          <w:sz w:val="16"/>
          <w:szCs w:val="16"/>
        </w:rPr>
        <w:t>This course is designed to introduce the student to the technical and procedural aspects of mammography. Various aspects of mammography, breast anatomy, patient interaction and exam procedures will be covered. Pre</w:t>
      </w:r>
      <w:r>
        <w:rPr>
          <w:color w:val="000000"/>
          <w:sz w:val="16"/>
          <w:szCs w:val="16"/>
        </w:rPr>
        <w:softHyphen/>
        <w:t xml:space="preserve">requisite, formal acceptance in to the professional program. Spring. </w:t>
      </w:r>
    </w:p>
    <w:p w:rsidR="00E26679" w:rsidRDefault="00E26679" w:rsidP="00E26679">
      <w:pPr>
        <w:pStyle w:val="Pa471"/>
        <w:spacing w:after="100"/>
        <w:ind w:left="360" w:hanging="360"/>
        <w:jc w:val="both"/>
        <w:rPr>
          <w:color w:val="000000"/>
          <w:sz w:val="16"/>
          <w:szCs w:val="16"/>
        </w:rPr>
      </w:pPr>
      <w:r>
        <w:rPr>
          <w:b/>
          <w:bCs/>
          <w:color w:val="000000"/>
          <w:sz w:val="16"/>
          <w:szCs w:val="16"/>
        </w:rPr>
        <w:t xml:space="preserve">RS 4553. Mammography Clinical Education I </w:t>
      </w:r>
      <w:r>
        <w:rPr>
          <w:color w:val="000000"/>
          <w:sz w:val="16"/>
          <w:szCs w:val="16"/>
        </w:rPr>
        <w:t xml:space="preserve">Guided clinical practice experiences to develop, apply, analyze, integrate, synthesize and evaluate concepts and theories in mammography. Prerequisite, Admission to the Radiologic Science Program. Spring. </w:t>
      </w:r>
    </w:p>
    <w:p w:rsidR="00E26679" w:rsidRDefault="00E26679" w:rsidP="00E26679">
      <w:pPr>
        <w:pStyle w:val="Pa471"/>
        <w:spacing w:after="100"/>
        <w:ind w:left="360" w:hanging="360"/>
        <w:jc w:val="both"/>
        <w:rPr>
          <w:color w:val="000000"/>
          <w:sz w:val="16"/>
          <w:szCs w:val="16"/>
        </w:rPr>
      </w:pPr>
      <w:r>
        <w:rPr>
          <w:b/>
          <w:bCs/>
          <w:color w:val="000000"/>
          <w:sz w:val="16"/>
          <w:szCs w:val="16"/>
        </w:rPr>
        <w:t xml:space="preserve">RS 4563. Mammography Clinical Education II </w:t>
      </w:r>
      <w:r>
        <w:rPr>
          <w:color w:val="000000"/>
          <w:sz w:val="16"/>
          <w:szCs w:val="16"/>
        </w:rPr>
        <w:t xml:space="preserve">Guided clinical practice experience designed for sequential development, application, analysis, integration, synthesis and evaluation of concepts and theories in mammography. Prerequisite, Admission to the Radiologic Science Program. Summer. </w:t>
      </w:r>
    </w:p>
    <w:p w:rsidR="00E26679" w:rsidRPr="00E26679" w:rsidRDefault="00E26679" w:rsidP="00E26679">
      <w:pPr>
        <w:rPr>
          <w:i/>
          <w:color w:val="365F91" w:themeColor="accent1" w:themeShade="BF"/>
          <w:sz w:val="20"/>
        </w:rPr>
      </w:pPr>
      <w:r>
        <w:rPr>
          <w:rFonts w:ascii="Arial" w:hAnsi="Arial" w:cs="Arial"/>
          <w:b/>
          <w:bCs/>
          <w:i/>
          <w:color w:val="365F91" w:themeColor="accent1" w:themeShade="BF"/>
          <w:sz w:val="20"/>
          <w:szCs w:val="16"/>
        </w:rPr>
        <w:t>RS 4573 Imaging for Women’s Health Clinical Education</w:t>
      </w:r>
      <w:r w:rsidR="007742CA">
        <w:rPr>
          <w:rFonts w:ascii="Arial" w:hAnsi="Arial" w:cs="Arial"/>
          <w:b/>
          <w:bCs/>
          <w:i/>
          <w:color w:val="365F91" w:themeColor="accent1" w:themeShade="BF"/>
          <w:sz w:val="20"/>
          <w:szCs w:val="16"/>
        </w:rPr>
        <w:t>.</w:t>
      </w:r>
      <w:r>
        <w:rPr>
          <w:rFonts w:ascii="Arial" w:hAnsi="Arial" w:cs="Arial"/>
          <w:b/>
          <w:bCs/>
          <w:i/>
          <w:color w:val="365F91" w:themeColor="accent1" w:themeShade="BF"/>
          <w:sz w:val="20"/>
          <w:szCs w:val="16"/>
        </w:rPr>
        <w:t xml:space="preserve"> Guided clinical practice experiences to develop, apply, analyze, integrate, synthesize and evaluate concepts and theories related to imaging in women’s health clinics. Areas of focus include mammography, breast ultrasound, and bone densitometry.  Prerequisite, Admission to the Radiologic Sciences Program. Summer.</w:t>
      </w:r>
    </w:p>
    <w:p w:rsidR="00E26679" w:rsidRDefault="00E26679" w:rsidP="00E26679">
      <w:pPr>
        <w:pStyle w:val="Pa471"/>
        <w:spacing w:after="100"/>
        <w:ind w:left="360" w:hanging="360"/>
        <w:jc w:val="both"/>
        <w:rPr>
          <w:color w:val="000000"/>
          <w:sz w:val="16"/>
          <w:szCs w:val="16"/>
        </w:rPr>
      </w:pPr>
      <w:r>
        <w:rPr>
          <w:b/>
          <w:bCs/>
          <w:color w:val="000000"/>
          <w:sz w:val="16"/>
          <w:szCs w:val="16"/>
        </w:rPr>
        <w:lastRenderedPageBreak/>
        <w:t xml:space="preserve">RS 4601. Overview of Computed Tomography </w:t>
      </w:r>
      <w:r>
        <w:rPr>
          <w:color w:val="000000"/>
          <w:sz w:val="16"/>
          <w:szCs w:val="16"/>
        </w:rPr>
        <w:t xml:space="preserve">Four content areas required by the ARRT for post-primary CT certification. Prerequisite, Instructor approval and admission to the Radiologic Science Program. Fall, Spring, Summer. </w:t>
      </w:r>
    </w:p>
    <w:p w:rsidR="00E26679" w:rsidRPr="007742CA" w:rsidRDefault="00E26679" w:rsidP="00E26679">
      <w:pPr>
        <w:rPr>
          <w:rFonts w:ascii="Arial" w:hAnsi="Arial" w:cs="Arial"/>
          <w:sz w:val="18"/>
          <w:szCs w:val="18"/>
        </w:rPr>
      </w:pPr>
      <w:r w:rsidRPr="007742CA">
        <w:rPr>
          <w:rFonts w:ascii="Arial" w:hAnsi="Arial" w:cs="Arial"/>
          <w:b/>
          <w:bCs/>
          <w:color w:val="000000"/>
          <w:sz w:val="16"/>
          <w:szCs w:val="16"/>
        </w:rPr>
        <w:t>RS 4623. Computed Tomography Instrumentation</w:t>
      </w:r>
      <w:r>
        <w:rPr>
          <w:b/>
          <w:bCs/>
          <w:color w:val="000000"/>
          <w:sz w:val="16"/>
          <w:szCs w:val="16"/>
        </w:rPr>
        <w:t xml:space="preserve"> </w:t>
      </w:r>
      <w:r w:rsidRPr="007742CA">
        <w:rPr>
          <w:rFonts w:ascii="Arial" w:hAnsi="Arial" w:cs="Arial"/>
          <w:color w:val="000000"/>
          <w:sz w:val="16"/>
          <w:szCs w:val="16"/>
        </w:rPr>
        <w:t>Components, operation and purpose of specialized Computed Tomography equipment, including computer mechanisms, imaging theory and equipment operation. Prerequisite, Admission to the Radiologic Science Program. Summer.</w:t>
      </w:r>
    </w:p>
    <w:sectPr w:rsidR="00E26679" w:rsidRPr="007742CA"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8CB" w:rsidRDefault="003A38CB" w:rsidP="00AF3758">
      <w:pPr>
        <w:spacing w:after="0" w:line="240" w:lineRule="auto"/>
      </w:pPr>
      <w:r>
        <w:separator/>
      </w:r>
    </w:p>
  </w:endnote>
  <w:endnote w:type="continuationSeparator" w:id="0">
    <w:p w:rsidR="003A38CB" w:rsidRDefault="003A38C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2CA" w:rsidRDefault="007742C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42CA" w:rsidRDefault="007742CA"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2CA" w:rsidRDefault="007742C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1155">
      <w:rPr>
        <w:rStyle w:val="PageNumber"/>
        <w:noProof/>
      </w:rPr>
      <w:t>4</w:t>
    </w:r>
    <w:r>
      <w:rPr>
        <w:rStyle w:val="PageNumber"/>
      </w:rPr>
      <w:fldChar w:fldCharType="end"/>
    </w:r>
  </w:p>
  <w:p w:rsidR="007742CA" w:rsidRDefault="007742CA"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8CB" w:rsidRDefault="003A38CB" w:rsidP="00AF3758">
      <w:pPr>
        <w:spacing w:after="0" w:line="240" w:lineRule="auto"/>
      </w:pPr>
      <w:r>
        <w:separator/>
      </w:r>
    </w:p>
  </w:footnote>
  <w:footnote w:type="continuationSeparator" w:id="0">
    <w:p w:rsidR="003A38CB" w:rsidRDefault="003A38CB"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3400301"/>
    <w:multiLevelType w:val="hybridMultilevel"/>
    <w:tmpl w:val="0C068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6"/>
  </w:num>
  <w:num w:numId="7">
    <w:abstractNumId w:val="3"/>
  </w:num>
  <w:num w:numId="8">
    <w:abstractNumId w:val="8"/>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85D67"/>
    <w:rsid w:val="001A5DD5"/>
    <w:rsid w:val="001B4B9F"/>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A42C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A38CB"/>
    <w:rsid w:val="003C334C"/>
    <w:rsid w:val="003D5ADD"/>
    <w:rsid w:val="004072F1"/>
    <w:rsid w:val="004167AB"/>
    <w:rsid w:val="00424133"/>
    <w:rsid w:val="00434AA5"/>
    <w:rsid w:val="00473252"/>
    <w:rsid w:val="00474C39"/>
    <w:rsid w:val="00487771"/>
    <w:rsid w:val="0049675B"/>
    <w:rsid w:val="004A211B"/>
    <w:rsid w:val="004A7706"/>
    <w:rsid w:val="004F3C87"/>
    <w:rsid w:val="00526B81"/>
    <w:rsid w:val="00547433"/>
    <w:rsid w:val="00556E69"/>
    <w:rsid w:val="005677EC"/>
    <w:rsid w:val="00575870"/>
    <w:rsid w:val="00581155"/>
    <w:rsid w:val="00584C22"/>
    <w:rsid w:val="00592A95"/>
    <w:rsid w:val="005934F2"/>
    <w:rsid w:val="005D08FB"/>
    <w:rsid w:val="005F41DD"/>
    <w:rsid w:val="00606EE4"/>
    <w:rsid w:val="00610022"/>
    <w:rsid w:val="006179CB"/>
    <w:rsid w:val="00617AF5"/>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09DB"/>
    <w:rsid w:val="007227F4"/>
    <w:rsid w:val="0073025F"/>
    <w:rsid w:val="0073125A"/>
    <w:rsid w:val="00750AF6"/>
    <w:rsid w:val="007742CA"/>
    <w:rsid w:val="007A06B9"/>
    <w:rsid w:val="007D371A"/>
    <w:rsid w:val="0083170D"/>
    <w:rsid w:val="008426D1"/>
    <w:rsid w:val="00862E36"/>
    <w:rsid w:val="008663CA"/>
    <w:rsid w:val="00895557"/>
    <w:rsid w:val="008C6881"/>
    <w:rsid w:val="008C703B"/>
    <w:rsid w:val="008E6C1C"/>
    <w:rsid w:val="00903AB9"/>
    <w:rsid w:val="009053D1"/>
    <w:rsid w:val="00916FCA"/>
    <w:rsid w:val="00962018"/>
    <w:rsid w:val="00976B5B"/>
    <w:rsid w:val="00983ADC"/>
    <w:rsid w:val="00984490"/>
    <w:rsid w:val="009A529F"/>
    <w:rsid w:val="00A01035"/>
    <w:rsid w:val="00A0329C"/>
    <w:rsid w:val="00A16BB1"/>
    <w:rsid w:val="00A41EBA"/>
    <w:rsid w:val="00A5089E"/>
    <w:rsid w:val="00A56D36"/>
    <w:rsid w:val="00A80A4D"/>
    <w:rsid w:val="00A966C5"/>
    <w:rsid w:val="00AA39E0"/>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79DD"/>
    <w:rsid w:val="00E26679"/>
    <w:rsid w:val="00E322A3"/>
    <w:rsid w:val="00E41F8D"/>
    <w:rsid w:val="00E42EF2"/>
    <w:rsid w:val="00E45868"/>
    <w:rsid w:val="00E70B06"/>
    <w:rsid w:val="00E90913"/>
    <w:rsid w:val="00EA757C"/>
    <w:rsid w:val="00EC52BB"/>
    <w:rsid w:val="00EC5D93"/>
    <w:rsid w:val="00EC6970"/>
    <w:rsid w:val="00ED5E7F"/>
    <w:rsid w:val="00EE2479"/>
    <w:rsid w:val="00EF2038"/>
    <w:rsid w:val="00EF2A44"/>
    <w:rsid w:val="00EF59AD"/>
    <w:rsid w:val="00F133F9"/>
    <w:rsid w:val="00F24EE6"/>
    <w:rsid w:val="00F3261D"/>
    <w:rsid w:val="00F47CCE"/>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186">
    <w:name w:val="Pa186"/>
    <w:basedOn w:val="Normal"/>
    <w:next w:val="Normal"/>
    <w:uiPriority w:val="99"/>
    <w:rsid w:val="00E26679"/>
    <w:pPr>
      <w:autoSpaceDE w:val="0"/>
      <w:autoSpaceDN w:val="0"/>
      <w:adjustRightInd w:val="0"/>
      <w:spacing w:after="0" w:line="161" w:lineRule="atLeast"/>
    </w:pPr>
    <w:rPr>
      <w:rFonts w:ascii="Myriad Pro Cond" w:hAnsi="Myriad Pro Cond"/>
      <w:sz w:val="24"/>
      <w:szCs w:val="24"/>
    </w:rPr>
  </w:style>
  <w:style w:type="character" w:customStyle="1" w:styleId="A12">
    <w:name w:val="A12"/>
    <w:uiPriority w:val="99"/>
    <w:rsid w:val="00E26679"/>
    <w:rPr>
      <w:rFonts w:cs="Myriad Pro Cond"/>
      <w:b/>
      <w:bCs/>
      <w:color w:val="000000"/>
      <w:sz w:val="32"/>
      <w:szCs w:val="32"/>
    </w:rPr>
  </w:style>
  <w:style w:type="paragraph" w:customStyle="1" w:styleId="Pa196">
    <w:name w:val="Pa196"/>
    <w:basedOn w:val="Normal"/>
    <w:next w:val="Normal"/>
    <w:uiPriority w:val="99"/>
    <w:rsid w:val="00E26679"/>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E26679"/>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E26679"/>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E26679"/>
    <w:rPr>
      <w:rFonts w:ascii="Arial" w:hAnsi="Arial" w:cs="Arial"/>
      <w:b/>
      <w:bCs/>
      <w:color w:val="000000"/>
      <w:sz w:val="16"/>
      <w:szCs w:val="16"/>
    </w:rPr>
  </w:style>
  <w:style w:type="paragraph" w:customStyle="1" w:styleId="Pa238">
    <w:name w:val="Pa238"/>
    <w:basedOn w:val="Normal"/>
    <w:next w:val="Normal"/>
    <w:uiPriority w:val="99"/>
    <w:rsid w:val="00E26679"/>
    <w:pPr>
      <w:autoSpaceDE w:val="0"/>
      <w:autoSpaceDN w:val="0"/>
      <w:adjustRightInd w:val="0"/>
      <w:spacing w:after="0" w:line="161" w:lineRule="atLeast"/>
    </w:pPr>
    <w:rPr>
      <w:rFonts w:ascii="Myriad Pro Cond" w:hAnsi="Myriad Pro Cond"/>
      <w:sz w:val="24"/>
      <w:szCs w:val="24"/>
    </w:rPr>
  </w:style>
  <w:style w:type="character" w:customStyle="1" w:styleId="A13">
    <w:name w:val="A13"/>
    <w:uiPriority w:val="99"/>
    <w:rsid w:val="00E26679"/>
    <w:rPr>
      <w:rFonts w:ascii="Arial" w:hAnsi="Arial" w:cs="Arial"/>
      <w:color w:val="000000"/>
      <w:sz w:val="12"/>
      <w:szCs w:val="12"/>
    </w:rPr>
  </w:style>
  <w:style w:type="paragraph" w:customStyle="1" w:styleId="Pa19">
    <w:name w:val="Pa19"/>
    <w:basedOn w:val="Normal"/>
    <w:next w:val="Normal"/>
    <w:uiPriority w:val="99"/>
    <w:rsid w:val="00E26679"/>
    <w:pPr>
      <w:autoSpaceDE w:val="0"/>
      <w:autoSpaceDN w:val="0"/>
      <w:adjustRightInd w:val="0"/>
      <w:spacing w:after="0" w:line="161" w:lineRule="atLeast"/>
    </w:pPr>
    <w:rPr>
      <w:rFonts w:ascii="Myriad Pro Cond" w:hAnsi="Myriad Pro Cond"/>
      <w:sz w:val="24"/>
      <w:szCs w:val="24"/>
    </w:rPr>
  </w:style>
  <w:style w:type="paragraph" w:customStyle="1" w:styleId="Pa67">
    <w:name w:val="Pa67"/>
    <w:basedOn w:val="Normal"/>
    <w:next w:val="Normal"/>
    <w:uiPriority w:val="99"/>
    <w:rsid w:val="00E26679"/>
    <w:pPr>
      <w:autoSpaceDE w:val="0"/>
      <w:autoSpaceDN w:val="0"/>
      <w:adjustRightInd w:val="0"/>
      <w:spacing w:after="0" w:line="241" w:lineRule="atLeast"/>
    </w:pPr>
    <w:rPr>
      <w:rFonts w:ascii="Myriad Pro Cond" w:hAnsi="Myriad Pro Cond"/>
      <w:sz w:val="24"/>
      <w:szCs w:val="24"/>
    </w:rPr>
  </w:style>
  <w:style w:type="paragraph" w:customStyle="1" w:styleId="Pa61">
    <w:name w:val="Pa61"/>
    <w:basedOn w:val="Normal"/>
    <w:next w:val="Normal"/>
    <w:uiPriority w:val="99"/>
    <w:rsid w:val="00E26679"/>
    <w:pPr>
      <w:autoSpaceDE w:val="0"/>
      <w:autoSpaceDN w:val="0"/>
      <w:adjustRightInd w:val="0"/>
      <w:spacing w:after="0" w:line="241" w:lineRule="atLeast"/>
    </w:pPr>
    <w:rPr>
      <w:rFonts w:ascii="Myriad Pro Cond" w:hAnsi="Myriad Pro Cond"/>
      <w:sz w:val="24"/>
      <w:szCs w:val="24"/>
    </w:rPr>
  </w:style>
  <w:style w:type="paragraph" w:customStyle="1" w:styleId="Pa263">
    <w:name w:val="Pa263"/>
    <w:basedOn w:val="Normal"/>
    <w:next w:val="Normal"/>
    <w:uiPriority w:val="99"/>
    <w:rsid w:val="00E26679"/>
    <w:pPr>
      <w:autoSpaceDE w:val="0"/>
      <w:autoSpaceDN w:val="0"/>
      <w:adjustRightInd w:val="0"/>
      <w:spacing w:after="0" w:line="241" w:lineRule="atLeast"/>
    </w:pPr>
    <w:rPr>
      <w:rFonts w:ascii="Myriad Pro Cond" w:hAnsi="Myriad Pro Cond"/>
      <w:sz w:val="24"/>
      <w:szCs w:val="24"/>
    </w:rPr>
  </w:style>
  <w:style w:type="paragraph" w:customStyle="1" w:styleId="Pa255">
    <w:name w:val="Pa255"/>
    <w:basedOn w:val="Normal"/>
    <w:next w:val="Normal"/>
    <w:uiPriority w:val="99"/>
    <w:rsid w:val="00E26679"/>
    <w:pPr>
      <w:autoSpaceDE w:val="0"/>
      <w:autoSpaceDN w:val="0"/>
      <w:adjustRightInd w:val="0"/>
      <w:spacing w:after="0" w:line="161" w:lineRule="atLeast"/>
    </w:pPr>
    <w:rPr>
      <w:rFonts w:ascii="Myriad Pro Cond" w:hAnsi="Myriad Pro Cond"/>
      <w:sz w:val="24"/>
      <w:szCs w:val="24"/>
    </w:rPr>
  </w:style>
  <w:style w:type="paragraph" w:customStyle="1" w:styleId="Pa471">
    <w:name w:val="Pa471"/>
    <w:basedOn w:val="Normal"/>
    <w:next w:val="Normal"/>
    <w:uiPriority w:val="99"/>
    <w:rsid w:val="00E26679"/>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a/registrar/stud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dubose@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062003"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062003"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062003"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062003"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062003"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062003"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062003"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062003"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062003"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062003"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062003" w:rsidRDefault="005C4D59" w:rsidP="005C4D59">
          <w:pPr>
            <w:pStyle w:val="C69BC43EE486457FA6F3A8911AA03569"/>
          </w:pPr>
          <w:r w:rsidRPr="004167AB">
            <w:rPr>
              <w:rStyle w:val="PlaceholderText"/>
              <w:b/>
            </w:rPr>
            <w:t>Yes / No</w:t>
          </w:r>
        </w:p>
      </w:docPartBody>
    </w:docPart>
    <w:docPart>
      <w:docPartPr>
        <w:name w:val="FBB08562585645E3993B153F0FA91589"/>
        <w:category>
          <w:name w:val="General"/>
          <w:gallery w:val="placeholder"/>
        </w:category>
        <w:types>
          <w:type w:val="bbPlcHdr"/>
        </w:types>
        <w:behaviors>
          <w:behavior w:val="content"/>
        </w:behaviors>
        <w:guid w:val="{9737607C-3707-485B-960F-53E1FB6B3BAA}"/>
      </w:docPartPr>
      <w:docPartBody>
        <w:p w:rsidR="00062003" w:rsidRDefault="00062003" w:rsidP="00062003">
          <w:pPr>
            <w:pStyle w:val="FBB08562585645E3993B153F0FA91589"/>
          </w:pPr>
          <w:r w:rsidRPr="008426D1">
            <w:rPr>
              <w:rStyle w:val="PlaceholderText"/>
              <w:shd w:val="clear" w:color="auto" w:fill="D9D9D9" w:themeFill="background1" w:themeFillShade="D9"/>
            </w:rPr>
            <w:t>Enter text...</w:t>
          </w:r>
        </w:p>
      </w:docPartBody>
    </w:docPart>
    <w:docPart>
      <w:docPartPr>
        <w:name w:val="476C1C36A3E240CD962E12EB68559861"/>
        <w:category>
          <w:name w:val="General"/>
          <w:gallery w:val="placeholder"/>
        </w:category>
        <w:types>
          <w:type w:val="bbPlcHdr"/>
        </w:types>
        <w:behaviors>
          <w:behavior w:val="content"/>
        </w:behaviors>
        <w:guid w:val="{82A7A3C7-CB1D-460B-8460-AA256AAC03EB}"/>
      </w:docPartPr>
      <w:docPartBody>
        <w:p w:rsidR="00062003" w:rsidRDefault="00062003" w:rsidP="00062003">
          <w:pPr>
            <w:pStyle w:val="476C1C36A3E240CD962E12EB68559861"/>
          </w:pPr>
          <w:r w:rsidRPr="008426D1">
            <w:rPr>
              <w:rStyle w:val="PlaceholderText"/>
              <w:shd w:val="clear" w:color="auto" w:fill="D9D9D9" w:themeFill="background1" w:themeFillShade="D9"/>
            </w:rPr>
            <w:t>Enter text...</w:t>
          </w:r>
        </w:p>
      </w:docPartBody>
    </w:docPart>
    <w:docPart>
      <w:docPartPr>
        <w:name w:val="9193448BBE6D4A069AB2275AACBE6147"/>
        <w:category>
          <w:name w:val="General"/>
          <w:gallery w:val="placeholder"/>
        </w:category>
        <w:types>
          <w:type w:val="bbPlcHdr"/>
        </w:types>
        <w:behaviors>
          <w:behavior w:val="content"/>
        </w:behaviors>
        <w:guid w:val="{2118D3BF-10D1-4D62-96F7-860D1B6CEF5B}"/>
      </w:docPartPr>
      <w:docPartBody>
        <w:p w:rsidR="00062003" w:rsidRDefault="00062003" w:rsidP="00062003">
          <w:pPr>
            <w:pStyle w:val="9193448BBE6D4A069AB2275AACBE6147"/>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3C6B"/>
    <w:rsid w:val="00062003"/>
    <w:rsid w:val="00260B26"/>
    <w:rsid w:val="002D64D6"/>
    <w:rsid w:val="0032383A"/>
    <w:rsid w:val="00337484"/>
    <w:rsid w:val="00436B57"/>
    <w:rsid w:val="004E1A75"/>
    <w:rsid w:val="00576003"/>
    <w:rsid w:val="00587536"/>
    <w:rsid w:val="005C4D59"/>
    <w:rsid w:val="005D5D2F"/>
    <w:rsid w:val="00623293"/>
    <w:rsid w:val="00654E35"/>
    <w:rsid w:val="006C3910"/>
    <w:rsid w:val="008360D8"/>
    <w:rsid w:val="008822A5"/>
    <w:rsid w:val="00891F77"/>
    <w:rsid w:val="00913E4B"/>
    <w:rsid w:val="0096458F"/>
    <w:rsid w:val="009D439F"/>
    <w:rsid w:val="00A20583"/>
    <w:rsid w:val="00AD5D56"/>
    <w:rsid w:val="00B2559E"/>
    <w:rsid w:val="00B46AFF"/>
    <w:rsid w:val="00B72454"/>
    <w:rsid w:val="00B72548"/>
    <w:rsid w:val="00BA0596"/>
    <w:rsid w:val="00BE0E7B"/>
    <w:rsid w:val="00CB25D5"/>
    <w:rsid w:val="00CD4EF8"/>
    <w:rsid w:val="00CE7C19"/>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62003"/>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FBB08562585645E3993B153F0FA91589">
    <w:name w:val="FBB08562585645E3993B153F0FA91589"/>
    <w:rsid w:val="00062003"/>
    <w:pPr>
      <w:spacing w:after="160" w:line="259" w:lineRule="auto"/>
    </w:pPr>
  </w:style>
  <w:style w:type="paragraph" w:customStyle="1" w:styleId="476C1C36A3E240CD962E12EB68559861">
    <w:name w:val="476C1C36A3E240CD962E12EB68559861"/>
    <w:rsid w:val="00062003"/>
    <w:pPr>
      <w:spacing w:after="160" w:line="259" w:lineRule="auto"/>
    </w:pPr>
  </w:style>
  <w:style w:type="paragraph" w:customStyle="1" w:styleId="9193448BBE6D4A069AB2275AACBE6147">
    <w:name w:val="9193448BBE6D4A069AB2275AACBE6147"/>
    <w:rsid w:val="0006200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C0394-7C96-489A-8D65-654EE4A26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2350</Words>
  <Characters>13397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5</cp:revision>
  <cp:lastPrinted>2015-01-29T22:33:00Z</cp:lastPrinted>
  <dcterms:created xsi:type="dcterms:W3CDTF">2017-10-25T15:05:00Z</dcterms:created>
  <dcterms:modified xsi:type="dcterms:W3CDTF">2017-10-26T15:28:00Z</dcterms:modified>
</cp:coreProperties>
</file>