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CD74D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Pr="006F2FA7">
                        <w:rPr>
                          <w:rFonts w:asciiTheme="majorHAnsi" w:hAnsiTheme="majorHAnsi"/>
                          <w:noProof/>
                          <w:sz w:val="20"/>
                          <w:szCs w:val="20"/>
                        </w:rPr>
                        <w:drawing>
                          <wp:inline distT="0" distB="0" distL="0" distR="0" wp14:anchorId="0245EF57" wp14:editId="4FFB8E95">
                            <wp:extent cx="1866900" cy="4286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26572248"/>
                  <w:placeholder>
                    <w:docPart w:val="25E3A38771DB40C3BF4E25247D3F0B20"/>
                  </w:placeholder>
                  <w:date w:fullDate="2018-08-27T00:00:00Z">
                    <w:dateFormat w:val="M/d/yyyy"/>
                    <w:lid w:val="en-US"/>
                    <w:storeMappedDataAs w:val="dateTime"/>
                    <w:calendar w:val="gregorian"/>
                  </w:date>
                </w:sdtPr>
                <w:sdtEndPr/>
                <w:sdtContent>
                  <w:tc>
                    <w:tcPr>
                      <w:tcW w:w="1350" w:type="dxa"/>
                      <w:vAlign w:val="bottom"/>
                    </w:tcPr>
                    <w:p w:rsidR="00D779A1" w:rsidRDefault="00F14EF8" w:rsidP="00F14EF8">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1348449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3484492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Pr="00F65691">
                        <w:rPr>
                          <w:rFonts w:asciiTheme="majorHAnsi" w:hAnsiTheme="majorHAnsi"/>
                          <w:noProof/>
                          <w:sz w:val="20"/>
                          <w:szCs w:val="20"/>
                        </w:rPr>
                        <w:drawing>
                          <wp:inline distT="0" distB="0" distL="0" distR="0" wp14:anchorId="6EF04F9B" wp14:editId="142AEEA3">
                            <wp:extent cx="2103120" cy="612648"/>
                            <wp:effectExtent l="0" t="0" r="0" b="0"/>
                            <wp:docPr id="4" name="Picture 4" descr="C:\Users\probertson\Picture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ertson\Pictures\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612648"/>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1811082839"/>
                  <w:placeholder>
                    <w:docPart w:val="1DE95570CEAD4CCEA6FBE05C42C77E6B"/>
                  </w:placeholder>
                  <w:date w:fullDate="2018-08-27T00:00:00Z">
                    <w:dateFormat w:val="M/d/yyyy"/>
                    <w:lid w:val="en-US"/>
                    <w:storeMappedDataAs w:val="dateTime"/>
                    <w:calendar w:val="gregorian"/>
                  </w:date>
                </w:sdtPr>
                <w:sdtEndPr/>
                <w:sdtContent>
                  <w:tc>
                    <w:tcPr>
                      <w:tcW w:w="1350" w:type="dxa"/>
                      <w:vAlign w:val="bottom"/>
                    </w:tcPr>
                    <w:p w:rsidR="00D779A1" w:rsidRDefault="00F14EF8" w:rsidP="00231E6D">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896465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6465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684A8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Pr="006F2FA7">
                        <w:rPr>
                          <w:rFonts w:asciiTheme="majorHAnsi" w:hAnsiTheme="majorHAnsi"/>
                          <w:noProof/>
                          <w:sz w:val="20"/>
                          <w:szCs w:val="20"/>
                        </w:rPr>
                        <w:drawing>
                          <wp:inline distT="0" distB="0" distL="0" distR="0" wp14:anchorId="433DD453" wp14:editId="36075F9A">
                            <wp:extent cx="1866900" cy="42862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14920F73504140F8B6418298CD6ECEB6"/>
                  </w:placeholder>
                  <w:date w:fullDate="2018-08-27T00:00:00Z">
                    <w:dateFormat w:val="M/d/yyyy"/>
                    <w:lid w:val="en-US"/>
                    <w:storeMappedDataAs w:val="dateTime"/>
                    <w:calendar w:val="gregorian"/>
                  </w:date>
                </w:sdtPr>
                <w:sdtEndPr/>
                <w:sdtContent>
                  <w:tc>
                    <w:tcPr>
                      <w:tcW w:w="1350" w:type="dxa"/>
                      <w:vAlign w:val="bottom"/>
                    </w:tcPr>
                    <w:p w:rsidR="00D779A1" w:rsidRDefault="00F14EF8" w:rsidP="00684A8D">
                      <w:pPr>
                        <w:jc w:val="cente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1033397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333977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5B663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B663C">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3E547E17831648C6A4858B4157CF4C7B"/>
                  </w:placeholder>
                  <w:date w:fullDate="2018-08-27T00:00:00Z">
                    <w:dateFormat w:val="M/d/yyyy"/>
                    <w:lid w:val="en-US"/>
                    <w:storeMappedDataAs w:val="dateTime"/>
                    <w:calendar w:val="gregorian"/>
                  </w:date>
                </w:sdtPr>
                <w:sdtEndPr/>
                <w:sdtContent>
                  <w:tc>
                    <w:tcPr>
                      <w:tcW w:w="1350" w:type="dxa"/>
                      <w:vAlign w:val="bottom"/>
                    </w:tcPr>
                    <w:p w:rsidR="00D779A1" w:rsidRDefault="00F14EF8" w:rsidP="005B663C">
                      <w:pPr>
                        <w:rPr>
                          <w:rFonts w:asciiTheme="majorHAnsi" w:hAnsiTheme="majorHAnsi"/>
                          <w:sz w:val="20"/>
                          <w:szCs w:val="20"/>
                        </w:rPr>
                      </w:pPr>
                      <w:r>
                        <w:rPr>
                          <w:rFonts w:asciiTheme="majorHAnsi" w:hAnsiTheme="majorHAnsi"/>
                          <w:sz w:val="20"/>
                          <w:szCs w:val="20"/>
                        </w:rPr>
                        <w:t>8/27/2018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8075139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751396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079730436" w:edGrp="everyone"/>
                <w:p w:rsidR="00FE6FB5" w:rsidRDefault="00F14EF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07973043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4EF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20666338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6663386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1"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CD74D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Jim Washam</w:t>
          </w:r>
          <w:r>
            <w:rPr>
              <w:rFonts w:asciiTheme="majorHAnsi" w:hAnsiTheme="majorHAnsi" w:cs="Arial"/>
              <w:sz w:val="20"/>
              <w:szCs w:val="20"/>
            </w:rPr>
            <w:br/>
          </w:r>
          <w:hyperlink r:id="rId12" w:history="1">
            <w:r w:rsidRPr="00B041CA">
              <w:rPr>
                <w:rStyle w:val="Hyperlink"/>
                <w:rFonts w:asciiTheme="majorHAnsi" w:hAnsiTheme="majorHAnsi" w:cs="Arial"/>
                <w:sz w:val="20"/>
                <w:szCs w:val="20"/>
              </w:rPr>
              <w:t>jwasham@astate.edu</w:t>
            </w:r>
          </w:hyperlink>
          <w:r>
            <w:rPr>
              <w:rFonts w:asciiTheme="majorHAnsi" w:hAnsiTheme="majorHAnsi" w:cs="Arial"/>
              <w:sz w:val="20"/>
              <w:szCs w:val="20"/>
            </w:rPr>
            <w:br/>
            <w:t>870-972-3960</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5"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sdtPr>
      <w:sdtEndPr/>
      <w:sdtContent>
        <w:p w:rsidR="00AE6609" w:rsidRDefault="00AE6609" w:rsidP="00AE6609">
          <w:pPr>
            <w:pStyle w:val="Pa272"/>
            <w:spacing w:after="80"/>
            <w:rPr>
              <w:rFonts w:asciiTheme="majorHAnsi" w:hAnsiTheme="majorHAnsi" w:cs="Arial"/>
              <w:sz w:val="20"/>
              <w:szCs w:val="20"/>
            </w:rPr>
          </w:pPr>
        </w:p>
        <w:p w:rsidR="00AE6609" w:rsidRDefault="00AE6609">
          <w:pPr>
            <w:rPr>
              <w:rFonts w:asciiTheme="majorHAnsi" w:hAnsiTheme="majorHAnsi" w:cs="Arial"/>
              <w:sz w:val="20"/>
              <w:szCs w:val="20"/>
            </w:rPr>
          </w:pPr>
          <w:r>
            <w:rPr>
              <w:rFonts w:asciiTheme="majorHAnsi" w:hAnsiTheme="majorHAnsi" w:cs="Arial"/>
              <w:sz w:val="20"/>
              <w:szCs w:val="20"/>
            </w:rPr>
            <w:br w:type="page"/>
          </w:r>
        </w:p>
        <w:p w:rsidR="00AE6609" w:rsidRPr="00690AC8" w:rsidRDefault="00AE6609" w:rsidP="00AE6609">
          <w:pPr>
            <w:pStyle w:val="Pa272"/>
            <w:spacing w:after="80"/>
            <w:rPr>
              <w:rFonts w:asciiTheme="majorHAnsi" w:hAnsiTheme="majorHAnsi" w:cs="Arial"/>
              <w:sz w:val="22"/>
              <w:szCs w:val="22"/>
            </w:rPr>
          </w:pPr>
          <w:r w:rsidRPr="00690AC8">
            <w:rPr>
              <w:rFonts w:asciiTheme="majorHAnsi" w:hAnsiTheme="majorHAnsi" w:cs="Arial"/>
              <w:sz w:val="22"/>
              <w:szCs w:val="22"/>
            </w:rPr>
            <w:lastRenderedPageBreak/>
            <w:t>Add a new page to the Undergraduate Bulletin.  In the 2017-2018 Bulletin, this would be page</w:t>
          </w:r>
          <w:r w:rsidR="00690AC8">
            <w:rPr>
              <w:rFonts w:asciiTheme="majorHAnsi" w:hAnsiTheme="majorHAnsi" w:cs="Arial"/>
              <w:sz w:val="22"/>
              <w:szCs w:val="22"/>
            </w:rPr>
            <w:t xml:space="preserve"> 166, immediately following the </w:t>
          </w:r>
          <w:r w:rsidRPr="00690AC8">
            <w:rPr>
              <w:rFonts w:asciiTheme="majorHAnsi" w:hAnsiTheme="majorHAnsi" w:cs="Arial"/>
              <w:sz w:val="22"/>
              <w:szCs w:val="22"/>
            </w:rPr>
            <w:t>Department of Economics and Finance Minor in General Business, which is page 165.</w:t>
          </w:r>
        </w:p>
        <w:p w:rsidR="00AE6609" w:rsidRPr="00AE6609" w:rsidRDefault="00AE6609" w:rsidP="00CD74D2">
          <w:pPr>
            <w:pStyle w:val="Pa272"/>
            <w:spacing w:after="80"/>
            <w:jc w:val="center"/>
            <w:rPr>
              <w:rFonts w:ascii="Times New Roman" w:hAnsi="Times New Roman" w:cs="Times New Roman"/>
              <w:color w:val="548DD4" w:themeColor="text2" w:themeTint="99"/>
              <w:sz w:val="28"/>
              <w:szCs w:val="28"/>
            </w:rPr>
          </w:pPr>
          <w:r w:rsidRPr="00AE6609">
            <w:rPr>
              <w:rFonts w:ascii="Times New Roman" w:hAnsi="Times New Roman" w:cs="Times New Roman"/>
              <w:b/>
              <w:bCs/>
              <w:color w:val="548DD4" w:themeColor="text2" w:themeTint="99"/>
              <w:sz w:val="28"/>
              <w:szCs w:val="28"/>
            </w:rPr>
            <w:t>Department of Economics and Finance Certificate Program</w:t>
          </w:r>
        </w:p>
        <w:p w:rsidR="00AE6609" w:rsidRPr="00AE6609" w:rsidRDefault="00AE6609" w:rsidP="00AE6609">
          <w:pPr>
            <w:pStyle w:val="Pa272"/>
            <w:spacing w:after="80"/>
            <w:jc w:val="center"/>
            <w:rPr>
              <w:rFonts w:ascii="Times New Roman" w:hAnsi="Times New Roman" w:cs="Times New Roman"/>
              <w:color w:val="548DD4" w:themeColor="text2" w:themeTint="99"/>
              <w:sz w:val="28"/>
              <w:szCs w:val="28"/>
            </w:rPr>
          </w:pPr>
          <w:r w:rsidRPr="00AE6609">
            <w:rPr>
              <w:rFonts w:ascii="Times New Roman" w:hAnsi="Times New Roman" w:cs="Times New Roman"/>
              <w:b/>
              <w:bCs/>
              <w:color w:val="548DD4" w:themeColor="text2" w:themeTint="99"/>
              <w:sz w:val="28"/>
              <w:szCs w:val="28"/>
            </w:rPr>
            <w:t>Certificate in Free Enterprise</w:t>
          </w:r>
        </w:p>
        <w:tbl>
          <w:tblPr>
            <w:tblpPr w:leftFromText="180" w:rightFromText="180" w:vertAnchor="text" w:tblpXSpec="center" w:tblpY="1"/>
            <w:tblOverlap w:val="never"/>
            <w:tblW w:w="9000" w:type="dxa"/>
            <w:tblBorders>
              <w:top w:val="nil"/>
              <w:left w:val="nil"/>
              <w:bottom w:val="nil"/>
              <w:right w:val="nil"/>
            </w:tblBorders>
            <w:tblLayout w:type="fixed"/>
            <w:tblLook w:val="0000" w:firstRow="0" w:lastRow="0" w:firstColumn="0" w:lastColumn="0" w:noHBand="0" w:noVBand="0"/>
          </w:tblPr>
          <w:tblGrid>
            <w:gridCol w:w="7470"/>
            <w:gridCol w:w="1530"/>
          </w:tblGrid>
          <w:tr w:rsidR="00AE6609" w:rsidRPr="00AE6609" w:rsidTr="00AE6609">
            <w:trPr>
              <w:trHeight w:val="195"/>
            </w:trPr>
            <w:tc>
              <w:tcPr>
                <w:tcW w:w="7470" w:type="dxa"/>
                <w:shd w:val="clear" w:color="auto" w:fill="auto"/>
              </w:tcPr>
              <w:p w:rsidR="00AE6609" w:rsidRPr="00AE6609" w:rsidRDefault="00AE6609" w:rsidP="00607736">
                <w:pPr>
                  <w:pStyle w:val="Pa255"/>
                  <w:spacing w:after="40"/>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Required Courses: </w:t>
                </w:r>
              </w:p>
              <w:p w:rsidR="00AE6609" w:rsidRPr="00AE6609" w:rsidRDefault="00AE6609" w:rsidP="00FF1A0F">
                <w:pPr>
                  <w:pStyle w:val="Pa281"/>
                  <w:spacing w:after="40"/>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Students must maintain a minimum GPA of 2.25 or a grade of at least a “C” for each course in the </w:t>
                </w:r>
                <w:r w:rsidR="00FF1A0F">
                  <w:rPr>
                    <w:rFonts w:ascii="Times New Roman" w:hAnsi="Times New Roman" w:cs="Times New Roman"/>
                    <w:color w:val="548DD4" w:themeColor="text2" w:themeTint="99"/>
                    <w:sz w:val="28"/>
                    <w:szCs w:val="28"/>
                  </w:rPr>
                  <w:t>certificate program</w:t>
                </w:r>
                <w:r w:rsidRPr="00AE6609">
                  <w:rPr>
                    <w:rFonts w:ascii="Times New Roman" w:hAnsi="Times New Roman" w:cs="Times New Roman"/>
                    <w:color w:val="548DD4" w:themeColor="text2" w:themeTint="99"/>
                    <w:sz w:val="28"/>
                    <w:szCs w:val="28"/>
                  </w:rPr>
                  <w:t xml:space="preserve">. </w:t>
                </w:r>
              </w:p>
            </w:tc>
            <w:tc>
              <w:tcPr>
                <w:tcW w:w="1530" w:type="dxa"/>
                <w:shd w:val="clear" w:color="auto" w:fill="auto"/>
              </w:tcPr>
              <w:p w:rsidR="00AE6609" w:rsidRPr="00AE6609" w:rsidRDefault="00AE6609" w:rsidP="00607736">
                <w:pPr>
                  <w:pStyle w:val="Pa234"/>
                  <w:spacing w:after="40"/>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Sem. Hrs. </w:t>
                </w:r>
              </w:p>
            </w:tc>
          </w:tr>
          <w:tr w:rsidR="00AE6609" w:rsidRPr="00AE6609" w:rsidTr="00AE6609">
            <w:trPr>
              <w:trHeight w:val="119"/>
            </w:trPr>
            <w:tc>
              <w:tcPr>
                <w:tcW w:w="7470" w:type="dxa"/>
              </w:tcPr>
              <w:p w:rsidR="00AE6609" w:rsidRPr="00AE6609" w:rsidRDefault="00AE6609" w:rsidP="00607736">
                <w:pPr>
                  <w:pStyle w:val="Pa302"/>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ECON 2313, Principles of Macroeconomics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348"/>
            </w:trPr>
            <w:tc>
              <w:tcPr>
                <w:tcW w:w="7470" w:type="dxa"/>
              </w:tcPr>
              <w:p w:rsidR="00AE6609" w:rsidRPr="00AE6609" w:rsidRDefault="00AE6609" w:rsidP="00AE6609">
                <w:pPr>
                  <w:pStyle w:val="Pa87"/>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ECON 2323, Principles of Microeconomics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LAW 2023, Legal Environment of Business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AE6609">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MGMT 3183, Entrepreneurship</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ECON 4103, International Trade </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3 </w:t>
                </w:r>
              </w:p>
            </w:tc>
          </w:tr>
          <w:tr w:rsidR="00AE6609" w:rsidRPr="00AE6609" w:rsidTr="00AE6609">
            <w:trPr>
              <w:trHeight w:val="62"/>
            </w:trPr>
            <w:tc>
              <w:tcPr>
                <w:tcW w:w="7470" w:type="dxa"/>
              </w:tcPr>
              <w:p w:rsidR="00AE6609" w:rsidRPr="00AE6609" w:rsidRDefault="00AE6609" w:rsidP="00607736">
                <w:pPr>
                  <w:pStyle w:val="Pa206"/>
                  <w:jc w:val="both"/>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ECON 4333, Government Regulation of Business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3</w:t>
                </w:r>
              </w:p>
            </w:tc>
          </w:tr>
          <w:tr w:rsidR="00AE6609" w:rsidRPr="00AE6609" w:rsidTr="00AE6609">
            <w:trPr>
              <w:trHeight w:val="62"/>
            </w:trPr>
            <w:tc>
              <w:tcPr>
                <w:tcW w:w="7470" w:type="dxa"/>
              </w:tcPr>
              <w:p w:rsidR="00AE6609" w:rsidRPr="00AE6609" w:rsidRDefault="00AE6609" w:rsidP="00195BCF">
                <w:pPr>
                  <w:pStyle w:val="Pa206"/>
                  <w:jc w:val="both"/>
                  <w:rPr>
                    <w:rFonts w:ascii="Times New Roman" w:hAnsi="Times New Roman" w:cs="Times New Roman"/>
                    <w:color w:val="548DD4" w:themeColor="text2" w:themeTint="99"/>
                    <w:sz w:val="28"/>
                    <w:szCs w:val="28"/>
                  </w:rPr>
                </w:pPr>
                <w:r w:rsidRPr="004554E9">
                  <w:rPr>
                    <w:rFonts w:ascii="Times New Roman" w:hAnsi="Times New Roman" w:cs="Times New Roman"/>
                    <w:color w:val="548DD4" w:themeColor="text2" w:themeTint="99"/>
                    <w:sz w:val="28"/>
                    <w:szCs w:val="28"/>
                  </w:rPr>
                  <w:t>ECON 4</w:t>
                </w:r>
                <w:r w:rsidR="00DE244F" w:rsidRPr="004554E9">
                  <w:rPr>
                    <w:rFonts w:ascii="Times New Roman" w:hAnsi="Times New Roman" w:cs="Times New Roman"/>
                    <w:color w:val="548DD4" w:themeColor="text2" w:themeTint="99"/>
                    <w:sz w:val="28"/>
                    <w:szCs w:val="28"/>
                  </w:rPr>
                  <w:t>023</w:t>
                </w:r>
                <w:r w:rsidRPr="004554E9">
                  <w:rPr>
                    <w:rFonts w:ascii="Times New Roman" w:hAnsi="Times New Roman" w:cs="Times New Roman"/>
                    <w:color w:val="548DD4" w:themeColor="text2" w:themeTint="99"/>
                    <w:sz w:val="28"/>
                    <w:szCs w:val="28"/>
                  </w:rPr>
                  <w:t xml:space="preserve">, </w:t>
                </w:r>
                <w:r w:rsidR="004554E9" w:rsidRPr="004554E9">
                  <w:rPr>
                    <w:rFonts w:ascii="Times New Roman" w:hAnsi="Times New Roman" w:cs="Times New Roman"/>
                    <w:color w:val="548DD4" w:themeColor="text2" w:themeTint="99"/>
                    <w:sz w:val="28"/>
                    <w:szCs w:val="28"/>
                  </w:rPr>
                  <w:t xml:space="preserve"> Free Enterprise and the Market: A Survey of Austrian Economics</w:t>
                </w:r>
              </w:p>
            </w:tc>
            <w:tc>
              <w:tcPr>
                <w:tcW w:w="1530" w:type="dxa"/>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3</w:t>
                </w:r>
              </w:p>
            </w:tc>
          </w:tr>
          <w:tr w:rsidR="00AE6609" w:rsidRPr="00AE6609" w:rsidTr="00AE6609">
            <w:trPr>
              <w:trHeight w:val="153"/>
            </w:trPr>
            <w:tc>
              <w:tcPr>
                <w:tcW w:w="7470" w:type="dxa"/>
              </w:tcPr>
              <w:tbl>
                <w:tblPr>
                  <w:tblpPr w:leftFromText="180" w:rightFromText="180" w:vertAnchor="text" w:tblpY="1"/>
                  <w:tblOverlap w:val="never"/>
                  <w:tblW w:w="10858" w:type="dxa"/>
                  <w:tblBorders>
                    <w:top w:val="nil"/>
                    <w:left w:val="nil"/>
                    <w:bottom w:val="nil"/>
                    <w:right w:val="nil"/>
                  </w:tblBorders>
                  <w:tblLayout w:type="fixed"/>
                  <w:tblLook w:val="0000" w:firstRow="0" w:lastRow="0" w:firstColumn="0" w:lastColumn="0" w:noHBand="0" w:noVBand="0"/>
                </w:tblPr>
                <w:tblGrid>
                  <w:gridCol w:w="5388"/>
                  <w:gridCol w:w="5470"/>
                </w:tblGrid>
                <w:tr w:rsidR="00AE6609" w:rsidRPr="00AE6609" w:rsidTr="00AE6609">
                  <w:trPr>
                    <w:trHeight w:val="88"/>
                  </w:trPr>
                  <w:tc>
                    <w:tcPr>
                      <w:tcW w:w="5388" w:type="dxa"/>
                      <w:shd w:val="clear" w:color="auto" w:fill="auto"/>
                    </w:tcPr>
                    <w:p w:rsidR="00AE6609" w:rsidRPr="00AE6609" w:rsidRDefault="00AE6609" w:rsidP="00AE6609">
                      <w:pPr>
                        <w:pStyle w:val="Pa19"/>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Total Required Hours: </w:t>
                      </w:r>
                    </w:p>
                  </w:tc>
                  <w:tc>
                    <w:tcPr>
                      <w:tcW w:w="5470" w:type="dxa"/>
                      <w:shd w:val="clear" w:color="auto" w:fill="auto"/>
                    </w:tcPr>
                    <w:p w:rsidR="00AE6609" w:rsidRPr="00AE6609" w:rsidRDefault="00AE6609" w:rsidP="00AE6609">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 xml:space="preserve">21 </w:t>
                      </w:r>
                    </w:p>
                  </w:tc>
                </w:tr>
              </w:tbl>
              <w:p w:rsidR="00AE6609" w:rsidRPr="00AE6609" w:rsidRDefault="00AE6609" w:rsidP="00607736">
                <w:pPr>
                  <w:pStyle w:val="Pa206"/>
                  <w:jc w:val="both"/>
                  <w:rPr>
                    <w:rFonts w:ascii="Times New Roman" w:hAnsi="Times New Roman" w:cs="Times New Roman"/>
                    <w:color w:val="548DD4" w:themeColor="text2" w:themeTint="99"/>
                    <w:sz w:val="28"/>
                    <w:szCs w:val="28"/>
                  </w:rPr>
                </w:pPr>
              </w:p>
            </w:tc>
            <w:tc>
              <w:tcPr>
                <w:tcW w:w="1530" w:type="dxa"/>
                <w:shd w:val="clear" w:color="auto" w:fill="auto"/>
              </w:tcPr>
              <w:p w:rsidR="00AE6609" w:rsidRPr="00AE6609" w:rsidRDefault="00AE6609" w:rsidP="00607736">
                <w:pPr>
                  <w:pStyle w:val="Pa196"/>
                  <w:jc w:val="center"/>
                  <w:rPr>
                    <w:rFonts w:ascii="Times New Roman" w:hAnsi="Times New Roman" w:cs="Times New Roman"/>
                    <w:color w:val="548DD4" w:themeColor="text2" w:themeTint="99"/>
                    <w:sz w:val="28"/>
                    <w:szCs w:val="28"/>
                  </w:rPr>
                </w:pPr>
                <w:r w:rsidRPr="00AE6609">
                  <w:rPr>
                    <w:rFonts w:ascii="Times New Roman" w:hAnsi="Times New Roman" w:cs="Times New Roman"/>
                    <w:color w:val="548DD4" w:themeColor="text2" w:themeTint="99"/>
                    <w:sz w:val="28"/>
                    <w:szCs w:val="28"/>
                  </w:rPr>
                  <w:t>21</w:t>
                </w:r>
              </w:p>
            </w:tc>
          </w:tr>
        </w:tbl>
        <w:p w:rsidR="00AE6609" w:rsidRDefault="00AE6609" w:rsidP="00960E95">
          <w:pPr>
            <w:tabs>
              <w:tab w:val="left" w:pos="360"/>
              <w:tab w:val="left" w:pos="720"/>
            </w:tabs>
            <w:spacing w:after="0" w:line="240" w:lineRule="auto"/>
            <w:rPr>
              <w:rFonts w:asciiTheme="majorHAnsi" w:hAnsiTheme="majorHAnsi" w:cs="Arial"/>
              <w:sz w:val="20"/>
              <w:szCs w:val="20"/>
            </w:rPr>
          </w:pPr>
        </w:p>
        <w:p w:rsidR="00AE6609" w:rsidRDefault="00AE6609" w:rsidP="00960E95">
          <w:pPr>
            <w:tabs>
              <w:tab w:val="left" w:pos="360"/>
              <w:tab w:val="left" w:pos="720"/>
            </w:tabs>
            <w:spacing w:after="0" w:line="240" w:lineRule="auto"/>
            <w:rPr>
              <w:rFonts w:asciiTheme="majorHAnsi" w:hAnsiTheme="majorHAnsi" w:cs="Arial"/>
              <w:sz w:val="20"/>
              <w:szCs w:val="20"/>
            </w:rPr>
          </w:pPr>
        </w:p>
        <w:p w:rsidR="00AE6609" w:rsidRDefault="00AE6609" w:rsidP="00960E95">
          <w:pPr>
            <w:tabs>
              <w:tab w:val="left" w:pos="360"/>
              <w:tab w:val="left" w:pos="720"/>
            </w:tabs>
            <w:spacing w:after="0" w:line="240" w:lineRule="auto"/>
            <w:rPr>
              <w:rFonts w:asciiTheme="majorHAnsi" w:hAnsiTheme="majorHAnsi" w:cs="Arial"/>
              <w:sz w:val="20"/>
              <w:szCs w:val="20"/>
            </w:rPr>
          </w:pPr>
        </w:p>
        <w:p w:rsidR="00960E95" w:rsidRPr="008426D1" w:rsidRDefault="00F14EF8"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Default="00F14EF8">
      <w:pPr>
        <w:rPr>
          <w:rFonts w:asciiTheme="majorHAnsi" w:hAnsiTheme="majorHAnsi" w:cs="Arial"/>
          <w:sz w:val="20"/>
          <w:szCs w:val="20"/>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9</w:t>
      </w:r>
    </w:p>
    <w:p w:rsidR="00F14EF8" w:rsidRPr="00231E6D" w:rsidRDefault="00F14EF8" w:rsidP="00F14EF8">
      <w:pPr>
        <w:spacing w:after="0" w:line="240" w:lineRule="auto"/>
        <w:rPr>
          <w:rFonts w:ascii="Arial" w:eastAsia="Times New Roman" w:hAnsi="Arial" w:cs="Arial"/>
          <w:sz w:val="24"/>
          <w:szCs w:val="24"/>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F14EF8" w:rsidRPr="00231E6D" w:rsidRDefault="00F14EF8" w:rsidP="00F14EF8">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rsidR="00F14EF8" w:rsidRPr="00231E6D" w:rsidRDefault="00F14EF8" w:rsidP="00F14EF8">
      <w:pPr>
        <w:spacing w:after="0" w:line="240" w:lineRule="auto"/>
        <w:rPr>
          <w:rFonts w:ascii="Arial" w:eastAsia="Times New Roman" w:hAnsi="Arial" w:cs="Arial"/>
          <w:sz w:val="24"/>
          <w:szCs w:val="24"/>
        </w:rPr>
      </w:pPr>
    </w:p>
    <w:p w:rsidR="00F14EF8" w:rsidRPr="00231E6D" w:rsidRDefault="00F14EF8" w:rsidP="00F14EF8">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rsidR="00F14EF8" w:rsidRPr="00231E6D" w:rsidRDefault="00F14EF8" w:rsidP="00F14EF8">
      <w:pPr>
        <w:tabs>
          <w:tab w:val="num" w:pos="342"/>
          <w:tab w:val="left" w:pos="513"/>
        </w:tabs>
        <w:spacing w:after="0" w:line="240" w:lineRule="auto"/>
        <w:ind w:left="342" w:hanging="285"/>
        <w:jc w:val="center"/>
        <w:rPr>
          <w:rFonts w:ascii="Arial" w:eastAsia="Times New Roman" w:hAnsi="Arial" w:cs="Arial"/>
          <w:b/>
          <w:bCs/>
          <w:sz w:val="20"/>
          <w:szCs w:val="24"/>
        </w:rPr>
      </w:pPr>
    </w:p>
    <w:p w:rsidR="00F14EF8" w:rsidRPr="00231E6D" w:rsidRDefault="00F14EF8" w:rsidP="00F14EF8">
      <w:pPr>
        <w:tabs>
          <w:tab w:val="left" w:pos="456"/>
        </w:tabs>
        <w:spacing w:after="0" w:line="240" w:lineRule="auto"/>
        <w:ind w:left="456" w:hanging="399"/>
        <w:rPr>
          <w:rFonts w:ascii="Arial" w:eastAsia="Times New Roman" w:hAnsi="Arial" w:cs="Arial"/>
          <w:sz w:val="20"/>
          <w:szCs w:val="24"/>
        </w:rPr>
      </w:pPr>
    </w:p>
    <w:p w:rsidR="00F14EF8" w:rsidRPr="00231E6D" w:rsidRDefault="00F14EF8" w:rsidP="00F14EF8">
      <w:pPr>
        <w:tabs>
          <w:tab w:val="left" w:pos="45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Pr="004E5B95">
        <w:rPr>
          <w:rFonts w:ascii="Arial" w:eastAsia="Times New Roman" w:hAnsi="Arial" w:cs="Arial"/>
          <w:b/>
          <w:sz w:val="20"/>
          <w:szCs w:val="24"/>
        </w:rPr>
        <w:t>Arkansas State University</w:t>
      </w:r>
      <w:r w:rsidRPr="00231E6D">
        <w:rPr>
          <w:rFonts w:ascii="Arial" w:eastAsia="Times New Roman" w:hAnsi="Arial" w:cs="Arial"/>
          <w:sz w:val="20"/>
          <w:szCs w:val="24"/>
        </w:rPr>
        <w:t xml:space="preserve"> </w:t>
      </w:r>
    </w:p>
    <w:p w:rsidR="00F14EF8" w:rsidRPr="00231E6D" w:rsidRDefault="00F14EF8" w:rsidP="00F14EF8">
      <w:pPr>
        <w:tabs>
          <w:tab w:val="left" w:pos="342"/>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w:t>
      </w:r>
      <w:r w:rsidRPr="007A36EB">
        <w:rPr>
          <w:rFonts w:ascii="Arial" w:eastAsia="Times New Roman" w:hAnsi="Arial" w:cs="Arial"/>
          <w:b/>
          <w:sz w:val="20"/>
          <w:szCs w:val="24"/>
        </w:rPr>
        <w:t>Dr. Karen Wheeler; Sr. Assoc. Vice Chancellor for Academic Affairs</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4E5B95" w:rsidRDefault="00F14EF8" w:rsidP="00F14EF8">
      <w:pPr>
        <w:numPr>
          <w:ilvl w:val="0"/>
          <w:numId w:val="1"/>
        </w:numPr>
        <w:tabs>
          <w:tab w:val="left" w:pos="720"/>
          <w:tab w:val="left" w:pos="1440"/>
        </w:tabs>
        <w:spacing w:after="0" w:line="240" w:lineRule="auto"/>
        <w:ind w:hanging="447"/>
        <w:rPr>
          <w:rFonts w:ascii="Arial" w:eastAsia="Times New Roman" w:hAnsi="Arial" w:cs="Arial"/>
          <w:b/>
          <w:sz w:val="20"/>
          <w:szCs w:val="24"/>
        </w:rPr>
      </w:pPr>
      <w:r w:rsidRPr="00231E6D">
        <w:rPr>
          <w:rFonts w:ascii="Arial" w:eastAsia="Times New Roman" w:hAnsi="Arial" w:cs="Arial"/>
          <w:sz w:val="20"/>
          <w:szCs w:val="24"/>
        </w:rPr>
        <w:t>Phone number/e-mail address:</w:t>
      </w:r>
      <w:r>
        <w:rPr>
          <w:rFonts w:ascii="Arial" w:eastAsia="Times New Roman" w:hAnsi="Arial" w:cs="Arial"/>
          <w:sz w:val="20"/>
          <w:szCs w:val="24"/>
        </w:rPr>
        <w:t xml:space="preserve">  </w:t>
      </w:r>
      <w:r w:rsidRPr="007A36EB">
        <w:rPr>
          <w:rFonts w:ascii="Arial" w:eastAsia="Times New Roman" w:hAnsi="Arial" w:cs="Arial"/>
          <w:b/>
          <w:sz w:val="20"/>
          <w:szCs w:val="24"/>
        </w:rPr>
        <w:t>870-972-2030; kwheeler@astate.edu</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Proposed effective date:</w:t>
      </w:r>
      <w:r>
        <w:rPr>
          <w:rFonts w:ascii="Arial" w:eastAsia="Times New Roman" w:hAnsi="Arial" w:cs="Arial"/>
          <w:sz w:val="20"/>
          <w:szCs w:val="24"/>
        </w:rPr>
        <w:t xml:space="preserve">  </w:t>
      </w:r>
      <w:r>
        <w:rPr>
          <w:rFonts w:ascii="Arial" w:eastAsia="Times New Roman" w:hAnsi="Arial" w:cs="Arial"/>
          <w:b/>
          <w:sz w:val="20"/>
          <w:szCs w:val="24"/>
        </w:rPr>
        <w:t>January 1, 2019</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r>
        <w:rPr>
          <w:rFonts w:ascii="Arial" w:eastAsia="Times New Roman" w:hAnsi="Arial" w:cs="Arial"/>
          <w:sz w:val="20"/>
          <w:szCs w:val="24"/>
        </w:rPr>
        <w:br/>
      </w:r>
      <w:r w:rsidRPr="004E5B95">
        <w:rPr>
          <w:rFonts w:ascii="Arial" w:eastAsia="Times New Roman" w:hAnsi="Arial" w:cs="Arial"/>
          <w:b/>
          <w:sz w:val="20"/>
          <w:szCs w:val="24"/>
        </w:rPr>
        <w:t>Free Enterprise</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Proposed CIP Code:</w:t>
      </w:r>
      <w:r>
        <w:rPr>
          <w:rFonts w:ascii="Arial" w:eastAsia="Times New Roman" w:hAnsi="Arial" w:cs="Arial"/>
          <w:sz w:val="20"/>
          <w:szCs w:val="24"/>
        </w:rPr>
        <w:t xml:space="preserve">  </w:t>
      </w:r>
      <w:r w:rsidRPr="00DF7D5D">
        <w:rPr>
          <w:rFonts w:ascii="Arial" w:eastAsia="Times New Roman" w:hAnsi="Arial" w:cs="Arial"/>
          <w:b/>
          <w:sz w:val="20"/>
          <w:szCs w:val="24"/>
        </w:rPr>
        <w:t>45.0601</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661C9F">
        <w:rPr>
          <w:rFonts w:ascii="Arial" w:eastAsia="Times New Roman" w:hAnsi="Arial" w:cs="Arial"/>
          <w:sz w:val="20"/>
          <w:szCs w:val="24"/>
        </w:rPr>
        <w:t xml:space="preserve">Reason for proposed program implementation:  </w:t>
      </w:r>
    </w:p>
    <w:p w:rsidR="00F14EF8" w:rsidRPr="000C2B03" w:rsidRDefault="00F14EF8" w:rsidP="00F14EF8">
      <w:pPr>
        <w:tabs>
          <w:tab w:val="left" w:pos="720"/>
          <w:tab w:val="left" w:pos="1440"/>
        </w:tabs>
        <w:spacing w:after="0" w:line="240" w:lineRule="auto"/>
        <w:ind w:left="447"/>
        <w:rPr>
          <w:rFonts w:ascii="Arial" w:eastAsia="Times New Roman" w:hAnsi="Arial" w:cs="Arial"/>
          <w:b/>
          <w:sz w:val="20"/>
          <w:szCs w:val="24"/>
        </w:rPr>
      </w:pPr>
      <w:r w:rsidRPr="000C2B03">
        <w:rPr>
          <w:rFonts w:ascii="Arial" w:eastAsia="Times New Roman" w:hAnsi="Arial" w:cs="Arial"/>
          <w:b/>
          <w:sz w:val="20"/>
          <w:szCs w:val="24"/>
        </w:rPr>
        <w:t>The purpose of the proposed certificate is to explore the benefits of capitalism and free markets as they relate to the U.S. economy.</w:t>
      </w:r>
    </w:p>
    <w:p w:rsidR="00F14EF8" w:rsidRPr="00231E6D" w:rsidRDefault="00F14EF8" w:rsidP="00F14EF8">
      <w:pPr>
        <w:tabs>
          <w:tab w:val="left" w:pos="720"/>
          <w:tab w:val="left" w:pos="1440"/>
        </w:tabs>
        <w:spacing w:after="0" w:line="240" w:lineRule="auto"/>
        <w:rPr>
          <w:rFonts w:ascii="Arial" w:eastAsia="Times New Roman" w:hAnsi="Arial" w:cs="Arial"/>
          <w:sz w:val="20"/>
          <w:szCs w:val="24"/>
        </w:rPr>
      </w:pPr>
    </w:p>
    <w:p w:rsidR="00F14EF8" w:rsidRPr="00231E6D" w:rsidRDefault="00F14EF8" w:rsidP="00F14EF8">
      <w:pPr>
        <w:numPr>
          <w:ilvl w:val="0"/>
          <w:numId w:val="1"/>
        </w:numPr>
        <w:tabs>
          <w:tab w:val="clear" w:pos="447"/>
          <w:tab w:val="num" w:pos="360"/>
          <w:tab w:val="left" w:pos="720"/>
          <w:tab w:val="left" w:pos="1440"/>
        </w:tabs>
        <w:spacing w:after="0" w:line="240" w:lineRule="auto"/>
        <w:ind w:left="360" w:hanging="360"/>
        <w:rPr>
          <w:rFonts w:ascii="Arial" w:eastAsia="Times New Roman" w:hAnsi="Arial" w:cs="Arial"/>
          <w:sz w:val="20"/>
          <w:szCs w:val="24"/>
        </w:rPr>
      </w:pPr>
      <w:r w:rsidRPr="00231E6D">
        <w:rPr>
          <w:rFonts w:ascii="Arial" w:eastAsia="Times New Roman" w:hAnsi="Arial" w:cs="Arial"/>
          <w:sz w:val="20"/>
          <w:szCs w:val="24"/>
        </w:rPr>
        <w:t>Provide the following:</w:t>
      </w:r>
    </w:p>
    <w:p w:rsidR="00F14EF8" w:rsidRPr="008E23A6" w:rsidRDefault="00F14EF8" w:rsidP="00F14EF8">
      <w:pPr>
        <w:pStyle w:val="ListParagraph"/>
        <w:numPr>
          <w:ilvl w:val="0"/>
          <w:numId w:val="2"/>
        </w:numPr>
        <w:tabs>
          <w:tab w:val="left" w:pos="1440"/>
        </w:tabs>
        <w:spacing w:after="0" w:line="240" w:lineRule="auto"/>
        <w:rPr>
          <w:rFonts w:ascii="Arial" w:eastAsia="Times New Roman" w:hAnsi="Arial" w:cs="Arial"/>
          <w:sz w:val="20"/>
          <w:szCs w:val="24"/>
        </w:rPr>
      </w:pPr>
      <w:r w:rsidRPr="008E23A6">
        <w:rPr>
          <w:rFonts w:ascii="Arial" w:eastAsia="Times New Roman" w:hAnsi="Arial" w:cs="Arial"/>
          <w:sz w:val="20"/>
          <w:szCs w:val="24"/>
        </w:rPr>
        <w:t>Curriculum outline - List of courses in new program – Underline required courses</w:t>
      </w:r>
    </w:p>
    <w:p w:rsidR="00F14EF8" w:rsidRDefault="00F14EF8" w:rsidP="00F14EF8">
      <w:pPr>
        <w:pStyle w:val="ListParagraph"/>
        <w:tabs>
          <w:tab w:val="left" w:pos="1440"/>
        </w:tabs>
        <w:spacing w:after="0" w:line="240" w:lineRule="auto"/>
        <w:rPr>
          <w:rFonts w:ascii="Arial" w:eastAsia="Times New Roman" w:hAnsi="Arial" w:cs="Arial"/>
          <w:sz w:val="20"/>
          <w:szCs w:val="24"/>
        </w:rPr>
      </w:pPr>
    </w:p>
    <w:p w:rsidR="00F14EF8" w:rsidRPr="00B977D7" w:rsidRDefault="00F14EF8" w:rsidP="00F14EF8">
      <w:pPr>
        <w:pStyle w:val="ListParagraph"/>
        <w:tabs>
          <w:tab w:val="left" w:pos="1440"/>
        </w:tabs>
        <w:spacing w:after="0" w:line="240" w:lineRule="auto"/>
        <w:rPr>
          <w:rFonts w:ascii="Arial" w:eastAsia="Times New Roman" w:hAnsi="Arial" w:cs="Arial"/>
          <w:b/>
          <w:sz w:val="20"/>
          <w:szCs w:val="24"/>
          <w:u w:val="single"/>
        </w:rPr>
      </w:pPr>
      <w:r w:rsidRPr="00B977D7">
        <w:rPr>
          <w:rFonts w:ascii="Arial" w:eastAsia="Times New Roman" w:hAnsi="Arial" w:cs="Arial"/>
          <w:b/>
          <w:sz w:val="20"/>
          <w:szCs w:val="24"/>
          <w:u w:val="single"/>
        </w:rPr>
        <w:t>ECON 2313, Principles of Macroeconomics</w:t>
      </w:r>
    </w:p>
    <w:p w:rsidR="00F14EF8" w:rsidRPr="00B977D7" w:rsidRDefault="00F14EF8" w:rsidP="00F14EF8">
      <w:pPr>
        <w:pStyle w:val="ListParagraph"/>
        <w:tabs>
          <w:tab w:val="left" w:pos="1440"/>
        </w:tabs>
        <w:spacing w:after="0" w:line="240" w:lineRule="auto"/>
        <w:rPr>
          <w:rFonts w:ascii="Arial" w:eastAsia="Times New Roman" w:hAnsi="Arial" w:cs="Arial"/>
          <w:b/>
          <w:sz w:val="20"/>
          <w:szCs w:val="24"/>
          <w:u w:val="single"/>
        </w:rPr>
      </w:pPr>
      <w:r w:rsidRPr="00B977D7">
        <w:rPr>
          <w:rFonts w:ascii="Arial" w:eastAsia="Times New Roman" w:hAnsi="Arial" w:cs="Arial"/>
          <w:b/>
          <w:sz w:val="20"/>
          <w:szCs w:val="24"/>
          <w:u w:val="single"/>
        </w:rPr>
        <w:t>ECON 2323, Principles of Microeconomics</w:t>
      </w:r>
      <w:r w:rsidRPr="00B977D7">
        <w:rPr>
          <w:rFonts w:ascii="Arial" w:eastAsia="Times New Roman" w:hAnsi="Arial" w:cs="Arial"/>
          <w:b/>
          <w:sz w:val="20"/>
          <w:szCs w:val="24"/>
          <w:u w:val="single"/>
        </w:rPr>
        <w:br/>
        <w:t>LAW 2023, Legal Environment of Business</w:t>
      </w:r>
      <w:r w:rsidRPr="00B977D7">
        <w:rPr>
          <w:rFonts w:ascii="Arial" w:eastAsia="Times New Roman" w:hAnsi="Arial" w:cs="Arial"/>
          <w:b/>
          <w:sz w:val="20"/>
          <w:szCs w:val="24"/>
          <w:u w:val="single"/>
        </w:rPr>
        <w:br/>
        <w:t>MGMT 3183, Entrepreneurship</w:t>
      </w:r>
      <w:r w:rsidRPr="00B977D7">
        <w:rPr>
          <w:rFonts w:ascii="Arial" w:eastAsia="Times New Roman" w:hAnsi="Arial" w:cs="Arial"/>
          <w:b/>
          <w:sz w:val="20"/>
          <w:szCs w:val="24"/>
          <w:u w:val="single"/>
        </w:rPr>
        <w:br/>
        <w:t>ECON 4103, International Trade</w:t>
      </w:r>
      <w:r w:rsidRPr="00B977D7">
        <w:rPr>
          <w:rFonts w:ascii="Arial" w:eastAsia="Times New Roman" w:hAnsi="Arial" w:cs="Arial"/>
          <w:b/>
          <w:sz w:val="20"/>
          <w:szCs w:val="24"/>
          <w:u w:val="single"/>
        </w:rPr>
        <w:br/>
        <w:t>ECON 4333, Government Regulation of Business</w:t>
      </w:r>
    </w:p>
    <w:p w:rsidR="00F14EF8" w:rsidRDefault="00F14EF8" w:rsidP="00F14EF8">
      <w:pPr>
        <w:pStyle w:val="ListParagraph"/>
        <w:tabs>
          <w:tab w:val="left" w:pos="1440"/>
        </w:tabs>
        <w:spacing w:after="0" w:line="240" w:lineRule="auto"/>
        <w:rPr>
          <w:rFonts w:ascii="Arial" w:eastAsia="Times New Roman" w:hAnsi="Arial" w:cs="Arial"/>
          <w:sz w:val="20"/>
          <w:szCs w:val="24"/>
          <w:u w:val="single"/>
        </w:rPr>
      </w:pPr>
      <w:r w:rsidRPr="00B977D7">
        <w:rPr>
          <w:rFonts w:ascii="Arial" w:eastAsia="Times New Roman" w:hAnsi="Arial" w:cs="Arial"/>
          <w:b/>
          <w:sz w:val="20"/>
          <w:szCs w:val="24"/>
          <w:u w:val="single"/>
        </w:rPr>
        <w:t xml:space="preserve">ECON </w:t>
      </w:r>
      <w:r>
        <w:rPr>
          <w:rFonts w:ascii="Arial" w:eastAsia="Times New Roman" w:hAnsi="Arial" w:cs="Arial"/>
          <w:b/>
          <w:sz w:val="20"/>
          <w:szCs w:val="24"/>
          <w:u w:val="single"/>
        </w:rPr>
        <w:t>4023</w:t>
      </w:r>
      <w:r w:rsidRPr="00B977D7">
        <w:rPr>
          <w:rFonts w:ascii="Arial" w:eastAsia="Times New Roman" w:hAnsi="Arial" w:cs="Arial"/>
          <w:b/>
          <w:sz w:val="20"/>
          <w:szCs w:val="24"/>
          <w:u w:val="single"/>
        </w:rPr>
        <w:t xml:space="preserve">, </w:t>
      </w:r>
      <w:r w:rsidRPr="004554E9">
        <w:rPr>
          <w:rFonts w:ascii="Arial" w:eastAsia="Times New Roman" w:hAnsi="Arial" w:cs="Arial"/>
          <w:b/>
          <w:sz w:val="20"/>
          <w:szCs w:val="24"/>
          <w:u w:val="single"/>
        </w:rPr>
        <w:t>Free Enterprise and the Market: A Survey of Austrian Economics</w:t>
      </w:r>
    </w:p>
    <w:p w:rsidR="00F14EF8" w:rsidRDefault="00F14EF8" w:rsidP="00F14EF8">
      <w:pPr>
        <w:pStyle w:val="ListParagraph"/>
        <w:tabs>
          <w:tab w:val="left" w:pos="1440"/>
        </w:tabs>
        <w:spacing w:after="0" w:line="240" w:lineRule="auto"/>
        <w:rPr>
          <w:rFonts w:ascii="Arial" w:eastAsia="Times New Roman" w:hAnsi="Arial" w:cs="Arial"/>
          <w:sz w:val="20"/>
          <w:szCs w:val="24"/>
          <w:u w:val="single"/>
        </w:rPr>
      </w:pPr>
    </w:p>
    <w:p w:rsidR="00F14EF8" w:rsidRDefault="00F14EF8" w:rsidP="00F14EF8">
      <w:pPr>
        <w:numPr>
          <w:ilvl w:val="0"/>
          <w:numId w:val="2"/>
        </w:numPr>
        <w:tabs>
          <w:tab w:val="left" w:pos="1440"/>
        </w:tabs>
        <w:spacing w:after="0" w:line="240" w:lineRule="auto"/>
        <w:ind w:right="-630"/>
        <w:rPr>
          <w:rFonts w:ascii="Arial" w:eastAsia="Times New Roman" w:hAnsi="Arial" w:cs="Arial"/>
          <w:sz w:val="20"/>
          <w:szCs w:val="24"/>
        </w:rPr>
      </w:pPr>
      <w:r w:rsidRPr="00231E6D">
        <w:rPr>
          <w:rFonts w:ascii="Arial" w:eastAsia="Times New Roman" w:hAnsi="Arial" w:cs="Arial"/>
          <w:sz w:val="20"/>
          <w:szCs w:val="24"/>
        </w:rPr>
        <w:t xml:space="preserve">Total semester credit hours required for proposed program </w:t>
      </w:r>
      <w:r>
        <w:rPr>
          <w:rFonts w:ascii="Arial" w:eastAsia="Times New Roman" w:hAnsi="Arial" w:cs="Arial"/>
          <w:sz w:val="20"/>
          <w:szCs w:val="24"/>
        </w:rPr>
        <w:t xml:space="preserve">(Program range: 21-45 semester </w:t>
      </w:r>
      <w:r w:rsidRPr="00231E6D">
        <w:rPr>
          <w:rFonts w:ascii="Arial" w:eastAsia="Times New Roman" w:hAnsi="Arial" w:cs="Arial"/>
          <w:sz w:val="20"/>
          <w:szCs w:val="24"/>
        </w:rPr>
        <w:t>credit hours)</w:t>
      </w:r>
    </w:p>
    <w:p w:rsidR="00F14EF8" w:rsidRPr="00B977D7" w:rsidRDefault="00F14EF8" w:rsidP="00F14EF8">
      <w:pPr>
        <w:tabs>
          <w:tab w:val="left" w:pos="1440"/>
        </w:tabs>
        <w:spacing w:after="0" w:line="240" w:lineRule="auto"/>
        <w:ind w:left="720" w:right="-630"/>
        <w:rPr>
          <w:rFonts w:ascii="Arial" w:eastAsia="Times New Roman" w:hAnsi="Arial" w:cs="Arial"/>
          <w:b/>
          <w:sz w:val="20"/>
          <w:szCs w:val="24"/>
        </w:rPr>
      </w:pPr>
      <w:r w:rsidRPr="00B977D7">
        <w:rPr>
          <w:rFonts w:ascii="Arial" w:eastAsia="Times New Roman" w:hAnsi="Arial" w:cs="Arial"/>
          <w:b/>
          <w:sz w:val="20"/>
          <w:szCs w:val="24"/>
        </w:rPr>
        <w:t>21 credit hours required</w:t>
      </w:r>
    </w:p>
    <w:p w:rsidR="00F14EF8" w:rsidRPr="00231E6D" w:rsidRDefault="00F14EF8" w:rsidP="00F14EF8">
      <w:pPr>
        <w:tabs>
          <w:tab w:val="left" w:pos="1440"/>
        </w:tabs>
        <w:spacing w:after="0" w:line="240" w:lineRule="auto"/>
        <w:ind w:left="720" w:right="-630"/>
        <w:rPr>
          <w:rFonts w:ascii="Arial" w:eastAsia="Times New Roman" w:hAnsi="Arial" w:cs="Arial"/>
          <w:sz w:val="20"/>
          <w:szCs w:val="24"/>
        </w:rPr>
      </w:pPr>
    </w:p>
    <w:p w:rsidR="00F14EF8" w:rsidRPr="004554E9" w:rsidRDefault="00F14EF8" w:rsidP="00F14EF8">
      <w:pPr>
        <w:rPr>
          <w:rFonts w:ascii="Arial" w:eastAsia="Times New Roman" w:hAnsi="Arial" w:cs="Arial"/>
          <w:sz w:val="20"/>
          <w:szCs w:val="24"/>
        </w:rPr>
      </w:pPr>
      <w:r w:rsidRPr="00E86AF6">
        <w:rPr>
          <w:rFonts w:ascii="Arial" w:eastAsia="Times New Roman" w:hAnsi="Arial" w:cs="Arial"/>
          <w:sz w:val="20"/>
          <w:szCs w:val="24"/>
        </w:rPr>
        <w:t>New courses and new course descriptions</w:t>
      </w:r>
      <w:proofErr w:type="gramStart"/>
      <w:r w:rsidRPr="00E86AF6">
        <w:rPr>
          <w:rFonts w:ascii="Arial" w:eastAsia="Times New Roman" w:hAnsi="Arial" w:cs="Arial"/>
          <w:sz w:val="20"/>
          <w:szCs w:val="24"/>
        </w:rPr>
        <w:t>:</w:t>
      </w:r>
      <w:proofErr w:type="gramEnd"/>
      <w:r w:rsidRPr="00E86AF6">
        <w:rPr>
          <w:rFonts w:ascii="Arial" w:eastAsia="Times New Roman" w:hAnsi="Arial" w:cs="Arial"/>
          <w:sz w:val="20"/>
          <w:szCs w:val="24"/>
        </w:rPr>
        <w:br/>
      </w:r>
      <w:r w:rsidRPr="00E86AF6">
        <w:rPr>
          <w:rFonts w:ascii="Arial" w:eastAsia="Times New Roman" w:hAnsi="Arial" w:cs="Arial"/>
          <w:b/>
          <w:sz w:val="20"/>
          <w:szCs w:val="24"/>
        </w:rPr>
        <w:t>ECON 4023</w:t>
      </w:r>
      <w:r w:rsidRPr="004554E9">
        <w:rPr>
          <w:rFonts w:ascii="Arial" w:eastAsia="Times New Roman" w:hAnsi="Arial" w:cs="Arial"/>
          <w:b/>
          <w:sz w:val="20"/>
          <w:szCs w:val="24"/>
        </w:rPr>
        <w:t>, Free Enterprise and the Market: A Survey of Austrian Economics</w:t>
      </w:r>
      <w:r w:rsidRPr="004554E9">
        <w:rPr>
          <w:rFonts w:ascii="Arial" w:eastAsia="Times New Roman" w:hAnsi="Arial" w:cs="Arial"/>
          <w:sz w:val="20"/>
          <w:szCs w:val="24"/>
        </w:rPr>
        <w:t xml:space="preserve"> </w:t>
      </w:r>
      <w:sdt>
        <w:sdtPr>
          <w:rPr>
            <w:rFonts w:ascii="Arial" w:eastAsia="Times New Roman" w:hAnsi="Arial" w:cs="Arial"/>
            <w:sz w:val="20"/>
            <w:szCs w:val="24"/>
          </w:rPr>
          <w:id w:val="486757485"/>
          <w:placeholder>
            <w:docPart w:val="7052D141D93344FCBDD162AC57F2AFD6"/>
          </w:placeholder>
        </w:sdtPr>
        <w:sdtContent>
          <w:r w:rsidRPr="004554E9">
            <w:rPr>
              <w:rFonts w:ascii="Arial" w:eastAsia="Times New Roman" w:hAnsi="Arial" w:cs="Arial"/>
              <w:sz w:val="20"/>
              <w:szCs w:val="24"/>
            </w:rPr>
            <w:t>Survey of the contributions of the Austrian school of Economics. Topics include the importance of entrepreneurship, the proper role of the state, the socialist calculation debate, the Hayek-Keynes debate, and institutions that facilitate the use of specialized and diffusely-held knowledge.</w:t>
          </w:r>
        </w:sdtContent>
      </w:sdt>
    </w:p>
    <w:p w:rsidR="00F14EF8" w:rsidRPr="00E86AF6" w:rsidRDefault="00F14EF8" w:rsidP="00F14EF8">
      <w:pPr>
        <w:pStyle w:val="ListParagraph"/>
      </w:pPr>
    </w:p>
    <w:p w:rsidR="00F14EF8" w:rsidRDefault="00F14EF8" w:rsidP="00F14EF8">
      <w:pPr>
        <w:rPr>
          <w:rFonts w:ascii="Arial" w:eastAsia="Times New Roman" w:hAnsi="Arial" w:cs="Arial"/>
          <w:sz w:val="20"/>
          <w:szCs w:val="24"/>
        </w:rPr>
      </w:pPr>
      <w:r>
        <w:rPr>
          <w:rFonts w:ascii="Arial" w:eastAsia="Times New Roman" w:hAnsi="Arial" w:cs="Arial"/>
          <w:sz w:val="20"/>
          <w:szCs w:val="24"/>
        </w:rPr>
        <w:br w:type="page"/>
      </w:r>
    </w:p>
    <w:p w:rsidR="00F14EF8" w:rsidRDefault="00F14EF8" w:rsidP="00F14EF8">
      <w:pPr>
        <w:tabs>
          <w:tab w:val="left" w:pos="1440"/>
        </w:tabs>
        <w:spacing w:after="0" w:line="240" w:lineRule="auto"/>
        <w:ind w:left="360"/>
        <w:rPr>
          <w:rFonts w:ascii="Arial" w:eastAsia="Times New Roman" w:hAnsi="Arial" w:cs="Arial"/>
          <w:sz w:val="20"/>
          <w:szCs w:val="24"/>
        </w:rPr>
      </w:pPr>
    </w:p>
    <w:p w:rsidR="00F14EF8" w:rsidRDefault="00F14EF8" w:rsidP="00F14EF8">
      <w:pPr>
        <w:pStyle w:val="ListParagraph"/>
        <w:numPr>
          <w:ilvl w:val="0"/>
          <w:numId w:val="2"/>
        </w:numPr>
        <w:tabs>
          <w:tab w:val="left" w:pos="1440"/>
        </w:tabs>
        <w:spacing w:after="0" w:line="240" w:lineRule="auto"/>
        <w:rPr>
          <w:rFonts w:ascii="Arial" w:eastAsia="Times New Roman" w:hAnsi="Arial" w:cs="Arial"/>
          <w:sz w:val="20"/>
          <w:szCs w:val="24"/>
        </w:rPr>
      </w:pPr>
      <w:r w:rsidRPr="00B977D7">
        <w:rPr>
          <w:rFonts w:ascii="Arial" w:eastAsia="Times New Roman" w:hAnsi="Arial" w:cs="Arial"/>
          <w:sz w:val="20"/>
          <w:szCs w:val="24"/>
        </w:rPr>
        <w:t>Program goals and objectives</w:t>
      </w:r>
    </w:p>
    <w:p w:rsidR="00F14EF8" w:rsidRPr="008F663F" w:rsidRDefault="00F14EF8" w:rsidP="00F14EF8">
      <w:pPr>
        <w:pStyle w:val="ListParagraph"/>
        <w:rPr>
          <w:rFonts w:ascii="Arial" w:eastAsia="Times New Roman" w:hAnsi="Arial" w:cs="Arial"/>
          <w:sz w:val="20"/>
          <w:szCs w:val="24"/>
        </w:rPr>
      </w:pPr>
    </w:p>
    <w:p w:rsidR="00F14EF8" w:rsidRDefault="00F14EF8" w:rsidP="00F14EF8">
      <w:pPr>
        <w:pStyle w:val="ListParagraph"/>
        <w:tabs>
          <w:tab w:val="left" w:pos="1440"/>
        </w:tabs>
        <w:spacing w:after="0" w:line="240" w:lineRule="auto"/>
        <w:rPr>
          <w:rFonts w:ascii="Arial" w:eastAsia="Times New Roman" w:hAnsi="Arial" w:cs="Arial"/>
          <w:b/>
          <w:sz w:val="20"/>
          <w:szCs w:val="24"/>
        </w:rPr>
      </w:pPr>
      <w:r w:rsidRPr="00DF7D5D">
        <w:rPr>
          <w:rFonts w:ascii="Arial" w:eastAsia="Times New Roman" w:hAnsi="Arial" w:cs="Arial"/>
          <w:b/>
          <w:sz w:val="20"/>
          <w:szCs w:val="24"/>
        </w:rPr>
        <w:t>The Certificate in Free Enterprise is a sub-segment of the Bachelor of Science programs in the College of Business</w:t>
      </w:r>
      <w:r>
        <w:rPr>
          <w:rFonts w:ascii="Arial" w:eastAsia="Times New Roman" w:hAnsi="Arial" w:cs="Arial"/>
          <w:b/>
          <w:sz w:val="20"/>
          <w:szCs w:val="24"/>
        </w:rPr>
        <w:t>.  The program is designed to provide students with a background in comparative economic systems and the role of markets in economic development.  Student completing the program will develop an understanding of the interactions between the legal system, government regulation, market structure, free enterprise, and the economy.</w:t>
      </w:r>
    </w:p>
    <w:p w:rsidR="00F14EF8" w:rsidRDefault="00F14EF8" w:rsidP="00F14EF8">
      <w:pPr>
        <w:pStyle w:val="ListParagraph"/>
        <w:tabs>
          <w:tab w:val="left" w:pos="1440"/>
        </w:tabs>
        <w:spacing w:after="0" w:line="240" w:lineRule="auto"/>
        <w:rPr>
          <w:rFonts w:ascii="Arial" w:eastAsia="Times New Roman" w:hAnsi="Arial" w:cs="Arial"/>
          <w:b/>
          <w:sz w:val="20"/>
          <w:szCs w:val="24"/>
        </w:rPr>
      </w:pPr>
    </w:p>
    <w:p w:rsidR="00F14EF8" w:rsidRPr="00BF15D4" w:rsidRDefault="00F14EF8" w:rsidP="00F14EF8">
      <w:pPr>
        <w:pStyle w:val="ListParagraph"/>
        <w:tabs>
          <w:tab w:val="left" w:pos="1440"/>
        </w:tabs>
        <w:spacing w:after="0" w:line="240" w:lineRule="auto"/>
        <w:rPr>
          <w:rFonts w:ascii="Arial" w:eastAsia="Times New Roman" w:hAnsi="Arial" w:cs="Arial"/>
          <w:b/>
          <w:strike/>
          <w:sz w:val="20"/>
          <w:szCs w:val="24"/>
        </w:rPr>
      </w:pPr>
      <w:r>
        <w:rPr>
          <w:rFonts w:ascii="Arial" w:eastAsia="Times New Roman" w:hAnsi="Arial" w:cs="Arial"/>
          <w:b/>
          <w:sz w:val="20"/>
          <w:szCs w:val="24"/>
        </w:rPr>
        <w:t>The certificate program will be available to all majors across the Arkansas State University campus, as well as alumni and industry professionals.  This program will assist in preparing students for successful roles in government and business.</w:t>
      </w:r>
    </w:p>
    <w:p w:rsidR="00F14EF8" w:rsidRPr="00B977D7" w:rsidRDefault="00F14EF8" w:rsidP="00F14EF8">
      <w:pPr>
        <w:pStyle w:val="ListParagraph"/>
        <w:tabs>
          <w:tab w:val="left" w:pos="1440"/>
        </w:tabs>
        <w:spacing w:after="0" w:line="240" w:lineRule="auto"/>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F14EF8" w:rsidRDefault="00F14EF8" w:rsidP="00F14EF8">
      <w:pPr>
        <w:tabs>
          <w:tab w:val="left" w:pos="1440"/>
        </w:tabs>
        <w:spacing w:after="0" w:line="240" w:lineRule="auto"/>
        <w:rPr>
          <w:rFonts w:ascii="Arial" w:eastAsia="Times New Roman" w:hAnsi="Arial" w:cs="Arial"/>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The Certificate in Free Enterprise is cognate embedded in programs currently offered w</w:t>
      </w:r>
      <w:r>
        <w:rPr>
          <w:rFonts w:ascii="Arial" w:eastAsia="Times New Roman" w:hAnsi="Arial" w:cs="Arial"/>
          <w:b/>
          <w:sz w:val="20"/>
          <w:szCs w:val="24"/>
        </w:rPr>
        <w:t xml:space="preserve">ithin the College of Business.  </w:t>
      </w:r>
      <w:r w:rsidRPr="000218FB">
        <w:rPr>
          <w:rFonts w:ascii="Arial" w:eastAsia="Times New Roman" w:hAnsi="Arial" w:cs="Arial"/>
          <w:b/>
          <w:sz w:val="20"/>
          <w:szCs w:val="24"/>
        </w:rPr>
        <w:t xml:space="preserve">Nine hours are from the Business Core, nine hours are from the BS Economics program, and three hours are from the BS in Management. </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All programs in the College of Business have a fully functioning student-learning assessment process. The learning outcomes for each of the programs where this certificate is cognate embedded is as follows:</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 xml:space="preserve">Business Core: </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communicate effectively and professionally in writing.</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demonstrate effective and professional oral communication.</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be sensitive to ethical issues when making business decisions.</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use critical thinking skills to make decisions.</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use technology appropriately to communicate, calculate, and present concepts and data.</w:t>
      </w:r>
    </w:p>
    <w:p w:rsidR="00F14EF8" w:rsidRPr="000218FB" w:rsidRDefault="00F14EF8" w:rsidP="00F14EF8">
      <w:pPr>
        <w:numPr>
          <w:ilvl w:val="0"/>
          <w:numId w:val="3"/>
        </w:numPr>
        <w:tabs>
          <w:tab w:val="left" w:pos="720"/>
        </w:tabs>
        <w:spacing w:after="0" w:line="240" w:lineRule="auto"/>
        <w:ind w:left="1530"/>
        <w:rPr>
          <w:rFonts w:ascii="Arial" w:eastAsia="Times New Roman" w:hAnsi="Arial" w:cs="Arial"/>
          <w:b/>
          <w:sz w:val="20"/>
          <w:szCs w:val="24"/>
        </w:rPr>
      </w:pPr>
      <w:r w:rsidRPr="000218FB">
        <w:rPr>
          <w:rFonts w:ascii="Arial" w:eastAsia="Times New Roman" w:hAnsi="Arial" w:cs="Arial"/>
          <w:b/>
          <w:sz w:val="20"/>
          <w:szCs w:val="24"/>
        </w:rPr>
        <w:t>Students will demonstrate business knowledge.</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 xml:space="preserve">BS Economics: </w:t>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Successful students will be able to:</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the supply and demand model can be used to predict market outcomes.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firms and markets interrelate in the determination of market outcomes.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monetary policy can be used to affect output and prices in models of aggregate economic activity.</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an understanding of how changes in government expenditures and taxation affect the macro economy using various economic models.</w:t>
      </w:r>
    </w:p>
    <w:p w:rsidR="00F14EF8" w:rsidRPr="000218FB" w:rsidRDefault="00F14EF8" w:rsidP="00F14EF8">
      <w:pPr>
        <w:pStyle w:val="ListParagraph"/>
        <w:numPr>
          <w:ilvl w:val="0"/>
          <w:numId w:val="5"/>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Demonstrate critical thinking skills.</w:t>
      </w:r>
    </w:p>
    <w:p w:rsidR="00F14EF8" w:rsidRDefault="00F14EF8" w:rsidP="00F14EF8">
      <w:pPr>
        <w:rPr>
          <w:rFonts w:ascii="Arial" w:eastAsia="Times New Roman" w:hAnsi="Arial" w:cs="Arial"/>
          <w:b/>
          <w:sz w:val="20"/>
          <w:szCs w:val="24"/>
        </w:rPr>
      </w:pPr>
      <w:r>
        <w:rPr>
          <w:rFonts w:ascii="Arial" w:eastAsia="Times New Roman" w:hAnsi="Arial" w:cs="Arial"/>
          <w:b/>
          <w:sz w:val="20"/>
          <w:szCs w:val="24"/>
        </w:rPr>
        <w:br w:type="page"/>
      </w:r>
    </w:p>
    <w:p w:rsidR="00F14EF8" w:rsidRPr="000218FB" w:rsidRDefault="00F14EF8" w:rsidP="00F14EF8">
      <w:pPr>
        <w:tabs>
          <w:tab w:val="left" w:pos="720"/>
        </w:tabs>
        <w:spacing w:after="0" w:line="240" w:lineRule="auto"/>
        <w:ind w:left="720"/>
        <w:rPr>
          <w:rFonts w:ascii="Arial" w:eastAsia="Times New Roman" w:hAnsi="Arial" w:cs="Arial"/>
          <w:b/>
          <w:sz w:val="20"/>
          <w:szCs w:val="24"/>
        </w:rPr>
      </w:pPr>
    </w:p>
    <w:p w:rsidR="00F14EF8" w:rsidRPr="000218FB" w:rsidRDefault="00F14EF8" w:rsidP="00F14EF8">
      <w:pPr>
        <w:tabs>
          <w:tab w:val="left" w:pos="720"/>
        </w:tabs>
        <w:spacing w:after="0" w:line="240" w:lineRule="auto"/>
        <w:ind w:left="720"/>
        <w:rPr>
          <w:rFonts w:ascii="Arial" w:eastAsia="Times New Roman" w:hAnsi="Arial" w:cs="Arial"/>
          <w:b/>
          <w:sz w:val="20"/>
          <w:szCs w:val="24"/>
        </w:rPr>
      </w:pPr>
      <w:r w:rsidRPr="000218FB">
        <w:rPr>
          <w:rFonts w:ascii="Arial" w:eastAsia="Times New Roman" w:hAnsi="Arial" w:cs="Arial"/>
          <w:b/>
          <w:sz w:val="20"/>
          <w:szCs w:val="24"/>
        </w:rPr>
        <w:t>BS Management:</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depth of knowledge of key concepts and principles of management and be able to apply them</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skills in research, analysis, and problem solving of management problems and issues</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leadership and team skills</w:t>
      </w:r>
    </w:p>
    <w:p w:rsidR="00F14EF8" w:rsidRPr="000218FB" w:rsidRDefault="00F14EF8" w:rsidP="00F14EF8">
      <w:pPr>
        <w:pStyle w:val="ListParagraph"/>
        <w:numPr>
          <w:ilvl w:val="0"/>
          <w:numId w:val="4"/>
        </w:numPr>
        <w:tabs>
          <w:tab w:val="left" w:pos="720"/>
        </w:tabs>
        <w:spacing w:after="0" w:line="240" w:lineRule="auto"/>
        <w:rPr>
          <w:rFonts w:ascii="Arial" w:eastAsia="Times New Roman" w:hAnsi="Arial" w:cs="Arial"/>
          <w:b/>
          <w:sz w:val="20"/>
          <w:szCs w:val="24"/>
        </w:rPr>
      </w:pPr>
      <w:r w:rsidRPr="000218FB">
        <w:rPr>
          <w:rFonts w:ascii="Arial" w:eastAsia="Times New Roman" w:hAnsi="Arial" w:cs="Arial"/>
          <w:b/>
          <w:sz w:val="20"/>
          <w:szCs w:val="24"/>
        </w:rPr>
        <w:t>Students will be able to demonstrate ability to effectively communicate business problems, analysis, and solutions (verbal and written)</w:t>
      </w:r>
    </w:p>
    <w:p w:rsidR="00F14EF8" w:rsidRDefault="00F14EF8" w:rsidP="00F14EF8">
      <w:pPr>
        <w:tabs>
          <w:tab w:val="left" w:pos="1440"/>
        </w:tabs>
        <w:spacing w:after="0" w:line="240" w:lineRule="auto"/>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F14EF8" w:rsidRDefault="00F14EF8" w:rsidP="00F14EF8">
      <w:pPr>
        <w:tabs>
          <w:tab w:val="left" w:pos="1440"/>
        </w:tabs>
        <w:spacing w:after="0" w:line="240" w:lineRule="auto"/>
        <w:ind w:left="720"/>
        <w:rPr>
          <w:rFonts w:ascii="Arial" w:eastAsia="Times New Roman" w:hAnsi="Arial" w:cs="Arial"/>
          <w:b/>
          <w:sz w:val="20"/>
          <w:szCs w:val="24"/>
        </w:rPr>
      </w:pPr>
    </w:p>
    <w:p w:rsidR="00F14EF8" w:rsidRPr="00760158" w:rsidRDefault="00F14EF8" w:rsidP="00F14EF8">
      <w:pPr>
        <w:tabs>
          <w:tab w:val="left" w:pos="1440"/>
        </w:tabs>
        <w:spacing w:after="0" w:line="240" w:lineRule="auto"/>
        <w:ind w:left="720"/>
        <w:rPr>
          <w:rFonts w:ascii="Arial" w:eastAsia="Times New Roman" w:hAnsi="Arial" w:cs="Arial"/>
          <w:b/>
          <w:sz w:val="20"/>
          <w:szCs w:val="24"/>
        </w:rPr>
      </w:pPr>
      <w:r>
        <w:rPr>
          <w:rFonts w:ascii="Arial" w:eastAsia="Times New Roman" w:hAnsi="Arial" w:cs="Arial"/>
          <w:b/>
          <w:sz w:val="20"/>
          <w:szCs w:val="24"/>
        </w:rPr>
        <w:t>This certificate is embedded in an existing degree program and lower enrollment is anticipated.  There are no additional costs associated with the certificate because 18 of the 21 required hours are currently being taught by existing faculty.  The proposed certificate has been requested by a large, Arkansas financial firm to address the firm’s needs.</w:t>
      </w:r>
    </w:p>
    <w:p w:rsidR="00F14EF8" w:rsidRPr="00760158" w:rsidRDefault="00F14EF8" w:rsidP="00F14EF8">
      <w:pPr>
        <w:tabs>
          <w:tab w:val="left" w:pos="720"/>
          <w:tab w:val="left" w:pos="1440"/>
        </w:tabs>
        <w:spacing w:after="0" w:line="240" w:lineRule="auto"/>
        <w:ind w:left="447"/>
        <w:rPr>
          <w:rFonts w:ascii="Arial" w:eastAsia="Times New Roman" w:hAnsi="Arial" w:cs="Arial"/>
          <w:sz w:val="20"/>
          <w:szCs w:val="24"/>
        </w:rPr>
      </w:pPr>
    </w:p>
    <w:p w:rsidR="00F14EF8" w:rsidRPr="00CD74D2" w:rsidRDefault="00F14EF8" w:rsidP="00F14EF8">
      <w:pPr>
        <w:numPr>
          <w:ilvl w:val="0"/>
          <w:numId w:val="2"/>
        </w:numPr>
        <w:tabs>
          <w:tab w:val="left" w:pos="1440"/>
        </w:tabs>
        <w:spacing w:after="0" w:line="240" w:lineRule="auto"/>
        <w:rPr>
          <w:rFonts w:ascii="Arial" w:eastAsia="Times New Roman" w:hAnsi="Arial" w:cs="Arial"/>
          <w:i/>
          <w:sz w:val="20"/>
          <w:szCs w:val="24"/>
        </w:rPr>
      </w:pPr>
      <w:r w:rsidRPr="00CD74D2">
        <w:rPr>
          <w:rFonts w:ascii="Arial" w:eastAsia="Times New Roman" w:hAnsi="Arial" w:cs="Arial"/>
          <w:i/>
          <w:sz w:val="20"/>
          <w:szCs w:val="24"/>
        </w:rPr>
        <w:t>Student demand (projected enrollment) for proposed program</w:t>
      </w:r>
    </w:p>
    <w:p w:rsidR="00F14EF8" w:rsidRDefault="00F14EF8" w:rsidP="00F14EF8">
      <w:pPr>
        <w:pStyle w:val="ListParagraph"/>
        <w:rPr>
          <w:rFonts w:ascii="Arial" w:eastAsia="Times New Roman" w:hAnsi="Arial" w:cs="Arial"/>
          <w:sz w:val="20"/>
          <w:szCs w:val="24"/>
        </w:rPr>
      </w:pPr>
    </w:p>
    <w:p w:rsidR="00F14EF8" w:rsidRPr="00CD74D2" w:rsidRDefault="00F14EF8" w:rsidP="00F14EF8">
      <w:pPr>
        <w:pStyle w:val="ListParagraph"/>
        <w:rPr>
          <w:rFonts w:ascii="Arial" w:eastAsia="Times New Roman" w:hAnsi="Arial" w:cs="Arial"/>
          <w:b/>
          <w:sz w:val="20"/>
          <w:szCs w:val="24"/>
        </w:rPr>
      </w:pPr>
      <w:r w:rsidRPr="00CD74D2">
        <w:rPr>
          <w:rFonts w:ascii="Arial" w:eastAsia="Times New Roman" w:hAnsi="Arial" w:cs="Arial"/>
          <w:b/>
          <w:sz w:val="20"/>
          <w:szCs w:val="24"/>
        </w:rPr>
        <w:t xml:space="preserve">Projected enrollment is </w:t>
      </w:r>
      <w:r>
        <w:rPr>
          <w:rFonts w:ascii="Arial" w:eastAsia="Times New Roman" w:hAnsi="Arial" w:cs="Arial"/>
          <w:b/>
          <w:sz w:val="20"/>
          <w:szCs w:val="24"/>
        </w:rPr>
        <w:t>3</w:t>
      </w:r>
      <w:r w:rsidRPr="00CD74D2">
        <w:rPr>
          <w:rFonts w:ascii="Arial" w:eastAsia="Times New Roman" w:hAnsi="Arial" w:cs="Arial"/>
          <w:b/>
          <w:sz w:val="20"/>
          <w:szCs w:val="24"/>
        </w:rPr>
        <w:t>0 students.</w:t>
      </w: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Pr>
          <w:rFonts w:ascii="Arial" w:eastAsia="Times New Roman" w:hAnsi="Arial" w:cs="Arial"/>
          <w:sz w:val="20"/>
          <w:szCs w:val="24"/>
        </w:rPr>
        <w:t xml:space="preserve">.  </w:t>
      </w:r>
      <w:r w:rsidRPr="00CD74D2">
        <w:rPr>
          <w:rFonts w:ascii="Arial" w:eastAsia="Times New Roman" w:hAnsi="Arial" w:cs="Arial"/>
          <w:b/>
          <w:sz w:val="20"/>
          <w:szCs w:val="24"/>
        </w:rPr>
        <w:t>Not required.</w:t>
      </w:r>
    </w:p>
    <w:p w:rsidR="00F14EF8" w:rsidRPr="00231E6D" w:rsidRDefault="00F14EF8" w:rsidP="00F14EF8">
      <w:pPr>
        <w:tabs>
          <w:tab w:val="left" w:pos="1440"/>
        </w:tabs>
        <w:spacing w:after="0" w:line="240" w:lineRule="auto"/>
        <w:ind w:left="720"/>
        <w:rPr>
          <w:rFonts w:ascii="Arial" w:eastAsia="Times New Roman" w:hAnsi="Arial" w:cs="Arial"/>
          <w:sz w:val="20"/>
          <w:szCs w:val="24"/>
        </w:rPr>
      </w:pPr>
    </w:p>
    <w:p w:rsidR="00F14EF8"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w:t>
      </w:r>
      <w:r>
        <w:rPr>
          <w:rFonts w:ascii="Arial" w:eastAsia="Times New Roman" w:hAnsi="Arial" w:cs="Arial"/>
          <w:sz w:val="20"/>
          <w:szCs w:val="24"/>
        </w:rPr>
        <w:t xml:space="preserve">nstitution(s) used as model to </w:t>
      </w:r>
      <w:r w:rsidRPr="00231E6D">
        <w:rPr>
          <w:rFonts w:ascii="Arial" w:eastAsia="Times New Roman" w:hAnsi="Arial" w:cs="Arial"/>
          <w:sz w:val="20"/>
          <w:szCs w:val="24"/>
        </w:rPr>
        <w:t>develop proposed program</w:t>
      </w:r>
      <w:r>
        <w:rPr>
          <w:rFonts w:ascii="Arial" w:eastAsia="Times New Roman" w:hAnsi="Arial" w:cs="Arial"/>
          <w:sz w:val="20"/>
          <w:szCs w:val="24"/>
        </w:rPr>
        <w:t xml:space="preserve">: </w:t>
      </w:r>
      <w:r>
        <w:rPr>
          <w:rFonts w:ascii="Arial" w:eastAsia="Times New Roman" w:hAnsi="Arial" w:cs="Arial"/>
          <w:b/>
          <w:sz w:val="20"/>
          <w:szCs w:val="24"/>
        </w:rPr>
        <w:t>NA</w:t>
      </w:r>
    </w:p>
    <w:p w:rsidR="00F14EF8" w:rsidRPr="00231E6D" w:rsidRDefault="00F14EF8" w:rsidP="00F14EF8">
      <w:pPr>
        <w:tabs>
          <w:tab w:val="left" w:pos="1440"/>
        </w:tabs>
        <w:spacing w:after="0" w:line="240" w:lineRule="auto"/>
        <w:rPr>
          <w:rFonts w:ascii="Arial" w:eastAsia="Times New Roman" w:hAnsi="Arial" w:cs="Arial"/>
          <w:sz w:val="20"/>
          <w:szCs w:val="24"/>
        </w:rPr>
      </w:pPr>
    </w:p>
    <w:p w:rsidR="00F14EF8" w:rsidRPr="00231E6D" w:rsidRDefault="00F14EF8" w:rsidP="00F14EF8">
      <w:pPr>
        <w:numPr>
          <w:ilvl w:val="0"/>
          <w:numId w:val="2"/>
        </w:numPr>
        <w:tabs>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Pr>
          <w:rFonts w:ascii="Arial" w:eastAsia="Times New Roman" w:hAnsi="Arial" w:cs="Arial"/>
          <w:sz w:val="20"/>
          <w:szCs w:val="24"/>
        </w:rPr>
        <w:t>:</w:t>
      </w:r>
      <w:r>
        <w:rPr>
          <w:rFonts w:ascii="Arial" w:eastAsia="Times New Roman" w:hAnsi="Arial" w:cs="Arial"/>
          <w:sz w:val="20"/>
          <w:szCs w:val="24"/>
        </w:rPr>
        <w:tab/>
      </w:r>
      <w:r w:rsidRPr="008F663F">
        <w:rPr>
          <w:rFonts w:ascii="Arial" w:eastAsia="Times New Roman" w:hAnsi="Arial" w:cs="Arial"/>
          <w:b/>
          <w:sz w:val="20"/>
          <w:szCs w:val="24"/>
        </w:rPr>
        <w:t>2023</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Pr>
          <w:rFonts w:ascii="Arial" w:eastAsia="Times New Roman" w:hAnsi="Arial" w:cs="Arial"/>
          <w:sz w:val="20"/>
          <w:szCs w:val="24"/>
        </w:rPr>
        <w:t xml:space="preserve"> </w:t>
      </w:r>
      <w:r>
        <w:rPr>
          <w:rFonts w:ascii="Arial" w:eastAsia="Times New Roman" w:hAnsi="Arial" w:cs="Arial"/>
          <w:sz w:val="20"/>
          <w:szCs w:val="24"/>
        </w:rPr>
        <w:tab/>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Pr>
          <w:rFonts w:ascii="Arial" w:eastAsia="Times New Roman" w:hAnsi="Arial" w:cs="Arial"/>
          <w:sz w:val="20"/>
          <w:szCs w:val="24"/>
        </w:rPr>
        <w:t xml:space="preserve">  </w:t>
      </w:r>
      <w:r w:rsidRPr="00B977D7">
        <w:rPr>
          <w:rFonts w:ascii="Arial" w:eastAsia="Times New Roman" w:hAnsi="Arial" w:cs="Arial"/>
          <w:b/>
          <w:sz w:val="20"/>
          <w:szCs w:val="24"/>
        </w:rPr>
        <w:t>The program will be delivered on-campus.</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r>
        <w:rPr>
          <w:rFonts w:ascii="Arial" w:eastAsia="Times New Roman" w:hAnsi="Arial" w:cs="Arial"/>
          <w:sz w:val="20"/>
          <w:szCs w:val="20"/>
        </w:rPr>
        <w:tab/>
      </w:r>
      <w:r>
        <w:rPr>
          <w:rFonts w:ascii="Arial" w:eastAsia="Times New Roman" w:hAnsi="Arial" w:cs="Arial"/>
          <w:b/>
          <w:sz w:val="20"/>
          <w:szCs w:val="20"/>
        </w:rPr>
        <w:t>NA</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numPr>
          <w:ilvl w:val="0"/>
          <w:numId w:val="1"/>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F14EF8" w:rsidRPr="00231E6D" w:rsidRDefault="00F14EF8" w:rsidP="00F14EF8">
      <w:pPr>
        <w:tabs>
          <w:tab w:val="left" w:pos="720"/>
          <w:tab w:val="left" w:pos="1440"/>
        </w:tabs>
        <w:spacing w:after="0" w:line="240" w:lineRule="auto"/>
        <w:ind w:left="720" w:hanging="720"/>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r>
        <w:rPr>
          <w:rFonts w:ascii="Arial" w:eastAsia="Times New Roman" w:hAnsi="Arial" w:cs="Arial"/>
          <w:sz w:val="20"/>
          <w:szCs w:val="24"/>
        </w:rPr>
        <w:tab/>
      </w: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r>
        <w:rPr>
          <w:rFonts w:ascii="Arial" w:eastAsia="Times New Roman" w:hAnsi="Arial" w:cs="Arial"/>
          <w:sz w:val="20"/>
          <w:szCs w:val="24"/>
        </w:rPr>
        <w:tab/>
      </w:r>
      <w:r>
        <w:rPr>
          <w:rFonts w:ascii="Arial" w:eastAsia="Times New Roman" w:hAnsi="Arial" w:cs="Arial"/>
          <w:sz w:val="20"/>
          <w:szCs w:val="24"/>
        </w:rPr>
        <w:tab/>
      </w:r>
    </w:p>
    <w:p w:rsidR="00F14EF8" w:rsidRPr="00231E6D" w:rsidRDefault="00F14EF8" w:rsidP="00F14EF8">
      <w:pPr>
        <w:tabs>
          <w:tab w:val="left" w:pos="456"/>
        </w:tabs>
        <w:spacing w:after="0" w:line="240" w:lineRule="auto"/>
        <w:rPr>
          <w:rFonts w:ascii="Arial" w:eastAsia="Times New Roman" w:hAnsi="Arial" w:cs="Arial"/>
          <w:sz w:val="20"/>
          <w:szCs w:val="24"/>
        </w:rPr>
      </w:pPr>
    </w:p>
    <w:p w:rsidR="00F14EF8" w:rsidRPr="00231E6D" w:rsidRDefault="00F14EF8" w:rsidP="00F14EF8">
      <w:pPr>
        <w:tabs>
          <w:tab w:val="left" w:pos="456"/>
        </w:tabs>
        <w:spacing w:after="0" w:line="240" w:lineRule="auto"/>
        <w:rPr>
          <w:rFonts w:ascii="Arial" w:eastAsia="Times New Roman" w:hAnsi="Arial" w:cs="Arial"/>
          <w:sz w:val="20"/>
          <w:szCs w:val="24"/>
        </w:rPr>
      </w:pPr>
      <w:r>
        <w:rPr>
          <w:rFonts w:ascii="Arial" w:eastAsia="Times New Roman" w:hAnsi="Arial" w:cs="Arial"/>
          <w:sz w:val="20"/>
          <w:szCs w:val="24"/>
        </w:rPr>
        <w:t>Chief Academic Officer:</w:t>
      </w:r>
      <w:r>
        <w:rPr>
          <w:rFonts w:ascii="Arial" w:eastAsia="Times New Roman" w:hAnsi="Arial" w:cs="Arial"/>
          <w:sz w:val="20"/>
          <w:szCs w:val="24"/>
        </w:rPr>
        <w:tab/>
      </w:r>
      <w:r>
        <w:rPr>
          <w:rFonts w:ascii="Arial" w:eastAsia="Times New Roman" w:hAnsi="Arial" w:cs="Arial"/>
          <w:sz w:val="20"/>
          <w:szCs w:val="24"/>
        </w:rPr>
        <w:tab/>
        <w:t xml:space="preserve"> </w:t>
      </w:r>
      <w:r>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r>
        <w:rPr>
          <w:rFonts w:ascii="Arial" w:eastAsia="Times New Roman" w:hAnsi="Arial" w:cs="Arial"/>
          <w:sz w:val="20"/>
          <w:szCs w:val="24"/>
        </w:rPr>
        <w:tab/>
      </w:r>
    </w:p>
    <w:p w:rsidR="00F14EF8" w:rsidRPr="00231E6D" w:rsidRDefault="00F14EF8" w:rsidP="00F14EF8">
      <w:pPr>
        <w:spacing w:after="0" w:line="240" w:lineRule="auto"/>
        <w:rPr>
          <w:rFonts w:asciiTheme="majorHAnsi" w:hAnsiTheme="majorHAnsi" w:cs="Arial"/>
          <w:sz w:val="20"/>
          <w:szCs w:val="20"/>
        </w:rPr>
      </w:pPr>
    </w:p>
    <w:p w:rsidR="00F14EF8" w:rsidRDefault="00F14EF8">
      <w:pPr>
        <w:rPr>
          <w:rFonts w:asciiTheme="majorHAnsi" w:hAnsiTheme="majorHAnsi" w:cs="Arial"/>
          <w:sz w:val="20"/>
          <w:szCs w:val="20"/>
        </w:rPr>
      </w:pPr>
    </w:p>
    <w:sectPr w:rsidR="00F14EF8"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0F" w:rsidRDefault="00673A0F" w:rsidP="00AF3758">
      <w:pPr>
        <w:spacing w:after="0" w:line="240" w:lineRule="auto"/>
      </w:pPr>
      <w:r>
        <w:separator/>
      </w:r>
    </w:p>
  </w:endnote>
  <w:endnote w:type="continuationSeparator" w:id="0">
    <w:p w:rsidR="00673A0F" w:rsidRDefault="00673A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EF8">
      <w:rPr>
        <w:rStyle w:val="PageNumber"/>
        <w:noProof/>
      </w:rPr>
      <w:t>4</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0F" w:rsidRDefault="00673A0F" w:rsidP="00AF3758">
      <w:pPr>
        <w:spacing w:after="0" w:line="240" w:lineRule="auto"/>
      </w:pPr>
      <w:r>
        <w:separator/>
      </w:r>
    </w:p>
  </w:footnote>
  <w:footnote w:type="continuationSeparator" w:id="0">
    <w:p w:rsidR="00673A0F" w:rsidRDefault="00673A0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4FE7"/>
    <w:multiLevelType w:val="hybridMultilevel"/>
    <w:tmpl w:val="3A900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31A42E52"/>
    <w:multiLevelType w:val="hybridMultilevel"/>
    <w:tmpl w:val="986A9F4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1AF401C"/>
    <w:multiLevelType w:val="hybridMultilevel"/>
    <w:tmpl w:val="783A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4701C"/>
    <w:multiLevelType w:val="hybridMultilevel"/>
    <w:tmpl w:val="4CDE5A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21AE"/>
    <w:rsid w:val="00016FE7"/>
    <w:rsid w:val="0002482B"/>
    <w:rsid w:val="00024BA5"/>
    <w:rsid w:val="00042DB2"/>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5BCF"/>
    <w:rsid w:val="00196E4A"/>
    <w:rsid w:val="001A09B3"/>
    <w:rsid w:val="001A1495"/>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71770"/>
    <w:rsid w:val="0028276B"/>
    <w:rsid w:val="00284BC9"/>
    <w:rsid w:val="00285023"/>
    <w:rsid w:val="00295250"/>
    <w:rsid w:val="002B59C7"/>
    <w:rsid w:val="002C0430"/>
    <w:rsid w:val="002C7E6E"/>
    <w:rsid w:val="003302AD"/>
    <w:rsid w:val="00333D38"/>
    <w:rsid w:val="00341B0D"/>
    <w:rsid w:val="00342408"/>
    <w:rsid w:val="00342C2C"/>
    <w:rsid w:val="00346CC3"/>
    <w:rsid w:val="00347296"/>
    <w:rsid w:val="00361089"/>
    <w:rsid w:val="00362414"/>
    <w:rsid w:val="003676EB"/>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457BC"/>
    <w:rsid w:val="004554E9"/>
    <w:rsid w:val="00455AAF"/>
    <w:rsid w:val="004642EF"/>
    <w:rsid w:val="00473252"/>
    <w:rsid w:val="004813C5"/>
    <w:rsid w:val="004865E2"/>
    <w:rsid w:val="00487771"/>
    <w:rsid w:val="00491F76"/>
    <w:rsid w:val="004A268E"/>
    <w:rsid w:val="004A7706"/>
    <w:rsid w:val="004B7C94"/>
    <w:rsid w:val="004C156C"/>
    <w:rsid w:val="004D4180"/>
    <w:rsid w:val="004E302E"/>
    <w:rsid w:val="004E5B95"/>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B663C"/>
    <w:rsid w:val="005C0CF4"/>
    <w:rsid w:val="005C12DD"/>
    <w:rsid w:val="005D659B"/>
    <w:rsid w:val="006179CB"/>
    <w:rsid w:val="006263B7"/>
    <w:rsid w:val="006318E6"/>
    <w:rsid w:val="00636DB3"/>
    <w:rsid w:val="00651865"/>
    <w:rsid w:val="0066203A"/>
    <w:rsid w:val="006657FB"/>
    <w:rsid w:val="006729B5"/>
    <w:rsid w:val="00673A0F"/>
    <w:rsid w:val="00677A48"/>
    <w:rsid w:val="00684A8D"/>
    <w:rsid w:val="006908B0"/>
    <w:rsid w:val="00690AC8"/>
    <w:rsid w:val="00695468"/>
    <w:rsid w:val="00696070"/>
    <w:rsid w:val="006A7DC3"/>
    <w:rsid w:val="006B1394"/>
    <w:rsid w:val="006B52C0"/>
    <w:rsid w:val="006D0246"/>
    <w:rsid w:val="006D62A2"/>
    <w:rsid w:val="006E6117"/>
    <w:rsid w:val="007002A1"/>
    <w:rsid w:val="00712045"/>
    <w:rsid w:val="0073025F"/>
    <w:rsid w:val="0073125A"/>
    <w:rsid w:val="00732FEB"/>
    <w:rsid w:val="00736F2F"/>
    <w:rsid w:val="00750AF6"/>
    <w:rsid w:val="00757361"/>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23A6"/>
    <w:rsid w:val="008E6C1C"/>
    <w:rsid w:val="008F3F4D"/>
    <w:rsid w:val="008F663F"/>
    <w:rsid w:val="008F7811"/>
    <w:rsid w:val="00903372"/>
    <w:rsid w:val="009063B6"/>
    <w:rsid w:val="00913CCB"/>
    <w:rsid w:val="00924C09"/>
    <w:rsid w:val="0092555A"/>
    <w:rsid w:val="00937B41"/>
    <w:rsid w:val="00953239"/>
    <w:rsid w:val="00960E95"/>
    <w:rsid w:val="00967CCB"/>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E3829"/>
    <w:rsid w:val="00AE6609"/>
    <w:rsid w:val="00AF3758"/>
    <w:rsid w:val="00AF3C6A"/>
    <w:rsid w:val="00B014DE"/>
    <w:rsid w:val="00B1628A"/>
    <w:rsid w:val="00B31350"/>
    <w:rsid w:val="00B32544"/>
    <w:rsid w:val="00B35368"/>
    <w:rsid w:val="00B558AB"/>
    <w:rsid w:val="00B57795"/>
    <w:rsid w:val="00B57EF7"/>
    <w:rsid w:val="00B61069"/>
    <w:rsid w:val="00B82A53"/>
    <w:rsid w:val="00B96609"/>
    <w:rsid w:val="00B977D7"/>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B5549"/>
    <w:rsid w:val="00CC0D13"/>
    <w:rsid w:val="00CC4137"/>
    <w:rsid w:val="00CD05C7"/>
    <w:rsid w:val="00CD74D2"/>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244F"/>
    <w:rsid w:val="00DE4CF4"/>
    <w:rsid w:val="00DE4F59"/>
    <w:rsid w:val="00DF5FD5"/>
    <w:rsid w:val="00DF7D5D"/>
    <w:rsid w:val="00E01C88"/>
    <w:rsid w:val="00E05AD1"/>
    <w:rsid w:val="00E42ED6"/>
    <w:rsid w:val="00E4378C"/>
    <w:rsid w:val="00E45868"/>
    <w:rsid w:val="00E475FC"/>
    <w:rsid w:val="00E63382"/>
    <w:rsid w:val="00E63573"/>
    <w:rsid w:val="00E6489E"/>
    <w:rsid w:val="00E86AF6"/>
    <w:rsid w:val="00E90322"/>
    <w:rsid w:val="00EB160E"/>
    <w:rsid w:val="00EB7702"/>
    <w:rsid w:val="00EC6970"/>
    <w:rsid w:val="00EE1658"/>
    <w:rsid w:val="00EE2924"/>
    <w:rsid w:val="00EF2A44"/>
    <w:rsid w:val="00F0235A"/>
    <w:rsid w:val="00F14EF8"/>
    <w:rsid w:val="00F15A9C"/>
    <w:rsid w:val="00F23068"/>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 w:val="00FF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BB72C5"/>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272">
    <w:name w:val="Pa272"/>
    <w:basedOn w:val="Normal"/>
    <w:next w:val="Normal"/>
    <w:uiPriority w:val="99"/>
    <w:rsid w:val="00CD74D2"/>
    <w:pPr>
      <w:autoSpaceDE w:val="0"/>
      <w:autoSpaceDN w:val="0"/>
      <w:adjustRightInd w:val="0"/>
      <w:spacing w:after="0" w:line="441" w:lineRule="atLeast"/>
    </w:pPr>
    <w:rPr>
      <w:rFonts w:ascii="Myriad Pro Cond" w:hAnsi="Myriad Pro Cond"/>
      <w:sz w:val="24"/>
      <w:szCs w:val="24"/>
    </w:rPr>
  </w:style>
  <w:style w:type="character" w:customStyle="1" w:styleId="A15">
    <w:name w:val="A15"/>
    <w:uiPriority w:val="99"/>
    <w:rsid w:val="00CD74D2"/>
    <w:rPr>
      <w:rFonts w:cs="Myriad Pro Cond"/>
      <w:b/>
      <w:bCs/>
      <w:color w:val="000000"/>
      <w:sz w:val="26"/>
      <w:szCs w:val="26"/>
    </w:rPr>
  </w:style>
  <w:style w:type="paragraph" w:customStyle="1" w:styleId="Pa234">
    <w:name w:val="Pa234"/>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55">
    <w:name w:val="Pa255"/>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81">
    <w:name w:val="Pa281"/>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CD74D2"/>
    <w:rPr>
      <w:rFonts w:ascii="Arial" w:hAnsi="Arial" w:cs="Arial"/>
      <w:color w:val="000000"/>
      <w:sz w:val="12"/>
      <w:szCs w:val="12"/>
    </w:rPr>
  </w:style>
  <w:style w:type="paragraph" w:customStyle="1" w:styleId="Pa87">
    <w:name w:val="Pa87"/>
    <w:basedOn w:val="Normal"/>
    <w:next w:val="Normal"/>
    <w:uiPriority w:val="99"/>
    <w:rsid w:val="00CD74D2"/>
    <w:pPr>
      <w:autoSpaceDE w:val="0"/>
      <w:autoSpaceDN w:val="0"/>
      <w:adjustRightInd w:val="0"/>
      <w:spacing w:after="0" w:line="241" w:lineRule="atLeast"/>
    </w:pPr>
    <w:rPr>
      <w:rFonts w:ascii="Myriad Pro Cond" w:hAnsi="Myriad Pro Cond"/>
      <w:sz w:val="24"/>
      <w:szCs w:val="24"/>
    </w:rPr>
  </w:style>
  <w:style w:type="paragraph" w:customStyle="1" w:styleId="Pa302">
    <w:name w:val="Pa302"/>
    <w:basedOn w:val="Normal"/>
    <w:next w:val="Normal"/>
    <w:uiPriority w:val="99"/>
    <w:rsid w:val="00CD74D2"/>
    <w:pPr>
      <w:autoSpaceDE w:val="0"/>
      <w:autoSpaceDN w:val="0"/>
      <w:adjustRightInd w:val="0"/>
      <w:spacing w:after="0" w:line="241" w:lineRule="atLeast"/>
    </w:pPr>
    <w:rPr>
      <w:rFonts w:ascii="Myriad Pro Cond" w:hAnsi="Myriad Pro Cond"/>
      <w:sz w:val="24"/>
      <w:szCs w:val="24"/>
    </w:rPr>
  </w:style>
  <w:style w:type="paragraph" w:customStyle="1" w:styleId="Pa196">
    <w:name w:val="Pa196"/>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206">
    <w:name w:val="Pa206"/>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CD74D2"/>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AE6609"/>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sham@a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astate.edu" TargetMode="External"/><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7052D141D93344FCBDD162AC57F2AFD6"/>
        <w:category>
          <w:name w:val="General"/>
          <w:gallery w:val="placeholder"/>
        </w:category>
        <w:types>
          <w:type w:val="bbPlcHdr"/>
        </w:types>
        <w:behaviors>
          <w:behavior w:val="content"/>
        </w:behaviors>
        <w:guid w:val="{15F9DFDD-2724-4345-BF6F-AFCB356A3A9F}"/>
      </w:docPartPr>
      <w:docPartBody>
        <w:p w:rsidR="00000000" w:rsidRDefault="004106F5" w:rsidP="004106F5">
          <w:pPr>
            <w:pStyle w:val="7052D141D93344FCBDD162AC57F2AFD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77A8A"/>
    <w:rsid w:val="002A258E"/>
    <w:rsid w:val="002D04B0"/>
    <w:rsid w:val="003E1CB1"/>
    <w:rsid w:val="003F3E80"/>
    <w:rsid w:val="004106F5"/>
    <w:rsid w:val="004335B1"/>
    <w:rsid w:val="0048729A"/>
    <w:rsid w:val="004B3805"/>
    <w:rsid w:val="004E1A75"/>
    <w:rsid w:val="00546CC9"/>
    <w:rsid w:val="00551375"/>
    <w:rsid w:val="00587536"/>
    <w:rsid w:val="005B00ED"/>
    <w:rsid w:val="005D5D2F"/>
    <w:rsid w:val="00602EE2"/>
    <w:rsid w:val="00623293"/>
    <w:rsid w:val="0065078B"/>
    <w:rsid w:val="007562FE"/>
    <w:rsid w:val="00757AAF"/>
    <w:rsid w:val="007A0210"/>
    <w:rsid w:val="00822EE1"/>
    <w:rsid w:val="0090371E"/>
    <w:rsid w:val="00977B0A"/>
    <w:rsid w:val="009856DC"/>
    <w:rsid w:val="009B6AB6"/>
    <w:rsid w:val="009C008A"/>
    <w:rsid w:val="009D6D99"/>
    <w:rsid w:val="009F4C18"/>
    <w:rsid w:val="00AD2AF0"/>
    <w:rsid w:val="00AD5D56"/>
    <w:rsid w:val="00AF6B44"/>
    <w:rsid w:val="00B2559E"/>
    <w:rsid w:val="00B46AFF"/>
    <w:rsid w:val="00B74E97"/>
    <w:rsid w:val="00B82D7D"/>
    <w:rsid w:val="00BB436C"/>
    <w:rsid w:val="00BF37CC"/>
    <w:rsid w:val="00CC59D1"/>
    <w:rsid w:val="00CD4EF8"/>
    <w:rsid w:val="00DD3F24"/>
    <w:rsid w:val="00E05783"/>
    <w:rsid w:val="00E37A95"/>
    <w:rsid w:val="00EC74A9"/>
    <w:rsid w:val="00EF14E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06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78A779B8153445E6816B8B9F96320310">
    <w:name w:val="78A779B8153445E6816B8B9F96320310"/>
    <w:rsid w:val="0048729A"/>
    <w:pPr>
      <w:spacing w:after="160" w:line="259" w:lineRule="auto"/>
    </w:pPr>
  </w:style>
  <w:style w:type="paragraph" w:customStyle="1" w:styleId="9D585F53EFD84192AF8EE7DDAF6250DA">
    <w:name w:val="9D585F53EFD84192AF8EE7DDAF6250DA"/>
    <w:rsid w:val="0048729A"/>
    <w:pPr>
      <w:spacing w:after="160" w:line="259" w:lineRule="auto"/>
    </w:pPr>
  </w:style>
  <w:style w:type="paragraph" w:customStyle="1" w:styleId="94679B91B63B40E8810C3CC8710DB1BA">
    <w:name w:val="94679B91B63B40E8810C3CC8710DB1BA"/>
    <w:rsid w:val="0065078B"/>
    <w:pPr>
      <w:spacing w:after="160" w:line="259" w:lineRule="auto"/>
    </w:pPr>
  </w:style>
  <w:style w:type="paragraph" w:customStyle="1" w:styleId="7052D141D93344FCBDD162AC57F2AFD6">
    <w:name w:val="7052D141D93344FCBDD162AC57F2AFD6"/>
    <w:rsid w:val="004106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42FC-BE43-491A-AA5C-781CD8A0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2018-02-19T21:58:00Z</cp:lastPrinted>
  <dcterms:created xsi:type="dcterms:W3CDTF">2018-08-28T19:31:00Z</dcterms:created>
  <dcterms:modified xsi:type="dcterms:W3CDTF">2018-08-28T21:38:00Z</dcterms:modified>
</cp:coreProperties>
</file>