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Layout w:type="fixed"/>
        <w:tblCellMar>
          <w:left w:w="0" w:type="dxa"/>
          <w:right w:w="0" w:type="dxa"/>
        </w:tblCellMar>
        <w:tblLook w:val="04A0" w:firstRow="1" w:lastRow="0" w:firstColumn="1" w:lastColumn="0" w:noHBand="0" w:noVBand="1"/>
      </w:tblPr>
      <w:tblGrid>
        <w:gridCol w:w="1674"/>
        <w:gridCol w:w="3164"/>
        <w:gridCol w:w="346"/>
        <w:gridCol w:w="530"/>
        <w:gridCol w:w="191"/>
        <w:gridCol w:w="1441"/>
        <w:gridCol w:w="2696"/>
        <w:gridCol w:w="541"/>
        <w:gridCol w:w="503"/>
      </w:tblGrid>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Arkansas State University - Jonesboro</w:t>
            </w:r>
          </w:p>
        </w:tc>
      </w:tr>
      <w:tr w:rsidR="00B81756" w:rsidRPr="00F81413" w:rsidTr="00754E5E">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4B6886">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B12098" w:rsidRPr="00F81413">
              <w:rPr>
                <w:rFonts w:ascii="Arial" w:eastAsia="Times New Roman" w:hAnsi="Arial" w:cs="Arial"/>
                <w:b/>
                <w:bCs/>
                <w:sz w:val="24"/>
                <w:szCs w:val="24"/>
              </w:rPr>
              <w:t xml:space="preserve">Agricultural </w:t>
            </w:r>
            <w:r w:rsidR="004B6886">
              <w:rPr>
                <w:rFonts w:ascii="Arial" w:eastAsia="Times New Roman" w:hAnsi="Arial" w:cs="Arial"/>
                <w:b/>
                <w:bCs/>
                <w:sz w:val="24"/>
                <w:szCs w:val="24"/>
              </w:rPr>
              <w:t>Communications</w:t>
            </w:r>
          </w:p>
        </w:tc>
      </w:tr>
      <w:tr w:rsidR="00B81756" w:rsidRPr="00F81413" w:rsidTr="00754E5E">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A330E7">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201</w:t>
            </w:r>
            <w:r w:rsidR="00A330E7">
              <w:rPr>
                <w:rFonts w:ascii="Arial" w:eastAsia="Times New Roman" w:hAnsi="Arial" w:cs="Arial"/>
                <w:b/>
                <w:bCs/>
                <w:sz w:val="24"/>
                <w:szCs w:val="24"/>
              </w:rPr>
              <w:t>4-15</w:t>
            </w:r>
          </w:p>
        </w:tc>
      </w:tr>
      <w:tr w:rsidR="00B81756" w:rsidRPr="00F81413" w:rsidTr="00754E5E">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565B4">
        <w:trPr>
          <w:trHeight w:val="263"/>
          <w:jc w:val="center"/>
        </w:trPr>
        <w:tc>
          <w:tcPr>
            <w:tcW w:w="257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0394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2763</w:t>
            </w:r>
            <w:r w:rsidR="00F0394F">
              <w:rPr>
                <w:rFonts w:ascii="Arial" w:eastAsia="Times New Roman" w:hAnsi="Arial" w:cs="Arial"/>
                <w:sz w:val="20"/>
                <w:szCs w:val="20"/>
              </w:rPr>
              <w:t xml:space="preserve"> or </w:t>
            </w:r>
            <w:r w:rsidRPr="00F81413">
              <w:rPr>
                <w:rFonts w:ascii="Arial" w:eastAsia="Times New Roman" w:hAnsi="Arial" w:cs="Arial"/>
                <w:sz w:val="20"/>
                <w:szCs w:val="20"/>
              </w:rPr>
              <w:t xml:space="preserve">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F0394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US History to 1876 or </w:t>
            </w:r>
            <w:r w:rsidR="003C24FB" w:rsidRPr="00F81413">
              <w:rPr>
                <w:rFonts w:ascii="Arial" w:eastAsia="Times New Roman" w:hAnsi="Arial" w:cs="Arial"/>
                <w:sz w:val="20"/>
                <w:szCs w:val="20"/>
              </w:rPr>
              <w:t>s</w:t>
            </w:r>
            <w:r w:rsidR="00FE0142" w:rsidRPr="00F81413">
              <w:rPr>
                <w:rFonts w:ascii="Arial" w:eastAsia="Times New Roman" w:hAnsi="Arial" w:cs="Arial"/>
                <w:sz w:val="20"/>
                <w:szCs w:val="20"/>
              </w:rPr>
              <w:t>ince 1876</w:t>
            </w:r>
            <w:r w:rsidR="003C24FB"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003C24FB" w:rsidRPr="00F81413">
              <w:rPr>
                <w:rFonts w:ascii="Arial" w:eastAsia="Times New Roman" w:hAnsi="Arial" w:cs="Arial"/>
                <w:sz w:val="20"/>
                <w:szCs w:val="20"/>
              </w:rPr>
              <w:t xml:space="preserve"> Government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Oral Communication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4B6886">
        <w:trPr>
          <w:trHeight w:val="31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Principles of </w:t>
            </w:r>
            <w:r w:rsidR="00F507E3" w:rsidRPr="00F81413">
              <w:rPr>
                <w:rFonts w:ascii="Arial" w:eastAsia="Times New Roman" w:hAnsi="Arial" w:cs="Arial"/>
                <w:sz w:val="20"/>
                <w:szCs w:val="20"/>
              </w:rPr>
              <w:t xml:space="preserve"> </w:t>
            </w:r>
            <w:r w:rsidRPr="00F81413">
              <w:rPr>
                <w:rFonts w:ascii="Arial" w:eastAsia="Times New Roman" w:hAnsi="Arial" w:cs="Arial"/>
                <w:sz w:val="20"/>
                <w:szCs w:val="20"/>
              </w:rPr>
              <w:t>Microeconomics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00731146" w:rsidRPr="00F81413">
              <w:rPr>
                <w:rFonts w:ascii="Arial" w:eastAsia="Times New Roman" w:hAnsi="Arial" w:cs="Arial"/>
                <w:sz w:val="20"/>
                <w:szCs w:val="20"/>
              </w:rPr>
              <w:t>1041</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6C4EF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Lab for Fund </w:t>
            </w:r>
            <w:r w:rsidR="00F565B4">
              <w:rPr>
                <w:rFonts w:ascii="Arial" w:eastAsia="Times New Roman" w:hAnsi="Arial" w:cs="Arial"/>
                <w:sz w:val="20"/>
                <w:szCs w:val="20"/>
              </w:rPr>
              <w:t xml:space="preserve">Concepts </w:t>
            </w:r>
            <w:r w:rsidRPr="00F81413">
              <w:rPr>
                <w:rFonts w:ascii="Arial" w:eastAsia="Times New Roman" w:hAnsi="Arial" w:cs="Arial"/>
                <w:sz w:val="20"/>
                <w:szCs w:val="20"/>
              </w:rPr>
              <w:t>Chemistry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r w:rsidR="00B12098"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32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6C4EF6"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CHEM</w:t>
            </w:r>
            <w:r w:rsidR="00731146" w:rsidRPr="00F81413">
              <w:rPr>
                <w:rFonts w:ascii="Arial" w:eastAsia="Times New Roman" w:hAnsi="Arial" w:cs="Arial"/>
                <w:sz w:val="20"/>
                <w:szCs w:val="20"/>
              </w:rPr>
              <w:t>1043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Fund Concepts</w:t>
            </w:r>
            <w:r w:rsidR="00731146" w:rsidRPr="00F81413">
              <w:rPr>
                <w:rFonts w:ascii="Arial" w:eastAsia="Times New Roman" w:hAnsi="Arial" w:cs="Arial"/>
                <w:sz w:val="20"/>
                <w:szCs w:val="20"/>
              </w:rPr>
              <w:t xml:space="preserve"> Chemistry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0394F"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ENG 2003 or </w:t>
            </w:r>
            <w:r w:rsidR="006C4EF6" w:rsidRPr="00F81413">
              <w:rPr>
                <w:rFonts w:ascii="Arial" w:eastAsia="Times New Roman" w:hAnsi="Arial" w:cs="Arial"/>
                <w:sz w:val="20"/>
                <w:szCs w:val="20"/>
              </w:rPr>
              <w:t>2013; PHIL 1103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0394F"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Lit I or </w:t>
            </w:r>
            <w:r w:rsidR="006C4EF6" w:rsidRPr="00F81413">
              <w:rPr>
                <w:rFonts w:ascii="Arial" w:eastAsia="Times New Roman" w:hAnsi="Arial" w:cs="Arial"/>
                <w:sz w:val="20"/>
                <w:szCs w:val="20"/>
              </w:rPr>
              <w:t>II; Intro to Philosophy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421"/>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Biological Sci</w:t>
            </w:r>
            <w:r w:rsidR="00E86C2F">
              <w:rPr>
                <w:rFonts w:ascii="Arial" w:eastAsia="Times New Roman" w:hAnsi="Arial" w:cs="Arial"/>
                <w:sz w:val="20"/>
                <w:szCs w:val="20"/>
              </w:rPr>
              <w:t>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1001</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Lab for Biological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EB7EB1" w:rsidP="00EB7EB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1D3BF8"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Any level</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F565B4" w:rsidRPr="00F81413" w:rsidTr="00EB7EB1">
        <w:trPr>
          <w:trHeight w:val="263"/>
          <w:jc w:val="center"/>
        </w:trPr>
        <w:tc>
          <w:tcPr>
            <w:tcW w:w="2577"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1D3BF8" w:rsidRDefault="001D3BF8"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Fall Semester</w:t>
            </w:r>
          </w:p>
        </w:tc>
        <w:tc>
          <w:tcPr>
            <w:tcW w:w="86" w:type="pct"/>
            <w:tcBorders>
              <w:top w:val="single" w:sz="8" w:space="0" w:color="auto"/>
              <w:bottom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lastRenderedPageBreak/>
              <w:t> </w:t>
            </w:r>
          </w:p>
        </w:tc>
        <w:tc>
          <w:tcPr>
            <w:tcW w:w="2337"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790518" w:rsidRDefault="00790518"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bookmarkStart w:id="0" w:name="_GoBack"/>
            <w:bookmarkEnd w:id="0"/>
            <w:r w:rsidRPr="00F81413">
              <w:rPr>
                <w:rFonts w:ascii="Arial" w:eastAsia="Times New Roman" w:hAnsi="Arial" w:cs="Arial"/>
                <w:b/>
                <w:bCs/>
                <w:sz w:val="20"/>
                <w:szCs w:val="20"/>
              </w:rPr>
              <w:lastRenderedPageBreak/>
              <w:t>Spring Semester</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 of Management or </w:t>
            </w:r>
            <w:r w:rsidRPr="00F81413">
              <w:rPr>
                <w:rFonts w:ascii="Arial" w:eastAsia="Times New Roman" w:hAnsi="Arial" w:cs="Arial"/>
                <w:sz w:val="20"/>
                <w:szCs w:val="20"/>
              </w:rPr>
              <w:t>Organizational Behavior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1D3BF8"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News Writing</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9162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B9162C">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3003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659D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4053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Finance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2110F5">
            <w:pPr>
              <w:pStyle w:val="Pa57"/>
              <w:rPr>
                <w:color w:val="221E1F"/>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1D3BF8"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MMJ 2013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1D3BF8"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Multimedia</w:t>
            </w:r>
            <w:r w:rsidR="004B6886">
              <w:rPr>
                <w:rFonts w:ascii="Arial" w:eastAsia="Times New Roman" w:hAnsi="Arial" w:cs="Arial"/>
                <w:sz w:val="20"/>
                <w:szCs w:val="20"/>
              </w:rPr>
              <w:t xml:space="preserve"> Reporting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77"/>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1D3BF8"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 3023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Advertising</w:t>
            </w:r>
            <w:r w:rsidR="001D3BF8">
              <w:rPr>
                <w:rFonts w:ascii="Arial" w:eastAsia="Times New Roman" w:hAnsi="Arial" w:cs="Arial"/>
                <w:sz w:val="20"/>
                <w:szCs w:val="20"/>
              </w:rPr>
              <w:t xml:space="preserve"> and the Print Media</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3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1D3BF8" w:rsidP="001D3BF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MMJ 3003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Feat and Mag Article Writing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659D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Communications, etc.)</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 be 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 be 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Emphasis</w:t>
            </w:r>
            <w:r>
              <w:rPr>
                <w:rFonts w:ascii="Arial" w:eastAsia="Times New Roman" w:hAnsi="Arial" w:cs="Arial"/>
                <w:sz w:val="20"/>
                <w:szCs w:val="20"/>
              </w:rPr>
              <w:t xml:space="preserve">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Communications, etc.)</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263"/>
          <w:jc w:val="center"/>
        </w:trPr>
        <w:tc>
          <w:tcPr>
            <w:tcW w:w="755" w:type="pct"/>
            <w:tcBorders>
              <w:top w:val="nil"/>
              <w:left w:val="single" w:sz="8" w:space="0" w:color="auto"/>
              <w:bottom w:val="nil"/>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239" w:type="pct"/>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nil"/>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315"/>
          <w:jc w:val="center"/>
        </w:trPr>
        <w:tc>
          <w:tcPr>
            <w:tcW w:w="2182" w:type="pct"/>
            <w:gridSpan w:val="2"/>
            <w:tcBorders>
              <w:top w:val="nil"/>
              <w:left w:val="single" w:sz="8" w:space="0" w:color="auto"/>
              <w:bottom w:val="nil"/>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Jr/</w:t>
            </w:r>
            <w:proofErr w:type="spellStart"/>
            <w:r w:rsidRPr="00F81413">
              <w:rPr>
                <w:rFonts w:ascii="Arial" w:eastAsia="Times New Roman" w:hAnsi="Arial" w:cs="Arial"/>
                <w:b/>
                <w:bCs/>
                <w:sz w:val="20"/>
                <w:szCs w:val="20"/>
              </w:rPr>
              <w:t>Sr</w:t>
            </w:r>
            <w:proofErr w:type="spellEnd"/>
            <w:r w:rsidRPr="00F81413">
              <w:rPr>
                <w:rFonts w:ascii="Arial" w:eastAsia="Times New Roman" w:hAnsi="Arial" w:cs="Arial"/>
                <w:b/>
                <w:bCs/>
                <w:sz w:val="20"/>
                <w:szCs w:val="20"/>
              </w:rPr>
              <w:t xml:space="preserve"> Hours</w:t>
            </w:r>
          </w:p>
        </w:tc>
        <w:tc>
          <w:tcPr>
            <w:tcW w:w="156" w:type="pct"/>
            <w:tcMar>
              <w:top w:w="15" w:type="dxa"/>
              <w:left w:w="15" w:type="dxa"/>
              <w:bottom w:w="0" w:type="dxa"/>
              <w:right w:w="15" w:type="dxa"/>
            </w:tcMar>
            <w:hideMark/>
          </w:tcPr>
          <w:p w:rsidR="004B6886" w:rsidRPr="00F81413" w:rsidRDefault="004B6886"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239" w:type="pct"/>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866" w:type="pct"/>
            <w:gridSpan w:val="2"/>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244" w:type="pct"/>
            <w:tcMar>
              <w:top w:w="15" w:type="dxa"/>
              <w:left w:w="15" w:type="dxa"/>
              <w:bottom w:w="0" w:type="dxa"/>
              <w:right w:w="15" w:type="dxa"/>
            </w:tcMar>
            <w:hideMark/>
          </w:tcPr>
          <w:p w:rsidR="004B6886" w:rsidRPr="00F81413" w:rsidRDefault="004B6886"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227" w:type="pct"/>
            <w:tcBorders>
              <w:top w:val="nil"/>
              <w:left w:val="nil"/>
              <w:bottom w:val="nil"/>
              <w:right w:val="single" w:sz="8" w:space="0" w:color="auto"/>
            </w:tcBorders>
            <w:tcMar>
              <w:top w:w="15" w:type="dxa"/>
              <w:left w:w="15" w:type="dxa"/>
              <w:bottom w:w="0" w:type="dxa"/>
              <w:right w:w="15" w:type="dxa"/>
            </w:tcMar>
          </w:tcPr>
          <w:p w:rsidR="004B6886" w:rsidRPr="00F81413" w:rsidRDefault="004B6886" w:rsidP="00A43D5A">
            <w:pPr>
              <w:spacing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sectPr w:rsidR="00EB7EB1"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8F2BC9FD-5ABD-4CF8-9FFA-32CCB8D1C230}"/>
    <w:embedBold r:id="rId2" w:fontKey="{FB79B266-9EA5-472D-A234-8087AD562316}"/>
    <w:embedBoldItalic r:id="rId3" w:fontKey="{CA7DF27C-A1B2-40EC-83E6-54CF276AA164}"/>
  </w:font>
  <w:font w:name="Calibri">
    <w:panose1 w:val="020F0502020204030204"/>
    <w:charset w:val="00"/>
    <w:family w:val="swiss"/>
    <w:pitch w:val="variable"/>
    <w:sig w:usb0="E00002FF" w:usb1="4000ACFF" w:usb2="00000001" w:usb3="00000000" w:csb0="0000019F" w:csb1="00000000"/>
    <w:embedRegular r:id="rId4" w:fontKey="{7AFE5F98-F498-4840-82EF-BCF5DDC444D1}"/>
  </w:font>
  <w:font w:name="Tahoma">
    <w:panose1 w:val="020B0604030504040204"/>
    <w:charset w:val="00"/>
    <w:family w:val="swiss"/>
    <w:pitch w:val="variable"/>
    <w:sig w:usb0="E1002EFF" w:usb1="C000605B" w:usb2="00000029" w:usb3="00000000" w:csb0="000101FF" w:csb1="00000000"/>
    <w:embedRegular r:id="rId5" w:fontKey="{2AD273F9-3FE2-4687-AD1A-963298440D81}"/>
  </w:font>
  <w:font w:name="Arial">
    <w:panose1 w:val="020B0604020202020204"/>
    <w:charset w:val="00"/>
    <w:family w:val="swiss"/>
    <w:pitch w:val="variable"/>
    <w:sig w:usb0="E0002AFF" w:usb1="C0007843" w:usb2="00000009" w:usb3="00000000" w:csb0="000001FF" w:csb1="00000000"/>
    <w:embedRegular r:id="rId6" w:fontKey="{586037DC-623E-4748-A6EB-7E25933BC702}"/>
    <w:embedBold r:id="rId7" w:fontKey="{C90EF6F2-1C4E-48BF-83C0-9FC6AE6628FE}"/>
    <w:embedBoldItalic r:id="rId8" w:fontKey="{C2BB5D99-AF9B-41EF-B587-1141DF0D6BBF}"/>
  </w:font>
  <w:font w:name="Cambria">
    <w:panose1 w:val="02040503050406030204"/>
    <w:charset w:val="00"/>
    <w:family w:val="roman"/>
    <w:pitch w:val="variable"/>
    <w:sig w:usb0="E00002FF" w:usb1="400004FF" w:usb2="00000000" w:usb3="00000000" w:csb0="0000019F" w:csb1="00000000"/>
    <w:embedRegular r:id="rId9" w:fontKey="{407DAF8A-4078-4280-A259-74730B55663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50C22"/>
    <w:rsid w:val="000A07BC"/>
    <w:rsid w:val="000E2CDD"/>
    <w:rsid w:val="00175F25"/>
    <w:rsid w:val="00186FF1"/>
    <w:rsid w:val="001D3BF8"/>
    <w:rsid w:val="003059B3"/>
    <w:rsid w:val="003B7CFF"/>
    <w:rsid w:val="003C24FB"/>
    <w:rsid w:val="003F2BFD"/>
    <w:rsid w:val="004659D6"/>
    <w:rsid w:val="004B6886"/>
    <w:rsid w:val="004C3806"/>
    <w:rsid w:val="005227E1"/>
    <w:rsid w:val="00522C71"/>
    <w:rsid w:val="00594E7F"/>
    <w:rsid w:val="005E219D"/>
    <w:rsid w:val="006C0639"/>
    <w:rsid w:val="006C4EF6"/>
    <w:rsid w:val="00731146"/>
    <w:rsid w:val="00754E5E"/>
    <w:rsid w:val="00790518"/>
    <w:rsid w:val="00794A84"/>
    <w:rsid w:val="007D1F50"/>
    <w:rsid w:val="008C44F3"/>
    <w:rsid w:val="009168D0"/>
    <w:rsid w:val="009F2C2F"/>
    <w:rsid w:val="00A330E7"/>
    <w:rsid w:val="00A43D5A"/>
    <w:rsid w:val="00AF69C3"/>
    <w:rsid w:val="00B12098"/>
    <w:rsid w:val="00B81756"/>
    <w:rsid w:val="00BB7146"/>
    <w:rsid w:val="00C86DAC"/>
    <w:rsid w:val="00C92AA2"/>
    <w:rsid w:val="00CC15B2"/>
    <w:rsid w:val="00D263C4"/>
    <w:rsid w:val="00D943E5"/>
    <w:rsid w:val="00E45B6E"/>
    <w:rsid w:val="00E86C2F"/>
    <w:rsid w:val="00E92827"/>
    <w:rsid w:val="00EA5C14"/>
    <w:rsid w:val="00EB5ACB"/>
    <w:rsid w:val="00EB7EB1"/>
    <w:rsid w:val="00EC2C65"/>
    <w:rsid w:val="00F0394F"/>
    <w:rsid w:val="00F05E11"/>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8F0E6-EA1D-4300-B614-0B2C3D5C6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625</Words>
  <Characters>3568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4</cp:revision>
  <cp:lastPrinted>2014-04-25T15:47:00Z</cp:lastPrinted>
  <dcterms:created xsi:type="dcterms:W3CDTF">2014-04-21T21:01:00Z</dcterms:created>
  <dcterms:modified xsi:type="dcterms:W3CDTF">2014-04-25T15:47:00Z</dcterms:modified>
</cp:coreProperties>
</file>