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592E10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17</w:t>
      </w:r>
      <w:r w:rsidR="000059FE">
        <w:rPr>
          <w:rFonts w:ascii="Arial" w:hAnsi="Arial" w:cs="Arial"/>
          <w:b/>
          <w:sz w:val="24"/>
          <w:szCs w:val="24"/>
        </w:rPr>
        <w:t>, 2012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721833">
        <w:rPr>
          <w:rFonts w:ascii="Arial" w:hAnsi="Arial" w:cs="Arial"/>
          <w:sz w:val="24"/>
          <w:szCs w:val="24"/>
        </w:rPr>
        <w:t>Lynita Cooksey</w:t>
      </w:r>
      <w:r w:rsidR="00592E10">
        <w:rPr>
          <w:rFonts w:ascii="Arial" w:hAnsi="Arial" w:cs="Arial"/>
          <w:sz w:val="24"/>
          <w:szCs w:val="24"/>
        </w:rPr>
        <w:t xml:space="preserve">, Kim </w:t>
      </w:r>
      <w:proofErr w:type="spellStart"/>
      <w:r w:rsidR="00592E10">
        <w:rPr>
          <w:rFonts w:ascii="Arial" w:hAnsi="Arial" w:cs="Arial"/>
          <w:sz w:val="24"/>
          <w:szCs w:val="24"/>
        </w:rPr>
        <w:t>Pittcock</w:t>
      </w:r>
      <w:proofErr w:type="spellEnd"/>
      <w:r w:rsidR="00A81D6F">
        <w:rPr>
          <w:rFonts w:ascii="Arial" w:hAnsi="Arial" w:cs="Arial"/>
          <w:sz w:val="24"/>
          <w:szCs w:val="24"/>
        </w:rPr>
        <w:t xml:space="preserve">, </w:t>
      </w:r>
      <w:r w:rsidR="00721833">
        <w:rPr>
          <w:rFonts w:ascii="Arial" w:hAnsi="Arial" w:cs="Arial"/>
          <w:sz w:val="24"/>
          <w:szCs w:val="24"/>
        </w:rPr>
        <w:t xml:space="preserve">Paula Ruby, </w:t>
      </w:r>
      <w:r w:rsidR="00A81D6F">
        <w:rPr>
          <w:rFonts w:ascii="Arial" w:hAnsi="Arial" w:cs="Arial"/>
          <w:sz w:val="24"/>
          <w:szCs w:val="24"/>
        </w:rPr>
        <w:t xml:space="preserve">Matt Thatcher, </w:t>
      </w:r>
      <w:r w:rsidR="00592E10">
        <w:rPr>
          <w:rFonts w:ascii="Arial" w:hAnsi="Arial" w:cs="Arial"/>
          <w:sz w:val="24"/>
          <w:szCs w:val="24"/>
        </w:rPr>
        <w:t>Ricky Clifft</w:t>
      </w:r>
      <w:r w:rsidR="000059FE">
        <w:rPr>
          <w:rFonts w:ascii="Arial" w:hAnsi="Arial" w:cs="Arial"/>
          <w:sz w:val="24"/>
          <w:szCs w:val="24"/>
        </w:rPr>
        <w:t xml:space="preserve">, </w:t>
      </w:r>
      <w:r w:rsidR="00EE2825">
        <w:rPr>
          <w:rFonts w:ascii="Arial" w:hAnsi="Arial" w:cs="Arial"/>
          <w:sz w:val="24"/>
          <w:szCs w:val="24"/>
        </w:rPr>
        <w:t>Shelley Gipson</w:t>
      </w:r>
      <w:r w:rsidR="00A81D6F">
        <w:rPr>
          <w:rFonts w:ascii="Arial" w:hAnsi="Arial" w:cs="Arial"/>
          <w:sz w:val="24"/>
          <w:szCs w:val="24"/>
        </w:rPr>
        <w:t xml:space="preserve">, </w:t>
      </w:r>
      <w:r w:rsidR="00592E10">
        <w:rPr>
          <w:rFonts w:ascii="Arial" w:hAnsi="Arial" w:cs="Arial"/>
          <w:sz w:val="24"/>
          <w:szCs w:val="24"/>
        </w:rPr>
        <w:t>Shelley Gipson, Shawn Drake</w:t>
      </w:r>
      <w:r w:rsidR="00A81D6F">
        <w:rPr>
          <w:rFonts w:ascii="Arial" w:hAnsi="Arial" w:cs="Arial"/>
          <w:sz w:val="24"/>
          <w:szCs w:val="24"/>
        </w:rPr>
        <w:t xml:space="preserve">, Phyllis </w:t>
      </w:r>
      <w:proofErr w:type="spellStart"/>
      <w:r w:rsidR="00A81D6F">
        <w:rPr>
          <w:rFonts w:ascii="Arial" w:hAnsi="Arial" w:cs="Arial"/>
          <w:sz w:val="24"/>
          <w:szCs w:val="24"/>
        </w:rPr>
        <w:t>Pobst</w:t>
      </w:r>
      <w:proofErr w:type="spellEnd"/>
      <w:r w:rsidR="00A81D6F">
        <w:rPr>
          <w:rFonts w:ascii="Arial" w:hAnsi="Arial" w:cs="Arial"/>
          <w:sz w:val="24"/>
          <w:szCs w:val="24"/>
        </w:rPr>
        <w:t xml:space="preserve">, David Gilmore, </w:t>
      </w:r>
      <w:r w:rsidR="00EE2825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="00EE2825">
        <w:rPr>
          <w:rFonts w:ascii="Arial" w:hAnsi="Arial" w:cs="Arial"/>
          <w:sz w:val="24"/>
          <w:szCs w:val="24"/>
        </w:rPr>
        <w:t>Wilbanks</w:t>
      </w:r>
      <w:proofErr w:type="spellEnd"/>
      <w:r w:rsidR="00EE2825">
        <w:rPr>
          <w:rFonts w:ascii="Arial" w:hAnsi="Arial" w:cs="Arial"/>
          <w:sz w:val="24"/>
          <w:szCs w:val="24"/>
        </w:rPr>
        <w:t xml:space="preserve">, </w:t>
      </w:r>
      <w:r w:rsidR="00A81D6F">
        <w:rPr>
          <w:rFonts w:ascii="Arial" w:hAnsi="Arial" w:cs="Arial"/>
          <w:sz w:val="24"/>
          <w:szCs w:val="24"/>
        </w:rPr>
        <w:t xml:space="preserve">Jesse Blankenship, </w:t>
      </w:r>
      <w:r w:rsidR="00592E10">
        <w:rPr>
          <w:rFonts w:ascii="Arial" w:hAnsi="Arial" w:cs="Arial"/>
          <w:sz w:val="24"/>
          <w:szCs w:val="24"/>
        </w:rPr>
        <w:t xml:space="preserve">Rebecca Oliver, Robert Robinette, </w:t>
      </w:r>
      <w:r w:rsidR="007546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Chris Collins</w:t>
      </w:r>
      <w:r w:rsidR="00EE2825">
        <w:rPr>
          <w:rFonts w:ascii="Arial" w:hAnsi="Arial" w:cs="Arial"/>
          <w:sz w:val="24"/>
          <w:szCs w:val="24"/>
        </w:rPr>
        <w:t xml:space="preserve">.  </w:t>
      </w:r>
    </w:p>
    <w:p w:rsidR="000059FE" w:rsidRDefault="000059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721833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721833">
        <w:rPr>
          <w:rFonts w:ascii="Arial" w:hAnsi="Arial" w:cs="Arial"/>
          <w:sz w:val="24"/>
          <w:szCs w:val="24"/>
        </w:rPr>
        <w:t>Andy Mooneyhan,</w:t>
      </w:r>
      <w:r w:rsidR="000059FE">
        <w:rPr>
          <w:rFonts w:ascii="Arial" w:hAnsi="Arial" w:cs="Arial"/>
          <w:sz w:val="24"/>
          <w:szCs w:val="24"/>
        </w:rPr>
        <w:t xml:space="preserve"> </w:t>
      </w:r>
      <w:r w:rsidR="00592E10">
        <w:rPr>
          <w:rFonts w:ascii="Arial" w:hAnsi="Arial" w:cs="Arial"/>
          <w:sz w:val="24"/>
          <w:szCs w:val="24"/>
        </w:rPr>
        <w:t>Paula Bradberry, Beverly Boals, Josie Welsh</w:t>
      </w:r>
    </w:p>
    <w:p w:rsidR="000059FE" w:rsidRDefault="000059FE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72183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</w:t>
      </w:r>
      <w:r w:rsidR="009B2311">
        <w:rPr>
          <w:rFonts w:ascii="Arial" w:hAnsi="Arial" w:cs="Arial"/>
          <w:sz w:val="24"/>
          <w:szCs w:val="24"/>
        </w:rPr>
        <w:t xml:space="preserve">called the meeting to order at 2:00 p.m.  </w:t>
      </w:r>
    </w:p>
    <w:p w:rsidR="00E846AE" w:rsidRDefault="00E846AE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0059FE" w:rsidRDefault="00592E10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reviewed the second</w:t>
      </w:r>
      <w:r w:rsidR="000059FE">
        <w:rPr>
          <w:rFonts w:ascii="Arial" w:hAnsi="Arial" w:cs="Arial"/>
          <w:sz w:val="24"/>
          <w:szCs w:val="24"/>
        </w:rPr>
        <w:t xml:space="preserve"> batch of the AR Act 747 proposals.</w:t>
      </w:r>
    </w:p>
    <w:p w:rsidR="000059FE" w:rsidRDefault="000059FE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059FE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 w:rsidR="000059FE">
        <w:rPr>
          <w:rFonts w:ascii="Arial" w:hAnsi="Arial" w:cs="Arial"/>
          <w:sz w:val="24"/>
          <w:szCs w:val="24"/>
        </w:rPr>
        <w:t>05</w:t>
      </w:r>
      <w:r w:rsidR="00C5187C">
        <w:rPr>
          <w:rFonts w:ascii="Arial" w:hAnsi="Arial" w:cs="Arial"/>
          <w:sz w:val="24"/>
          <w:szCs w:val="24"/>
        </w:rPr>
        <w:t xml:space="preserve"> – APPROVED 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Accounting, Bachelor of Science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F0EB3" w:rsidRDefault="00BF0EB3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 w:rsidR="000059FE">
        <w:rPr>
          <w:rFonts w:ascii="Arial" w:hAnsi="Arial" w:cs="Arial"/>
          <w:sz w:val="24"/>
          <w:szCs w:val="24"/>
        </w:rPr>
        <w:t>06</w:t>
      </w:r>
      <w:r w:rsidR="00C5187C">
        <w:rPr>
          <w:rFonts w:ascii="Arial" w:hAnsi="Arial" w:cs="Arial"/>
          <w:sz w:val="24"/>
          <w:szCs w:val="24"/>
        </w:rPr>
        <w:t xml:space="preserve"> – APPROVED w/corrections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 xml:space="preserve">Typos and number of hours) </w:t>
      </w:r>
    </w:p>
    <w:p w:rsidR="00C5187C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Economics, Bachelor of Arts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 w:rsidR="000059FE">
        <w:rPr>
          <w:rFonts w:ascii="Arial" w:hAnsi="Arial" w:cs="Arial"/>
          <w:sz w:val="24"/>
          <w:szCs w:val="24"/>
        </w:rPr>
        <w:t>07</w:t>
      </w:r>
      <w:r w:rsidR="00C5187C">
        <w:rPr>
          <w:rFonts w:ascii="Arial" w:hAnsi="Arial" w:cs="Arial"/>
          <w:sz w:val="24"/>
          <w:szCs w:val="24"/>
        </w:rPr>
        <w:t xml:space="preserve"> – APPROVED 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in </w:t>
      </w:r>
      <w:r w:rsidR="00BF0EB3">
        <w:rPr>
          <w:rFonts w:ascii="Arial" w:hAnsi="Arial" w:cs="Arial"/>
          <w:sz w:val="24"/>
          <w:szCs w:val="24"/>
        </w:rPr>
        <w:t>Business Economics, Bachelor of Science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F0EB3" w:rsidRDefault="00BF0EB3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 w:rsidR="000059FE">
        <w:rPr>
          <w:rFonts w:ascii="Arial" w:hAnsi="Arial" w:cs="Arial"/>
          <w:sz w:val="24"/>
          <w:szCs w:val="24"/>
        </w:rPr>
        <w:t>08</w:t>
      </w:r>
      <w:r w:rsidR="00C5187C">
        <w:rPr>
          <w:rFonts w:ascii="Arial" w:hAnsi="Arial" w:cs="Arial"/>
          <w:sz w:val="24"/>
          <w:szCs w:val="24"/>
        </w:rPr>
        <w:t xml:space="preserve"> – APPROVED w/correction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Range of electives is backwards)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in </w:t>
      </w:r>
      <w:r w:rsidR="00BF0EB3">
        <w:rPr>
          <w:rFonts w:ascii="Arial" w:hAnsi="Arial" w:cs="Arial"/>
          <w:sz w:val="24"/>
          <w:szCs w:val="24"/>
        </w:rPr>
        <w:t>Economics, Pre-Law Emphasis, Bachelor of Arts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059FE" w:rsidRPr="009267DA" w:rsidRDefault="00BF0EB3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 w:rsidR="000059FE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– APPROVED w/correction</w:t>
      </w:r>
      <w:r w:rsidR="00C5187C">
        <w:rPr>
          <w:rFonts w:ascii="Arial" w:hAnsi="Arial" w:cs="Arial"/>
          <w:sz w:val="24"/>
          <w:szCs w:val="24"/>
        </w:rPr>
        <w:t xml:space="preserve"> 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Under Emphasis Area-Financial Management – Delete “…….12”</w:t>
      </w:r>
      <w:r w:rsidR="00C5187C" w:rsidRPr="009267DA">
        <w:rPr>
          <w:rFonts w:ascii="Arial" w:hAnsi="Arial" w:cs="Arial"/>
          <w:color w:val="FF0000"/>
          <w:sz w:val="24"/>
          <w:szCs w:val="24"/>
        </w:rPr>
        <w:t>)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in </w:t>
      </w:r>
      <w:r w:rsidR="00BF0EB3">
        <w:rPr>
          <w:rFonts w:ascii="Arial" w:hAnsi="Arial" w:cs="Arial"/>
          <w:sz w:val="24"/>
          <w:szCs w:val="24"/>
        </w:rPr>
        <w:t>Finance, Bachelor of Science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 w:rsidR="000059FE">
        <w:rPr>
          <w:rFonts w:ascii="Arial" w:hAnsi="Arial" w:cs="Arial"/>
          <w:sz w:val="24"/>
          <w:szCs w:val="24"/>
        </w:rPr>
        <w:t>10</w:t>
      </w:r>
      <w:r w:rsidR="00C5187C">
        <w:rPr>
          <w:rFonts w:ascii="Arial" w:hAnsi="Arial" w:cs="Arial"/>
          <w:sz w:val="24"/>
          <w:szCs w:val="24"/>
        </w:rPr>
        <w:t xml:space="preserve"> – APPROVED </w:t>
      </w:r>
    </w:p>
    <w:p w:rsidR="00C5187C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Computer &amp; Information Technology, Bachelor of Science</w:t>
      </w:r>
    </w:p>
    <w:p w:rsidR="00C5187C" w:rsidRDefault="00C518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5187C" w:rsidRDefault="00BF0EB3" w:rsidP="00BF0E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 w:rsidR="000059FE">
        <w:rPr>
          <w:rFonts w:ascii="Arial" w:hAnsi="Arial" w:cs="Arial"/>
          <w:sz w:val="24"/>
          <w:szCs w:val="24"/>
        </w:rPr>
        <w:t>11</w:t>
      </w:r>
      <w:r w:rsidR="00C5187C">
        <w:rPr>
          <w:rFonts w:ascii="Arial" w:hAnsi="Arial" w:cs="Arial"/>
          <w:sz w:val="24"/>
          <w:szCs w:val="24"/>
        </w:rPr>
        <w:t xml:space="preserve"> – APPROVED </w:t>
      </w:r>
    </w:p>
    <w:p w:rsidR="00BF0EB3" w:rsidRDefault="00BF0EB3" w:rsidP="00BF0E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Management, Bachelor of Science</w:t>
      </w:r>
    </w:p>
    <w:p w:rsidR="00874DE6" w:rsidRDefault="00874DE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874DE6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BUS12 – APPROVED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Marketing, Bachelor of Science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BUS13 – APPROVED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Business Administration, Bachelor of Science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BUS14 – APPROVED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International Business, Bachelor of Science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Notes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17, 2012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COM09 – APPROVED w/corrections </w:t>
      </w:r>
      <w:r w:rsidRPr="00BF0EB3">
        <w:rPr>
          <w:rFonts w:ascii="Arial" w:hAnsi="Arial" w:cs="Arial"/>
          <w:color w:val="FF0000"/>
          <w:sz w:val="24"/>
          <w:szCs w:val="24"/>
        </w:rPr>
        <w:t>(Gen Ed shows 36 hours (should be 35); #’s don’t add up</w:t>
      </w:r>
      <w:r w:rsidR="005A6943">
        <w:rPr>
          <w:rFonts w:ascii="Arial" w:hAnsi="Arial" w:cs="Arial"/>
          <w:color w:val="FF0000"/>
          <w:sz w:val="24"/>
          <w:szCs w:val="24"/>
        </w:rPr>
        <w:t xml:space="preserve"> (should be 70-71)</w:t>
      </w:r>
      <w:r w:rsidRPr="00BF0EB3">
        <w:rPr>
          <w:rFonts w:ascii="Arial" w:hAnsi="Arial" w:cs="Arial"/>
          <w:color w:val="FF0000"/>
          <w:sz w:val="24"/>
          <w:szCs w:val="24"/>
        </w:rPr>
        <w:t xml:space="preserve">; electives </w:t>
      </w:r>
      <w:r w:rsidR="007F31C1">
        <w:rPr>
          <w:rFonts w:ascii="Arial" w:hAnsi="Arial" w:cs="Arial"/>
          <w:color w:val="FF0000"/>
          <w:sz w:val="24"/>
          <w:szCs w:val="24"/>
        </w:rPr>
        <w:t xml:space="preserve">show 11 </w:t>
      </w:r>
      <w:r w:rsidRPr="00BF0EB3">
        <w:rPr>
          <w:rFonts w:ascii="Arial" w:hAnsi="Arial" w:cs="Arial"/>
          <w:color w:val="FF0000"/>
          <w:sz w:val="24"/>
          <w:szCs w:val="24"/>
        </w:rPr>
        <w:t>(should be</w:t>
      </w:r>
      <w:r w:rsidR="005A6943">
        <w:rPr>
          <w:rFonts w:ascii="Arial" w:hAnsi="Arial" w:cs="Arial"/>
          <w:color w:val="FF0000"/>
          <w:sz w:val="24"/>
          <w:szCs w:val="24"/>
        </w:rPr>
        <w:t xml:space="preserve"> 11-</w:t>
      </w:r>
      <w:r w:rsidRPr="00BF0EB3">
        <w:rPr>
          <w:rFonts w:ascii="Arial" w:hAnsi="Arial" w:cs="Arial"/>
          <w:color w:val="FF0000"/>
          <w:sz w:val="24"/>
          <w:szCs w:val="24"/>
        </w:rPr>
        <w:t>12); Bulletin Page doesn’t show page number)</w:t>
      </w:r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 Disorders </w:t>
      </w:r>
      <w:r w:rsidR="007124EC">
        <w:rPr>
          <w:rFonts w:ascii="Arial" w:hAnsi="Arial" w:cs="Arial"/>
          <w:sz w:val="24"/>
          <w:szCs w:val="24"/>
        </w:rPr>
        <w:t>(THIS IS A NURSING PROPOSAL – renumbered to NHP57)</w:t>
      </w:r>
      <w:bookmarkStart w:id="0" w:name="_GoBack"/>
      <w:bookmarkEnd w:id="0"/>
    </w:p>
    <w:p w:rsidR="00BF0EB3" w:rsidRDefault="00BF0EB3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CB13C5" w:rsidRDefault="009267DA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ED11 – </w:t>
      </w:r>
      <w:r w:rsidRPr="009267DA">
        <w:rPr>
          <w:rFonts w:ascii="Arial" w:hAnsi="Arial" w:cs="Arial"/>
          <w:color w:val="FF0000"/>
          <w:sz w:val="24"/>
          <w:szCs w:val="24"/>
        </w:rPr>
        <w:t xml:space="preserve">TABLED </w:t>
      </w:r>
      <w:r w:rsidR="004A7081">
        <w:rPr>
          <w:rFonts w:ascii="Arial" w:hAnsi="Arial" w:cs="Arial"/>
          <w:color w:val="FF0000"/>
          <w:sz w:val="24"/>
          <w:szCs w:val="24"/>
        </w:rPr>
        <w:t xml:space="preserve">– (Dr. Cooksey will visit with </w:t>
      </w:r>
      <w:proofErr w:type="spellStart"/>
      <w:r w:rsidR="004A7081">
        <w:rPr>
          <w:rFonts w:ascii="Arial" w:hAnsi="Arial" w:cs="Arial"/>
          <w:color w:val="FF0000"/>
          <w:sz w:val="24"/>
          <w:szCs w:val="24"/>
        </w:rPr>
        <w:t>Lina</w:t>
      </w:r>
      <w:proofErr w:type="spellEnd"/>
      <w:r w:rsidR="004A7081">
        <w:rPr>
          <w:rFonts w:ascii="Arial" w:hAnsi="Arial" w:cs="Arial"/>
          <w:color w:val="FF0000"/>
          <w:sz w:val="24"/>
          <w:szCs w:val="24"/>
        </w:rPr>
        <w:t xml:space="preserve"> Owens on this proposal and will send note to committee once correct)</w:t>
      </w:r>
    </w:p>
    <w:p w:rsid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  <w:r w:rsidRPr="00483CD0">
        <w:rPr>
          <w:rFonts w:ascii="Arial" w:hAnsi="Arial" w:cs="Arial"/>
          <w:sz w:val="24"/>
          <w:szCs w:val="24"/>
        </w:rPr>
        <w:t>Major in Middle-Level Education, BS in Education (Grades 4-8)</w:t>
      </w:r>
    </w:p>
    <w:p w:rsidR="00483CD0" w:rsidRPr="00483CD0" w:rsidRDefault="00483CD0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483CD0" w:rsidRDefault="00CB13C5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FA08</w:t>
      </w:r>
      <w:r w:rsidR="00483CD0">
        <w:rPr>
          <w:rFonts w:ascii="Arial" w:hAnsi="Arial" w:cs="Arial"/>
          <w:sz w:val="24"/>
          <w:szCs w:val="24"/>
        </w:rPr>
        <w:t xml:space="preserve"> –</w:t>
      </w:r>
      <w:r w:rsidR="004A7081">
        <w:rPr>
          <w:rFonts w:ascii="Arial" w:hAnsi="Arial" w:cs="Arial"/>
          <w:sz w:val="24"/>
          <w:szCs w:val="24"/>
        </w:rPr>
        <w:t xml:space="preserve"> APPROVED</w:t>
      </w:r>
    </w:p>
    <w:p w:rsidR="004A7081" w:rsidRDefault="004A708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BFA, Art Education Emphasis</w:t>
      </w:r>
    </w:p>
    <w:p w:rsidR="004A7081" w:rsidRPr="00483CD0" w:rsidRDefault="004A7081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4A7081" w:rsidRDefault="004A708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B13C5">
        <w:rPr>
          <w:rFonts w:ascii="Arial" w:hAnsi="Arial" w:cs="Arial"/>
          <w:sz w:val="24"/>
          <w:szCs w:val="24"/>
        </w:rPr>
        <w:t>A16</w:t>
      </w:r>
      <w:r w:rsidR="005951C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APPROVED w/corrections </w:t>
      </w:r>
      <w:r w:rsidRPr="004A7081">
        <w:rPr>
          <w:rFonts w:ascii="Arial" w:hAnsi="Arial" w:cs="Arial"/>
          <w:color w:val="FF0000"/>
          <w:sz w:val="24"/>
          <w:szCs w:val="24"/>
        </w:rPr>
        <w:t>(Contact information not on front page; typos-#’s on page 4 need to be deleted that appear next to THEA 2503, Fine Arts-Theatre)</w:t>
      </w:r>
    </w:p>
    <w:p w:rsidR="004A7081" w:rsidRPr="004A7081" w:rsidRDefault="004A708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Music Education, Major in Instrumental Music</w:t>
      </w:r>
    </w:p>
    <w:p w:rsidR="004A7081" w:rsidRPr="004A7081" w:rsidRDefault="004A7081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F017C" w:rsidRDefault="004A708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NHP13 – APPROVED w/corrections </w:t>
      </w:r>
      <w:r w:rsidRPr="004A7081">
        <w:rPr>
          <w:rFonts w:ascii="Arial" w:hAnsi="Arial" w:cs="Arial"/>
          <w:color w:val="FF0000"/>
          <w:sz w:val="24"/>
          <w:szCs w:val="24"/>
        </w:rPr>
        <w:t>(16 hours at bottom of bulletin page – move total of 126 to bottom and move the 16 hours to 1</w:t>
      </w:r>
      <w:r w:rsidRPr="004A7081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Pr="004A7081">
        <w:rPr>
          <w:rFonts w:ascii="Arial" w:hAnsi="Arial" w:cs="Arial"/>
          <w:color w:val="FF0000"/>
          <w:sz w:val="24"/>
          <w:szCs w:val="24"/>
        </w:rPr>
        <w:t xml:space="preserve"> page above Major Requirements)</w:t>
      </w:r>
    </w:p>
    <w:p w:rsidR="004A7081" w:rsidRPr="004A7081" w:rsidRDefault="004A708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 in Nutritional Science</w:t>
      </w:r>
    </w:p>
    <w:p w:rsidR="008A6756" w:rsidRDefault="008A675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D24EA5" w:rsidRDefault="004A708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2:45</w:t>
      </w:r>
      <w:r w:rsidR="00D24EA5">
        <w:rPr>
          <w:rFonts w:ascii="Arial" w:hAnsi="Arial" w:cs="Arial"/>
          <w:sz w:val="24"/>
          <w:szCs w:val="24"/>
        </w:rPr>
        <w:t xml:space="preserve"> p.m.</w:t>
      </w:r>
    </w:p>
    <w:p w:rsidR="0012527B" w:rsidRDefault="0012527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311"/>
    <w:rsid w:val="000059FE"/>
    <w:rsid w:val="0003164D"/>
    <w:rsid w:val="0005141D"/>
    <w:rsid w:val="00056606"/>
    <w:rsid w:val="0008177A"/>
    <w:rsid w:val="000B1551"/>
    <w:rsid w:val="000D14AA"/>
    <w:rsid w:val="000D6B50"/>
    <w:rsid w:val="000D7E0E"/>
    <w:rsid w:val="000E2B8F"/>
    <w:rsid w:val="000F4DAE"/>
    <w:rsid w:val="001200F5"/>
    <w:rsid w:val="0012527B"/>
    <w:rsid w:val="00146C7C"/>
    <w:rsid w:val="00147800"/>
    <w:rsid w:val="00151827"/>
    <w:rsid w:val="0015280B"/>
    <w:rsid w:val="00176BDD"/>
    <w:rsid w:val="001923BB"/>
    <w:rsid w:val="001B2594"/>
    <w:rsid w:val="001D15EC"/>
    <w:rsid w:val="001F3472"/>
    <w:rsid w:val="00225254"/>
    <w:rsid w:val="00232EB5"/>
    <w:rsid w:val="00270FB0"/>
    <w:rsid w:val="0028087D"/>
    <w:rsid w:val="002B5ABE"/>
    <w:rsid w:val="002D752B"/>
    <w:rsid w:val="002E2B97"/>
    <w:rsid w:val="002F25CE"/>
    <w:rsid w:val="002F43A7"/>
    <w:rsid w:val="002F7CAB"/>
    <w:rsid w:val="00304A00"/>
    <w:rsid w:val="00351C13"/>
    <w:rsid w:val="0039315F"/>
    <w:rsid w:val="003C544D"/>
    <w:rsid w:val="003C7751"/>
    <w:rsid w:val="003D640C"/>
    <w:rsid w:val="003E096D"/>
    <w:rsid w:val="003E1B9D"/>
    <w:rsid w:val="003E5300"/>
    <w:rsid w:val="00407966"/>
    <w:rsid w:val="00453742"/>
    <w:rsid w:val="0046228D"/>
    <w:rsid w:val="004641E3"/>
    <w:rsid w:val="0047067A"/>
    <w:rsid w:val="00483CD0"/>
    <w:rsid w:val="00494527"/>
    <w:rsid w:val="004A7081"/>
    <w:rsid w:val="004C6C90"/>
    <w:rsid w:val="004F4C59"/>
    <w:rsid w:val="00520F54"/>
    <w:rsid w:val="005262D1"/>
    <w:rsid w:val="00581A90"/>
    <w:rsid w:val="00592E10"/>
    <w:rsid w:val="005951CB"/>
    <w:rsid w:val="005A02E1"/>
    <w:rsid w:val="005A4D38"/>
    <w:rsid w:val="005A6943"/>
    <w:rsid w:val="005D7D5F"/>
    <w:rsid w:val="005E79FD"/>
    <w:rsid w:val="00621F31"/>
    <w:rsid w:val="00640F74"/>
    <w:rsid w:val="00643469"/>
    <w:rsid w:val="006505BE"/>
    <w:rsid w:val="006835FF"/>
    <w:rsid w:val="00685202"/>
    <w:rsid w:val="006872ED"/>
    <w:rsid w:val="006A51A4"/>
    <w:rsid w:val="006A6689"/>
    <w:rsid w:val="006C2AC5"/>
    <w:rsid w:val="007124EC"/>
    <w:rsid w:val="00716036"/>
    <w:rsid w:val="00721833"/>
    <w:rsid w:val="007546C6"/>
    <w:rsid w:val="0076005C"/>
    <w:rsid w:val="00760E8C"/>
    <w:rsid w:val="00761459"/>
    <w:rsid w:val="007B2615"/>
    <w:rsid w:val="007C7A05"/>
    <w:rsid w:val="007D0AFA"/>
    <w:rsid w:val="007E73E5"/>
    <w:rsid w:val="007F31C1"/>
    <w:rsid w:val="00806813"/>
    <w:rsid w:val="00823F02"/>
    <w:rsid w:val="00833CC2"/>
    <w:rsid w:val="00836D2A"/>
    <w:rsid w:val="00845440"/>
    <w:rsid w:val="008671B5"/>
    <w:rsid w:val="00870224"/>
    <w:rsid w:val="00874DE6"/>
    <w:rsid w:val="00890099"/>
    <w:rsid w:val="008A2598"/>
    <w:rsid w:val="008A35AC"/>
    <w:rsid w:val="008A6756"/>
    <w:rsid w:val="008B4A0E"/>
    <w:rsid w:val="008C601A"/>
    <w:rsid w:val="009267DA"/>
    <w:rsid w:val="00931F7C"/>
    <w:rsid w:val="0095045A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D613A"/>
    <w:rsid w:val="009F4EDD"/>
    <w:rsid w:val="00A338D4"/>
    <w:rsid w:val="00A473E4"/>
    <w:rsid w:val="00A55FE7"/>
    <w:rsid w:val="00A56FA3"/>
    <w:rsid w:val="00A601EC"/>
    <w:rsid w:val="00A62426"/>
    <w:rsid w:val="00A67140"/>
    <w:rsid w:val="00A770E3"/>
    <w:rsid w:val="00A77AD1"/>
    <w:rsid w:val="00A81D6F"/>
    <w:rsid w:val="00A81F47"/>
    <w:rsid w:val="00A93BC6"/>
    <w:rsid w:val="00AA782F"/>
    <w:rsid w:val="00AB77F7"/>
    <w:rsid w:val="00AC38BE"/>
    <w:rsid w:val="00AD36E4"/>
    <w:rsid w:val="00AD41CD"/>
    <w:rsid w:val="00AF017C"/>
    <w:rsid w:val="00AF36F3"/>
    <w:rsid w:val="00B06767"/>
    <w:rsid w:val="00B12131"/>
    <w:rsid w:val="00B24BDD"/>
    <w:rsid w:val="00B7032B"/>
    <w:rsid w:val="00BE6DDE"/>
    <w:rsid w:val="00BF02B4"/>
    <w:rsid w:val="00BF0EB3"/>
    <w:rsid w:val="00C03D47"/>
    <w:rsid w:val="00C124BA"/>
    <w:rsid w:val="00C40AB6"/>
    <w:rsid w:val="00C5187C"/>
    <w:rsid w:val="00C65DA3"/>
    <w:rsid w:val="00C94789"/>
    <w:rsid w:val="00CA5EDB"/>
    <w:rsid w:val="00CB13C5"/>
    <w:rsid w:val="00CD0F5D"/>
    <w:rsid w:val="00CE1F1C"/>
    <w:rsid w:val="00CE5E0D"/>
    <w:rsid w:val="00CE61F0"/>
    <w:rsid w:val="00CE71B6"/>
    <w:rsid w:val="00D07128"/>
    <w:rsid w:val="00D24EA5"/>
    <w:rsid w:val="00D35541"/>
    <w:rsid w:val="00D406DE"/>
    <w:rsid w:val="00D408D2"/>
    <w:rsid w:val="00D63BC2"/>
    <w:rsid w:val="00D824F3"/>
    <w:rsid w:val="00D834C9"/>
    <w:rsid w:val="00DA1C78"/>
    <w:rsid w:val="00DA68FD"/>
    <w:rsid w:val="00DC3503"/>
    <w:rsid w:val="00DD0645"/>
    <w:rsid w:val="00DD67B7"/>
    <w:rsid w:val="00DE7BB6"/>
    <w:rsid w:val="00E124B0"/>
    <w:rsid w:val="00E15F70"/>
    <w:rsid w:val="00E16525"/>
    <w:rsid w:val="00E22D89"/>
    <w:rsid w:val="00E5488D"/>
    <w:rsid w:val="00E63025"/>
    <w:rsid w:val="00E63C17"/>
    <w:rsid w:val="00E65883"/>
    <w:rsid w:val="00E7236D"/>
    <w:rsid w:val="00E80674"/>
    <w:rsid w:val="00E846AE"/>
    <w:rsid w:val="00EB1383"/>
    <w:rsid w:val="00EB3B7C"/>
    <w:rsid w:val="00EC57FC"/>
    <w:rsid w:val="00ED049D"/>
    <w:rsid w:val="00EE2825"/>
    <w:rsid w:val="00EE2984"/>
    <w:rsid w:val="00EE723D"/>
    <w:rsid w:val="00F03659"/>
    <w:rsid w:val="00F66C2C"/>
    <w:rsid w:val="00F67959"/>
    <w:rsid w:val="00F67CF5"/>
    <w:rsid w:val="00F8652B"/>
    <w:rsid w:val="00F86DFE"/>
    <w:rsid w:val="00F90781"/>
    <w:rsid w:val="00FA49D9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7</cp:revision>
  <dcterms:created xsi:type="dcterms:W3CDTF">2012-02-22T14:49:00Z</dcterms:created>
  <dcterms:modified xsi:type="dcterms:W3CDTF">2012-04-05T19:13:00Z</dcterms:modified>
</cp:coreProperties>
</file>