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Layout w:type="fixed"/>
        <w:tblCellMar>
          <w:left w:w="0" w:type="dxa"/>
          <w:right w:w="0" w:type="dxa"/>
        </w:tblCellMar>
        <w:tblLook w:val="04A0" w:firstRow="1" w:lastRow="0" w:firstColumn="1" w:lastColumn="0" w:noHBand="0" w:noVBand="1"/>
      </w:tblPr>
      <w:tblGrid>
        <w:gridCol w:w="1668"/>
        <w:gridCol w:w="3154"/>
        <w:gridCol w:w="345"/>
        <w:gridCol w:w="528"/>
        <w:gridCol w:w="190"/>
        <w:gridCol w:w="1437"/>
        <w:gridCol w:w="2687"/>
        <w:gridCol w:w="539"/>
        <w:gridCol w:w="502"/>
      </w:tblGrid>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754E5E">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EC0138">
              <w:rPr>
                <w:rFonts w:ascii="Arial" w:eastAsia="Times New Roman" w:hAnsi="Arial" w:cs="Arial"/>
                <w:b/>
                <w:bCs/>
                <w:sz w:val="24"/>
                <w:szCs w:val="24"/>
              </w:rPr>
              <w:t>Agricultural Studies</w:t>
            </w:r>
          </w:p>
          <w:p w:rsidR="00B81756" w:rsidRPr="00F81413" w:rsidRDefault="00050C22" w:rsidP="004B6886">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B12098" w:rsidRPr="00F81413">
              <w:rPr>
                <w:rFonts w:ascii="Arial" w:eastAsia="Times New Roman" w:hAnsi="Arial" w:cs="Arial"/>
                <w:b/>
                <w:bCs/>
                <w:sz w:val="24"/>
                <w:szCs w:val="24"/>
              </w:rPr>
              <w:t xml:space="preserve">Agricultural </w:t>
            </w:r>
            <w:r w:rsidR="004B6886">
              <w:rPr>
                <w:rFonts w:ascii="Arial" w:eastAsia="Times New Roman" w:hAnsi="Arial" w:cs="Arial"/>
                <w:b/>
                <w:bCs/>
                <w:sz w:val="24"/>
                <w:szCs w:val="24"/>
              </w:rPr>
              <w:t>Communications</w:t>
            </w:r>
          </w:p>
        </w:tc>
      </w:tr>
      <w:tr w:rsidR="00B81756" w:rsidRPr="00F81413" w:rsidTr="00754E5E">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Default="00E86C2F" w:rsidP="00A330E7">
            <w:pPr>
              <w:spacing w:before="100" w:beforeAutospacing="1" w:after="0" w:line="240" w:lineRule="auto"/>
              <w:jc w:val="center"/>
              <w:rPr>
                <w:rFonts w:ascii="Arial" w:eastAsia="Times New Roman" w:hAnsi="Arial" w:cs="Arial"/>
                <w:b/>
                <w:bCs/>
                <w:sz w:val="24"/>
                <w:szCs w:val="24"/>
              </w:rPr>
            </w:pPr>
            <w:r>
              <w:rPr>
                <w:rFonts w:ascii="Arial" w:eastAsia="Times New Roman" w:hAnsi="Arial" w:cs="Arial"/>
                <w:b/>
                <w:bCs/>
                <w:sz w:val="24"/>
                <w:szCs w:val="24"/>
              </w:rPr>
              <w:t> 201</w:t>
            </w:r>
            <w:r w:rsidR="00EC0138">
              <w:rPr>
                <w:rFonts w:ascii="Arial" w:eastAsia="Times New Roman" w:hAnsi="Arial" w:cs="Arial"/>
                <w:b/>
                <w:bCs/>
                <w:sz w:val="24"/>
                <w:szCs w:val="24"/>
              </w:rPr>
              <w:t>6-2017</w:t>
            </w:r>
          </w:p>
          <w:p w:rsidR="00B95290" w:rsidRPr="00F81413" w:rsidRDefault="00B95290" w:rsidP="00A330E7">
            <w:pPr>
              <w:spacing w:before="100" w:beforeAutospacing="1" w:after="0" w:line="240" w:lineRule="auto"/>
              <w:jc w:val="center"/>
              <w:rPr>
                <w:rFonts w:ascii="Arial" w:eastAsia="Times New Roman" w:hAnsi="Arial" w:cs="Arial"/>
                <w:sz w:val="24"/>
                <w:szCs w:val="24"/>
              </w:rPr>
            </w:pPr>
          </w:p>
        </w:tc>
      </w:tr>
      <w:tr w:rsidR="00B81756" w:rsidRPr="00F81413" w:rsidTr="00754E5E">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565B4">
        <w:trPr>
          <w:trHeight w:val="263"/>
          <w:jc w:val="center"/>
        </w:trPr>
        <w:tc>
          <w:tcPr>
            <w:tcW w:w="257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0394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2763</w:t>
            </w:r>
            <w:r w:rsidR="00F0394F">
              <w:rPr>
                <w:rFonts w:ascii="Arial" w:eastAsia="Times New Roman" w:hAnsi="Arial" w:cs="Arial"/>
                <w:sz w:val="20"/>
                <w:szCs w:val="20"/>
              </w:rPr>
              <w:t xml:space="preserve"> or </w:t>
            </w:r>
            <w:r w:rsidRPr="00F81413">
              <w:rPr>
                <w:rFonts w:ascii="Arial" w:eastAsia="Times New Roman" w:hAnsi="Arial" w:cs="Arial"/>
                <w:sz w:val="20"/>
                <w:szCs w:val="20"/>
              </w:rPr>
              <w:t xml:space="preserve">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F0394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US History to 1876 or </w:t>
            </w:r>
            <w:r w:rsidR="003C24FB" w:rsidRPr="00F81413">
              <w:rPr>
                <w:rFonts w:ascii="Arial" w:eastAsia="Times New Roman" w:hAnsi="Arial" w:cs="Arial"/>
                <w:sz w:val="20"/>
                <w:szCs w:val="20"/>
              </w:rPr>
              <w:t>s</w:t>
            </w:r>
            <w:r w:rsidR="00FE0142" w:rsidRPr="00F81413">
              <w:rPr>
                <w:rFonts w:ascii="Arial" w:eastAsia="Times New Roman" w:hAnsi="Arial" w:cs="Arial"/>
                <w:sz w:val="20"/>
                <w:szCs w:val="20"/>
              </w:rPr>
              <w:t>ince 1876</w:t>
            </w:r>
            <w:r w:rsidR="003C24FB"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003C24FB" w:rsidRPr="00F81413">
              <w:rPr>
                <w:rFonts w:ascii="Arial" w:eastAsia="Times New Roman" w:hAnsi="Arial" w:cs="Arial"/>
                <w:sz w:val="20"/>
                <w:szCs w:val="20"/>
              </w:rPr>
              <w:t xml:space="preserve"> Government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2012F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1003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2012F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Mass Communication in Modern Society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2012F4" w:rsidP="00B81756">
            <w:pPr>
              <w:spacing w:before="100" w:beforeAutospacing="1" w:after="0" w:line="240" w:lineRule="auto"/>
              <w:jc w:val="center"/>
              <w:rPr>
                <w:rFonts w:ascii="Arial" w:eastAsia="Times New Roman" w:hAnsi="Arial" w:cs="Arial"/>
                <w:sz w:val="20"/>
                <w:szCs w:val="20"/>
              </w:rPr>
            </w:pPr>
            <w:r w:rsidRPr="002012F4">
              <w:rPr>
                <w:rFonts w:ascii="Arial" w:eastAsia="Times New Roman" w:hAnsi="Arial" w:cs="Arial"/>
                <w:sz w:val="20"/>
                <w:szCs w:val="20"/>
              </w:rPr>
              <w:t>√</w:t>
            </w:r>
          </w:p>
        </w:tc>
      </w:tr>
      <w:tr w:rsidR="006C4EF6"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82FD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AGED 1411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82FD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Ag Extension</w:t>
            </w:r>
            <w:bookmarkStart w:id="0" w:name="_GoBack"/>
            <w:bookmarkEnd w:id="0"/>
            <w:r>
              <w:rPr>
                <w:rFonts w:ascii="Arial" w:eastAsia="Times New Roman" w:hAnsi="Arial" w:cs="Arial"/>
                <w:sz w:val="20"/>
                <w:szCs w:val="20"/>
              </w:rPr>
              <w:t>/ Education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82FD0"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1</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82FD0" w:rsidP="0033758C">
            <w:pPr>
              <w:spacing w:before="100" w:beforeAutospacing="1" w:after="0" w:line="240" w:lineRule="auto"/>
              <w:rPr>
                <w:rFonts w:ascii="Arial" w:eastAsia="Times New Roman" w:hAnsi="Arial" w:cs="Arial"/>
                <w:b/>
                <w:sz w:val="20"/>
                <w:szCs w:val="20"/>
              </w:rPr>
            </w:pPr>
            <w:r>
              <w:rPr>
                <w:rFonts w:ascii="Arial" w:eastAsia="Times New Roman" w:hAnsi="Arial" w:cs="Arial"/>
                <w:b/>
                <w:sz w:val="20"/>
                <w:szCs w:val="20"/>
              </w:rPr>
              <w:t>16</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4B6886">
        <w:trPr>
          <w:trHeight w:val="31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ECON </w:t>
            </w:r>
            <w:r w:rsidR="002012F4">
              <w:rPr>
                <w:rFonts w:ascii="Arial" w:eastAsia="Times New Roman" w:hAnsi="Arial" w:cs="Arial"/>
                <w:sz w:val="20"/>
                <w:szCs w:val="20"/>
              </w:rPr>
              <w:t>2313 or ECON 2333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2012F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Principles of Macroeconomics or Economic Issues and Concepts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2012F4" w:rsidP="00B81756">
            <w:pPr>
              <w:spacing w:before="100" w:beforeAutospacing="1" w:after="0" w:line="240" w:lineRule="auto"/>
              <w:jc w:val="center"/>
              <w:rPr>
                <w:rFonts w:ascii="Arial" w:eastAsia="Times New Roman" w:hAnsi="Arial" w:cs="Arial"/>
                <w:sz w:val="20"/>
                <w:szCs w:val="20"/>
              </w:rPr>
            </w:pPr>
            <w:r w:rsidRPr="002012F4">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A4232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w:t>
            </w:r>
            <w:r w:rsidR="00A42321">
              <w:rPr>
                <w:rFonts w:ascii="Arial" w:eastAsia="Times New Roman" w:hAnsi="Arial" w:cs="Arial"/>
                <w:sz w:val="20"/>
                <w:szCs w:val="20"/>
              </w:rPr>
              <w:t>3/1041 or CHEM 1013/1011</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r w:rsidR="00A42321">
              <w:rPr>
                <w:rFonts w:ascii="Arial" w:eastAsia="Times New Roman" w:hAnsi="Arial" w:cs="Arial"/>
                <w:sz w:val="20"/>
                <w:szCs w:val="20"/>
              </w:rPr>
              <w:t>/Lab OR</w:t>
            </w:r>
            <w:r w:rsidR="00A42321">
              <w:rPr>
                <w:rFonts w:ascii="Arial" w:eastAsia="Times New Roman" w:hAnsi="Arial" w:cs="Arial"/>
                <w:sz w:val="20"/>
                <w:szCs w:val="20"/>
              </w:rPr>
              <w:br/>
              <w:t>Gen Chem I/Lab</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A42321" w:rsidP="0033758C">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4</w:t>
            </w:r>
            <w:r w:rsidR="00B12098"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32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82FD0"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  2313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82FD0"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Multimedia Production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835CA" w:rsidP="0073114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2012F4"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1001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2012F4"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Media Grammar and Style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2012F4" w:rsidP="006C4EF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0394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ENG 2003 or </w:t>
            </w:r>
            <w:r w:rsidR="006C4EF6" w:rsidRPr="00F81413">
              <w:rPr>
                <w:rFonts w:ascii="Arial" w:eastAsia="Times New Roman" w:hAnsi="Arial" w:cs="Arial"/>
                <w:sz w:val="20"/>
                <w:szCs w:val="20"/>
              </w:rPr>
              <w:t>2013; PHIL 1103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0394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Lit I or </w:t>
            </w:r>
            <w:r w:rsidR="006C4EF6" w:rsidRPr="00F81413">
              <w:rPr>
                <w:rFonts w:ascii="Arial" w:eastAsia="Times New Roman" w:hAnsi="Arial" w:cs="Arial"/>
                <w:sz w:val="20"/>
                <w:szCs w:val="20"/>
              </w:rPr>
              <w:t>II; Intro to Philosophy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F97C61">
        <w:trPr>
          <w:trHeight w:val="421"/>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A4232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w:t>
            </w:r>
            <w:r w:rsidR="00A42321">
              <w:rPr>
                <w:rFonts w:ascii="Arial" w:eastAsia="Times New Roman" w:hAnsi="Arial" w:cs="Arial"/>
                <w:sz w:val="20"/>
                <w:szCs w:val="20"/>
              </w:rPr>
              <w:t>L</w:t>
            </w:r>
            <w:r w:rsidR="00F835CA">
              <w:rPr>
                <w:rFonts w:ascii="Arial" w:eastAsia="Times New Roman" w:hAnsi="Arial" w:cs="Arial"/>
                <w:sz w:val="20"/>
                <w:szCs w:val="20"/>
              </w:rPr>
              <w:t xml:space="preserve"> 100</w:t>
            </w:r>
            <w:r w:rsidRPr="00F81413">
              <w:rPr>
                <w:rFonts w:ascii="Arial" w:eastAsia="Times New Roman" w:hAnsi="Arial" w:cs="Arial"/>
                <w:sz w:val="20"/>
                <w:szCs w:val="20"/>
              </w:rPr>
              <w:t>3</w:t>
            </w:r>
            <w:r w:rsidR="00F430FF">
              <w:rPr>
                <w:rFonts w:ascii="Arial" w:eastAsia="Times New Roman" w:hAnsi="Arial" w:cs="Arial"/>
                <w:sz w:val="20"/>
                <w:szCs w:val="20"/>
              </w:rPr>
              <w:t>/1001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Biological Sci</w:t>
            </w:r>
            <w:r w:rsidR="00E86C2F">
              <w:rPr>
                <w:rFonts w:ascii="Arial" w:eastAsia="Times New Roman" w:hAnsi="Arial" w:cs="Arial"/>
                <w:sz w:val="20"/>
                <w:szCs w:val="20"/>
              </w:rPr>
              <w:t>ence</w:t>
            </w:r>
            <w:r w:rsidR="00F430FF">
              <w:rPr>
                <w:rFonts w:ascii="Arial" w:eastAsia="Times New Roman" w:hAnsi="Arial" w:cs="Arial"/>
                <w:sz w:val="20"/>
                <w:szCs w:val="20"/>
              </w:rPr>
              <w:t xml:space="preserve"> and Biological Science Lab</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430FF" w:rsidP="0033758C">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4</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6C4EF6" w:rsidRPr="00F81413" w:rsidRDefault="00B95290"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AGST 1003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B95290"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Modern Ag Systems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B95290" w:rsidP="003059B3">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F835CA"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835CA" w:rsidRPr="00F81413" w:rsidRDefault="00C82FD0" w:rsidP="00A4232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2003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F835CA" w:rsidRDefault="00C82FD0"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Media Writing</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F835CA" w:rsidRPr="00F81413" w:rsidRDefault="00C82FD0" w:rsidP="0033758C">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F835CA" w:rsidRPr="00F81413" w:rsidRDefault="00F835CA" w:rsidP="0033758C">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tcPr>
          <w:p w:rsidR="00F835CA" w:rsidRPr="00F81413" w:rsidRDefault="00F835CA"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835CA" w:rsidRDefault="00C82467" w:rsidP="00EB7EB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 3023 or PR 3003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835CA" w:rsidRDefault="00C82467"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Prin. Of Advertising or Prin. of Public Relations</w:t>
            </w:r>
          </w:p>
        </w:tc>
        <w:tc>
          <w:tcPr>
            <w:tcW w:w="244" w:type="pct"/>
            <w:tcBorders>
              <w:top w:val="nil"/>
              <w:left w:val="nil"/>
              <w:bottom w:val="single" w:sz="8" w:space="0" w:color="auto"/>
              <w:right w:val="single" w:sz="8" w:space="0" w:color="auto"/>
            </w:tcBorders>
            <w:tcMar>
              <w:top w:w="15" w:type="dxa"/>
              <w:left w:w="15" w:type="dxa"/>
              <w:bottom w:w="0" w:type="dxa"/>
              <w:right w:w="15" w:type="dxa"/>
            </w:tcMar>
          </w:tcPr>
          <w:p w:rsidR="00F835CA" w:rsidRDefault="00C82467" w:rsidP="0073114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tcPr>
          <w:p w:rsidR="00F835CA" w:rsidRPr="00F81413" w:rsidRDefault="00F835CA"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430F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2053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430F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Intro to Visual Communications</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p>
        </w:tc>
      </w:tr>
      <w:tr w:rsidR="00F565B4" w:rsidRPr="00F81413" w:rsidTr="00F835CA">
        <w:trPr>
          <w:trHeight w:val="263"/>
          <w:jc w:val="center"/>
        </w:trPr>
        <w:tc>
          <w:tcPr>
            <w:tcW w:w="755" w:type="pct"/>
            <w:tcBorders>
              <w:top w:val="nil"/>
              <w:left w:val="single" w:sz="8" w:space="0" w:color="auto"/>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C82FD0" w:rsidP="008C44F3">
            <w:pPr>
              <w:spacing w:before="100" w:beforeAutospacing="1" w:after="0" w:line="240" w:lineRule="auto"/>
              <w:jc w:val="center"/>
              <w:rPr>
                <w:rFonts w:ascii="Arial" w:eastAsia="Times New Roman" w:hAnsi="Arial" w:cs="Arial"/>
                <w:b/>
                <w:sz w:val="20"/>
                <w:szCs w:val="20"/>
              </w:rPr>
            </w:pPr>
            <w:r>
              <w:rPr>
                <w:rFonts w:ascii="Arial" w:eastAsia="Times New Roman" w:hAnsi="Arial" w:cs="Arial"/>
                <w:b/>
                <w:sz w:val="20"/>
                <w:szCs w:val="20"/>
              </w:rPr>
              <w:t>17</w:t>
            </w:r>
          </w:p>
        </w:tc>
        <w:tc>
          <w:tcPr>
            <w:tcW w:w="239"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B95290" w:rsidP="00731146">
            <w:pPr>
              <w:spacing w:before="100" w:beforeAutospacing="1" w:after="0" w:line="240" w:lineRule="auto"/>
              <w:jc w:val="center"/>
              <w:rPr>
                <w:rFonts w:ascii="Arial" w:eastAsia="Times New Roman" w:hAnsi="Arial" w:cs="Arial"/>
                <w:b/>
                <w:sz w:val="20"/>
                <w:szCs w:val="20"/>
              </w:rPr>
            </w:pPr>
            <w:r>
              <w:rPr>
                <w:rFonts w:ascii="Arial" w:eastAsia="Times New Roman" w:hAnsi="Arial" w:cs="Arial"/>
                <w:b/>
                <w:sz w:val="20"/>
                <w:szCs w:val="20"/>
              </w:rPr>
              <w:t>16</w:t>
            </w:r>
          </w:p>
        </w:tc>
        <w:tc>
          <w:tcPr>
            <w:tcW w:w="227"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F565B4" w:rsidRPr="00F81413" w:rsidTr="00F835CA">
        <w:trPr>
          <w:trHeight w:val="263"/>
          <w:jc w:val="center"/>
        </w:trPr>
        <w:tc>
          <w:tcPr>
            <w:tcW w:w="2577"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1D3BF8" w:rsidRDefault="00F835CA" w:rsidP="00F835CA">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lastRenderedPageBreak/>
              <w:t>Year 3</w:t>
            </w: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lastRenderedPageBreak/>
              <w:t> </w:t>
            </w:r>
          </w:p>
        </w:tc>
        <w:tc>
          <w:tcPr>
            <w:tcW w:w="2337"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790518" w:rsidRDefault="00F835CA" w:rsidP="00F835CA">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lastRenderedPageBreak/>
              <w:t>Year 3</w:t>
            </w: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F565B4" w:rsidRPr="00F81413" w:rsidTr="00F835CA">
        <w:trPr>
          <w:trHeight w:val="263"/>
          <w:jc w:val="center"/>
        </w:trPr>
        <w:tc>
          <w:tcPr>
            <w:tcW w:w="755" w:type="pct"/>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Course No.</w:t>
            </w:r>
          </w:p>
        </w:tc>
        <w:tc>
          <w:tcPr>
            <w:tcW w:w="1427"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967E4B"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 2013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967E4B"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Multimedia Reporting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430F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AGED 3443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430F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Leadership in Agriculture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967E4B"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967E4B" w:rsidRDefault="00967E4B"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 2010</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967E4B" w:rsidRDefault="00967E4B"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Multimedia Reporting Lab</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967E4B" w:rsidRPr="00F81413" w:rsidRDefault="00967E4B"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967E4B" w:rsidRPr="00F81413" w:rsidRDefault="00967E4B"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tcPr>
          <w:p w:rsidR="00967E4B" w:rsidRPr="00F81413" w:rsidRDefault="00967E4B"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967E4B" w:rsidRPr="00F81413" w:rsidRDefault="00F430F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3063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967E4B" w:rsidRDefault="00F430F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 Sales and Services</w:t>
            </w:r>
          </w:p>
        </w:tc>
        <w:tc>
          <w:tcPr>
            <w:tcW w:w="244" w:type="pct"/>
            <w:tcBorders>
              <w:top w:val="nil"/>
              <w:left w:val="nil"/>
              <w:bottom w:val="single" w:sz="8" w:space="0" w:color="auto"/>
              <w:right w:val="single" w:sz="8" w:space="0" w:color="auto"/>
            </w:tcBorders>
            <w:tcMar>
              <w:top w:w="15" w:type="dxa"/>
              <w:left w:w="15" w:type="dxa"/>
              <w:bottom w:w="0" w:type="dxa"/>
              <w:right w:w="15" w:type="dxa"/>
            </w:tcMar>
          </w:tcPr>
          <w:p w:rsidR="00967E4B" w:rsidRPr="00F81413" w:rsidRDefault="00C82467"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tcPr>
          <w:p w:rsidR="00967E4B" w:rsidRPr="00F81413" w:rsidRDefault="00967E4B"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97C61" w:rsidP="007D1F50">
            <w:pPr>
              <w:spacing w:before="100" w:beforeAutospacing="1" w:after="0" w:line="240" w:lineRule="auto"/>
              <w:rPr>
                <w:rFonts w:ascii="Arial" w:eastAsia="Times New Roman" w:hAnsi="Arial" w:cs="Arial"/>
                <w:sz w:val="20"/>
                <w:szCs w:val="20"/>
              </w:rPr>
            </w:pPr>
            <w:r w:rsidRPr="00F97C61">
              <w:rPr>
                <w:rFonts w:ascii="Arial" w:eastAsia="Times New Roman" w:hAnsi="Arial" w:cs="Arial"/>
                <w:sz w:val="20"/>
                <w:szCs w:val="20"/>
              </w:rPr>
              <w:t>AGRI 3233 or ECON 2113 or STAT 3233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97C61" w:rsidP="00B81756">
            <w:pPr>
              <w:spacing w:before="100" w:beforeAutospacing="1" w:after="0" w:line="240" w:lineRule="auto"/>
              <w:rPr>
                <w:rFonts w:ascii="Arial" w:eastAsia="Times New Roman" w:hAnsi="Arial" w:cs="Arial"/>
                <w:sz w:val="20"/>
                <w:szCs w:val="20"/>
              </w:rPr>
            </w:pPr>
            <w:r w:rsidRPr="00F97C61">
              <w:rPr>
                <w:rFonts w:ascii="Arial" w:eastAsia="Times New Roman" w:hAnsi="Arial" w:cs="Arial"/>
                <w:sz w:val="20"/>
                <w:szCs w:val="20"/>
              </w:rPr>
              <w:t>Applied Ag Stat or Bus Statistics or Statistics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97C61"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B9529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420V</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B9529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Internships in Agriculture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C82467"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4433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C82467"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Organic Ag Production</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C82467"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C82FD0"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PRAD4213/OR GCOM 3673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C82FD0" w:rsidP="00B9162C">
            <w:pPr>
              <w:pStyle w:val="Pa57"/>
              <w:rPr>
                <w:color w:val="221E1F"/>
                <w:sz w:val="20"/>
                <w:szCs w:val="20"/>
              </w:rPr>
            </w:pPr>
            <w:r w:rsidRPr="00C82FD0">
              <w:rPr>
                <w:rStyle w:val="A15"/>
                <w:sz w:val="20"/>
              </w:rPr>
              <w:t xml:space="preserve">Social Media in Strat. </w:t>
            </w:r>
            <w:proofErr w:type="spellStart"/>
            <w:r w:rsidRPr="00C82FD0">
              <w:rPr>
                <w:rStyle w:val="A15"/>
                <w:sz w:val="20"/>
              </w:rPr>
              <w:t>Comm</w:t>
            </w:r>
            <w:proofErr w:type="spellEnd"/>
            <w:r w:rsidRPr="00C82FD0">
              <w:rPr>
                <w:rStyle w:val="A15"/>
                <w:sz w:val="20"/>
              </w:rPr>
              <w:t xml:space="preserve"> or Desktop Publishing</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C82467">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C82467"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C82467"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C82467"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B95290"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4223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614D1D"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Agriculture and the Environment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614D1D"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C82467"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AGED 4462</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C82467"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Youth Organizations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614D1D"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2</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C82FD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 3313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C82FD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Audio/ Visual Production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614D1D"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0C4565">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w:t>
            </w:r>
            <w:r w:rsidR="00614D1D">
              <w:rPr>
                <w:rFonts w:ascii="Arial" w:eastAsia="Times New Roman" w:hAnsi="Arial" w:cs="Arial"/>
                <w:b/>
                <w:sz w:val="20"/>
                <w:szCs w:val="20"/>
              </w:rPr>
              <w:t>7</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614D1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AGST 3543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614D1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GIS/GPS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614D1D" w:rsidP="00522C71">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0C4565"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C4565" w:rsidRDefault="00614D1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0C4565" w:rsidRDefault="00614D1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Connections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0C4565" w:rsidRPr="00F81413" w:rsidRDefault="00614D1D" w:rsidP="00522C71">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0C4565" w:rsidRPr="00F81413" w:rsidRDefault="000C4565"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tcPr>
          <w:p w:rsidR="000C4565" w:rsidRPr="00F81413" w:rsidRDefault="000C4565"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0C4565" w:rsidRPr="00F81413" w:rsidRDefault="00967E4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 4053</w:t>
            </w:r>
            <w:r w:rsidR="00F430FF">
              <w:rPr>
                <w:rFonts w:ascii="Arial" w:eastAsia="Times New Roman" w:hAnsi="Arial" w:cs="Arial"/>
                <w:sz w:val="20"/>
                <w:szCs w:val="20"/>
              </w:rPr>
              <w:t xml:space="preserve"> or ENG 3043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0C4565" w:rsidRPr="00F81413" w:rsidRDefault="00967E4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Reporting</w:t>
            </w:r>
            <w:r w:rsidR="00F430FF">
              <w:rPr>
                <w:rFonts w:ascii="Arial" w:eastAsia="Times New Roman" w:hAnsi="Arial" w:cs="Arial"/>
                <w:sz w:val="20"/>
                <w:szCs w:val="20"/>
              </w:rPr>
              <w:t xml:space="preserve"> or Technical Writing</w:t>
            </w:r>
          </w:p>
        </w:tc>
        <w:tc>
          <w:tcPr>
            <w:tcW w:w="244" w:type="pct"/>
            <w:tcBorders>
              <w:top w:val="nil"/>
              <w:left w:val="nil"/>
              <w:bottom w:val="single" w:sz="8" w:space="0" w:color="auto"/>
              <w:right w:val="single" w:sz="8" w:space="0" w:color="auto"/>
            </w:tcBorders>
            <w:tcMar>
              <w:top w:w="15" w:type="dxa"/>
              <w:left w:w="15" w:type="dxa"/>
              <w:bottom w:w="0" w:type="dxa"/>
              <w:right w:w="15" w:type="dxa"/>
            </w:tcMar>
          </w:tcPr>
          <w:p w:rsidR="000C4565" w:rsidRPr="00F81413" w:rsidRDefault="00967E4B" w:rsidP="00E45B6E">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tcPr>
          <w:p w:rsidR="000C4565" w:rsidRPr="00F81413" w:rsidRDefault="000C4565" w:rsidP="00B81756">
            <w:pPr>
              <w:spacing w:before="100" w:beforeAutospacing="1" w:after="0" w:line="240" w:lineRule="auto"/>
              <w:jc w:val="center"/>
              <w:rPr>
                <w:rFonts w:ascii="Arial" w:eastAsia="Times New Roman" w:hAnsi="Arial" w:cs="Arial"/>
                <w:sz w:val="20"/>
                <w:szCs w:val="20"/>
              </w:rPr>
            </w:pPr>
          </w:p>
        </w:tc>
      </w:tr>
      <w:tr w:rsidR="004B6886" w:rsidRPr="00F81413" w:rsidTr="00967E4B">
        <w:trPr>
          <w:trHeight w:val="277"/>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967E4B"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 4050</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967E4B"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Reporting Lab</w:t>
            </w:r>
          </w:p>
        </w:tc>
        <w:tc>
          <w:tcPr>
            <w:tcW w:w="244"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967E4B" w:rsidP="002110F5">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3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614D1D" w:rsidP="001D3BF8">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614D1D"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Jr/Sr level within major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614D1D"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614D1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445V</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614D1D" w:rsidP="0036120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Practicum in Agri Communication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614D1D" w:rsidP="0036120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614D1D"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614D1D"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614D1D" w:rsidP="00522C71">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Jr/Sr level within major</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86C2F">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0C4565" w:rsidP="0033758C">
            <w:pPr>
              <w:spacing w:before="100" w:beforeAutospacing="1" w:after="0" w:line="240" w:lineRule="auto"/>
              <w:rPr>
                <w:rFonts w:ascii="Arial" w:eastAsia="Times New Roman" w:hAnsi="Arial" w:cs="Arial"/>
                <w:b/>
                <w:sz w:val="20"/>
                <w:szCs w:val="20"/>
              </w:rPr>
            </w:pPr>
            <w:r>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C82FD0" w:rsidP="0033758C">
            <w:pPr>
              <w:spacing w:before="100" w:beforeAutospacing="1" w:after="0" w:line="240" w:lineRule="auto"/>
              <w:rPr>
                <w:rFonts w:ascii="Arial" w:eastAsia="Times New Roman" w:hAnsi="Arial" w:cs="Arial"/>
                <w:b/>
                <w:sz w:val="20"/>
                <w:szCs w:val="20"/>
              </w:rPr>
            </w:pPr>
            <w:r>
              <w:rPr>
                <w:rFonts w:ascii="Arial" w:eastAsia="Times New Roman" w:hAnsi="Arial" w:cs="Arial"/>
                <w:b/>
                <w:sz w:val="20"/>
                <w:szCs w:val="20"/>
              </w:rPr>
              <w:t>12</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nil"/>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315"/>
          <w:jc w:val="center"/>
        </w:trPr>
        <w:tc>
          <w:tcPr>
            <w:tcW w:w="2182" w:type="pct"/>
            <w:gridSpan w:val="2"/>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Jr/Sr Hours</w:t>
            </w:r>
          </w:p>
        </w:tc>
        <w:tc>
          <w:tcPr>
            <w:tcW w:w="156" w:type="pct"/>
            <w:tcMar>
              <w:top w:w="15" w:type="dxa"/>
              <w:left w:w="15" w:type="dxa"/>
              <w:bottom w:w="0" w:type="dxa"/>
              <w:right w:w="15" w:type="dxa"/>
            </w:tcMar>
            <w:hideMark/>
          </w:tcPr>
          <w:p w:rsidR="004B6886" w:rsidRPr="00F81413" w:rsidRDefault="004B6886"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66" w:type="pct"/>
            <w:gridSpan w:val="2"/>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244" w:type="pct"/>
            <w:tcMar>
              <w:top w:w="15" w:type="dxa"/>
              <w:left w:w="15" w:type="dxa"/>
              <w:bottom w:w="0" w:type="dxa"/>
              <w:right w:w="15" w:type="dxa"/>
            </w:tcMar>
            <w:hideMark/>
          </w:tcPr>
          <w:p w:rsidR="004B6886" w:rsidRPr="00F81413" w:rsidRDefault="004B6886"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27" w:type="pct"/>
            <w:tcBorders>
              <w:top w:val="nil"/>
              <w:left w:val="nil"/>
              <w:bottom w:val="nil"/>
              <w:right w:val="single" w:sz="8" w:space="0" w:color="auto"/>
            </w:tcBorders>
            <w:tcMar>
              <w:top w:w="15" w:type="dxa"/>
              <w:left w:w="15" w:type="dxa"/>
              <w:bottom w:w="0" w:type="dxa"/>
              <w:right w:w="15" w:type="dxa"/>
            </w:tcMar>
          </w:tcPr>
          <w:p w:rsidR="004B6886" w:rsidRPr="00F81413" w:rsidRDefault="004B6886" w:rsidP="00A43D5A">
            <w:pPr>
              <w:spacing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sectPr w:rsidR="00EB7EB1"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4E7D3F-AEEF-4B98-AA09-A7CA93E2E224}"/>
    <w:embedBold r:id="rId2" w:fontKey="{31C078E7-9418-4557-BB2F-CD06DD497749}"/>
    <w:embedBoldItalic r:id="rId3" w:fontKey="{AA7A979C-F77F-4CBD-9DCF-C5CB644C28A3}"/>
  </w:font>
  <w:font w:name="Calibri">
    <w:panose1 w:val="020F0502020204030204"/>
    <w:charset w:val="00"/>
    <w:family w:val="swiss"/>
    <w:pitch w:val="variable"/>
    <w:sig w:usb0="E00002FF" w:usb1="4000ACFF" w:usb2="00000001" w:usb3="00000000" w:csb0="0000019F" w:csb1="00000000"/>
    <w:embedRegular r:id="rId4" w:fontKey="{B68352EF-7306-4B3B-995F-09586E437CBF}"/>
  </w:font>
  <w:font w:name="Tahoma">
    <w:panose1 w:val="020B0604030504040204"/>
    <w:charset w:val="00"/>
    <w:family w:val="swiss"/>
    <w:pitch w:val="variable"/>
    <w:sig w:usb0="E1002EFF" w:usb1="C000605B" w:usb2="00000029" w:usb3="00000000" w:csb0="000101FF" w:csb1="00000000"/>
    <w:embedRegular r:id="rId5" w:fontKey="{07077FEF-CF16-46E0-8530-68A6ABB4B843}"/>
  </w:font>
  <w:font w:name="Arial">
    <w:panose1 w:val="020B0604020202020204"/>
    <w:charset w:val="00"/>
    <w:family w:val="swiss"/>
    <w:pitch w:val="variable"/>
    <w:sig w:usb0="E0002AFF" w:usb1="C0007843" w:usb2="00000009" w:usb3="00000000" w:csb0="000001FF" w:csb1="00000000"/>
    <w:embedRegular r:id="rId6" w:fontKey="{91620803-18D5-4CAF-8AFB-0654B88A0D83}"/>
    <w:embedBold r:id="rId7" w:fontKey="{2DBF0BB4-A4F6-4EB3-8644-B3E3F9D47605}"/>
    <w:embedBoldItalic r:id="rId8" w:fontKey="{A17BF6DE-D4C3-4C78-A029-A9ACBD971B66}"/>
  </w:font>
  <w:font w:name="Cambria">
    <w:panose1 w:val="02040503050406030204"/>
    <w:charset w:val="00"/>
    <w:family w:val="roman"/>
    <w:pitch w:val="variable"/>
    <w:sig w:usb0="E00002FF" w:usb1="400004FF" w:usb2="00000000" w:usb3="00000000" w:csb0="0000019F" w:csb1="00000000"/>
    <w:embedRegular r:id="rId9" w:fontKey="{2B211FC8-FFC9-492E-A1BB-0F1EAAF17D5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50C22"/>
    <w:rsid w:val="000A07BC"/>
    <w:rsid w:val="000C4565"/>
    <w:rsid w:val="000D38F6"/>
    <w:rsid w:val="000E2CDD"/>
    <w:rsid w:val="00175F25"/>
    <w:rsid w:val="00186FF1"/>
    <w:rsid w:val="001D3BF8"/>
    <w:rsid w:val="002012F4"/>
    <w:rsid w:val="003059B3"/>
    <w:rsid w:val="0036120E"/>
    <w:rsid w:val="003B7CFF"/>
    <w:rsid w:val="003C24FB"/>
    <w:rsid w:val="003E389B"/>
    <w:rsid w:val="003F2BFD"/>
    <w:rsid w:val="004659D6"/>
    <w:rsid w:val="004B6886"/>
    <w:rsid w:val="004C3806"/>
    <w:rsid w:val="005227E1"/>
    <w:rsid w:val="00522C71"/>
    <w:rsid w:val="00594E7F"/>
    <w:rsid w:val="005E219D"/>
    <w:rsid w:val="00614D1D"/>
    <w:rsid w:val="006C0639"/>
    <w:rsid w:val="006C4EF6"/>
    <w:rsid w:val="00731146"/>
    <w:rsid w:val="00754E5E"/>
    <w:rsid w:val="00790518"/>
    <w:rsid w:val="00794A84"/>
    <w:rsid w:val="007D1F50"/>
    <w:rsid w:val="008C44F3"/>
    <w:rsid w:val="009168D0"/>
    <w:rsid w:val="00967E4B"/>
    <w:rsid w:val="009F2C2F"/>
    <w:rsid w:val="00A02193"/>
    <w:rsid w:val="00A330E7"/>
    <w:rsid w:val="00A42321"/>
    <w:rsid w:val="00A43D5A"/>
    <w:rsid w:val="00AF69C3"/>
    <w:rsid w:val="00B12098"/>
    <w:rsid w:val="00B81756"/>
    <w:rsid w:val="00B95290"/>
    <w:rsid w:val="00BB7146"/>
    <w:rsid w:val="00C82467"/>
    <w:rsid w:val="00C82FD0"/>
    <w:rsid w:val="00C86DAC"/>
    <w:rsid w:val="00C92AA2"/>
    <w:rsid w:val="00CC15B2"/>
    <w:rsid w:val="00D263C4"/>
    <w:rsid w:val="00D943E5"/>
    <w:rsid w:val="00E45B6E"/>
    <w:rsid w:val="00E86C2F"/>
    <w:rsid w:val="00E92827"/>
    <w:rsid w:val="00EA5C14"/>
    <w:rsid w:val="00EB5ACB"/>
    <w:rsid w:val="00EB7EB1"/>
    <w:rsid w:val="00EC0138"/>
    <w:rsid w:val="00EC2C65"/>
    <w:rsid w:val="00F0394F"/>
    <w:rsid w:val="00F05E11"/>
    <w:rsid w:val="00F430FF"/>
    <w:rsid w:val="00F507E3"/>
    <w:rsid w:val="00F565B4"/>
    <w:rsid w:val="00F774A4"/>
    <w:rsid w:val="00F81413"/>
    <w:rsid w:val="00F835CA"/>
    <w:rsid w:val="00F97C61"/>
    <w:rsid w:val="00FE0142"/>
    <w:rsid w:val="00FF1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5EDF5D-F3BC-4324-AE71-C9032742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09BCE-D57B-4424-BD22-378752422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Qubieinique Greer</cp:lastModifiedBy>
  <cp:revision>5</cp:revision>
  <cp:lastPrinted>2016-08-05T21:49:00Z</cp:lastPrinted>
  <dcterms:created xsi:type="dcterms:W3CDTF">2016-08-05T21:49:00Z</dcterms:created>
  <dcterms:modified xsi:type="dcterms:W3CDTF">2016-08-08T21:54:00Z</dcterms:modified>
</cp:coreProperties>
</file>