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88F" w:rsidRDefault="0071286E">
      <w:pPr>
        <w:spacing w:after="200"/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MARY ANNA CHOP CHARITABLE TRUST SCHOLARSHIP</w:t>
      </w: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APPLICATION</w:t>
      </w:r>
    </w:p>
    <w:p w:rsidR="0036188F" w:rsidRDefault="0036188F">
      <w:pPr>
        <w:spacing w:after="200"/>
      </w:pPr>
    </w:p>
    <w:p w:rsidR="0036188F" w:rsidRDefault="0071286E">
      <w:pPr>
        <w:tabs>
          <w:tab w:val="left" w:pos="1440"/>
        </w:tabs>
        <w:spacing w:after="200"/>
      </w:pPr>
      <w:r>
        <w:rPr>
          <w:rFonts w:ascii="Calibri" w:eastAsia="Calibri" w:hAnsi="Calibri" w:cs="Calibri"/>
        </w:rPr>
        <w:tab/>
      </w:r>
    </w:p>
    <w:p w:rsidR="0036188F" w:rsidRDefault="0071286E">
      <w:pPr>
        <w:spacing w:after="200"/>
      </w:pPr>
      <w:bookmarkStart w:id="1" w:name="h.gjdgxs" w:colFirst="0" w:colLast="0"/>
      <w:bookmarkEnd w:id="1"/>
      <w:r>
        <w:rPr>
          <w:rFonts w:ascii="Calibri" w:eastAsia="Calibri" w:hAnsi="Calibri" w:cs="Calibri"/>
        </w:rPr>
        <w:t xml:space="preserve">Complete the areas below and return as an attachment to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ccolliso@astate.edu</w:t>
        </w:r>
      </w:hyperlink>
      <w:r>
        <w:rPr>
          <w:rFonts w:ascii="Calibri" w:eastAsia="Calibri" w:hAnsi="Calibri" w:cs="Calibri"/>
        </w:rPr>
        <w:t>. Include Mary Anna Chop Charitable Trust Scholarship in the subject line.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General Information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Name: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Student ID Number: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ASU Address: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Home Address: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Number of College Hours: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Cumulative Grade Point Average: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Current GPA in Music:</w:t>
      </w:r>
    </w:p>
    <w:p w:rsidR="0036188F" w:rsidRDefault="0071286E">
      <w:pPr>
        <w:tabs>
          <w:tab w:val="left" w:pos="1080"/>
          <w:tab w:val="left" w:pos="1440"/>
        </w:tabs>
        <w:spacing w:after="200"/>
      </w:pPr>
      <w:r>
        <w:rPr>
          <w:rFonts w:ascii="Calibri" w:eastAsia="Calibri" w:hAnsi="Calibri" w:cs="Calibri"/>
        </w:rPr>
        <w:tab/>
      </w:r>
    </w:p>
    <w:p w:rsidR="0036188F" w:rsidRDefault="0071286E">
      <w:pPr>
        <w:tabs>
          <w:tab w:val="left" w:pos="1080"/>
          <w:tab w:val="left" w:pos="1440"/>
        </w:tabs>
        <w:spacing w:after="200"/>
      </w:pPr>
      <w:r>
        <w:rPr>
          <w:rFonts w:ascii="Calibri" w:eastAsia="Calibri" w:hAnsi="Calibri" w:cs="Calibri"/>
        </w:rPr>
        <w:t>Achievements</w:t>
      </w: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List awards, achievements, service, involvement, experience, and any other informa</w:t>
      </w:r>
      <w:r>
        <w:rPr>
          <w:rFonts w:ascii="Calibri" w:eastAsia="Calibri" w:hAnsi="Calibri" w:cs="Calibri"/>
        </w:rPr>
        <w:t>tion pertinent to the applicant’s attendance at Arkansas State University, under the following areas:</w:t>
      </w: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Musical Achievements:</w:t>
      </w: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Scholastic Achievements:</w:t>
      </w: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36188F">
      <w:pPr>
        <w:spacing w:after="200"/>
      </w:pPr>
    </w:p>
    <w:p w:rsidR="0036188F" w:rsidRDefault="0071286E">
      <w:pPr>
        <w:spacing w:after="200"/>
      </w:pPr>
      <w:r>
        <w:rPr>
          <w:rFonts w:ascii="Calibri" w:eastAsia="Calibri" w:hAnsi="Calibri" w:cs="Calibri"/>
        </w:rPr>
        <w:t>Departmental Service:</w:t>
      </w:r>
    </w:p>
    <w:p w:rsidR="0036188F" w:rsidRDefault="0036188F"/>
    <w:sectPr w:rsidR="003618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6188F"/>
    <w:rsid w:val="0036188F"/>
    <w:rsid w:val="007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olliso@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HATCH</dc:creator>
  <cp:lastModifiedBy>KEN HATCH</cp:lastModifiedBy>
  <cp:revision>2</cp:revision>
  <dcterms:created xsi:type="dcterms:W3CDTF">2015-03-13T15:22:00Z</dcterms:created>
  <dcterms:modified xsi:type="dcterms:W3CDTF">2015-03-13T15:22:00Z</dcterms:modified>
</cp:coreProperties>
</file>