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9035" w14:textId="77777777" w:rsidR="00400D32" w:rsidRDefault="00400D32">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00D32" w14:paraId="55478C4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1B1028" w14:textId="77777777" w:rsidR="00400D32" w:rsidRDefault="000077B8">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400D32" w14:paraId="61A1416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4DD26AF" w14:textId="77777777" w:rsidR="00400D32" w:rsidRDefault="000077B8">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21C578" w14:textId="77777777" w:rsidR="00400D32" w:rsidRDefault="00400D32">
            <w:pPr>
              <w:pStyle w:val="Normal1"/>
            </w:pPr>
          </w:p>
        </w:tc>
      </w:tr>
      <w:tr w:rsidR="00400D32" w14:paraId="1A952F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5781E3" w14:textId="77777777" w:rsidR="00400D32" w:rsidRDefault="000077B8">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1E9709" w14:textId="77777777" w:rsidR="00400D32" w:rsidRDefault="00400D32">
            <w:pPr>
              <w:pStyle w:val="Normal1"/>
            </w:pPr>
          </w:p>
        </w:tc>
      </w:tr>
    </w:tbl>
    <w:p w14:paraId="6850171C" w14:textId="77777777" w:rsidR="00400D32" w:rsidRDefault="00400D32">
      <w:pPr>
        <w:pStyle w:val="Normal1"/>
      </w:pPr>
    </w:p>
    <w:p w14:paraId="63938A27" w14:textId="77777777" w:rsidR="00400D32" w:rsidRDefault="000077B8">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2E27D31C" w14:textId="2E3698D9" w:rsidR="00400D32" w:rsidRDefault="00E03E89">
      <w:pPr>
        <w:pStyle w:val="Normal1"/>
        <w:rPr>
          <w:rFonts w:ascii="Cambria" w:eastAsia="Cambria" w:hAnsi="Cambria" w:cs="Cambria"/>
          <w:b/>
        </w:rPr>
      </w:pPr>
      <w:r>
        <w:rPr>
          <w:rFonts w:ascii="MS Gothic" w:eastAsia="MS Gothic" w:hAnsi="MS Gothic" w:cs="MS Gothic"/>
          <w:b/>
        </w:rPr>
        <w:t>[</w:t>
      </w:r>
      <w:r w:rsidR="000077B8">
        <w:rPr>
          <w:rFonts w:ascii="MS Gothic" w:eastAsia="MS Gothic" w:hAnsi="MS Gothic" w:cs="MS Gothic"/>
          <w:b/>
          <w:color w:val="FF0000"/>
        </w:rPr>
        <w:t>X</w:t>
      </w:r>
      <w:r w:rsidR="000077B8">
        <w:rPr>
          <w:rFonts w:ascii="MS Gothic" w:eastAsia="MS Gothic" w:hAnsi="MS Gothic" w:cs="MS Gothic"/>
          <w:b/>
        </w:rPr>
        <w:t>]</w:t>
      </w:r>
      <w:r w:rsidR="000077B8">
        <w:rPr>
          <w:rFonts w:ascii="Cambria" w:eastAsia="Cambria" w:hAnsi="Cambria" w:cs="Cambria"/>
          <w:b/>
        </w:rPr>
        <w:tab/>
        <w:t>Undergraduate Curriculum Council</w:t>
      </w:r>
      <w:r w:rsidR="000077B8">
        <w:rPr>
          <w:rFonts w:ascii="Cambria" w:eastAsia="Cambria" w:hAnsi="Cambria" w:cs="Cambria"/>
        </w:rPr>
        <w:t xml:space="preserve"> </w:t>
      </w:r>
      <w:r w:rsidR="000077B8">
        <w:rPr>
          <w:rFonts w:ascii="Cambria" w:eastAsia="Cambria" w:hAnsi="Cambria" w:cs="Cambria"/>
          <w:b/>
        </w:rPr>
        <w:t xml:space="preserve"> </w:t>
      </w:r>
    </w:p>
    <w:p w14:paraId="48DAA3F3" w14:textId="77777777" w:rsidR="00400D32" w:rsidRDefault="000077B8">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00D32" w14:paraId="08A82D3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6D085C3" w14:textId="7F92952B" w:rsidR="00400D32" w:rsidRDefault="000077B8" w:rsidP="00E03E89">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36DB19E7" w14:textId="77777777" w:rsidR="00400D32" w:rsidRDefault="000077B8">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E7D8FFB" w14:textId="77777777" w:rsidR="00400D32" w:rsidRDefault="000077B8">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00D32" w14:paraId="3EBA8AF3" w14:textId="77777777">
        <w:trPr>
          <w:trHeight w:val="1080"/>
        </w:trPr>
        <w:tc>
          <w:tcPr>
            <w:tcW w:w="5451" w:type="dxa"/>
            <w:vAlign w:val="center"/>
          </w:tcPr>
          <w:p w14:paraId="02095A97" w14:textId="0D1C0B22" w:rsidR="00400D32" w:rsidRDefault="00F9051F" w:rsidP="00F9051F">
            <w:pPr>
              <w:pStyle w:val="Normal1"/>
              <w:rPr>
                <w:rFonts w:ascii="Cambria" w:eastAsia="Cambria" w:hAnsi="Cambria" w:cs="Cambria"/>
                <w:sz w:val="20"/>
                <w:szCs w:val="20"/>
              </w:rPr>
            </w:pPr>
            <w:r w:rsidRPr="00F9051F">
              <w:rPr>
                <w:rFonts w:ascii="Cambria" w:eastAsia="Cambria" w:hAnsi="Cambria" w:cs="Cambria"/>
                <w:color w:val="808080"/>
                <w:sz w:val="24"/>
                <w:szCs w:val="24"/>
                <w:shd w:val="clear" w:color="auto" w:fill="D9D9D9"/>
              </w:rPr>
              <w:t>Michael Bowman</w:t>
            </w:r>
            <w:r w:rsidR="000077B8">
              <w:rPr>
                <w:rFonts w:ascii="Cambria" w:eastAsia="Cambria" w:hAnsi="Cambria" w:cs="Cambria"/>
                <w:color w:val="808080"/>
                <w:sz w:val="52"/>
                <w:szCs w:val="52"/>
                <w:shd w:val="clear" w:color="auto" w:fill="D9D9D9"/>
              </w:rPr>
              <w:t>__________</w:t>
            </w:r>
            <w:proofErr w:type="gramStart"/>
            <w:r w:rsidR="000077B8">
              <w:rPr>
                <w:rFonts w:ascii="Cambria" w:eastAsia="Cambria" w:hAnsi="Cambria" w:cs="Cambria"/>
                <w:color w:val="808080"/>
                <w:sz w:val="52"/>
                <w:szCs w:val="52"/>
                <w:shd w:val="clear" w:color="auto" w:fill="D9D9D9"/>
              </w:rPr>
              <w:t>_</w:t>
            </w:r>
            <w:r w:rsidR="000077B8">
              <w:rPr>
                <w:rFonts w:ascii="Cambria" w:eastAsia="Cambria" w:hAnsi="Cambria" w:cs="Cambria"/>
                <w:sz w:val="20"/>
                <w:szCs w:val="20"/>
              </w:rPr>
              <w:t xml:space="preserve"> </w:t>
            </w:r>
            <w:r>
              <w:rPr>
                <w:rFonts w:ascii="Cambria" w:eastAsia="Cambria" w:hAnsi="Cambria" w:cs="Cambria"/>
                <w:sz w:val="20"/>
                <w:szCs w:val="20"/>
              </w:rPr>
              <w:t xml:space="preserve"> </w:t>
            </w:r>
            <w:r w:rsidR="000077B8">
              <w:rPr>
                <w:rFonts w:ascii="Cambria" w:eastAsia="Cambria" w:hAnsi="Cambria" w:cs="Cambria"/>
                <w:smallCaps/>
                <w:color w:val="808080"/>
                <w:sz w:val="20"/>
                <w:szCs w:val="20"/>
                <w:shd w:val="clear" w:color="auto" w:fill="D9D9D9"/>
              </w:rPr>
              <w:t xml:space="preserve"> </w:t>
            </w:r>
            <w:r>
              <w:rPr>
                <w:rFonts w:ascii="Cambria" w:eastAsia="Cambria" w:hAnsi="Cambria" w:cs="Cambria"/>
                <w:smallCaps/>
                <w:color w:val="808080"/>
                <w:sz w:val="20"/>
                <w:szCs w:val="20"/>
                <w:shd w:val="clear" w:color="auto" w:fill="D9D9D9"/>
              </w:rPr>
              <w:t>8</w:t>
            </w:r>
            <w:proofErr w:type="gramEnd"/>
            <w:r>
              <w:rPr>
                <w:rFonts w:ascii="Cambria" w:eastAsia="Cambria" w:hAnsi="Cambria" w:cs="Cambria"/>
                <w:smallCaps/>
                <w:color w:val="808080"/>
                <w:sz w:val="20"/>
                <w:szCs w:val="20"/>
                <w:shd w:val="clear" w:color="auto" w:fill="D9D9D9"/>
              </w:rPr>
              <w:t>-24-18</w:t>
            </w:r>
            <w:r w:rsidR="000077B8">
              <w:rPr>
                <w:rFonts w:ascii="Cambria" w:eastAsia="Cambria" w:hAnsi="Cambria" w:cs="Cambria"/>
                <w:sz w:val="20"/>
                <w:szCs w:val="20"/>
              </w:rPr>
              <w:br/>
            </w:r>
            <w:r w:rsidR="000077B8">
              <w:rPr>
                <w:rFonts w:ascii="Cambria" w:eastAsia="Cambria" w:hAnsi="Cambria" w:cs="Cambria"/>
                <w:b/>
                <w:sz w:val="20"/>
                <w:szCs w:val="20"/>
              </w:rPr>
              <w:t>Department Curriculum Committee Chair</w:t>
            </w:r>
          </w:p>
        </w:tc>
        <w:tc>
          <w:tcPr>
            <w:tcW w:w="5451" w:type="dxa"/>
            <w:vAlign w:val="center"/>
          </w:tcPr>
          <w:p w14:paraId="3BE5147E" w14:textId="77777777" w:rsidR="00400D32" w:rsidRDefault="000077B8">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E50041C" w14:textId="77777777" w:rsidR="00400D32" w:rsidRDefault="000077B8">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400D32" w14:paraId="71B2DA05" w14:textId="77777777">
        <w:trPr>
          <w:trHeight w:val="1080"/>
        </w:trPr>
        <w:tc>
          <w:tcPr>
            <w:tcW w:w="5451" w:type="dxa"/>
            <w:vAlign w:val="center"/>
          </w:tcPr>
          <w:p w14:paraId="157171E2" w14:textId="13D47F7C" w:rsidR="00400D32" w:rsidRDefault="000077B8" w:rsidP="00916190">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proofErr w:type="spellStart"/>
            <w:r w:rsidR="00916190" w:rsidRPr="00916190">
              <w:rPr>
                <w:rFonts w:ascii="Cambria" w:eastAsia="Cambria" w:hAnsi="Cambria" w:cs="Cambria"/>
                <w:color w:val="808080"/>
                <w:sz w:val="24"/>
                <w:szCs w:val="24"/>
                <w:shd w:val="clear" w:color="auto" w:fill="D9D9D9"/>
              </w:rPr>
              <w:t>Osabuohien</w:t>
            </w:r>
            <w:proofErr w:type="spellEnd"/>
            <w:r w:rsidR="00916190" w:rsidRPr="00916190">
              <w:rPr>
                <w:rFonts w:ascii="Cambria" w:eastAsia="Cambria" w:hAnsi="Cambria" w:cs="Cambria"/>
                <w:color w:val="808080"/>
                <w:sz w:val="24"/>
                <w:szCs w:val="24"/>
                <w:shd w:val="clear" w:color="auto" w:fill="D9D9D9"/>
              </w:rPr>
              <w:t xml:space="preserve"> P. </w:t>
            </w:r>
            <w:proofErr w:type="spellStart"/>
            <w:r w:rsidR="00916190" w:rsidRPr="00916190">
              <w:rPr>
                <w:rFonts w:ascii="Cambria" w:eastAsia="Cambria" w:hAnsi="Cambria" w:cs="Cambria"/>
                <w:color w:val="808080"/>
                <w:sz w:val="24"/>
                <w:szCs w:val="24"/>
                <w:shd w:val="clear" w:color="auto" w:fill="D9D9D9"/>
              </w:rPr>
              <w:t>Amienyi</w:t>
            </w:r>
            <w:proofErr w:type="spellEnd"/>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916190">
              <w:rPr>
                <w:rFonts w:ascii="Cambria" w:eastAsia="Cambria" w:hAnsi="Cambria" w:cs="Cambria"/>
                <w:smallCaps/>
                <w:color w:val="808080"/>
                <w:sz w:val="20"/>
                <w:szCs w:val="20"/>
                <w:shd w:val="clear" w:color="auto" w:fill="D9D9D9"/>
              </w:rPr>
              <w:t>8/28/18</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3C2AAA44" w14:textId="77777777" w:rsidR="00400D32" w:rsidRDefault="000077B8">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BD2D143" w14:textId="77777777" w:rsidR="00400D32" w:rsidRDefault="000077B8">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400D32" w14:paraId="0060BCBE" w14:textId="77777777">
        <w:trPr>
          <w:trHeight w:val="1080"/>
        </w:trPr>
        <w:tc>
          <w:tcPr>
            <w:tcW w:w="5451" w:type="dxa"/>
            <w:vAlign w:val="center"/>
          </w:tcPr>
          <w:p w14:paraId="7562D41F" w14:textId="4550035B" w:rsidR="00400D32" w:rsidRDefault="000077B8" w:rsidP="00D2284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2284B" w:rsidRPr="00D2284B">
              <w:rPr>
                <w:rFonts w:ascii="Cambria" w:eastAsia="Cambria" w:hAnsi="Cambria" w:cs="Cambria"/>
                <w:color w:val="808080"/>
                <w:sz w:val="24"/>
                <w:szCs w:val="24"/>
                <w:shd w:val="clear" w:color="auto" w:fill="D9D9D9"/>
              </w:rPr>
              <w:t>Warren Johnson   9/19/2018</w:t>
            </w:r>
            <w:r w:rsidR="00D2284B">
              <w:rPr>
                <w:rFonts w:ascii="Cambria" w:eastAsia="Cambria" w:hAnsi="Cambria" w:cs="Cambria"/>
                <w:color w:val="808080"/>
                <w:sz w:val="52"/>
                <w:szCs w:val="52"/>
                <w:shd w:val="clear" w:color="auto" w:fill="D9D9D9"/>
              </w:rPr>
              <w:t>______</w:t>
            </w:r>
            <w:r>
              <w:rPr>
                <w:rFonts w:ascii="Cambria" w:eastAsia="Cambria" w:hAnsi="Cambria" w:cs="Cambria"/>
                <w:sz w:val="20"/>
                <w:szCs w:val="20"/>
              </w:rPr>
              <w:br/>
            </w:r>
            <w:r>
              <w:rPr>
                <w:rFonts w:ascii="Cambria" w:eastAsia="Cambria" w:hAnsi="Cambria" w:cs="Cambria"/>
                <w:b/>
                <w:sz w:val="20"/>
                <w:szCs w:val="20"/>
              </w:rPr>
              <w:t>College Curriculum Committee Chair</w:t>
            </w:r>
          </w:p>
        </w:tc>
        <w:tc>
          <w:tcPr>
            <w:tcW w:w="5451" w:type="dxa"/>
            <w:vAlign w:val="center"/>
          </w:tcPr>
          <w:p w14:paraId="6B708F16" w14:textId="77777777" w:rsidR="00400D32" w:rsidRDefault="000077B8">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82E3980" w14:textId="77777777" w:rsidR="00400D32" w:rsidRDefault="000077B8">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400D32" w14:paraId="26FD57FA" w14:textId="77777777">
        <w:trPr>
          <w:trHeight w:val="1080"/>
        </w:trPr>
        <w:tc>
          <w:tcPr>
            <w:tcW w:w="5451" w:type="dxa"/>
            <w:vAlign w:val="center"/>
          </w:tcPr>
          <w:p w14:paraId="1A358551" w14:textId="0E526440" w:rsidR="00400D32" w:rsidRDefault="000077B8">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2B1409">
              <w:rPr>
                <w:rFonts w:ascii="Cambria" w:eastAsia="Cambria" w:hAnsi="Cambria" w:cs="Cambria"/>
                <w:color w:val="808080"/>
                <w:shd w:val="clear" w:color="auto" w:fill="D9D9D9"/>
              </w:rPr>
              <w:t>Gina Hogue</w:t>
            </w:r>
            <w:r w:rsidR="002B1409">
              <w:rPr>
                <w:rFonts w:ascii="Cambria" w:eastAsia="Cambria" w:hAnsi="Cambria" w:cs="Cambria"/>
                <w:color w:val="808080"/>
                <w:sz w:val="52"/>
                <w:szCs w:val="52"/>
                <w:shd w:val="clear" w:color="auto" w:fill="D9D9D9"/>
              </w:rPr>
              <w:t>____</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sidR="002B1409">
              <w:rPr>
                <w:rFonts w:ascii="Cambria" w:eastAsia="Cambria" w:hAnsi="Cambria" w:cs="Cambria"/>
                <w:smallCaps/>
                <w:color w:val="808080"/>
                <w:sz w:val="20"/>
                <w:szCs w:val="20"/>
                <w:shd w:val="clear" w:color="auto" w:fill="D9D9D9"/>
              </w:rPr>
              <w:t xml:space="preserve">9/30/18  </w:t>
            </w:r>
            <w:bookmarkStart w:id="1" w:name="_GoBack"/>
            <w:bookmarkEnd w:id="1"/>
            <w:r>
              <w:rPr>
                <w:rFonts w:ascii="Cambria" w:eastAsia="Cambria" w:hAnsi="Cambria" w:cs="Cambria"/>
                <w:b/>
                <w:sz w:val="20"/>
                <w:szCs w:val="20"/>
              </w:rPr>
              <w:t>College Dean</w:t>
            </w:r>
          </w:p>
        </w:tc>
        <w:tc>
          <w:tcPr>
            <w:tcW w:w="5451" w:type="dxa"/>
            <w:vAlign w:val="center"/>
          </w:tcPr>
          <w:p w14:paraId="12482210" w14:textId="77777777" w:rsidR="00400D32" w:rsidRDefault="000077B8">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44F730B" w14:textId="77777777" w:rsidR="00400D32" w:rsidRDefault="000077B8">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400D32" w14:paraId="706336BC" w14:textId="77777777">
        <w:trPr>
          <w:trHeight w:val="1080"/>
        </w:trPr>
        <w:tc>
          <w:tcPr>
            <w:tcW w:w="5451" w:type="dxa"/>
            <w:vAlign w:val="center"/>
          </w:tcPr>
          <w:p w14:paraId="6024DBEC" w14:textId="77777777" w:rsidR="00400D32" w:rsidRDefault="00400D32">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00D32" w14:paraId="02B31353" w14:textId="77777777">
              <w:trPr>
                <w:trHeight w:val="100"/>
              </w:trPr>
              <w:tc>
                <w:tcPr>
                  <w:tcW w:w="3689" w:type="dxa"/>
                  <w:vAlign w:val="bottom"/>
                </w:tcPr>
                <w:p w14:paraId="0115DF3B" w14:textId="77777777" w:rsidR="00400D32" w:rsidRDefault="000077B8">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3F217C87" w14:textId="77777777" w:rsidR="00400D32" w:rsidRDefault="000077B8">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AF912A6" w14:textId="77777777" w:rsidR="00400D32" w:rsidRDefault="000077B8">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304D2653" w14:textId="77777777" w:rsidR="00400D32" w:rsidRDefault="000077B8">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AC41B97" w14:textId="77777777" w:rsidR="00400D32" w:rsidRDefault="000077B8">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2937C40F" w14:textId="77777777" w:rsidR="00400D32" w:rsidRDefault="00400D32">
      <w:pPr>
        <w:pStyle w:val="Normal1"/>
        <w:pBdr>
          <w:bottom w:val="single" w:sz="12" w:space="1" w:color="000000"/>
        </w:pBdr>
        <w:rPr>
          <w:rFonts w:ascii="Cambria" w:eastAsia="Cambria" w:hAnsi="Cambria" w:cs="Cambria"/>
          <w:sz w:val="20"/>
          <w:szCs w:val="20"/>
        </w:rPr>
      </w:pPr>
    </w:p>
    <w:p w14:paraId="5B692D5E"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6CFE58A5"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749BA88D" w14:textId="357198BE" w:rsidR="00400D32" w:rsidRDefault="000077B8">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E03E89">
        <w:rPr>
          <w:rFonts w:ascii="Cambria" w:eastAsia="Cambria" w:hAnsi="Cambria" w:cs="Cambria"/>
          <w:color w:val="FF0000"/>
        </w:rPr>
        <w:t>, Dept. of Media</w:t>
      </w:r>
      <w:r>
        <w:rPr>
          <w:rFonts w:ascii="Cambria" w:eastAsia="Cambria" w:hAnsi="Cambria" w:cs="Cambria"/>
          <w:color w:val="FF0000"/>
        </w:rPr>
        <w:t xml:space="preserve">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129E17BF"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5601AADD" w14:textId="1F3AD700" w:rsidR="00400D32" w:rsidRDefault="00EC36EB">
      <w:pPr>
        <w:pStyle w:val="Normal1"/>
        <w:rPr>
          <w:rFonts w:ascii="Times" w:eastAsia="Times" w:hAnsi="Times" w:cs="Times"/>
          <w:sz w:val="20"/>
          <w:szCs w:val="20"/>
        </w:rPr>
      </w:pPr>
      <w:r>
        <w:rPr>
          <w:rFonts w:ascii="Cambria" w:eastAsia="Cambria" w:hAnsi="Cambria" w:cs="Cambria"/>
          <w:color w:val="FF0000"/>
          <w:sz w:val="20"/>
          <w:szCs w:val="20"/>
        </w:rPr>
        <w:t>Fall</w:t>
      </w:r>
      <w:r w:rsidR="000077B8">
        <w:rPr>
          <w:rFonts w:ascii="Cambria" w:eastAsia="Cambria" w:hAnsi="Cambria" w:cs="Cambria"/>
          <w:color w:val="FF0000"/>
          <w:sz w:val="20"/>
          <w:szCs w:val="20"/>
        </w:rPr>
        <w:t xml:space="preserve"> 2019  (Bulletin Year 2019-2020)</w:t>
      </w:r>
    </w:p>
    <w:p w14:paraId="1904CE22"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6864ACC4" w14:textId="77777777" w:rsidR="00400D32" w:rsidRDefault="000077B8">
      <w:pPr>
        <w:pStyle w:val="Normal1"/>
        <w:rPr>
          <w:rFonts w:ascii="Times" w:eastAsia="Times" w:hAnsi="Times" w:cs="Times"/>
          <w:color w:val="FF0000"/>
          <w:sz w:val="20"/>
          <w:szCs w:val="20"/>
        </w:rPr>
      </w:pPr>
      <w:r>
        <w:rPr>
          <w:rFonts w:ascii="Times New Roman" w:eastAsia="Times New Roman" w:hAnsi="Times New Roman" w:cs="Times New Roman"/>
          <w:color w:val="FF0000"/>
        </w:rPr>
        <w:t>MDIA 3413</w:t>
      </w:r>
    </w:p>
    <w:p w14:paraId="7944C0CD"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DA5845D"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Writing for Creative Media</w:t>
      </w:r>
      <w:r>
        <w:rPr>
          <w:rFonts w:ascii="Cambria" w:eastAsia="Cambria" w:hAnsi="Cambria" w:cs="Cambria"/>
          <w:sz w:val="20"/>
          <w:szCs w:val="20"/>
        </w:rPr>
        <w:t xml:space="preserve"> </w:t>
      </w:r>
      <w:r>
        <w:rPr>
          <w:rFonts w:ascii="Cambria" w:eastAsia="Cambria" w:hAnsi="Cambria" w:cs="Cambria"/>
          <w:color w:val="FF0000"/>
          <w:sz w:val="20"/>
          <w:szCs w:val="20"/>
        </w:rPr>
        <w:t>II</w:t>
      </w:r>
    </w:p>
    <w:p w14:paraId="31D3C26C"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23D66C86"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740E0880" w14:textId="77777777" w:rsidR="00400D32" w:rsidRDefault="000077B8">
      <w:pPr>
        <w:pStyle w:val="Normal1"/>
        <w:tabs>
          <w:tab w:val="left" w:pos="360"/>
          <w:tab w:val="left" w:pos="720"/>
        </w:tabs>
        <w:spacing w:after="0" w:line="240" w:lineRule="auto"/>
        <w:rPr>
          <w:rFonts w:ascii="Times New Roman" w:eastAsia="Times New Roman" w:hAnsi="Times New Roman" w:cs="Times New Roman"/>
          <w:color w:val="FF0000"/>
        </w:rPr>
      </w:pPr>
      <w:proofErr w:type="gramStart"/>
      <w:r>
        <w:rPr>
          <w:rFonts w:ascii="Cambria" w:eastAsia="Cambria" w:hAnsi="Cambria" w:cs="Cambria"/>
          <w:color w:val="FF0000"/>
          <w:sz w:val="20"/>
          <w:szCs w:val="20"/>
        </w:rPr>
        <w:t>A</w:t>
      </w:r>
      <w:r>
        <w:rPr>
          <w:rFonts w:ascii="Times New Roman" w:eastAsia="Times New Roman" w:hAnsi="Times New Roman" w:cs="Times New Roman"/>
          <w:color w:val="FF0000"/>
        </w:rPr>
        <w:t>pplication of scriptwriting principles for creative media including corporate videos, television and film programming.</w:t>
      </w:r>
      <w:proofErr w:type="gramEnd"/>
      <w:r>
        <w:rPr>
          <w:rFonts w:ascii="Times New Roman" w:eastAsia="Times New Roman" w:hAnsi="Times New Roman" w:cs="Times New Roman"/>
          <w:color w:val="FF0000"/>
        </w:rPr>
        <w:t xml:space="preserve">  </w:t>
      </w:r>
    </w:p>
    <w:p w14:paraId="5968FCB3" w14:textId="77777777" w:rsidR="000077B8" w:rsidRDefault="000077B8">
      <w:pPr>
        <w:pStyle w:val="Normal1"/>
        <w:tabs>
          <w:tab w:val="left" w:pos="360"/>
          <w:tab w:val="left" w:pos="720"/>
        </w:tabs>
        <w:spacing w:after="0" w:line="240" w:lineRule="auto"/>
        <w:rPr>
          <w:rFonts w:ascii="Cambria" w:eastAsia="Cambria" w:hAnsi="Cambria" w:cs="Cambria"/>
          <w:sz w:val="20"/>
          <w:szCs w:val="20"/>
        </w:rPr>
      </w:pPr>
    </w:p>
    <w:p w14:paraId="2BB355F1"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19F4BC25" w14:textId="6D1620DC" w:rsidR="00400D32" w:rsidRDefault="000077B8">
      <w:pPr>
        <w:pStyle w:val="Normal1"/>
        <w:numPr>
          <w:ilvl w:val="0"/>
          <w:numId w:val="4"/>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ab/>
      </w:r>
    </w:p>
    <w:p w14:paraId="5CE296C1" w14:textId="77777777" w:rsidR="00400D32" w:rsidRPr="00E03E89" w:rsidRDefault="000077B8">
      <w:pPr>
        <w:pStyle w:val="Normal1"/>
        <w:numPr>
          <w:ilvl w:val="1"/>
          <w:numId w:val="4"/>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 xml:space="preserve">If </w:t>
      </w:r>
      <w:r w:rsidRPr="00E03E89">
        <w:rPr>
          <w:rFonts w:ascii="Cambria" w:eastAsia="Cambria" w:hAnsi="Cambria" w:cs="Cambria"/>
          <w:color w:val="000000"/>
          <w:sz w:val="20"/>
          <w:szCs w:val="20"/>
        </w:rPr>
        <w:t xml:space="preserve">yes, which ones?  </w:t>
      </w:r>
    </w:p>
    <w:p w14:paraId="7BBE569B" w14:textId="1981854D" w:rsidR="00400D32" w:rsidRDefault="000077B8">
      <w:pPr>
        <w:pStyle w:val="Normal1"/>
      </w:pPr>
      <w:r>
        <w:rPr>
          <w:rFonts w:ascii="Cambria" w:eastAsia="Cambria" w:hAnsi="Cambria" w:cs="Cambria"/>
          <w:color w:val="FF0000"/>
          <w:sz w:val="20"/>
          <w:szCs w:val="20"/>
        </w:rPr>
        <w:tab/>
      </w:r>
      <w:r>
        <w:rPr>
          <w:rFonts w:ascii="Cambria" w:eastAsia="Cambria" w:hAnsi="Cambria" w:cs="Cambria"/>
          <w:color w:val="FF0000"/>
          <w:sz w:val="20"/>
          <w:szCs w:val="20"/>
        </w:rPr>
        <w:tab/>
      </w:r>
      <w:r>
        <w:rPr>
          <w:rFonts w:ascii="Cambria" w:eastAsia="Cambria" w:hAnsi="Cambria" w:cs="Cambria"/>
          <w:color w:val="FF0000"/>
          <w:sz w:val="20"/>
          <w:szCs w:val="20"/>
        </w:rPr>
        <w:tab/>
      </w:r>
      <w:r>
        <w:rPr>
          <w:rFonts w:ascii="Times New Roman" w:eastAsia="Times New Roman" w:hAnsi="Times New Roman" w:cs="Times New Roman"/>
          <w:color w:val="FF0000"/>
        </w:rPr>
        <w:t>MDIA 2033</w:t>
      </w:r>
      <w:r w:rsidR="00E03E89">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Writing for Creative Media</w:t>
      </w:r>
      <w:r>
        <w:rPr>
          <w:color w:val="FF0000"/>
        </w:rPr>
        <w:t xml:space="preserve"> I</w:t>
      </w:r>
    </w:p>
    <w:p w14:paraId="500D791C" w14:textId="77777777" w:rsidR="00400D32" w:rsidRDefault="000077B8">
      <w:pPr>
        <w:pStyle w:val="Normal1"/>
        <w:numPr>
          <w:ilvl w:val="1"/>
          <w:numId w:val="4"/>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FEC0A4E" w14:textId="681458AA" w:rsidR="00400D32" w:rsidRDefault="000077B8">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Writing for Creative Media I provides a foundation of principles and concepts for Writing for Creative Media II</w:t>
      </w:r>
      <w:r w:rsidR="000809DF">
        <w:rPr>
          <w:rFonts w:ascii="Cambria" w:eastAsia="Cambria" w:hAnsi="Cambria" w:cs="Cambria"/>
          <w:color w:val="FF0000"/>
          <w:sz w:val="20"/>
          <w:szCs w:val="20"/>
        </w:rPr>
        <w:t>.</w:t>
      </w:r>
    </w:p>
    <w:p w14:paraId="0D5411BB"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6D38D9AB" w14:textId="2010ED7E" w:rsidR="00400D32" w:rsidRDefault="000077B8">
      <w:pPr>
        <w:pStyle w:val="Normal1"/>
        <w:numPr>
          <w:ilvl w:val="0"/>
          <w:numId w:val="4"/>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90371CD" w14:textId="77777777" w:rsidR="00400D32" w:rsidRDefault="000077B8">
      <w:pPr>
        <w:pStyle w:val="Normal1"/>
        <w:numPr>
          <w:ilvl w:val="1"/>
          <w:numId w:val="4"/>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5431A8E7" w14:textId="77777777" w:rsidR="00400D32" w:rsidRDefault="00400D32">
      <w:pPr>
        <w:pStyle w:val="Normal1"/>
        <w:tabs>
          <w:tab w:val="left" w:pos="360"/>
          <w:tab w:val="left" w:pos="720"/>
        </w:tabs>
        <w:spacing w:after="0"/>
        <w:rPr>
          <w:rFonts w:ascii="Cambria" w:eastAsia="Cambria" w:hAnsi="Cambria" w:cs="Cambria"/>
          <w:sz w:val="20"/>
          <w:szCs w:val="20"/>
        </w:rPr>
      </w:pPr>
    </w:p>
    <w:p w14:paraId="1029812F" w14:textId="77777777" w:rsidR="00400D32" w:rsidRDefault="000077B8">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234DA4B1" w14:textId="77777777" w:rsidR="00400D32" w:rsidRDefault="000077B8">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Fall</w:t>
      </w:r>
    </w:p>
    <w:p w14:paraId="74B3F21D"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365C3E3E"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BCCA62C" w14:textId="358DAB4E" w:rsidR="00400D32" w:rsidRDefault="00220AB9">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Lecture</w:t>
      </w:r>
    </w:p>
    <w:p w14:paraId="450F8AB3"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0048CF05"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043AAC11" w14:textId="77777777" w:rsidR="00400D32" w:rsidRDefault="000077B8">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59E7B2F6"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28C964B7" w14:textId="082BC308"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42827F70" w14:textId="77777777" w:rsidR="00400D32" w:rsidRDefault="00400D32">
      <w:pPr>
        <w:pStyle w:val="Normal1"/>
        <w:tabs>
          <w:tab w:val="left" w:pos="360"/>
        </w:tabs>
        <w:spacing w:after="0" w:line="240" w:lineRule="auto"/>
        <w:rPr>
          <w:rFonts w:ascii="Cambria" w:eastAsia="Cambria" w:hAnsi="Cambria" w:cs="Cambria"/>
          <w:sz w:val="20"/>
          <w:szCs w:val="20"/>
        </w:rPr>
      </w:pPr>
    </w:p>
    <w:p w14:paraId="235FC275" w14:textId="256AAAEB"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2BB3C305" w14:textId="77777777" w:rsidR="00400D32" w:rsidRDefault="000077B8">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7469B6EC" w14:textId="77777777" w:rsidR="00400D32" w:rsidRDefault="00400D32">
      <w:pPr>
        <w:pStyle w:val="Normal1"/>
        <w:tabs>
          <w:tab w:val="left" w:pos="360"/>
        </w:tabs>
        <w:spacing w:after="0" w:line="240" w:lineRule="auto"/>
        <w:rPr>
          <w:rFonts w:ascii="Cambria" w:eastAsia="Cambria" w:hAnsi="Cambria" w:cs="Cambria"/>
          <w:sz w:val="20"/>
          <w:szCs w:val="20"/>
        </w:rPr>
      </w:pPr>
    </w:p>
    <w:p w14:paraId="169B64C9" w14:textId="77777777" w:rsidR="00400D32" w:rsidRDefault="000077B8">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62763FF8" w14:textId="11E5AC3A" w:rsidR="00400D32" w:rsidRDefault="000077B8">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FF0000"/>
          <w:sz w:val="20"/>
          <w:szCs w:val="20"/>
        </w:rPr>
        <w:t xml:space="preserve"> </w:t>
      </w:r>
    </w:p>
    <w:p w14:paraId="6D80FBD6" w14:textId="1128DFDC" w:rsidR="00400D32" w:rsidRDefault="000077B8">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 </w:t>
      </w:r>
    </w:p>
    <w:p w14:paraId="084A2C6B" w14:textId="330CE7E4" w:rsidR="00400D32" w:rsidRDefault="000077B8">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2096B919" w14:textId="77777777" w:rsidR="00400D32" w:rsidRDefault="00400D32">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5147BEB6" w14:textId="4B75B235"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486C22A9" w14:textId="77777777" w:rsidR="00400D32" w:rsidRDefault="000077B8">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77A7F5D" w14:textId="7D42672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3175080D" w14:textId="77777777" w:rsidR="00400D32" w:rsidRDefault="00400D32">
      <w:pPr>
        <w:pStyle w:val="Normal1"/>
        <w:tabs>
          <w:tab w:val="left" w:pos="360"/>
          <w:tab w:val="left" w:pos="720"/>
        </w:tabs>
        <w:spacing w:after="0" w:line="240" w:lineRule="auto"/>
        <w:rPr>
          <w:rFonts w:ascii="Cambria" w:eastAsia="Cambria" w:hAnsi="Cambria" w:cs="Cambria"/>
          <w:b/>
          <w:sz w:val="20"/>
          <w:szCs w:val="20"/>
        </w:rPr>
      </w:pPr>
    </w:p>
    <w:p w14:paraId="71C29889" w14:textId="7534450D" w:rsidR="00400D32" w:rsidRDefault="000077B8">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p>
    <w:p w14:paraId="5162BA5A" w14:textId="77777777" w:rsidR="00400D32" w:rsidRDefault="000077B8">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6D3E1693" w14:textId="77777777" w:rsidR="00400D32" w:rsidRDefault="00400D32">
      <w:pPr>
        <w:pStyle w:val="Normal1"/>
        <w:tabs>
          <w:tab w:val="left" w:pos="360"/>
        </w:tabs>
        <w:spacing w:after="0"/>
        <w:ind w:left="720"/>
        <w:rPr>
          <w:rFonts w:ascii="Cambria" w:eastAsia="Cambria" w:hAnsi="Cambria" w:cs="Cambria"/>
          <w:sz w:val="20"/>
          <w:szCs w:val="20"/>
        </w:rPr>
      </w:pPr>
    </w:p>
    <w:p w14:paraId="01F50443" w14:textId="77777777" w:rsidR="00400D32" w:rsidRDefault="000077B8">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2FB11F62" w14:textId="3ED8F49B" w:rsidR="00400D32" w:rsidRDefault="000077B8">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390DD06A" w14:textId="77777777" w:rsidR="00400D32" w:rsidRDefault="000077B8">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6EEE319" w14:textId="77777777" w:rsidR="00400D32" w:rsidRDefault="00400D32">
      <w:pPr>
        <w:pStyle w:val="Normal1"/>
        <w:tabs>
          <w:tab w:val="left" w:pos="360"/>
        </w:tabs>
        <w:spacing w:after="0"/>
        <w:rPr>
          <w:rFonts w:ascii="Cambria" w:eastAsia="Cambria" w:hAnsi="Cambria" w:cs="Cambria"/>
          <w:sz w:val="20"/>
          <w:szCs w:val="20"/>
        </w:rPr>
      </w:pPr>
    </w:p>
    <w:p w14:paraId="758B18FC" w14:textId="606DF4D3" w:rsidR="00400D32" w:rsidRDefault="000077B8">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w:t>
      </w:r>
    </w:p>
    <w:p w14:paraId="744A72C1" w14:textId="77777777" w:rsidR="00400D32" w:rsidRDefault="000077B8">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67215604" w14:textId="77777777" w:rsidR="00400D32" w:rsidRDefault="00400D32">
      <w:pPr>
        <w:pStyle w:val="Normal1"/>
        <w:tabs>
          <w:tab w:val="left" w:pos="360"/>
        </w:tabs>
        <w:spacing w:after="0"/>
        <w:rPr>
          <w:rFonts w:ascii="Cambria" w:eastAsia="Cambria" w:hAnsi="Cambria" w:cs="Cambria"/>
          <w:sz w:val="20"/>
          <w:szCs w:val="20"/>
        </w:rPr>
      </w:pPr>
    </w:p>
    <w:p w14:paraId="04EDB3B2" w14:textId="75561E23"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2FAF508E" w14:textId="3B890B66" w:rsidR="00400D32" w:rsidRDefault="000077B8" w:rsidP="00220AB9">
      <w:pPr>
        <w:pStyle w:val="Normal1"/>
        <w:tabs>
          <w:tab w:val="left" w:pos="360"/>
          <w:tab w:val="left" w:pos="720"/>
        </w:tabs>
        <w:spacing w:after="0" w:line="240" w:lineRule="auto"/>
        <w:ind w:left="360"/>
        <w:rPr>
          <w:rFonts w:ascii="Cambria" w:eastAsia="Cambria" w:hAnsi="Cambria" w:cs="Cambria"/>
          <w:b/>
          <w:sz w:val="28"/>
          <w:szCs w:val="28"/>
        </w:rPr>
      </w:pPr>
      <w:r>
        <w:rPr>
          <w:rFonts w:ascii="Cambria" w:eastAsia="Cambria" w:hAnsi="Cambria" w:cs="Cambria"/>
          <w:sz w:val="20"/>
          <w:szCs w:val="20"/>
        </w:rPr>
        <w:t>If yes, provide confirmation of acceptance/approval of changes from the Dean, Department Head, and/or Program Director whose area this affects.</w:t>
      </w:r>
    </w:p>
    <w:p w14:paraId="73B225BC" w14:textId="77777777" w:rsidR="00400D32" w:rsidRDefault="000077B8">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145E8873" w14:textId="77777777" w:rsidR="00400D32" w:rsidRDefault="00400D32">
      <w:pPr>
        <w:pStyle w:val="Normal1"/>
        <w:tabs>
          <w:tab w:val="left" w:pos="360"/>
          <w:tab w:val="left" w:pos="720"/>
        </w:tabs>
        <w:spacing w:after="0" w:line="240" w:lineRule="auto"/>
        <w:jc w:val="center"/>
        <w:rPr>
          <w:rFonts w:ascii="Cambria" w:eastAsia="Cambria" w:hAnsi="Cambria" w:cs="Cambria"/>
          <w:b/>
          <w:sz w:val="28"/>
          <w:szCs w:val="28"/>
        </w:rPr>
      </w:pPr>
    </w:p>
    <w:p w14:paraId="09A54DAA" w14:textId="77777777" w:rsidR="00400D32" w:rsidRDefault="000077B8">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25A13AD7"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355B19E8"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w:t>
      </w:r>
    </w:p>
    <w:p w14:paraId="02FD9DEB"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Review basics of scriptwriting</w:t>
      </w:r>
    </w:p>
    <w:p w14:paraId="56A00288" w14:textId="77777777" w:rsidR="00400D32" w:rsidRDefault="00400D32">
      <w:pPr>
        <w:pStyle w:val="Normal1"/>
        <w:spacing w:after="0" w:line="240" w:lineRule="auto"/>
        <w:rPr>
          <w:rFonts w:ascii="Cambria" w:eastAsia="Cambria" w:hAnsi="Cambria" w:cs="Cambria"/>
          <w:color w:val="FF0000"/>
          <w:sz w:val="20"/>
          <w:szCs w:val="20"/>
        </w:rPr>
      </w:pPr>
    </w:p>
    <w:p w14:paraId="538E0428"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0A4260D4"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Critique long form scripts (Corporate Video)</w:t>
      </w:r>
    </w:p>
    <w:p w14:paraId="2F8966E1" w14:textId="77777777" w:rsidR="00400D32" w:rsidRDefault="00400D32">
      <w:pPr>
        <w:pStyle w:val="Normal1"/>
        <w:spacing w:after="0" w:line="240" w:lineRule="auto"/>
        <w:rPr>
          <w:rFonts w:ascii="Cambria" w:eastAsia="Cambria" w:hAnsi="Cambria" w:cs="Cambria"/>
          <w:color w:val="FF0000"/>
          <w:sz w:val="20"/>
          <w:szCs w:val="20"/>
        </w:rPr>
      </w:pPr>
    </w:p>
    <w:p w14:paraId="453C929D"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3FD178D0"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Critique long form scripts (Television)</w:t>
      </w:r>
    </w:p>
    <w:p w14:paraId="62148CFE" w14:textId="77777777" w:rsidR="00400D32" w:rsidRDefault="00400D32">
      <w:pPr>
        <w:pStyle w:val="Normal1"/>
        <w:spacing w:after="0" w:line="240" w:lineRule="auto"/>
        <w:rPr>
          <w:rFonts w:ascii="Cambria" w:eastAsia="Cambria" w:hAnsi="Cambria" w:cs="Cambria"/>
          <w:color w:val="FF0000"/>
          <w:sz w:val="20"/>
          <w:szCs w:val="20"/>
        </w:rPr>
      </w:pPr>
    </w:p>
    <w:p w14:paraId="4971C669"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2CD597B1"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Critique long form scripts (Film)</w:t>
      </w:r>
    </w:p>
    <w:p w14:paraId="19292A35" w14:textId="77777777" w:rsidR="00400D32" w:rsidRDefault="00400D32">
      <w:pPr>
        <w:pStyle w:val="Normal1"/>
        <w:spacing w:after="0" w:line="240" w:lineRule="auto"/>
        <w:rPr>
          <w:rFonts w:ascii="Cambria" w:eastAsia="Cambria" w:hAnsi="Cambria" w:cs="Cambria"/>
          <w:color w:val="FF0000"/>
          <w:sz w:val="20"/>
          <w:szCs w:val="20"/>
        </w:rPr>
      </w:pPr>
    </w:p>
    <w:p w14:paraId="5B4502FA"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019014DB"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“pitch” ideas for long form script of their choice.</w:t>
      </w:r>
    </w:p>
    <w:p w14:paraId="0F7CB57B" w14:textId="77777777" w:rsidR="00400D32" w:rsidRDefault="00400D32">
      <w:pPr>
        <w:pStyle w:val="Normal1"/>
        <w:spacing w:after="0" w:line="240" w:lineRule="auto"/>
        <w:rPr>
          <w:rFonts w:ascii="Cambria" w:eastAsia="Cambria" w:hAnsi="Cambria" w:cs="Cambria"/>
          <w:color w:val="FF0000"/>
          <w:sz w:val="20"/>
          <w:szCs w:val="20"/>
        </w:rPr>
      </w:pPr>
    </w:p>
    <w:p w14:paraId="3E4AF1B2"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5C271FFA"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Script treatments</w:t>
      </w:r>
    </w:p>
    <w:p w14:paraId="6402A7F7" w14:textId="77777777" w:rsidR="00400D32" w:rsidRDefault="00400D32">
      <w:pPr>
        <w:pStyle w:val="Normal1"/>
        <w:spacing w:after="0" w:line="240" w:lineRule="auto"/>
        <w:rPr>
          <w:rFonts w:ascii="Cambria" w:eastAsia="Cambria" w:hAnsi="Cambria" w:cs="Cambria"/>
          <w:color w:val="FF0000"/>
          <w:sz w:val="20"/>
          <w:szCs w:val="20"/>
        </w:rPr>
      </w:pPr>
    </w:p>
    <w:p w14:paraId="54F28905"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777F59EF"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Midterm Exams</w:t>
      </w:r>
    </w:p>
    <w:p w14:paraId="6BAA0CD9" w14:textId="77777777" w:rsidR="00400D32" w:rsidRDefault="00400D32">
      <w:pPr>
        <w:pStyle w:val="Normal1"/>
        <w:spacing w:after="0" w:line="240" w:lineRule="auto"/>
        <w:rPr>
          <w:rFonts w:ascii="Cambria" w:eastAsia="Cambria" w:hAnsi="Cambria" w:cs="Cambria"/>
          <w:color w:val="FF0000"/>
          <w:sz w:val="20"/>
          <w:szCs w:val="20"/>
        </w:rPr>
      </w:pPr>
    </w:p>
    <w:p w14:paraId="75BBD7BE"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4250780E"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Researching Your Topic</w:t>
      </w:r>
    </w:p>
    <w:p w14:paraId="241A7772" w14:textId="77777777" w:rsidR="00400D32" w:rsidRDefault="00400D32">
      <w:pPr>
        <w:pStyle w:val="Normal1"/>
        <w:spacing w:after="0" w:line="240" w:lineRule="auto"/>
        <w:rPr>
          <w:rFonts w:ascii="Cambria" w:eastAsia="Cambria" w:hAnsi="Cambria" w:cs="Cambria"/>
          <w:color w:val="FF0000"/>
          <w:sz w:val="20"/>
          <w:szCs w:val="20"/>
        </w:rPr>
      </w:pPr>
    </w:p>
    <w:p w14:paraId="26651965"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0F8C0E63"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Marketing Your Script</w:t>
      </w:r>
    </w:p>
    <w:p w14:paraId="0B10A583"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Progress report with instructor</w:t>
      </w:r>
    </w:p>
    <w:p w14:paraId="18AA5940" w14:textId="77777777" w:rsidR="00400D32" w:rsidRDefault="00400D32">
      <w:pPr>
        <w:pStyle w:val="Normal1"/>
        <w:spacing w:after="0" w:line="240" w:lineRule="auto"/>
        <w:rPr>
          <w:rFonts w:ascii="Cambria" w:eastAsia="Cambria" w:hAnsi="Cambria" w:cs="Cambria"/>
          <w:color w:val="FF0000"/>
          <w:sz w:val="20"/>
          <w:szCs w:val="20"/>
        </w:rPr>
      </w:pPr>
    </w:p>
    <w:p w14:paraId="5A2EAABD"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4B59013B"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Copyright</w:t>
      </w:r>
    </w:p>
    <w:p w14:paraId="309115D7"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Progress report with instructor</w:t>
      </w:r>
    </w:p>
    <w:p w14:paraId="48FFB80A" w14:textId="77777777" w:rsidR="00400D32" w:rsidRDefault="00400D32">
      <w:pPr>
        <w:pStyle w:val="Normal1"/>
        <w:spacing w:after="0" w:line="240" w:lineRule="auto"/>
        <w:rPr>
          <w:rFonts w:ascii="Cambria" w:eastAsia="Cambria" w:hAnsi="Cambria" w:cs="Cambria"/>
          <w:color w:val="FF0000"/>
          <w:sz w:val="20"/>
          <w:szCs w:val="20"/>
        </w:rPr>
      </w:pPr>
    </w:p>
    <w:p w14:paraId="154436CB"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74F6D772"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Progress report with instructor</w:t>
      </w:r>
    </w:p>
    <w:p w14:paraId="3CB4181E" w14:textId="77777777" w:rsidR="00400D32" w:rsidRDefault="00400D32">
      <w:pPr>
        <w:pStyle w:val="Normal1"/>
        <w:spacing w:after="0" w:line="240" w:lineRule="auto"/>
        <w:rPr>
          <w:rFonts w:ascii="Cambria" w:eastAsia="Cambria" w:hAnsi="Cambria" w:cs="Cambria"/>
          <w:color w:val="FF0000"/>
          <w:sz w:val="20"/>
          <w:szCs w:val="20"/>
        </w:rPr>
      </w:pPr>
    </w:p>
    <w:p w14:paraId="640DF95C"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Week 12</w:t>
      </w:r>
    </w:p>
    <w:p w14:paraId="07241CAF"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Progress report with instructor</w:t>
      </w:r>
    </w:p>
    <w:p w14:paraId="0F6D2C62" w14:textId="77777777" w:rsidR="00400D32" w:rsidRDefault="00400D32">
      <w:pPr>
        <w:pStyle w:val="Normal1"/>
        <w:spacing w:after="0" w:line="240" w:lineRule="auto"/>
        <w:rPr>
          <w:rFonts w:ascii="Cambria" w:eastAsia="Cambria" w:hAnsi="Cambria" w:cs="Cambria"/>
          <w:color w:val="FF0000"/>
          <w:sz w:val="20"/>
          <w:szCs w:val="20"/>
        </w:rPr>
      </w:pPr>
    </w:p>
    <w:p w14:paraId="6A4C7807"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12A588E0"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Rough Draft of long form script due</w:t>
      </w:r>
    </w:p>
    <w:p w14:paraId="7830EE85" w14:textId="77777777" w:rsidR="00400D32" w:rsidRDefault="00400D32">
      <w:pPr>
        <w:pStyle w:val="Normal1"/>
        <w:spacing w:after="0" w:line="240" w:lineRule="auto"/>
        <w:rPr>
          <w:rFonts w:ascii="Cambria" w:eastAsia="Cambria" w:hAnsi="Cambria" w:cs="Cambria"/>
          <w:color w:val="FF0000"/>
          <w:sz w:val="20"/>
          <w:szCs w:val="20"/>
        </w:rPr>
      </w:pPr>
    </w:p>
    <w:p w14:paraId="083B65A5" w14:textId="15659B6F"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r w:rsidR="00996BF5">
        <w:rPr>
          <w:rFonts w:ascii="Cambria" w:eastAsia="Cambria" w:hAnsi="Cambria" w:cs="Cambria"/>
          <w:color w:val="FF0000"/>
          <w:sz w:val="20"/>
          <w:szCs w:val="20"/>
        </w:rPr>
        <w:t>4</w:t>
      </w:r>
    </w:p>
    <w:p w14:paraId="69B73232" w14:textId="77777777" w:rsidR="00400D32" w:rsidRDefault="000077B8">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Comprehensive Final Exam</w:t>
      </w:r>
    </w:p>
    <w:p w14:paraId="340D9E67"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0982A106"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73682138" w14:textId="77777777" w:rsidR="00400D32" w:rsidRDefault="000077B8">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NA</w:t>
      </w:r>
    </w:p>
    <w:p w14:paraId="7CCF4A77"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3768B170"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466BF96B" w14:textId="77777777" w:rsidR="00400D32" w:rsidRDefault="000077B8">
      <w:pPr>
        <w:pStyle w:val="Normal1"/>
        <w:tabs>
          <w:tab w:val="left" w:pos="360"/>
          <w:tab w:val="left" w:pos="720"/>
        </w:tabs>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One faculty member and computer lab with Internet access.</w:t>
      </w:r>
      <w:proofErr w:type="gramEnd"/>
      <w:r>
        <w:rPr>
          <w:rFonts w:ascii="Cambria" w:eastAsia="Cambria" w:hAnsi="Cambria" w:cs="Cambria"/>
          <w:color w:val="FF0000"/>
          <w:sz w:val="20"/>
          <w:szCs w:val="20"/>
        </w:rPr>
        <w:t xml:space="preserve">   Classroom needs projection and sound system.</w:t>
      </w:r>
    </w:p>
    <w:p w14:paraId="374C4EA5" w14:textId="77777777" w:rsidR="00400D32" w:rsidRDefault="00400D32">
      <w:pPr>
        <w:pStyle w:val="Normal1"/>
        <w:tabs>
          <w:tab w:val="left" w:pos="360"/>
          <w:tab w:val="left" w:pos="720"/>
        </w:tabs>
        <w:spacing w:after="0" w:line="240" w:lineRule="auto"/>
        <w:rPr>
          <w:rFonts w:ascii="Cambria" w:eastAsia="Cambria" w:hAnsi="Cambria" w:cs="Cambria"/>
          <w:color w:val="FF0000"/>
          <w:sz w:val="20"/>
          <w:szCs w:val="20"/>
        </w:rPr>
      </w:pPr>
    </w:p>
    <w:p w14:paraId="0571E271" w14:textId="77777777" w:rsidR="00400D32" w:rsidRDefault="000077B8">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D08BC00"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5321399F" w14:textId="77777777" w:rsidR="00400D32" w:rsidRDefault="00400D32">
      <w:pPr>
        <w:pStyle w:val="Normal1"/>
        <w:tabs>
          <w:tab w:val="left" w:pos="360"/>
          <w:tab w:val="left" w:pos="720"/>
        </w:tabs>
        <w:spacing w:after="0" w:line="240" w:lineRule="auto"/>
        <w:rPr>
          <w:rFonts w:ascii="Cambria" w:eastAsia="Cambria" w:hAnsi="Cambria" w:cs="Cambria"/>
          <w:b/>
          <w:sz w:val="24"/>
          <w:szCs w:val="24"/>
        </w:rPr>
      </w:pPr>
    </w:p>
    <w:p w14:paraId="3CAC58B6" w14:textId="41AAC5AF"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3AD410B0" w14:textId="77777777" w:rsidR="00400D32" w:rsidRDefault="000077B8">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4911038" w14:textId="77777777" w:rsidR="00400D32" w:rsidRDefault="00400D32">
      <w:pPr>
        <w:pStyle w:val="Normal1"/>
        <w:tabs>
          <w:tab w:val="left" w:pos="360"/>
          <w:tab w:val="left" w:pos="720"/>
        </w:tabs>
        <w:spacing w:after="0"/>
        <w:rPr>
          <w:rFonts w:ascii="Cambria" w:eastAsia="Cambria" w:hAnsi="Cambria" w:cs="Cambria"/>
          <w:b/>
          <w:u w:val="single"/>
        </w:rPr>
      </w:pPr>
    </w:p>
    <w:p w14:paraId="7C281DD7" w14:textId="77777777" w:rsidR="00400D32" w:rsidRDefault="00400D32">
      <w:pPr>
        <w:pStyle w:val="Normal1"/>
        <w:tabs>
          <w:tab w:val="left" w:pos="360"/>
          <w:tab w:val="left" w:pos="720"/>
        </w:tabs>
        <w:spacing w:after="0"/>
        <w:rPr>
          <w:rFonts w:ascii="Cambria" w:eastAsia="Cambria" w:hAnsi="Cambria" w:cs="Cambria"/>
          <w:b/>
          <w:u w:val="single"/>
        </w:rPr>
      </w:pPr>
    </w:p>
    <w:p w14:paraId="2A0DB7B8" w14:textId="77777777" w:rsidR="00400D32" w:rsidRDefault="000077B8">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6B4DD5FF" w14:textId="77777777" w:rsidR="00400D32" w:rsidRDefault="000077B8">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241794C5" w14:textId="77777777" w:rsidR="00400D32" w:rsidRDefault="000077B8">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7B30A3B" w14:textId="77777777" w:rsidR="00400D32" w:rsidRDefault="000077B8">
      <w:pPr>
        <w:pStyle w:val="Normal1"/>
        <w:pBdr>
          <w:top w:val="nil"/>
          <w:left w:val="nil"/>
          <w:bottom w:val="nil"/>
          <w:right w:val="nil"/>
          <w:between w:val="nil"/>
        </w:pBdr>
        <w:spacing w:line="240" w:lineRule="auto"/>
        <w:rPr>
          <w:rFonts w:ascii="Cambria" w:eastAsia="Cambria" w:hAnsi="Cambria" w:cs="Cambria"/>
          <w:color w:val="FF0000"/>
          <w:sz w:val="20"/>
          <w:szCs w:val="20"/>
        </w:rPr>
      </w:pPr>
      <w:r>
        <w:rPr>
          <w:rFonts w:ascii="Cambria" w:eastAsia="Cambria" w:hAnsi="Cambria" w:cs="Cambria"/>
          <w:color w:val="000000"/>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r>
        <w:rPr>
          <w:rFonts w:ascii="Cambria" w:eastAsia="Cambria" w:hAnsi="Cambria" w:cs="Cambria"/>
          <w:color w:val="000000"/>
          <w:sz w:val="20"/>
          <w:szCs w:val="20"/>
        </w:rPr>
        <w:tab/>
      </w:r>
    </w:p>
    <w:p w14:paraId="6A9C49E8" w14:textId="77777777" w:rsidR="00400D32" w:rsidRDefault="000077B8">
      <w:pPr>
        <w:pStyle w:val="Normal1"/>
        <w:numPr>
          <w:ilvl w:val="0"/>
          <w:numId w:val="2"/>
        </w:numPr>
        <w:pBdr>
          <w:top w:val="nil"/>
          <w:left w:val="nil"/>
          <w:bottom w:val="nil"/>
          <w:right w:val="nil"/>
          <w:between w:val="nil"/>
        </w:pBdr>
        <w:spacing w:line="240" w:lineRule="auto"/>
        <w:contextualSpacing/>
        <w:rPr>
          <w:rFonts w:ascii="Cambria" w:eastAsia="Cambria" w:hAnsi="Cambria" w:cs="Cambria"/>
          <w:color w:val="FF000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08CC2645" w14:textId="77777777" w:rsidR="00400D32" w:rsidRDefault="000077B8">
      <w:pPr>
        <w:pStyle w:val="Normal1"/>
        <w:numPr>
          <w:ilvl w:val="0"/>
          <w:numId w:val="2"/>
        </w:numPr>
        <w:spacing w:after="0" w:line="240" w:lineRule="auto"/>
        <w:contextualSpacing/>
        <w:rPr>
          <w:rFonts w:ascii="Cambria" w:eastAsia="Cambria" w:hAnsi="Cambria" w:cs="Cambria"/>
          <w:color w:val="FF0000"/>
        </w:rPr>
      </w:pPr>
      <w:r>
        <w:rPr>
          <w:rFonts w:ascii="Cambria" w:eastAsia="Cambria" w:hAnsi="Cambria" w:cs="Cambria"/>
          <w:color w:val="FF0000"/>
        </w:rPr>
        <w:t xml:space="preserve">Students will embrace free expression to adapt media messages to diverse and global audiences. </w:t>
      </w:r>
    </w:p>
    <w:p w14:paraId="1AE4E881" w14:textId="77777777" w:rsidR="00400D32" w:rsidRDefault="000077B8">
      <w:pPr>
        <w:pStyle w:val="Normal1"/>
        <w:numPr>
          <w:ilvl w:val="0"/>
          <w:numId w:val="2"/>
        </w:numPr>
        <w:spacing w:line="240" w:lineRule="auto"/>
        <w:contextualSpacing/>
        <w:rPr>
          <w:rFonts w:ascii="Cambria" w:eastAsia="Cambria" w:hAnsi="Cambria" w:cs="Cambria"/>
          <w:color w:val="FF0000"/>
        </w:rPr>
      </w:pPr>
      <w:r>
        <w:rPr>
          <w:rFonts w:ascii="Cambria" w:eastAsia="Cambria" w:hAnsi="Cambria" w:cs="Cambria"/>
          <w:color w:val="FF0000"/>
        </w:rPr>
        <w:t>Students will utilize creative critical thinking, concepts, perspectives and theories in the creation, interpretation, and evaluation of media messages and practices.</w:t>
      </w:r>
    </w:p>
    <w:p w14:paraId="5AB8629F" w14:textId="77777777" w:rsidR="00400D32" w:rsidRDefault="00400D32">
      <w:pPr>
        <w:pStyle w:val="Normal1"/>
        <w:tabs>
          <w:tab w:val="left" w:pos="360"/>
          <w:tab w:val="left" w:pos="720"/>
        </w:tabs>
        <w:spacing w:after="0"/>
        <w:rPr>
          <w:rFonts w:ascii="Cambria" w:eastAsia="Cambria" w:hAnsi="Cambria" w:cs="Cambria"/>
          <w:sz w:val="20"/>
          <w:szCs w:val="20"/>
        </w:rPr>
      </w:pPr>
    </w:p>
    <w:p w14:paraId="6EAC4BB8" w14:textId="77777777" w:rsidR="00400D32" w:rsidRDefault="000077B8">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21F9D981" w14:textId="067A384E" w:rsidR="00D27AAF" w:rsidRPr="00055119" w:rsidRDefault="00220AB9" w:rsidP="00220AB9">
      <w:pPr>
        <w:pStyle w:val="Normal1"/>
        <w:tabs>
          <w:tab w:val="left" w:pos="360"/>
          <w:tab w:val="left" w:pos="720"/>
        </w:tabs>
        <w:spacing w:after="0" w:line="240" w:lineRule="auto"/>
        <w:ind w:left="360"/>
        <w:rPr>
          <w:rFonts w:ascii="Cambria" w:eastAsia="Cambria" w:hAnsi="Cambria" w:cs="Cambria"/>
          <w:sz w:val="20"/>
          <w:szCs w:val="20"/>
        </w:rPr>
      </w:pPr>
      <w:r w:rsidRPr="00EC5297">
        <w:rPr>
          <w:rFonts w:ascii="Cambria" w:eastAsia="Cambria" w:hAnsi="Cambria" w:cs="Cambria"/>
          <w:color w:val="FF0000"/>
          <w:sz w:val="21"/>
          <w:szCs w:val="21"/>
        </w:rPr>
        <w:t>The mission of the Creative Media Production program is to prepare students for the world of media production, from</w:t>
      </w:r>
      <w:r>
        <w:rPr>
          <w:rFonts w:ascii="Cambria" w:eastAsia="Cambria" w:hAnsi="Cambria" w:cs="Cambria"/>
          <w:color w:val="FF0000"/>
          <w:sz w:val="21"/>
          <w:szCs w:val="21"/>
        </w:rPr>
        <w:t xml:space="preserve"> </w:t>
      </w:r>
      <w:r w:rsidRPr="00EC5297">
        <w:rPr>
          <w:rFonts w:ascii="Cambria" w:eastAsia="Cambria" w:hAnsi="Cambria" w:cs="Cambria"/>
          <w:color w:val="FF0000"/>
          <w:sz w:val="21"/>
          <w:szCs w:val="21"/>
        </w:rPr>
        <w:t xml:space="preserve">concept to program completion.  </w:t>
      </w:r>
      <w:r>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r w:rsidR="00D27AAF" w:rsidRPr="00055119">
        <w:rPr>
          <w:rFonts w:asciiTheme="minorHAnsi" w:eastAsia="Times New Roman" w:hAnsiTheme="minorHAnsi" w:cs="Times New Roman"/>
          <w:color w:val="FF0000"/>
          <w:shd w:val="clear" w:color="auto" w:fill="FFFFFF"/>
        </w:rPr>
        <w:t xml:space="preserve">We have developed two additional creative media writing classes to meet current industry needs. </w:t>
      </w:r>
      <w:r w:rsidR="00D27AAF" w:rsidRPr="00055119">
        <w:rPr>
          <w:rFonts w:ascii="Cambria" w:eastAsia="Cambria" w:hAnsi="Cambria" w:cs="Cambria"/>
          <w:sz w:val="20"/>
          <w:szCs w:val="20"/>
        </w:rPr>
        <w:t> </w:t>
      </w:r>
    </w:p>
    <w:p w14:paraId="0AFC36DA" w14:textId="03B716FF" w:rsidR="00400D32" w:rsidRDefault="00400D32" w:rsidP="00D27AAF">
      <w:pPr>
        <w:pStyle w:val="Normal1"/>
        <w:rPr>
          <w:rFonts w:ascii="Cambria" w:eastAsia="Cambria" w:hAnsi="Cambria" w:cs="Cambria"/>
          <w:sz w:val="20"/>
          <w:szCs w:val="20"/>
        </w:rPr>
      </w:pPr>
    </w:p>
    <w:p w14:paraId="08D10CA2" w14:textId="77777777" w:rsidR="00400D32" w:rsidRDefault="000077B8">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6DE689C" w14:textId="77777777" w:rsidR="00400D32" w:rsidRDefault="000077B8">
      <w:pPr>
        <w:pStyle w:val="Normal1"/>
        <w:rPr>
          <w:rFonts w:ascii="Times" w:eastAsia="Times" w:hAnsi="Times" w:cs="Times"/>
          <w:sz w:val="20"/>
          <w:szCs w:val="20"/>
        </w:rPr>
      </w:pPr>
      <w:r>
        <w:rPr>
          <w:rFonts w:ascii="Cambria" w:eastAsia="Cambria" w:hAnsi="Cambria" w:cs="Cambria"/>
          <w:color w:val="FF0000"/>
          <w:sz w:val="20"/>
          <w:szCs w:val="20"/>
        </w:rPr>
        <w:t xml:space="preserve">Students in the Department of Media with an emphasis in Creative Media Production are the prime candidates for Writing For Creative Media II.  Additionally, students and community members outside the department may benefit from these courses. </w:t>
      </w:r>
    </w:p>
    <w:p w14:paraId="2D6006A2" w14:textId="77777777" w:rsidR="00400D32" w:rsidRDefault="00400D32">
      <w:pPr>
        <w:pStyle w:val="Normal1"/>
        <w:tabs>
          <w:tab w:val="left" w:pos="360"/>
          <w:tab w:val="left" w:pos="720"/>
        </w:tabs>
        <w:spacing w:after="0" w:line="240" w:lineRule="auto"/>
        <w:ind w:left="360" w:firstLine="360"/>
        <w:rPr>
          <w:rFonts w:ascii="Cambria" w:eastAsia="Cambria" w:hAnsi="Cambria" w:cs="Cambria"/>
          <w:sz w:val="20"/>
          <w:szCs w:val="20"/>
        </w:rPr>
      </w:pPr>
    </w:p>
    <w:p w14:paraId="57EB4626" w14:textId="77777777" w:rsidR="00400D32" w:rsidRDefault="000077B8">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7EEFCB6" w14:textId="77777777" w:rsidR="00400D32" w:rsidRDefault="00400D32">
      <w:pPr>
        <w:pStyle w:val="Normal1"/>
        <w:tabs>
          <w:tab w:val="left" w:pos="360"/>
          <w:tab w:val="left" w:pos="720"/>
        </w:tabs>
        <w:spacing w:after="0" w:line="240" w:lineRule="auto"/>
        <w:ind w:left="360" w:firstLine="360"/>
        <w:rPr>
          <w:rFonts w:ascii="Cambria" w:eastAsia="Cambria" w:hAnsi="Cambria" w:cs="Cambria"/>
          <w:color w:val="FF0000"/>
        </w:rPr>
      </w:pPr>
    </w:p>
    <w:p w14:paraId="671BBC01" w14:textId="209925C6" w:rsidR="00400D32" w:rsidRDefault="000077B8" w:rsidP="00220AB9">
      <w:pPr>
        <w:pStyle w:val="Normal1"/>
        <w:rPr>
          <w:rFonts w:ascii="Cambria" w:eastAsia="Cambria" w:hAnsi="Cambria" w:cs="Cambria"/>
          <w:sz w:val="20"/>
          <w:szCs w:val="20"/>
        </w:rPr>
      </w:pPr>
      <w:r>
        <w:rPr>
          <w:rFonts w:ascii="Cambria" w:eastAsia="Cambria" w:hAnsi="Cambria" w:cs="Cambria"/>
          <w:color w:val="FF0000"/>
        </w:rPr>
        <w:t xml:space="preserve">Writing for Creative Media II applies the skill, principles and </w:t>
      </w:r>
      <w:proofErr w:type="gramStart"/>
      <w:r>
        <w:rPr>
          <w:rFonts w:ascii="Cambria" w:eastAsia="Cambria" w:hAnsi="Cambria" w:cs="Cambria"/>
          <w:color w:val="FF0000"/>
        </w:rPr>
        <w:t xml:space="preserve">techniques obtained in </w:t>
      </w:r>
      <w:r>
        <w:rPr>
          <w:rFonts w:ascii="Times New Roman" w:eastAsia="Times New Roman" w:hAnsi="Times New Roman" w:cs="Times New Roman"/>
          <w:color w:val="FF0000"/>
        </w:rPr>
        <w:t>MDIA 2033 Writing for Creative Media I</w:t>
      </w:r>
      <w:r w:rsidR="00220AB9">
        <w:rPr>
          <w:rFonts w:ascii="Times New Roman" w:eastAsia="Times New Roman" w:hAnsi="Times New Roman" w:cs="Times New Roman"/>
          <w:color w:val="FF0000"/>
        </w:rPr>
        <w:t>, and so is</w:t>
      </w:r>
      <w:proofErr w:type="gramEnd"/>
      <w:r w:rsidR="00220AB9">
        <w:rPr>
          <w:rFonts w:ascii="Times New Roman" w:eastAsia="Times New Roman" w:hAnsi="Times New Roman" w:cs="Times New Roman"/>
          <w:color w:val="FF0000"/>
        </w:rPr>
        <w:t xml:space="preserve"> appropriately numbered at the 3000 level</w:t>
      </w:r>
      <w:r>
        <w:rPr>
          <w:rFonts w:ascii="Times New Roman" w:eastAsia="Times New Roman" w:hAnsi="Times New Roman" w:cs="Times New Roman"/>
          <w:color w:val="FF0000"/>
        </w:rPr>
        <w:t>.</w:t>
      </w:r>
    </w:p>
    <w:p w14:paraId="2E08696D" w14:textId="77777777" w:rsidR="00400D32" w:rsidRDefault="000077B8">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13C14621" w14:textId="77777777" w:rsidR="00400D32" w:rsidRDefault="00400D32">
      <w:pPr>
        <w:pStyle w:val="Normal1"/>
        <w:tabs>
          <w:tab w:val="left" w:pos="360"/>
          <w:tab w:val="left" w:pos="810"/>
        </w:tabs>
        <w:spacing w:after="0"/>
        <w:rPr>
          <w:rFonts w:ascii="Cambria" w:eastAsia="Cambria" w:hAnsi="Cambria" w:cs="Cambria"/>
          <w:sz w:val="20"/>
          <w:szCs w:val="20"/>
        </w:rPr>
      </w:pPr>
    </w:p>
    <w:p w14:paraId="78AC170F" w14:textId="77777777" w:rsidR="00400D32" w:rsidRDefault="000077B8">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7CFD87B1"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254B8B36" w14:textId="77777777" w:rsidR="00400D32" w:rsidRDefault="000077B8">
      <w:pPr>
        <w:pStyle w:val="Normal1"/>
        <w:numPr>
          <w:ilvl w:val="0"/>
          <w:numId w:val="2"/>
        </w:numPr>
        <w:spacing w:line="240" w:lineRule="auto"/>
        <w:contextualSpacing/>
        <w:rPr>
          <w:rFonts w:ascii="Cambria" w:eastAsia="Cambria" w:hAnsi="Cambria" w:cs="Cambria"/>
          <w:color w:val="FF000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5E285E79" w14:textId="77777777" w:rsidR="00400D32" w:rsidRDefault="000077B8">
      <w:pPr>
        <w:pStyle w:val="Normal1"/>
        <w:numPr>
          <w:ilvl w:val="0"/>
          <w:numId w:val="2"/>
        </w:numPr>
        <w:spacing w:after="0" w:line="240" w:lineRule="auto"/>
        <w:contextualSpacing/>
        <w:rPr>
          <w:rFonts w:ascii="Cambria" w:eastAsia="Cambria" w:hAnsi="Cambria" w:cs="Cambria"/>
          <w:color w:val="FF0000"/>
        </w:rPr>
      </w:pPr>
      <w:r>
        <w:rPr>
          <w:rFonts w:ascii="Cambria" w:eastAsia="Cambria" w:hAnsi="Cambria" w:cs="Cambria"/>
          <w:color w:val="FF0000"/>
        </w:rPr>
        <w:t xml:space="preserve">Students will embrace free expression to adapt media messages to diverse and global audiences. </w:t>
      </w:r>
    </w:p>
    <w:p w14:paraId="4DBD2937" w14:textId="77777777" w:rsidR="00400D32" w:rsidRDefault="000077B8">
      <w:pPr>
        <w:pStyle w:val="Normal1"/>
        <w:numPr>
          <w:ilvl w:val="0"/>
          <w:numId w:val="2"/>
        </w:numPr>
        <w:spacing w:line="240" w:lineRule="auto"/>
        <w:contextualSpacing/>
        <w:rPr>
          <w:rFonts w:ascii="Cambria" w:eastAsia="Cambria" w:hAnsi="Cambria" w:cs="Cambria"/>
          <w:color w:val="FF0000"/>
        </w:rPr>
      </w:pPr>
      <w:r>
        <w:rPr>
          <w:rFonts w:ascii="Cambria" w:eastAsia="Cambria" w:hAnsi="Cambria" w:cs="Cambria"/>
          <w:color w:val="FF0000"/>
        </w:rPr>
        <w:t>Students will utilize creative critical thinking, concepts, perspectives and theories in the creation, interpretation, and evaluation of media messages and practices.</w:t>
      </w:r>
      <w:r>
        <w:rPr>
          <w:rFonts w:ascii="Arial" w:eastAsia="Arial" w:hAnsi="Arial" w:cs="Arial"/>
          <w:color w:val="FF0000"/>
        </w:rPr>
        <w:t xml:space="preserve"> </w:t>
      </w:r>
    </w:p>
    <w:p w14:paraId="6CE2F3FA" w14:textId="77777777" w:rsidR="00400D32" w:rsidRDefault="00400D32">
      <w:pPr>
        <w:pStyle w:val="Normal1"/>
        <w:tabs>
          <w:tab w:val="left" w:pos="360"/>
          <w:tab w:val="left" w:pos="720"/>
        </w:tabs>
        <w:spacing w:after="0" w:line="240" w:lineRule="auto"/>
        <w:rPr>
          <w:rFonts w:ascii="Cambria" w:eastAsia="Cambria" w:hAnsi="Cambria" w:cs="Cambria"/>
          <w:color w:val="FF0000"/>
          <w:sz w:val="20"/>
          <w:szCs w:val="20"/>
        </w:rPr>
      </w:pPr>
    </w:p>
    <w:p w14:paraId="59B6A538" w14:textId="77777777" w:rsidR="00400D32" w:rsidRDefault="000077B8">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w:t>
      </w:r>
      <w:r>
        <w:rPr>
          <w:rFonts w:ascii="Cambria" w:eastAsia="Cambria" w:hAnsi="Cambria" w:cs="Cambria"/>
          <w:b/>
          <w:sz w:val="20"/>
          <w:szCs w:val="20"/>
          <w:u w:val="single"/>
        </w:rPr>
        <w:t>program-level learning</w:t>
      </w:r>
      <w:r>
        <w:rPr>
          <w:rFonts w:ascii="Cambria" w:eastAsia="Cambria" w:hAnsi="Cambria" w:cs="Cambria"/>
          <w:sz w:val="20"/>
          <w:szCs w:val="20"/>
        </w:rPr>
        <w:t xml:space="preserve"> outcome/s (from question #23), please fill out the following table to show how and where this course fits into the program’s continuous improvement assessment process. </w:t>
      </w:r>
    </w:p>
    <w:p w14:paraId="4EED48A8" w14:textId="77777777" w:rsidR="00400D32" w:rsidRDefault="00400D32">
      <w:pPr>
        <w:pStyle w:val="Normal1"/>
        <w:tabs>
          <w:tab w:val="left" w:pos="360"/>
          <w:tab w:val="left" w:pos="720"/>
        </w:tabs>
        <w:spacing w:after="0" w:line="240" w:lineRule="auto"/>
        <w:rPr>
          <w:rFonts w:ascii="Cambria" w:eastAsia="Cambria" w:hAnsi="Cambria" w:cs="Cambria"/>
          <w:sz w:val="20"/>
          <w:szCs w:val="20"/>
        </w:rPr>
      </w:pPr>
    </w:p>
    <w:p w14:paraId="000943C8" w14:textId="77777777" w:rsidR="00400D32" w:rsidRDefault="000077B8">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E79EE99" w14:textId="77777777" w:rsidR="00400D32" w:rsidRDefault="00400D32">
      <w:pPr>
        <w:pStyle w:val="Normal1"/>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0D32" w14:paraId="48E9243C" w14:textId="77777777">
        <w:tc>
          <w:tcPr>
            <w:tcW w:w="2148" w:type="dxa"/>
          </w:tcPr>
          <w:p w14:paraId="26C36476" w14:textId="77777777" w:rsidR="00400D32" w:rsidRDefault="000077B8">
            <w:pPr>
              <w:pStyle w:val="Normal1"/>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30F1D451" w14:textId="77777777" w:rsidR="00400D32" w:rsidRDefault="000077B8">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create media messages appropriate to the audience, purpose, and context using clear and appropriate forms of writing, tools, technology, and research.</w:t>
            </w:r>
          </w:p>
          <w:p w14:paraId="486AEBE9" w14:textId="77777777" w:rsidR="00400D32" w:rsidRDefault="00400D32">
            <w:pPr>
              <w:pStyle w:val="Normal1"/>
              <w:rPr>
                <w:rFonts w:ascii="Cambria" w:eastAsia="Cambria" w:hAnsi="Cambria" w:cs="Cambria"/>
                <w:sz w:val="20"/>
                <w:szCs w:val="20"/>
              </w:rPr>
            </w:pPr>
          </w:p>
        </w:tc>
      </w:tr>
      <w:tr w:rsidR="00400D32" w14:paraId="16A2EF0D" w14:textId="77777777">
        <w:tc>
          <w:tcPr>
            <w:tcW w:w="2148" w:type="dxa"/>
          </w:tcPr>
          <w:p w14:paraId="331FDC6D"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8581823" w14:textId="77777777" w:rsidR="00400D32" w:rsidRDefault="000077B8">
            <w:pPr>
              <w:pStyle w:val="Normal1"/>
              <w:rPr>
                <w:rFonts w:ascii="Times" w:eastAsia="Times" w:hAnsi="Times" w:cs="Times"/>
                <w:sz w:val="20"/>
                <w:szCs w:val="20"/>
              </w:rPr>
            </w:pPr>
            <w:r>
              <w:rPr>
                <w:rFonts w:ascii="Cambria" w:eastAsia="Cambria" w:hAnsi="Cambria" w:cs="Cambria"/>
                <w:color w:val="FF0000"/>
              </w:rPr>
              <w:t xml:space="preserve">Advisory Board, Portfolio Website </w:t>
            </w:r>
          </w:p>
        </w:tc>
      </w:tr>
      <w:tr w:rsidR="00400D32" w14:paraId="4FA01BCF" w14:textId="77777777">
        <w:tc>
          <w:tcPr>
            <w:tcW w:w="2148" w:type="dxa"/>
          </w:tcPr>
          <w:p w14:paraId="03B994A0"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1877BDF"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45A7C0E6" w14:textId="77777777" w:rsidR="00400D32" w:rsidRDefault="000077B8">
            <w:pPr>
              <w:pStyle w:val="Normal1"/>
              <w:rPr>
                <w:rFonts w:ascii="Times" w:eastAsia="Times" w:hAnsi="Times" w:cs="Times"/>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400D32" w14:paraId="36A85008" w14:textId="77777777">
        <w:tc>
          <w:tcPr>
            <w:tcW w:w="2148" w:type="dxa"/>
          </w:tcPr>
          <w:p w14:paraId="4C57BADA"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CA81130" w14:textId="77777777" w:rsidR="00400D32" w:rsidRDefault="000077B8">
            <w:pPr>
              <w:pStyle w:val="Normal1"/>
              <w:rPr>
                <w:rFonts w:ascii="Times" w:eastAsia="Times" w:hAnsi="Times" w:cs="Times"/>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p>
        </w:tc>
      </w:tr>
    </w:tbl>
    <w:p w14:paraId="72130477" w14:textId="77777777" w:rsidR="00400D32" w:rsidRDefault="000077B8">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0D32" w14:paraId="77DF415F" w14:textId="77777777">
        <w:tc>
          <w:tcPr>
            <w:tcW w:w="2148" w:type="dxa"/>
          </w:tcPr>
          <w:p w14:paraId="5E9F46F5" w14:textId="77777777" w:rsidR="00400D32" w:rsidRDefault="000077B8">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1F721D6A" w14:textId="77777777" w:rsidR="00400D32" w:rsidRDefault="000077B8">
            <w:pPr>
              <w:pStyle w:val="Normal1"/>
              <w:rPr>
                <w:rFonts w:ascii="Cambria" w:eastAsia="Cambria" w:hAnsi="Cambria" w:cs="Cambria"/>
                <w:sz w:val="20"/>
                <w:szCs w:val="20"/>
              </w:rPr>
            </w:pPr>
            <w:r>
              <w:rPr>
                <w:rFonts w:ascii="Cambria" w:eastAsia="Cambria" w:hAnsi="Cambria" w:cs="Cambria"/>
                <w:color w:val="FF0000"/>
                <w:sz w:val="20"/>
                <w:szCs w:val="20"/>
              </w:rPr>
              <w:t>Students will embrace free expression to adapt media messages to diverse and global audiences.</w:t>
            </w:r>
            <w:r>
              <w:rPr>
                <w:rFonts w:ascii="Arial" w:eastAsia="Arial" w:hAnsi="Arial" w:cs="Arial"/>
                <w:color w:val="FF0000"/>
              </w:rPr>
              <w:t xml:space="preserve"> </w:t>
            </w:r>
          </w:p>
        </w:tc>
      </w:tr>
      <w:tr w:rsidR="00400D32" w14:paraId="41486376" w14:textId="77777777">
        <w:tc>
          <w:tcPr>
            <w:tcW w:w="2148" w:type="dxa"/>
          </w:tcPr>
          <w:p w14:paraId="4ADBDFDC"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027C89F" w14:textId="77777777" w:rsidR="00400D32" w:rsidRDefault="000077B8">
            <w:pPr>
              <w:pStyle w:val="Normal1"/>
              <w:rPr>
                <w:rFonts w:ascii="Cambria" w:eastAsia="Cambria" w:hAnsi="Cambria" w:cs="Cambria"/>
                <w:color w:val="FF0000"/>
                <w:sz w:val="20"/>
                <w:szCs w:val="20"/>
              </w:rPr>
            </w:pPr>
            <w:r>
              <w:rPr>
                <w:rFonts w:ascii="Cambria" w:eastAsia="Cambria" w:hAnsi="Cambria" w:cs="Cambria"/>
                <w:color w:val="FF0000"/>
              </w:rPr>
              <w:t>Employer/Alumni Survey, Senior Knowledge Inventory</w:t>
            </w:r>
          </w:p>
        </w:tc>
      </w:tr>
      <w:tr w:rsidR="00400D32" w14:paraId="414ECAB0" w14:textId="77777777">
        <w:tc>
          <w:tcPr>
            <w:tcW w:w="2148" w:type="dxa"/>
          </w:tcPr>
          <w:p w14:paraId="111C8EB2"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F9AFA90"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478B2D1F" w14:textId="77777777" w:rsidR="00400D32" w:rsidRDefault="000077B8">
            <w:pPr>
              <w:pStyle w:val="Normal1"/>
              <w:rPr>
                <w:rFonts w:ascii="Times" w:eastAsia="Times" w:hAnsi="Times" w:cs="Times"/>
                <w:sz w:val="20"/>
                <w:szCs w:val="20"/>
              </w:rPr>
            </w:pPr>
            <w:r>
              <w:rPr>
                <w:rFonts w:ascii="Cambria" w:eastAsia="Cambria" w:hAnsi="Cambria" w:cs="Cambria"/>
                <w:color w:val="FF0000"/>
                <w:sz w:val="20"/>
                <w:szCs w:val="20"/>
              </w:rPr>
              <w:t>Data collection and analysis will occur each semester.</w:t>
            </w:r>
          </w:p>
        </w:tc>
      </w:tr>
      <w:tr w:rsidR="00400D32" w14:paraId="3C9DAFD0" w14:textId="77777777">
        <w:tc>
          <w:tcPr>
            <w:tcW w:w="2148" w:type="dxa"/>
          </w:tcPr>
          <w:p w14:paraId="06C2A645"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47160DB" w14:textId="77777777" w:rsidR="00400D32" w:rsidRDefault="000077B8">
            <w:pPr>
              <w:pStyle w:val="Normal1"/>
              <w:rPr>
                <w:rFonts w:ascii="Times" w:eastAsia="Times" w:hAnsi="Times" w:cs="Times"/>
                <w:sz w:val="20"/>
                <w:szCs w:val="20"/>
              </w:rPr>
            </w:pPr>
            <w:r>
              <w:rPr>
                <w:rFonts w:ascii="Cambria" w:eastAsia="Cambria" w:hAnsi="Cambria" w:cs="Cambria"/>
                <w:color w:val="FF0000"/>
                <w:sz w:val="20"/>
                <w:szCs w:val="20"/>
              </w:rPr>
              <w:t xml:space="preserve">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p>
        </w:tc>
      </w:tr>
    </w:tbl>
    <w:p w14:paraId="086E9AF4" w14:textId="77777777" w:rsidR="00400D32" w:rsidRDefault="00400D32">
      <w:pPr>
        <w:pStyle w:val="Normal1"/>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0D32" w14:paraId="486E5481" w14:textId="77777777">
        <w:tc>
          <w:tcPr>
            <w:tcW w:w="2148" w:type="dxa"/>
          </w:tcPr>
          <w:p w14:paraId="163B34B2" w14:textId="77777777" w:rsidR="00400D32" w:rsidRDefault="000077B8">
            <w:pPr>
              <w:pStyle w:val="Normal1"/>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78615106" w14:textId="77777777" w:rsidR="00400D32" w:rsidRDefault="000077B8">
            <w:pPr>
              <w:pStyle w:val="Normal1"/>
              <w:spacing w:after="200"/>
              <w:rPr>
                <w:rFonts w:ascii="Times" w:eastAsia="Times" w:hAnsi="Times" w:cs="Times"/>
                <w:sz w:val="20"/>
                <w:szCs w:val="20"/>
              </w:rPr>
            </w:pPr>
            <w:r>
              <w:rPr>
                <w:rFonts w:ascii="Cambria" w:eastAsia="Cambria" w:hAnsi="Cambria" w:cs="Cambria"/>
                <w:color w:val="FF0000"/>
              </w:rPr>
              <w:t xml:space="preserve">Students will utilize creative critical thinking, concepts, perspectives and theories in the creation, interpretation, and evaluation of media messages </w:t>
            </w:r>
            <w:r>
              <w:rPr>
                <w:rFonts w:ascii="Cambria" w:eastAsia="Cambria" w:hAnsi="Cambria" w:cs="Cambria"/>
                <w:color w:val="FF0000"/>
              </w:rPr>
              <w:lastRenderedPageBreak/>
              <w:t>and practices.</w:t>
            </w:r>
          </w:p>
        </w:tc>
      </w:tr>
      <w:tr w:rsidR="00400D32" w14:paraId="5144F356" w14:textId="77777777">
        <w:tc>
          <w:tcPr>
            <w:tcW w:w="2148" w:type="dxa"/>
          </w:tcPr>
          <w:p w14:paraId="4BACC67C"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3E4752EC" w14:textId="77777777" w:rsidR="00400D32" w:rsidRDefault="000077B8">
            <w:pPr>
              <w:pStyle w:val="Normal1"/>
              <w:rPr>
                <w:rFonts w:ascii="Cambria" w:eastAsia="Cambria" w:hAnsi="Cambria" w:cs="Cambria"/>
                <w:color w:val="FF0000"/>
                <w:sz w:val="20"/>
                <w:szCs w:val="20"/>
              </w:rPr>
            </w:pPr>
            <w:r>
              <w:rPr>
                <w:rFonts w:ascii="Cambria" w:eastAsia="Cambria" w:hAnsi="Cambria" w:cs="Cambria"/>
                <w:color w:val="FF0000"/>
              </w:rPr>
              <w:t>Employer/Alumni Survey, Senior Exit Survey, Senior Knowledge Inventory</w:t>
            </w:r>
          </w:p>
        </w:tc>
      </w:tr>
      <w:tr w:rsidR="00400D32" w14:paraId="706AB5DE" w14:textId="77777777">
        <w:tc>
          <w:tcPr>
            <w:tcW w:w="2148" w:type="dxa"/>
          </w:tcPr>
          <w:p w14:paraId="5D380EA5"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4A96B911"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134694F3" w14:textId="77777777" w:rsidR="00400D32" w:rsidRDefault="000077B8">
            <w:pPr>
              <w:pStyle w:val="Normal1"/>
              <w:rPr>
                <w:rFonts w:ascii="Times" w:eastAsia="Times" w:hAnsi="Times" w:cs="Times"/>
                <w:sz w:val="20"/>
                <w:szCs w:val="20"/>
              </w:rPr>
            </w:pPr>
            <w:r>
              <w:rPr>
                <w:rFonts w:ascii="Cambria" w:eastAsia="Cambria" w:hAnsi="Cambria" w:cs="Cambria"/>
                <w:color w:val="FF0000"/>
                <w:sz w:val="20"/>
                <w:szCs w:val="20"/>
              </w:rPr>
              <w:t xml:space="preserve">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p>
          <w:p w14:paraId="15CCE49A" w14:textId="77777777" w:rsidR="00400D32" w:rsidRDefault="00400D32">
            <w:pPr>
              <w:pStyle w:val="Normal1"/>
              <w:rPr>
                <w:rFonts w:ascii="Cambria" w:eastAsia="Cambria" w:hAnsi="Cambria" w:cs="Cambria"/>
                <w:sz w:val="20"/>
                <w:szCs w:val="20"/>
              </w:rPr>
            </w:pPr>
          </w:p>
        </w:tc>
      </w:tr>
      <w:tr w:rsidR="00400D32" w14:paraId="07F01C29" w14:textId="77777777">
        <w:tc>
          <w:tcPr>
            <w:tcW w:w="2148" w:type="dxa"/>
          </w:tcPr>
          <w:p w14:paraId="48D00241"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EF35426" w14:textId="77777777" w:rsidR="00400D32" w:rsidRDefault="000077B8">
            <w:pPr>
              <w:pStyle w:val="Normal1"/>
              <w:rPr>
                <w:rFonts w:ascii="Cambria" w:eastAsia="Cambria" w:hAnsi="Cambria" w:cs="Cambria"/>
                <w:color w:val="808080"/>
                <w:sz w:val="20"/>
                <w:szCs w:val="20"/>
              </w:rPr>
            </w:pPr>
            <w:r>
              <w:rPr>
                <w:rFonts w:ascii="Cambria" w:eastAsia="Cambria" w:hAnsi="Cambria" w:cs="Cambria"/>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w:t>
            </w:r>
            <w:r>
              <w:rPr>
                <w:rFonts w:ascii="Cambria" w:eastAsia="Cambria" w:hAnsi="Cambria" w:cs="Cambria"/>
                <w:color w:val="808080"/>
                <w:sz w:val="20"/>
                <w:szCs w:val="20"/>
              </w:rPr>
              <w:t xml:space="preserve"> </w:t>
            </w:r>
          </w:p>
        </w:tc>
      </w:tr>
    </w:tbl>
    <w:p w14:paraId="2175092B" w14:textId="77777777" w:rsidR="00400D32" w:rsidRDefault="00400D32">
      <w:pPr>
        <w:pStyle w:val="Normal1"/>
        <w:tabs>
          <w:tab w:val="left" w:pos="360"/>
          <w:tab w:val="left" w:pos="810"/>
        </w:tabs>
        <w:spacing w:after="0"/>
        <w:rPr>
          <w:rFonts w:ascii="Cambria" w:eastAsia="Cambria" w:hAnsi="Cambria" w:cs="Cambria"/>
          <w:i/>
          <w:sz w:val="20"/>
          <w:szCs w:val="20"/>
        </w:rPr>
      </w:pPr>
    </w:p>
    <w:p w14:paraId="21ED79E9" w14:textId="77777777" w:rsidR="00400D32" w:rsidRDefault="000077B8">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E6A9778" w14:textId="77777777" w:rsidR="00400D32" w:rsidRDefault="000077B8">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4A41966F" w14:textId="77777777" w:rsidR="00400D32" w:rsidRDefault="00400D32">
      <w:pPr>
        <w:pStyle w:val="Normal1"/>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0D32" w14:paraId="5195FF1A" w14:textId="77777777">
        <w:tc>
          <w:tcPr>
            <w:tcW w:w="2148" w:type="dxa"/>
          </w:tcPr>
          <w:p w14:paraId="5134F0DF" w14:textId="77777777" w:rsidR="00400D32" w:rsidRDefault="000077B8">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77097EF7" w14:textId="77777777" w:rsidR="00400D32" w:rsidRDefault="00400D32">
            <w:pPr>
              <w:pStyle w:val="Normal1"/>
              <w:rPr>
                <w:rFonts w:ascii="Cambria" w:eastAsia="Cambria" w:hAnsi="Cambria" w:cs="Cambria"/>
                <w:sz w:val="20"/>
                <w:szCs w:val="20"/>
              </w:rPr>
            </w:pPr>
          </w:p>
        </w:tc>
        <w:tc>
          <w:tcPr>
            <w:tcW w:w="7428" w:type="dxa"/>
          </w:tcPr>
          <w:p w14:paraId="4258AF69"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will write creatively for appropriate audiences.</w:t>
            </w:r>
          </w:p>
          <w:p w14:paraId="5F4E155A" w14:textId="77777777" w:rsidR="00400D32" w:rsidRPr="00117FE7" w:rsidRDefault="00400D32">
            <w:pPr>
              <w:pStyle w:val="Normal1"/>
              <w:rPr>
                <w:rFonts w:ascii="Cambria" w:eastAsia="Cambria" w:hAnsi="Cambria" w:cs="Cambria"/>
                <w:color w:val="FF0000"/>
                <w:sz w:val="20"/>
                <w:szCs w:val="20"/>
              </w:rPr>
            </w:pPr>
          </w:p>
        </w:tc>
      </w:tr>
      <w:tr w:rsidR="00400D32" w14:paraId="3D7093D1" w14:textId="77777777">
        <w:tc>
          <w:tcPr>
            <w:tcW w:w="2148" w:type="dxa"/>
          </w:tcPr>
          <w:p w14:paraId="02686762"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A52D365"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will apply skills from Writing for Creative Media I to write a long-form script (</w:t>
            </w:r>
            <w:r>
              <w:rPr>
                <w:rFonts w:ascii="Cambria" w:eastAsia="Cambria" w:hAnsi="Cambria" w:cs="Cambria"/>
                <w:color w:val="FF0000"/>
                <w:sz w:val="20"/>
                <w:szCs w:val="20"/>
              </w:rPr>
              <w:t xml:space="preserve">Corporate video production, or television and film entertainment programming) and define media messages that appeal to appropriate audiences.  </w:t>
            </w:r>
          </w:p>
          <w:p w14:paraId="5684BDC2" w14:textId="77777777" w:rsidR="00400D32" w:rsidRPr="00117FE7" w:rsidRDefault="00400D32">
            <w:pPr>
              <w:pStyle w:val="Normal1"/>
              <w:rPr>
                <w:rFonts w:ascii="Cambria" w:eastAsia="Cambria" w:hAnsi="Cambria" w:cs="Cambria"/>
                <w:color w:val="FF0000"/>
                <w:sz w:val="20"/>
                <w:szCs w:val="20"/>
              </w:rPr>
            </w:pPr>
          </w:p>
        </w:tc>
      </w:tr>
      <w:tr w:rsidR="00400D32" w14:paraId="524E72DD" w14:textId="77777777">
        <w:tc>
          <w:tcPr>
            <w:tcW w:w="2148" w:type="dxa"/>
          </w:tcPr>
          <w:p w14:paraId="22E398B0"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06550A9"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will research a topic for a corporate video or TV/Film entertainment program.</w:t>
            </w:r>
          </w:p>
          <w:p w14:paraId="19D42A21"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will produce a script treatment outlining script idea</w:t>
            </w:r>
          </w:p>
          <w:p w14:paraId="7B60F972"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will produce a basic marketing plan for script idea</w:t>
            </w:r>
          </w:p>
        </w:tc>
      </w:tr>
      <w:tr w:rsidR="00400D32" w14:paraId="3D48E431" w14:textId="77777777">
        <w:tc>
          <w:tcPr>
            <w:tcW w:w="2148" w:type="dxa"/>
          </w:tcPr>
          <w:p w14:paraId="26996A38"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68CA954" w14:textId="77777777" w:rsidR="00400D32" w:rsidRDefault="000077B8">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each script based on a rubric supplied to each student.</w:t>
            </w:r>
          </w:p>
        </w:tc>
      </w:tr>
    </w:tbl>
    <w:p w14:paraId="3066FC20" w14:textId="77777777" w:rsidR="00400D32" w:rsidRDefault="000077B8">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0D32" w14:paraId="402A40A5" w14:textId="77777777">
        <w:tc>
          <w:tcPr>
            <w:tcW w:w="2148" w:type="dxa"/>
          </w:tcPr>
          <w:p w14:paraId="79E326AC" w14:textId="77777777" w:rsidR="00400D32" w:rsidRDefault="000077B8">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1A4F8687" w14:textId="77777777" w:rsidR="00400D32" w:rsidRDefault="00400D32">
            <w:pPr>
              <w:pStyle w:val="Normal1"/>
              <w:rPr>
                <w:rFonts w:ascii="Cambria" w:eastAsia="Cambria" w:hAnsi="Cambria" w:cs="Cambria"/>
                <w:sz w:val="20"/>
                <w:szCs w:val="20"/>
              </w:rPr>
            </w:pPr>
          </w:p>
        </w:tc>
        <w:tc>
          <w:tcPr>
            <w:tcW w:w="7428" w:type="dxa"/>
          </w:tcPr>
          <w:p w14:paraId="77E8AE33"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will apply appropriate format, structure, and nomenclature for various creative media forms</w:t>
            </w:r>
          </w:p>
          <w:p w14:paraId="346FCD78" w14:textId="77777777" w:rsidR="00400D32" w:rsidRPr="00117FE7" w:rsidRDefault="00400D32">
            <w:pPr>
              <w:pStyle w:val="Normal1"/>
              <w:rPr>
                <w:rFonts w:ascii="Cambria" w:eastAsia="Cambria" w:hAnsi="Cambria" w:cs="Cambria"/>
                <w:color w:val="FF0000"/>
                <w:sz w:val="20"/>
                <w:szCs w:val="20"/>
              </w:rPr>
            </w:pPr>
          </w:p>
        </w:tc>
      </w:tr>
      <w:tr w:rsidR="00400D32" w14:paraId="1EEAD676" w14:textId="77777777">
        <w:tc>
          <w:tcPr>
            <w:tcW w:w="2148" w:type="dxa"/>
          </w:tcPr>
          <w:p w14:paraId="2FFEE1CB"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028F924"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 xml:space="preserve">Students will apply skills learned in Writing for Creative Media I in writing scripts for </w:t>
            </w:r>
            <w:r>
              <w:rPr>
                <w:rFonts w:ascii="Cambria" w:eastAsia="Cambria" w:hAnsi="Cambria" w:cs="Cambria"/>
                <w:color w:val="FF0000"/>
                <w:sz w:val="20"/>
                <w:szCs w:val="20"/>
              </w:rPr>
              <w:t>corporate video production and television and film programming.</w:t>
            </w:r>
          </w:p>
        </w:tc>
      </w:tr>
      <w:tr w:rsidR="00400D32" w14:paraId="2DA5956F" w14:textId="77777777">
        <w:tc>
          <w:tcPr>
            <w:tcW w:w="2148" w:type="dxa"/>
          </w:tcPr>
          <w:p w14:paraId="3232346D"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B11FEFB" w14:textId="77777777" w:rsidR="00400D32" w:rsidRPr="00117FE7" w:rsidRDefault="000077B8">
            <w:pPr>
              <w:pStyle w:val="Normal1"/>
              <w:rPr>
                <w:rFonts w:ascii="Cambria" w:eastAsia="Cambria" w:hAnsi="Cambria" w:cs="Cambria"/>
                <w:color w:val="FF0000"/>
                <w:sz w:val="20"/>
                <w:szCs w:val="20"/>
              </w:rPr>
            </w:pPr>
            <w:r w:rsidRPr="00117FE7">
              <w:rPr>
                <w:rFonts w:ascii="Cambria" w:eastAsia="Cambria" w:hAnsi="Cambria" w:cs="Cambria"/>
                <w:color w:val="FF0000"/>
                <w:sz w:val="20"/>
                <w:szCs w:val="20"/>
              </w:rPr>
              <w:t>Students must produce a script for:</w:t>
            </w:r>
          </w:p>
          <w:p w14:paraId="0C6FC4AB" w14:textId="77777777" w:rsidR="00400D32" w:rsidRPr="00117FE7" w:rsidRDefault="000077B8">
            <w:pPr>
              <w:pStyle w:val="Normal1"/>
              <w:numPr>
                <w:ilvl w:val="0"/>
                <w:numId w:val="3"/>
              </w:numPr>
              <w:pBdr>
                <w:top w:val="nil"/>
                <w:left w:val="nil"/>
                <w:bottom w:val="nil"/>
                <w:right w:val="nil"/>
                <w:between w:val="nil"/>
              </w:pBdr>
              <w:spacing w:line="276" w:lineRule="auto"/>
              <w:contextualSpacing/>
              <w:rPr>
                <w:rFonts w:ascii="Cambria" w:eastAsia="Cambria" w:hAnsi="Cambria" w:cs="Cambria"/>
                <w:color w:val="FF0000"/>
                <w:sz w:val="20"/>
                <w:szCs w:val="20"/>
              </w:rPr>
            </w:pPr>
            <w:r w:rsidRPr="00117FE7">
              <w:rPr>
                <w:rFonts w:ascii="Cambria" w:eastAsia="Cambria" w:hAnsi="Cambria" w:cs="Cambria"/>
                <w:color w:val="FF0000"/>
                <w:sz w:val="20"/>
                <w:szCs w:val="20"/>
              </w:rPr>
              <w:t>Corporate video or…</w:t>
            </w:r>
          </w:p>
          <w:p w14:paraId="36D893A9" w14:textId="77777777" w:rsidR="00400D32" w:rsidRPr="00117FE7" w:rsidRDefault="000077B8">
            <w:pPr>
              <w:pStyle w:val="Normal1"/>
              <w:numPr>
                <w:ilvl w:val="0"/>
                <w:numId w:val="12"/>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117FE7">
              <w:rPr>
                <w:rFonts w:ascii="Cambria" w:eastAsia="Cambria" w:hAnsi="Cambria" w:cs="Cambria"/>
                <w:color w:val="FF0000"/>
                <w:sz w:val="20"/>
                <w:szCs w:val="20"/>
              </w:rPr>
              <w:t xml:space="preserve">TV/Film Entertainment </w:t>
            </w:r>
          </w:p>
        </w:tc>
      </w:tr>
      <w:tr w:rsidR="00400D32" w14:paraId="32B3ED96" w14:textId="77777777">
        <w:tc>
          <w:tcPr>
            <w:tcW w:w="2148" w:type="dxa"/>
          </w:tcPr>
          <w:p w14:paraId="44629166"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470DA3D" w14:textId="77777777" w:rsidR="00400D32" w:rsidRPr="00117FE7" w:rsidRDefault="00400D32">
            <w:pPr>
              <w:pStyle w:val="Normal1"/>
              <w:rPr>
                <w:rFonts w:ascii="Cambria" w:eastAsia="Cambria" w:hAnsi="Cambria" w:cs="Cambria"/>
                <w:color w:val="FF0000"/>
                <w:sz w:val="20"/>
                <w:szCs w:val="20"/>
              </w:rPr>
            </w:pPr>
          </w:p>
          <w:p w14:paraId="48710404" w14:textId="77777777" w:rsidR="00400D32" w:rsidRDefault="000077B8">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each script based on a rubric supplied to each student.</w:t>
            </w:r>
          </w:p>
        </w:tc>
      </w:tr>
    </w:tbl>
    <w:p w14:paraId="3BAE6F0E" w14:textId="77777777" w:rsidR="00400D32" w:rsidRDefault="00400D32">
      <w:pPr>
        <w:pStyle w:val="Normal1"/>
        <w:ind w:firstLine="720"/>
        <w:rPr>
          <w:rFonts w:ascii="Cambria" w:eastAsia="Cambria" w:hAnsi="Cambria" w:cs="Cambria"/>
          <w:b/>
          <w:sz w:val="16"/>
          <w:szCs w:val="16"/>
          <w:u w:val="single"/>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0D32" w14:paraId="1C179B8C" w14:textId="77777777">
        <w:tc>
          <w:tcPr>
            <w:tcW w:w="2148" w:type="dxa"/>
          </w:tcPr>
          <w:p w14:paraId="2DE74494" w14:textId="77777777" w:rsidR="00400D32" w:rsidRDefault="000077B8">
            <w:pPr>
              <w:pStyle w:val="Normal1"/>
              <w:jc w:val="center"/>
              <w:rPr>
                <w:rFonts w:ascii="Cambria" w:eastAsia="Cambria" w:hAnsi="Cambria" w:cs="Cambria"/>
                <w:b/>
                <w:sz w:val="20"/>
                <w:szCs w:val="20"/>
              </w:rPr>
            </w:pPr>
            <w:r>
              <w:rPr>
                <w:rFonts w:ascii="Cambria" w:eastAsia="Cambria" w:hAnsi="Cambria" w:cs="Cambria"/>
                <w:b/>
                <w:sz w:val="20"/>
                <w:szCs w:val="20"/>
              </w:rPr>
              <w:t>Outcome 3</w:t>
            </w:r>
          </w:p>
          <w:p w14:paraId="1C3EA91A" w14:textId="77777777" w:rsidR="00400D32" w:rsidRDefault="00400D32">
            <w:pPr>
              <w:pStyle w:val="Normal1"/>
              <w:rPr>
                <w:rFonts w:ascii="Cambria" w:eastAsia="Cambria" w:hAnsi="Cambria" w:cs="Cambria"/>
                <w:sz w:val="20"/>
                <w:szCs w:val="20"/>
              </w:rPr>
            </w:pPr>
          </w:p>
        </w:tc>
        <w:tc>
          <w:tcPr>
            <w:tcW w:w="7428" w:type="dxa"/>
          </w:tcPr>
          <w:p w14:paraId="2AE9FAED" w14:textId="77777777" w:rsidR="00400D32" w:rsidRPr="00117FE7" w:rsidRDefault="000077B8" w:rsidP="00117FE7">
            <w:pPr>
              <w:pStyle w:val="Normal1"/>
              <w:numPr>
                <w:ilvl w:val="0"/>
                <w:numId w:val="3"/>
              </w:numPr>
              <w:spacing w:after="200" w:line="276" w:lineRule="auto"/>
              <w:contextualSpacing/>
              <w:rPr>
                <w:rFonts w:ascii="Cambria" w:eastAsia="Cambria" w:hAnsi="Cambria" w:cs="Cambria"/>
                <w:color w:val="FF0000"/>
                <w:sz w:val="20"/>
                <w:szCs w:val="20"/>
              </w:rPr>
            </w:pPr>
            <w:r w:rsidRPr="00117FE7">
              <w:rPr>
                <w:rFonts w:ascii="Cambria" w:eastAsia="Cambria" w:hAnsi="Cambria" w:cs="Cambria"/>
                <w:color w:val="FF0000"/>
                <w:sz w:val="20"/>
                <w:szCs w:val="20"/>
              </w:rPr>
              <w:t>Demonstrate a sense of storytelling in creative media</w:t>
            </w:r>
          </w:p>
          <w:p w14:paraId="6D4C1D94" w14:textId="77777777" w:rsidR="00400D32" w:rsidRPr="00117FE7" w:rsidRDefault="00400D32" w:rsidP="000809DF">
            <w:pPr>
              <w:pStyle w:val="Normal1"/>
              <w:spacing w:after="200" w:line="276" w:lineRule="auto"/>
              <w:ind w:left="720"/>
              <w:contextualSpacing/>
              <w:rPr>
                <w:rFonts w:ascii="Cambria" w:eastAsia="Cambria" w:hAnsi="Cambria" w:cs="Cambria"/>
                <w:color w:val="FF0000"/>
                <w:sz w:val="20"/>
                <w:szCs w:val="20"/>
              </w:rPr>
            </w:pPr>
          </w:p>
        </w:tc>
      </w:tr>
      <w:tr w:rsidR="00400D32" w14:paraId="22ABA836" w14:textId="77777777">
        <w:tc>
          <w:tcPr>
            <w:tcW w:w="2148" w:type="dxa"/>
          </w:tcPr>
          <w:p w14:paraId="50B7092C"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18E7C97C" w14:textId="77777777" w:rsidR="00400D32" w:rsidRPr="00117FE7" w:rsidRDefault="000077B8" w:rsidP="00117FE7">
            <w:pPr>
              <w:pStyle w:val="Normal1"/>
              <w:numPr>
                <w:ilvl w:val="0"/>
                <w:numId w:val="3"/>
              </w:numPr>
              <w:spacing w:after="200" w:line="276" w:lineRule="auto"/>
              <w:contextualSpacing/>
              <w:rPr>
                <w:rFonts w:ascii="Cambria" w:eastAsia="Cambria" w:hAnsi="Cambria" w:cs="Cambria"/>
                <w:color w:val="FF0000"/>
                <w:sz w:val="20"/>
                <w:szCs w:val="20"/>
              </w:rPr>
            </w:pPr>
            <w:r w:rsidRPr="00117FE7">
              <w:rPr>
                <w:rFonts w:ascii="Cambria" w:eastAsia="Cambria" w:hAnsi="Cambria" w:cs="Cambria"/>
                <w:color w:val="FF0000"/>
                <w:sz w:val="20"/>
                <w:szCs w:val="20"/>
              </w:rPr>
              <w:t>Students must produce a script for:</w:t>
            </w:r>
          </w:p>
          <w:p w14:paraId="0F294E20" w14:textId="77777777" w:rsidR="00400D32" w:rsidRPr="00117FE7" w:rsidRDefault="000077B8" w:rsidP="00117FE7">
            <w:pPr>
              <w:pStyle w:val="Normal1"/>
              <w:numPr>
                <w:ilvl w:val="0"/>
                <w:numId w:val="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117FE7">
              <w:rPr>
                <w:rFonts w:ascii="Cambria" w:eastAsia="Cambria" w:hAnsi="Cambria" w:cs="Cambria"/>
                <w:color w:val="FF0000"/>
                <w:sz w:val="20"/>
                <w:szCs w:val="20"/>
              </w:rPr>
              <w:t>Corporate video or…</w:t>
            </w:r>
          </w:p>
          <w:p w14:paraId="3EA6DE51" w14:textId="77777777" w:rsidR="00400D32" w:rsidRPr="00117FE7" w:rsidRDefault="000077B8" w:rsidP="00117FE7">
            <w:pPr>
              <w:pStyle w:val="Normal1"/>
              <w:numPr>
                <w:ilvl w:val="0"/>
                <w:numId w:val="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117FE7">
              <w:rPr>
                <w:rFonts w:ascii="Cambria" w:eastAsia="Cambria" w:hAnsi="Cambria" w:cs="Cambria"/>
                <w:color w:val="FF0000"/>
                <w:sz w:val="20"/>
                <w:szCs w:val="20"/>
              </w:rPr>
              <w:t xml:space="preserve">TV/Film Entertainment </w:t>
            </w:r>
          </w:p>
        </w:tc>
      </w:tr>
      <w:tr w:rsidR="00400D32" w14:paraId="35CD3950" w14:textId="77777777">
        <w:tc>
          <w:tcPr>
            <w:tcW w:w="2148" w:type="dxa"/>
          </w:tcPr>
          <w:p w14:paraId="2E60F0D7"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8043E0C" w14:textId="77777777" w:rsidR="00400D32" w:rsidRPr="00117FE7" w:rsidRDefault="000077B8">
            <w:pPr>
              <w:pStyle w:val="Normal1"/>
              <w:numPr>
                <w:ilvl w:val="0"/>
                <w:numId w:val="3"/>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script based on a rubric supplied to each student</w:t>
            </w:r>
            <w:r w:rsidRPr="00117FE7">
              <w:rPr>
                <w:rFonts w:ascii="Cambria" w:eastAsia="Cambria" w:hAnsi="Cambria" w:cs="Cambria"/>
                <w:color w:val="FF0000"/>
                <w:sz w:val="20"/>
                <w:szCs w:val="20"/>
              </w:rPr>
              <w:t xml:space="preserve"> TV/Film Entertainment </w:t>
            </w:r>
          </w:p>
        </w:tc>
      </w:tr>
      <w:tr w:rsidR="00400D32" w14:paraId="097122EA" w14:textId="77777777">
        <w:tc>
          <w:tcPr>
            <w:tcW w:w="2148" w:type="dxa"/>
          </w:tcPr>
          <w:p w14:paraId="1D1C7B92" w14:textId="77777777" w:rsidR="00400D32" w:rsidRDefault="000077B8">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8BD4AC8" w14:textId="77777777" w:rsidR="00400D32" w:rsidRPr="00117FE7" w:rsidRDefault="00400D32" w:rsidP="00117FE7">
            <w:pPr>
              <w:pStyle w:val="Normal1"/>
              <w:spacing w:after="200" w:line="276" w:lineRule="auto"/>
              <w:ind w:left="720"/>
              <w:contextualSpacing/>
              <w:rPr>
                <w:rFonts w:ascii="Cambria" w:eastAsia="Cambria" w:hAnsi="Cambria" w:cs="Cambria"/>
                <w:color w:val="FF0000"/>
                <w:sz w:val="20"/>
                <w:szCs w:val="20"/>
              </w:rPr>
            </w:pPr>
          </w:p>
          <w:p w14:paraId="40EAC415" w14:textId="77777777" w:rsidR="00400D32" w:rsidRDefault="000077B8" w:rsidP="00117FE7">
            <w:pPr>
              <w:pStyle w:val="Normal1"/>
              <w:numPr>
                <w:ilvl w:val="0"/>
                <w:numId w:val="3"/>
              </w:numPr>
              <w:spacing w:after="200" w:line="276" w:lineRule="auto"/>
              <w:contextualSpacing/>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each script based on a rubric supplied to each student</w:t>
            </w:r>
          </w:p>
        </w:tc>
      </w:tr>
    </w:tbl>
    <w:p w14:paraId="51EEFD20" w14:textId="46284CD1" w:rsidR="00400D32" w:rsidRPr="00996BF5" w:rsidRDefault="00400D32" w:rsidP="00996BF5">
      <w:pPr>
        <w:pStyle w:val="Normal1"/>
        <w:rPr>
          <w:rFonts w:ascii="Cambria" w:eastAsia="Cambria" w:hAnsi="Cambria" w:cs="Cambria"/>
          <w:sz w:val="20"/>
          <w:szCs w:val="20"/>
        </w:rPr>
      </w:pPr>
    </w:p>
    <w:p w14:paraId="58719C79" w14:textId="77777777" w:rsidR="00400D32" w:rsidRDefault="00400D32">
      <w:pPr>
        <w:pStyle w:val="Normal1"/>
        <w:pBdr>
          <w:top w:val="nil"/>
          <w:left w:val="nil"/>
          <w:bottom w:val="nil"/>
          <w:right w:val="nil"/>
          <w:between w:val="nil"/>
        </w:pBdr>
        <w:jc w:val="center"/>
        <w:rPr>
          <w:rFonts w:ascii="Cambria" w:eastAsia="Cambria" w:hAnsi="Cambria" w:cs="Cambria"/>
          <w:b/>
          <w:color w:val="000000"/>
          <w:sz w:val="28"/>
          <w:szCs w:val="28"/>
        </w:rPr>
      </w:pPr>
    </w:p>
    <w:p w14:paraId="198CC4B9" w14:textId="77777777" w:rsidR="00400D32" w:rsidRDefault="000077B8">
      <w:pPr>
        <w:pStyle w:val="Normal1"/>
        <w:pBdr>
          <w:top w:val="nil"/>
          <w:left w:val="nil"/>
          <w:bottom w:val="nil"/>
          <w:right w:val="nil"/>
          <w:between w:val="nil"/>
        </w:pBdr>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48639CDC" w14:textId="24E3A8B2" w:rsidR="00400D32" w:rsidRDefault="007E3590">
      <w:pPr>
        <w:pStyle w:val="Normal1"/>
        <w:rPr>
          <w:color w:val="FF0000"/>
        </w:rPr>
      </w:pPr>
      <w:r>
        <w:rPr>
          <w:color w:val="FF0000"/>
        </w:rPr>
        <w:t>Undergraduate Bulletin 2018-2019, pp. 510</w:t>
      </w:r>
    </w:p>
    <w:p w14:paraId="328F3CF1" w14:textId="77777777" w:rsidR="007E3590" w:rsidRDefault="007E3590" w:rsidP="007E3590">
      <w:pPr>
        <w:widowControl w:val="0"/>
        <w:autoSpaceDE w:val="0"/>
        <w:autoSpaceDN w:val="0"/>
        <w:adjustRightInd w:val="0"/>
        <w:spacing w:before="92"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3373.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Internet</w:t>
      </w:r>
      <w:r>
        <w:rPr>
          <w:rFonts w:ascii="Arial" w:hAnsi="Arial" w:cs="Arial"/>
          <w:b/>
          <w:bCs/>
          <w:color w:val="231F20"/>
          <w:spacing w:val="-6"/>
          <w:sz w:val="16"/>
          <w:szCs w:val="16"/>
        </w:rPr>
        <w:t xml:space="preserve"> </w:t>
      </w:r>
      <w:r>
        <w:rPr>
          <w:rFonts w:ascii="Arial" w:hAnsi="Arial" w:cs="Arial"/>
          <w:b/>
          <w:bCs/>
          <w:color w:val="231F20"/>
          <w:sz w:val="16"/>
          <w:szCs w:val="16"/>
        </w:rPr>
        <w:t xml:space="preserve">Communications          </w:t>
      </w:r>
      <w:r>
        <w:rPr>
          <w:rFonts w:ascii="Arial" w:hAnsi="Arial" w:cs="Arial"/>
          <w:b/>
          <w:bCs/>
          <w:color w:val="231F20"/>
          <w:spacing w:val="28"/>
          <w:sz w:val="16"/>
          <w:szCs w:val="16"/>
        </w:rPr>
        <w:t xml:space="preserve"> </w:t>
      </w:r>
      <w:r>
        <w:rPr>
          <w:rFonts w:ascii="Arial" w:hAnsi="Arial" w:cs="Arial"/>
          <w:color w:val="231F20"/>
          <w:sz w:val="16"/>
          <w:szCs w:val="16"/>
        </w:rPr>
        <w:t>Introductory</w:t>
      </w:r>
      <w:r>
        <w:rPr>
          <w:rFonts w:ascii="Arial" w:hAnsi="Arial" w:cs="Arial"/>
          <w:color w:val="231F20"/>
          <w:spacing w:val="-17"/>
          <w:sz w:val="16"/>
          <w:szCs w:val="16"/>
        </w:rPr>
        <w:t xml:space="preserve"> </w:t>
      </w:r>
      <w:r>
        <w:rPr>
          <w:rFonts w:ascii="Arial" w:hAnsi="Arial" w:cs="Arial"/>
          <w:color w:val="231F20"/>
          <w:sz w:val="16"/>
          <w:szCs w:val="16"/>
        </w:rPr>
        <w:t>course</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use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the Internet</w:t>
      </w:r>
      <w:r>
        <w:rPr>
          <w:rFonts w:ascii="Arial" w:hAnsi="Arial" w:cs="Arial"/>
          <w:color w:val="231F20"/>
          <w:spacing w:val="-23"/>
          <w:sz w:val="16"/>
          <w:szCs w:val="16"/>
        </w:rPr>
        <w:t xml:space="preserve"> </w:t>
      </w:r>
      <w:r>
        <w:rPr>
          <w:rFonts w:ascii="Arial" w:hAnsi="Arial" w:cs="Arial"/>
          <w:color w:val="231F20"/>
          <w:sz w:val="16"/>
          <w:szCs w:val="16"/>
        </w:rPr>
        <w:t>as</w:t>
      </w:r>
      <w:r>
        <w:rPr>
          <w:rFonts w:ascii="Arial" w:hAnsi="Arial" w:cs="Arial"/>
          <w:color w:val="231F20"/>
          <w:spacing w:val="-23"/>
          <w:sz w:val="16"/>
          <w:szCs w:val="16"/>
        </w:rPr>
        <w:t xml:space="preserve"> </w:t>
      </w:r>
      <w:r>
        <w:rPr>
          <w:rFonts w:ascii="Arial" w:hAnsi="Arial" w:cs="Arial"/>
          <w:color w:val="231F20"/>
          <w:sz w:val="16"/>
          <w:szCs w:val="16"/>
        </w:rPr>
        <w:t>a</w:t>
      </w:r>
      <w:r>
        <w:rPr>
          <w:rFonts w:ascii="Arial" w:hAnsi="Arial" w:cs="Arial"/>
          <w:color w:val="231F20"/>
          <w:spacing w:val="-23"/>
          <w:sz w:val="16"/>
          <w:szCs w:val="16"/>
        </w:rPr>
        <w:t xml:space="preserve"> </w:t>
      </w:r>
      <w:r>
        <w:rPr>
          <w:rFonts w:ascii="Arial" w:hAnsi="Arial" w:cs="Arial"/>
          <w:color w:val="231F20"/>
          <w:sz w:val="16"/>
          <w:szCs w:val="16"/>
        </w:rPr>
        <w:t>communication</w:t>
      </w:r>
      <w:r>
        <w:rPr>
          <w:rFonts w:ascii="Arial" w:hAnsi="Arial" w:cs="Arial"/>
          <w:color w:val="231F20"/>
          <w:spacing w:val="-23"/>
          <w:sz w:val="16"/>
          <w:szCs w:val="16"/>
        </w:rPr>
        <w:t xml:space="preserve"> </w:t>
      </w:r>
      <w:r>
        <w:rPr>
          <w:rFonts w:ascii="Arial" w:hAnsi="Arial" w:cs="Arial"/>
          <w:color w:val="231F20"/>
          <w:sz w:val="16"/>
          <w:szCs w:val="16"/>
        </w:rPr>
        <w:t>delivery</w:t>
      </w:r>
      <w:r>
        <w:rPr>
          <w:rFonts w:ascii="Arial" w:hAnsi="Arial" w:cs="Arial"/>
          <w:color w:val="231F20"/>
          <w:spacing w:val="-23"/>
          <w:sz w:val="16"/>
          <w:szCs w:val="16"/>
        </w:rPr>
        <w:t xml:space="preserve"> </w:t>
      </w:r>
      <w:r>
        <w:rPr>
          <w:rFonts w:ascii="Arial" w:hAnsi="Arial" w:cs="Arial"/>
          <w:color w:val="231F20"/>
          <w:sz w:val="16"/>
          <w:szCs w:val="16"/>
        </w:rPr>
        <w:t>system.</w:t>
      </w:r>
      <w:proofErr w:type="gramEnd"/>
      <w:r>
        <w:rPr>
          <w:rFonts w:ascii="Arial" w:hAnsi="Arial" w:cs="Arial"/>
          <w:color w:val="231F20"/>
          <w:spacing w:val="-26"/>
          <w:sz w:val="16"/>
          <w:szCs w:val="16"/>
        </w:rPr>
        <w:t xml:space="preserve"> </w:t>
      </w:r>
      <w:r>
        <w:rPr>
          <w:rFonts w:ascii="Arial" w:hAnsi="Arial" w:cs="Arial"/>
          <w:color w:val="231F20"/>
          <w:sz w:val="16"/>
          <w:szCs w:val="16"/>
        </w:rPr>
        <w:t>The</w:t>
      </w:r>
      <w:r>
        <w:rPr>
          <w:rFonts w:ascii="Arial" w:hAnsi="Arial" w:cs="Arial"/>
          <w:color w:val="231F20"/>
          <w:spacing w:val="-23"/>
          <w:sz w:val="16"/>
          <w:szCs w:val="16"/>
        </w:rPr>
        <w:t xml:space="preserve"> </w:t>
      </w:r>
      <w:r>
        <w:rPr>
          <w:rFonts w:ascii="Arial" w:hAnsi="Arial" w:cs="Arial"/>
          <w:color w:val="231F20"/>
          <w:sz w:val="16"/>
          <w:szCs w:val="16"/>
        </w:rPr>
        <w:t>course</w:t>
      </w:r>
      <w:r>
        <w:rPr>
          <w:rFonts w:ascii="Arial" w:hAnsi="Arial" w:cs="Arial"/>
          <w:color w:val="231F20"/>
          <w:spacing w:val="-23"/>
          <w:sz w:val="16"/>
          <w:szCs w:val="16"/>
        </w:rPr>
        <w:t xml:space="preserve"> </w:t>
      </w:r>
      <w:r>
        <w:rPr>
          <w:rFonts w:ascii="Arial" w:hAnsi="Arial" w:cs="Arial"/>
          <w:color w:val="231F20"/>
          <w:sz w:val="16"/>
          <w:szCs w:val="16"/>
        </w:rPr>
        <w:t>addresses</w:t>
      </w:r>
      <w:r>
        <w:rPr>
          <w:rFonts w:ascii="Arial" w:hAnsi="Arial" w:cs="Arial"/>
          <w:color w:val="231F20"/>
          <w:spacing w:val="-23"/>
          <w:sz w:val="16"/>
          <w:szCs w:val="16"/>
        </w:rPr>
        <w:t xml:space="preserve"> </w:t>
      </w:r>
      <w:r>
        <w:rPr>
          <w:rFonts w:ascii="Arial" w:hAnsi="Arial" w:cs="Arial"/>
          <w:color w:val="231F20"/>
          <w:sz w:val="16"/>
          <w:szCs w:val="16"/>
        </w:rPr>
        <w:t>Internet</w:t>
      </w:r>
      <w:r>
        <w:rPr>
          <w:rFonts w:ascii="Arial" w:hAnsi="Arial" w:cs="Arial"/>
          <w:color w:val="231F20"/>
          <w:spacing w:val="-23"/>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z w:val="16"/>
          <w:szCs w:val="16"/>
        </w:rPr>
        <w:t>its</w:t>
      </w:r>
      <w:r>
        <w:rPr>
          <w:rFonts w:ascii="Arial" w:hAnsi="Arial" w:cs="Arial"/>
          <w:color w:val="231F20"/>
          <w:spacing w:val="-23"/>
          <w:sz w:val="16"/>
          <w:szCs w:val="16"/>
        </w:rPr>
        <w:t xml:space="preserve"> </w:t>
      </w:r>
      <w:r>
        <w:rPr>
          <w:rFonts w:ascii="Arial" w:hAnsi="Arial" w:cs="Arial"/>
          <w:color w:val="231F20"/>
          <w:sz w:val="16"/>
          <w:szCs w:val="16"/>
        </w:rPr>
        <w:t xml:space="preserve">development and future applications for communicators. Basic computer competency required.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C21AF9C" w14:textId="77777777" w:rsidR="007E3590" w:rsidRDefault="007E3590" w:rsidP="007E3590">
      <w:pPr>
        <w:widowControl w:val="0"/>
        <w:autoSpaceDE w:val="0"/>
        <w:autoSpaceDN w:val="0"/>
        <w:adjustRightInd w:val="0"/>
        <w:spacing w:after="0" w:line="120" w:lineRule="exact"/>
        <w:rPr>
          <w:rFonts w:ascii="Arial" w:hAnsi="Arial" w:cs="Arial"/>
          <w:color w:val="000000"/>
          <w:sz w:val="12"/>
          <w:szCs w:val="12"/>
        </w:rPr>
      </w:pPr>
    </w:p>
    <w:p w14:paraId="735AC724" w14:textId="77777777" w:rsidR="007E3590" w:rsidRDefault="007E3590" w:rsidP="007E3590">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3403.     </w:t>
      </w:r>
      <w:r>
        <w:rPr>
          <w:rFonts w:ascii="Arial" w:hAnsi="Arial" w:cs="Arial"/>
          <w:b/>
          <w:bCs/>
          <w:color w:val="231F20"/>
          <w:spacing w:val="5"/>
          <w:sz w:val="16"/>
          <w:szCs w:val="16"/>
        </w:rPr>
        <w:t xml:space="preserve"> </w:t>
      </w:r>
      <w:r>
        <w:rPr>
          <w:rFonts w:ascii="Arial" w:hAnsi="Arial" w:cs="Arial"/>
          <w:b/>
          <w:bCs/>
          <w:color w:val="231F20"/>
          <w:sz w:val="16"/>
          <w:szCs w:val="16"/>
        </w:rPr>
        <w:t>Screenwriting</w:t>
      </w:r>
      <w:r>
        <w:rPr>
          <w:rFonts w:ascii="Arial" w:hAnsi="Arial" w:cs="Arial"/>
          <w:b/>
          <w:bCs/>
          <w:color w:val="231F20"/>
          <w:spacing w:val="-11"/>
          <w:sz w:val="16"/>
          <w:szCs w:val="16"/>
        </w:rPr>
        <w:t xml:space="preserve"> </w:t>
      </w:r>
      <w:r>
        <w:rPr>
          <w:rFonts w:ascii="Arial" w:hAnsi="Arial" w:cs="Arial"/>
          <w:b/>
          <w:bCs/>
          <w:color w:val="231F20"/>
          <w:sz w:val="16"/>
          <w:szCs w:val="16"/>
        </w:rPr>
        <w:t>for 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Pictures            </w:t>
      </w:r>
      <w:r>
        <w:rPr>
          <w:rFonts w:ascii="Arial" w:hAnsi="Arial" w:cs="Arial"/>
          <w:b/>
          <w:bCs/>
          <w:color w:val="231F20"/>
          <w:spacing w:val="43"/>
          <w:sz w:val="16"/>
          <w:szCs w:val="16"/>
        </w:rPr>
        <w:t xml:space="preserve"> </w:t>
      </w:r>
      <w:r>
        <w:rPr>
          <w:rFonts w:ascii="Arial" w:hAnsi="Arial" w:cs="Arial"/>
          <w:color w:val="231F20"/>
          <w:sz w:val="16"/>
          <w:szCs w:val="16"/>
        </w:rPr>
        <w:t>Study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application</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writing and</w:t>
      </w:r>
      <w:r>
        <w:rPr>
          <w:rFonts w:ascii="Arial" w:hAnsi="Arial" w:cs="Arial"/>
          <w:color w:val="231F20"/>
          <w:spacing w:val="2"/>
          <w:sz w:val="16"/>
          <w:szCs w:val="16"/>
        </w:rPr>
        <w:t xml:space="preserve"> </w:t>
      </w:r>
      <w:r>
        <w:rPr>
          <w:rFonts w:ascii="Arial" w:hAnsi="Arial" w:cs="Arial"/>
          <w:color w:val="231F20"/>
          <w:sz w:val="16"/>
          <w:szCs w:val="16"/>
        </w:rPr>
        <w:t>scripting</w:t>
      </w:r>
      <w:r>
        <w:rPr>
          <w:rFonts w:ascii="Arial" w:hAnsi="Arial" w:cs="Arial"/>
          <w:color w:val="231F20"/>
          <w:spacing w:val="2"/>
          <w:sz w:val="16"/>
          <w:szCs w:val="16"/>
        </w:rPr>
        <w:t xml:space="preserve"> </w:t>
      </w:r>
      <w:r>
        <w:rPr>
          <w:rFonts w:ascii="Arial" w:hAnsi="Arial" w:cs="Arial"/>
          <w:color w:val="231F20"/>
          <w:sz w:val="16"/>
          <w:szCs w:val="16"/>
        </w:rPr>
        <w:t>techniques</w:t>
      </w:r>
      <w:r>
        <w:rPr>
          <w:rFonts w:ascii="Arial" w:hAnsi="Arial" w:cs="Arial"/>
          <w:color w:val="231F20"/>
          <w:spacing w:val="2"/>
          <w:sz w:val="16"/>
          <w:szCs w:val="16"/>
        </w:rPr>
        <w:t xml:space="preserve"> </w:t>
      </w:r>
      <w:r>
        <w:rPr>
          <w:rFonts w:ascii="Arial" w:hAnsi="Arial" w:cs="Arial"/>
          <w:color w:val="231F20"/>
          <w:sz w:val="16"/>
          <w:szCs w:val="16"/>
        </w:rPr>
        <w:t>for narrative</w:t>
      </w:r>
      <w:r>
        <w:rPr>
          <w:rFonts w:ascii="Arial" w:hAnsi="Arial" w:cs="Arial"/>
          <w:color w:val="231F20"/>
          <w:spacing w:val="2"/>
          <w:sz w:val="16"/>
          <w:szCs w:val="16"/>
        </w:rPr>
        <w:t xml:space="preserve"> </w:t>
      </w:r>
      <w:r>
        <w:rPr>
          <w:rFonts w:ascii="Arial" w:hAnsi="Arial" w:cs="Arial"/>
          <w:color w:val="231F20"/>
          <w:sz w:val="16"/>
          <w:szCs w:val="16"/>
        </w:rPr>
        <w:t>motion</w:t>
      </w:r>
      <w:r>
        <w:rPr>
          <w:rFonts w:ascii="Arial" w:hAnsi="Arial" w:cs="Arial"/>
          <w:color w:val="231F20"/>
          <w:spacing w:val="2"/>
          <w:sz w:val="16"/>
          <w:szCs w:val="16"/>
        </w:rPr>
        <w:t xml:space="preserve"> </w:t>
      </w:r>
      <w:r>
        <w:rPr>
          <w:rFonts w:ascii="Arial" w:hAnsi="Arial" w:cs="Arial"/>
          <w:color w:val="231F20"/>
          <w:sz w:val="16"/>
          <w:szCs w:val="16"/>
        </w:rPr>
        <w:t>picture,</w:t>
      </w:r>
      <w:r>
        <w:rPr>
          <w:rFonts w:ascii="Arial" w:hAnsi="Arial" w:cs="Arial"/>
          <w:color w:val="231F20"/>
          <w:spacing w:val="2"/>
          <w:sz w:val="16"/>
          <w:szCs w:val="16"/>
        </w:rPr>
        <w:t xml:space="preserve"> </w:t>
      </w:r>
      <w:r>
        <w:rPr>
          <w:rFonts w:ascii="Arial" w:hAnsi="Arial" w:cs="Arial"/>
          <w:color w:val="231F20"/>
          <w:sz w:val="16"/>
          <w:szCs w:val="16"/>
        </w:rPr>
        <w:t>including</w:t>
      </w:r>
      <w:r>
        <w:rPr>
          <w:rFonts w:ascii="Arial" w:hAnsi="Arial" w:cs="Arial"/>
          <w:color w:val="231F20"/>
          <w:spacing w:val="2"/>
          <w:sz w:val="16"/>
          <w:szCs w:val="16"/>
        </w:rPr>
        <w:t xml:space="preserve"> </w:t>
      </w:r>
      <w:r>
        <w:rPr>
          <w:rFonts w:ascii="Arial" w:hAnsi="Arial" w:cs="Arial"/>
          <w:color w:val="231F20"/>
          <w:sz w:val="16"/>
          <w:szCs w:val="16"/>
        </w:rPr>
        <w:t>synopsis,</w:t>
      </w:r>
      <w:r>
        <w:rPr>
          <w:rFonts w:ascii="Arial" w:hAnsi="Arial" w:cs="Arial"/>
          <w:color w:val="231F20"/>
          <w:spacing w:val="2"/>
          <w:sz w:val="16"/>
          <w:szCs w:val="16"/>
        </w:rPr>
        <w:t xml:space="preserve"> </w:t>
      </w:r>
      <w:r>
        <w:rPr>
          <w:rFonts w:ascii="Arial" w:hAnsi="Arial" w:cs="Arial"/>
          <w:color w:val="231F20"/>
          <w:sz w:val="16"/>
          <w:szCs w:val="16"/>
        </w:rPr>
        <w:t>sequence</w:t>
      </w:r>
      <w:r>
        <w:rPr>
          <w:rFonts w:ascii="Arial" w:hAnsi="Arial" w:cs="Arial"/>
          <w:color w:val="231F20"/>
          <w:spacing w:val="2"/>
          <w:sz w:val="16"/>
          <w:szCs w:val="16"/>
        </w:rPr>
        <w:t xml:space="preserve"> </w:t>
      </w:r>
      <w:r>
        <w:rPr>
          <w:rFonts w:ascii="Arial" w:hAnsi="Arial" w:cs="Arial"/>
          <w:color w:val="231F20"/>
          <w:sz w:val="16"/>
          <w:szCs w:val="16"/>
        </w:rPr>
        <w:t>outline,</w:t>
      </w:r>
      <w:r>
        <w:rPr>
          <w:rFonts w:ascii="Arial" w:hAnsi="Arial" w:cs="Arial"/>
          <w:color w:val="231F20"/>
          <w:spacing w:val="2"/>
          <w:sz w:val="16"/>
          <w:szCs w:val="16"/>
        </w:rPr>
        <w:t xml:space="preserve"> </w:t>
      </w:r>
      <w:r>
        <w:rPr>
          <w:rFonts w:ascii="Arial" w:hAnsi="Arial" w:cs="Arial"/>
          <w:color w:val="231F20"/>
          <w:sz w:val="16"/>
          <w:szCs w:val="16"/>
        </w:rPr>
        <w:t xml:space="preserve">treat- </w:t>
      </w:r>
      <w:proofErr w:type="spellStart"/>
      <w:r>
        <w:rPr>
          <w:rFonts w:ascii="Arial" w:hAnsi="Arial" w:cs="Arial"/>
          <w:color w:val="231F20"/>
          <w:sz w:val="16"/>
          <w:szCs w:val="16"/>
        </w:rPr>
        <w:t>ments</w:t>
      </w:r>
      <w:proofErr w:type="spellEnd"/>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screenpla</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Characterization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genre</w:t>
      </w:r>
      <w:r>
        <w:rPr>
          <w:rFonts w:ascii="Arial" w:hAnsi="Arial" w:cs="Arial"/>
          <w:color w:val="231F20"/>
          <w:spacing w:val="-1"/>
          <w:sz w:val="16"/>
          <w:szCs w:val="16"/>
        </w:rPr>
        <w:t xml:space="preserve"> </w:t>
      </w:r>
      <w:r>
        <w:rPr>
          <w:rFonts w:ascii="Arial" w:hAnsi="Arial" w:cs="Arial"/>
          <w:color w:val="231F20"/>
          <w:sz w:val="16"/>
          <w:szCs w:val="16"/>
        </w:rPr>
        <w:t>conventions</w:t>
      </w:r>
      <w:r>
        <w:rPr>
          <w:rFonts w:ascii="Arial" w:hAnsi="Arial" w:cs="Arial"/>
          <w:color w:val="231F20"/>
          <w:spacing w:val="-1"/>
          <w:sz w:val="16"/>
          <w:szCs w:val="16"/>
        </w:rPr>
        <w:t xml:space="preserve"> </w:t>
      </w:r>
      <w:r>
        <w:rPr>
          <w:rFonts w:ascii="Arial" w:hAnsi="Arial" w:cs="Arial"/>
          <w:color w:val="231F20"/>
          <w:sz w:val="16"/>
          <w:szCs w:val="16"/>
        </w:rPr>
        <w:t>are</w:t>
      </w:r>
      <w:r>
        <w:rPr>
          <w:rFonts w:ascii="Arial" w:hAnsi="Arial" w:cs="Arial"/>
          <w:color w:val="231F20"/>
          <w:spacing w:val="-1"/>
          <w:sz w:val="16"/>
          <w:szCs w:val="16"/>
        </w:rPr>
        <w:t xml:space="preserve"> </w:t>
      </w:r>
      <w:r>
        <w:rPr>
          <w:rFonts w:ascii="Arial" w:hAnsi="Arial" w:cs="Arial"/>
          <w:color w:val="231F20"/>
          <w:sz w:val="16"/>
          <w:szCs w:val="16"/>
        </w:rPr>
        <w:t>also</w:t>
      </w:r>
      <w:r>
        <w:rPr>
          <w:rFonts w:ascii="Arial" w:hAnsi="Arial" w:cs="Arial"/>
          <w:color w:val="231F20"/>
          <w:spacing w:val="-1"/>
          <w:sz w:val="16"/>
          <w:szCs w:val="16"/>
        </w:rPr>
        <w:t xml:space="preserve"> </w:t>
      </w:r>
      <w:r>
        <w:rPr>
          <w:rFonts w:ascii="Arial" w:hAnsi="Arial" w:cs="Arial"/>
          <w:color w:val="231F20"/>
          <w:sz w:val="16"/>
          <w:szCs w:val="16"/>
        </w:rPr>
        <w:t>considered.</w:t>
      </w:r>
      <w:r>
        <w:rPr>
          <w:rFonts w:ascii="Arial" w:hAnsi="Arial" w:cs="Arial"/>
          <w:color w:val="231F20"/>
          <w:spacing w:val="-1"/>
          <w:sz w:val="16"/>
          <w:szCs w:val="16"/>
        </w:rPr>
        <w:t xml:space="preserve"> </w:t>
      </w:r>
      <w:r>
        <w:rPr>
          <w:rFonts w:ascii="Arial" w:hAnsi="Arial" w:cs="Arial"/>
          <w:color w:val="231F20"/>
          <w:sz w:val="16"/>
          <w:szCs w:val="16"/>
        </w:rPr>
        <w:t>Fall,</w:t>
      </w:r>
      <w:r>
        <w:rPr>
          <w:rFonts w:ascii="Arial" w:hAnsi="Arial" w:cs="Arial"/>
          <w:color w:val="231F20"/>
          <w:spacing w:val="-1"/>
          <w:sz w:val="16"/>
          <w:szCs w:val="16"/>
        </w:rPr>
        <w:t xml:space="preserve">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752125F6" w14:textId="10FA3184" w:rsidR="007E3590" w:rsidRPr="007E3590" w:rsidRDefault="007E3590" w:rsidP="007E3590">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7E3590">
        <w:rPr>
          <w:rFonts w:ascii="Arial" w:hAnsi="Arial" w:cs="Arial"/>
          <w:b/>
          <w:color w:val="4F81BD" w:themeColor="accent1"/>
          <w:sz w:val="24"/>
          <w:szCs w:val="16"/>
        </w:rPr>
        <w:t>MDIA 3413.  Writing for Creative Media II.</w:t>
      </w:r>
      <w:r w:rsidRPr="007E3590">
        <w:rPr>
          <w:rFonts w:ascii="Arial" w:hAnsi="Arial" w:cs="Arial"/>
          <w:color w:val="4F81BD" w:themeColor="accent1"/>
          <w:sz w:val="24"/>
          <w:szCs w:val="16"/>
        </w:rPr>
        <w:t xml:space="preserve">  </w:t>
      </w:r>
      <w:proofErr w:type="gramStart"/>
      <w:r w:rsidRPr="007E3590">
        <w:rPr>
          <w:rFonts w:ascii="Arial" w:hAnsi="Arial" w:cs="Arial"/>
          <w:color w:val="4F81BD" w:themeColor="accent1"/>
          <w:sz w:val="24"/>
          <w:szCs w:val="16"/>
        </w:rPr>
        <w:t>Application of scriptwriting principles for creative media including corporate videos, television and film programming.</w:t>
      </w:r>
      <w:proofErr w:type="gramEnd"/>
      <w:r w:rsidRPr="007E3590">
        <w:rPr>
          <w:rFonts w:ascii="Arial" w:hAnsi="Arial" w:cs="Arial"/>
          <w:color w:val="4F81BD" w:themeColor="accent1"/>
          <w:sz w:val="24"/>
          <w:szCs w:val="16"/>
        </w:rPr>
        <w:t xml:space="preserve">  </w:t>
      </w:r>
      <w:proofErr w:type="gramStart"/>
      <w:r w:rsidRPr="007E3590">
        <w:rPr>
          <w:rFonts w:ascii="Arial" w:hAnsi="Arial" w:cs="Arial"/>
          <w:color w:val="4F81BD" w:themeColor="accent1"/>
          <w:sz w:val="24"/>
          <w:szCs w:val="16"/>
        </w:rPr>
        <w:t>Prerequisite, MDIA 2033.</w:t>
      </w:r>
      <w:proofErr w:type="gramEnd"/>
      <w:r w:rsidRPr="007E3590">
        <w:rPr>
          <w:rFonts w:ascii="Arial" w:hAnsi="Arial" w:cs="Arial"/>
          <w:color w:val="4F81BD" w:themeColor="accent1"/>
          <w:sz w:val="24"/>
          <w:szCs w:val="16"/>
        </w:rPr>
        <w:t xml:space="preserve">  Fall.</w:t>
      </w:r>
    </w:p>
    <w:p w14:paraId="7C969740" w14:textId="77777777" w:rsidR="007E3590" w:rsidRDefault="007E3590" w:rsidP="007E3590">
      <w:pPr>
        <w:widowControl w:val="0"/>
        <w:autoSpaceDE w:val="0"/>
        <w:autoSpaceDN w:val="0"/>
        <w:adjustRightInd w:val="0"/>
        <w:spacing w:after="0" w:line="120" w:lineRule="exact"/>
        <w:rPr>
          <w:rFonts w:ascii="Arial" w:hAnsi="Arial" w:cs="Arial"/>
          <w:color w:val="000000"/>
          <w:sz w:val="12"/>
          <w:szCs w:val="12"/>
        </w:rPr>
      </w:pPr>
    </w:p>
    <w:p w14:paraId="38357719" w14:textId="77777777" w:rsidR="007E3590" w:rsidRDefault="007E3590" w:rsidP="007E3590">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3503.     </w:t>
      </w:r>
      <w:r>
        <w:rPr>
          <w:rFonts w:ascii="Arial" w:hAnsi="Arial" w:cs="Arial"/>
          <w:b/>
          <w:bCs/>
          <w:color w:val="231F20"/>
          <w:spacing w:val="5"/>
          <w:sz w:val="16"/>
          <w:szCs w:val="16"/>
        </w:rPr>
        <w:t xml:space="preserve"> </w:t>
      </w:r>
      <w:r>
        <w:rPr>
          <w:rFonts w:ascii="Arial" w:hAnsi="Arial" w:cs="Arial"/>
          <w:b/>
          <w:bCs/>
          <w:color w:val="231F20"/>
          <w:sz w:val="16"/>
          <w:szCs w:val="16"/>
        </w:rPr>
        <w:t>Film</w:t>
      </w:r>
      <w:r>
        <w:rPr>
          <w:rFonts w:ascii="Arial" w:hAnsi="Arial" w:cs="Arial"/>
          <w:b/>
          <w:bCs/>
          <w:color w:val="231F20"/>
          <w:spacing w:val="-3"/>
          <w:sz w:val="16"/>
          <w:szCs w:val="16"/>
        </w:rPr>
        <w:t xml:space="preserve"> </w:t>
      </w:r>
      <w:r>
        <w:rPr>
          <w:rFonts w:ascii="Arial" w:hAnsi="Arial" w:cs="Arial"/>
          <w:b/>
          <w:bCs/>
          <w:color w:val="231F20"/>
          <w:sz w:val="16"/>
          <w:szCs w:val="16"/>
        </w:rPr>
        <w:t>Cinematograph</w:t>
      </w:r>
      <w:r>
        <w:rPr>
          <w:rFonts w:ascii="Arial" w:hAnsi="Arial" w:cs="Arial"/>
          <w:b/>
          <w:bCs/>
          <w:color w:val="231F20"/>
          <w:spacing w:val="-12"/>
          <w:sz w:val="16"/>
          <w:szCs w:val="16"/>
        </w:rPr>
        <w:t>y</w:t>
      </w:r>
      <w:r>
        <w:rPr>
          <w:rFonts w:ascii="Arial" w:hAnsi="Arial" w:cs="Arial"/>
          <w:b/>
          <w:bCs/>
          <w:color w:val="231F20"/>
          <w:sz w:val="16"/>
          <w:szCs w:val="16"/>
        </w:rPr>
        <w:t>, Lighting</w:t>
      </w:r>
      <w:r>
        <w:rPr>
          <w:rFonts w:ascii="Arial" w:hAnsi="Arial" w:cs="Arial"/>
          <w:b/>
          <w:bCs/>
          <w:color w:val="231F20"/>
          <w:spacing w:val="-6"/>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 xml:space="preserve">Editing             </w:t>
      </w:r>
      <w:r>
        <w:rPr>
          <w:rFonts w:ascii="Arial" w:hAnsi="Arial" w:cs="Arial"/>
          <w:b/>
          <w:bCs/>
          <w:color w:val="231F20"/>
          <w:spacing w:val="32"/>
          <w:sz w:val="16"/>
          <w:szCs w:val="16"/>
        </w:rPr>
        <w:t xml:space="preserve"> </w:t>
      </w:r>
      <w:r>
        <w:rPr>
          <w:rFonts w:ascii="Arial" w:hAnsi="Arial" w:cs="Arial"/>
          <w:color w:val="231F20"/>
          <w:sz w:val="16"/>
          <w:szCs w:val="16"/>
        </w:rPr>
        <w:t>Introduction</w:t>
      </w:r>
      <w:r>
        <w:rPr>
          <w:rFonts w:ascii="Arial" w:hAnsi="Arial" w:cs="Arial"/>
          <w:color w:val="231F20"/>
          <w:spacing w:val="20"/>
          <w:sz w:val="16"/>
          <w:szCs w:val="16"/>
        </w:rPr>
        <w:t xml:space="preserve"> </w:t>
      </w:r>
      <w:r>
        <w:rPr>
          <w:rFonts w:ascii="Arial" w:hAnsi="Arial" w:cs="Arial"/>
          <w:color w:val="231F20"/>
          <w:sz w:val="16"/>
          <w:szCs w:val="16"/>
        </w:rPr>
        <w:t>to</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theory</w:t>
      </w:r>
      <w:r>
        <w:rPr>
          <w:rFonts w:ascii="Arial" w:hAnsi="Arial" w:cs="Arial"/>
          <w:color w:val="231F20"/>
          <w:spacing w:val="20"/>
          <w:sz w:val="16"/>
          <w:szCs w:val="16"/>
        </w:rPr>
        <w:t xml:space="preserve"> </w:t>
      </w:r>
      <w:r>
        <w:rPr>
          <w:rFonts w:ascii="Arial" w:hAnsi="Arial" w:cs="Arial"/>
          <w:color w:val="231F20"/>
          <w:sz w:val="16"/>
          <w:szCs w:val="16"/>
        </w:rPr>
        <w:t>and techniques</w:t>
      </w:r>
      <w:r>
        <w:rPr>
          <w:rFonts w:ascii="Arial" w:hAnsi="Arial" w:cs="Arial"/>
          <w:color w:val="231F20"/>
          <w:spacing w:val="27"/>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cinematograph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lighting,</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editing</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8"/>
          <w:sz w:val="16"/>
          <w:szCs w:val="16"/>
        </w:rPr>
        <w:t xml:space="preserve"> </w:t>
      </w:r>
      <w:r>
        <w:rPr>
          <w:rFonts w:ascii="Arial" w:hAnsi="Arial" w:cs="Arial"/>
          <w:color w:val="231F20"/>
          <w:sz w:val="16"/>
          <w:szCs w:val="16"/>
        </w:rPr>
        <w:t>filmmaking.</w:t>
      </w:r>
      <w:r>
        <w:rPr>
          <w:rFonts w:ascii="Arial" w:hAnsi="Arial" w:cs="Arial"/>
          <w:color w:val="231F20"/>
          <w:spacing w:val="-9"/>
          <w:sz w:val="16"/>
          <w:szCs w:val="16"/>
        </w:rPr>
        <w:t xml:space="preserve"> </w:t>
      </w:r>
      <w:proofErr w:type="gramStart"/>
      <w:r>
        <w:rPr>
          <w:rFonts w:ascii="Arial" w:hAnsi="Arial" w:cs="Arial"/>
          <w:color w:val="231F20"/>
          <w:sz w:val="16"/>
          <w:szCs w:val="16"/>
        </w:rPr>
        <w:t>Prerequisite,</w:t>
      </w:r>
      <w:r>
        <w:rPr>
          <w:rFonts w:ascii="Arial" w:hAnsi="Arial" w:cs="Arial"/>
          <w:color w:val="231F20"/>
          <w:spacing w:val="-8"/>
          <w:sz w:val="16"/>
          <w:szCs w:val="16"/>
        </w:rPr>
        <w:t xml:space="preserve"> </w:t>
      </w:r>
      <w:r>
        <w:rPr>
          <w:rFonts w:ascii="Arial" w:hAnsi="Arial" w:cs="Arial"/>
          <w:color w:val="231F20"/>
          <w:sz w:val="16"/>
          <w:szCs w:val="16"/>
        </w:rPr>
        <w:t>consent of 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7626D5DE" w14:textId="77777777" w:rsidR="007E3590" w:rsidRDefault="007E3590" w:rsidP="007E3590">
      <w:pPr>
        <w:widowControl w:val="0"/>
        <w:autoSpaceDE w:val="0"/>
        <w:autoSpaceDN w:val="0"/>
        <w:adjustRightInd w:val="0"/>
        <w:spacing w:before="10" w:after="0" w:line="110" w:lineRule="exact"/>
        <w:rPr>
          <w:rFonts w:ascii="Arial" w:hAnsi="Arial" w:cs="Arial"/>
          <w:color w:val="000000"/>
          <w:sz w:val="11"/>
          <w:szCs w:val="11"/>
        </w:rPr>
      </w:pPr>
    </w:p>
    <w:p w14:paraId="4AE7930B" w14:textId="77777777" w:rsidR="007E3590" w:rsidRDefault="007E3590" w:rsidP="007E3590">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3573.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
          <w:sz w:val="16"/>
          <w:szCs w:val="16"/>
        </w:rPr>
        <w:t xml:space="preserve"> </w:t>
      </w:r>
      <w:r>
        <w:rPr>
          <w:rFonts w:ascii="Arial" w:hAnsi="Arial" w:cs="Arial"/>
          <w:color w:val="231F20"/>
          <w:sz w:val="16"/>
          <w:szCs w:val="16"/>
        </w:rPr>
        <w:t>Theory</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practical</w:t>
      </w:r>
      <w:r>
        <w:rPr>
          <w:rFonts w:ascii="Arial" w:hAnsi="Arial" w:cs="Arial"/>
          <w:color w:val="231F20"/>
          <w:spacing w:val="-2"/>
          <w:sz w:val="16"/>
          <w:szCs w:val="16"/>
        </w:rPr>
        <w:t xml:space="preserve"> </w:t>
      </w:r>
      <w:r>
        <w:rPr>
          <w:rFonts w:ascii="Arial" w:hAnsi="Arial" w:cs="Arial"/>
          <w:color w:val="231F20"/>
          <w:sz w:val="16"/>
          <w:szCs w:val="16"/>
        </w:rPr>
        <w:t>application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sports</w:t>
      </w:r>
      <w:r>
        <w:rPr>
          <w:rFonts w:ascii="Arial" w:hAnsi="Arial" w:cs="Arial"/>
          <w:color w:val="231F20"/>
          <w:spacing w:val="-3"/>
          <w:sz w:val="16"/>
          <w:szCs w:val="16"/>
        </w:rPr>
        <w:t xml:space="preserve"> </w:t>
      </w:r>
      <w:r>
        <w:rPr>
          <w:rFonts w:ascii="Arial" w:hAnsi="Arial" w:cs="Arial"/>
          <w:color w:val="231F20"/>
          <w:sz w:val="16"/>
          <w:szCs w:val="16"/>
        </w:rPr>
        <w:t>production</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 xml:space="preserve">radio and television.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100EE54" w14:textId="77777777" w:rsidR="007E3590" w:rsidRDefault="007E3590" w:rsidP="007E3590">
      <w:pPr>
        <w:widowControl w:val="0"/>
        <w:autoSpaceDE w:val="0"/>
        <w:autoSpaceDN w:val="0"/>
        <w:adjustRightInd w:val="0"/>
        <w:spacing w:after="0" w:line="120" w:lineRule="exact"/>
        <w:rPr>
          <w:rFonts w:ascii="Arial" w:hAnsi="Arial" w:cs="Arial"/>
          <w:color w:val="000000"/>
          <w:sz w:val="12"/>
          <w:szCs w:val="12"/>
        </w:rPr>
      </w:pPr>
    </w:p>
    <w:p w14:paraId="0BC3E47C" w14:textId="77777777" w:rsidR="007E3590" w:rsidRDefault="007E3590" w:rsidP="007E3590">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3603.     </w:t>
      </w:r>
      <w:r>
        <w:rPr>
          <w:rFonts w:ascii="Arial" w:hAnsi="Arial" w:cs="Arial"/>
          <w:b/>
          <w:bCs/>
          <w:color w:val="231F20"/>
          <w:spacing w:val="5"/>
          <w:sz w:val="16"/>
          <w:szCs w:val="16"/>
        </w:rPr>
        <w:t xml:space="preserve"> </w:t>
      </w:r>
      <w:r>
        <w:rPr>
          <w:rFonts w:ascii="Arial" w:hAnsi="Arial" w:cs="Arial"/>
          <w:b/>
          <w:bCs/>
          <w:color w:val="231F20"/>
          <w:sz w:val="16"/>
          <w:szCs w:val="16"/>
        </w:rPr>
        <w:t>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News Gathering        </w:t>
      </w:r>
      <w:r>
        <w:rPr>
          <w:rFonts w:ascii="Arial" w:hAnsi="Arial" w:cs="Arial"/>
          <w:b/>
          <w:bCs/>
          <w:color w:val="231F20"/>
          <w:spacing w:val="36"/>
          <w:sz w:val="16"/>
          <w:szCs w:val="16"/>
        </w:rPr>
        <w:t xml:space="preserve"> </w:t>
      </w:r>
      <w:r>
        <w:rPr>
          <w:rFonts w:ascii="Arial" w:hAnsi="Arial" w:cs="Arial"/>
          <w:color w:val="231F20"/>
          <w:sz w:val="16"/>
          <w:szCs w:val="16"/>
        </w:rPr>
        <w:t>Advanced reporting techniques, story</w:t>
      </w:r>
      <w:r>
        <w:rPr>
          <w:rFonts w:ascii="Arial" w:hAnsi="Arial" w:cs="Arial"/>
          <w:color w:val="231F20"/>
          <w:spacing w:val="-1"/>
          <w:sz w:val="16"/>
          <w:szCs w:val="16"/>
        </w:rPr>
        <w:t xml:space="preserve"> </w:t>
      </w:r>
      <w:r>
        <w:rPr>
          <w:rFonts w:ascii="Arial" w:hAnsi="Arial" w:cs="Arial"/>
          <w:color w:val="231F20"/>
          <w:sz w:val="16"/>
          <w:szCs w:val="16"/>
        </w:rPr>
        <w:t xml:space="preserve">development process and tools needed to interview and write, report and edit video news stories. </w:t>
      </w:r>
      <w:r>
        <w:rPr>
          <w:rFonts w:ascii="Arial" w:hAnsi="Arial" w:cs="Arial"/>
          <w:color w:val="231F20"/>
          <w:spacing w:val="1"/>
          <w:sz w:val="16"/>
          <w:szCs w:val="16"/>
        </w:rPr>
        <w:t xml:space="preserve"> </w:t>
      </w:r>
      <w:r>
        <w:rPr>
          <w:rFonts w:ascii="Arial" w:hAnsi="Arial" w:cs="Arial"/>
          <w:color w:val="231F20"/>
          <w:sz w:val="16"/>
          <w:szCs w:val="16"/>
        </w:rPr>
        <w:t xml:space="preserve">Stories pro- </w:t>
      </w:r>
      <w:proofErr w:type="spellStart"/>
      <w:r>
        <w:rPr>
          <w:rFonts w:ascii="Arial" w:hAnsi="Arial" w:cs="Arial"/>
          <w:color w:val="231F20"/>
          <w:sz w:val="16"/>
          <w:szCs w:val="16"/>
        </w:rPr>
        <w:t>duced</w:t>
      </w:r>
      <w:proofErr w:type="spellEnd"/>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proofErr w:type="gramStart"/>
      <w:r>
        <w:rPr>
          <w:rFonts w:ascii="Arial" w:hAnsi="Arial" w:cs="Arial"/>
          <w:color w:val="231F20"/>
          <w:sz w:val="16"/>
          <w:szCs w:val="16"/>
        </w:rPr>
        <w:t xml:space="preserve">used </w:t>
      </w:r>
      <w:r>
        <w:rPr>
          <w:rFonts w:ascii="Arial" w:hAnsi="Arial" w:cs="Arial"/>
          <w:color w:val="231F20"/>
          <w:spacing w:val="11"/>
          <w:sz w:val="16"/>
          <w:szCs w:val="16"/>
        </w:rPr>
        <w:t xml:space="preserve"> </w:t>
      </w:r>
      <w:r>
        <w:rPr>
          <w:rFonts w:ascii="Arial" w:hAnsi="Arial" w:cs="Arial"/>
          <w:color w:val="231F20"/>
          <w:sz w:val="16"/>
          <w:szCs w:val="16"/>
        </w:rPr>
        <w:t>to</w:t>
      </w:r>
      <w:proofErr w:type="gramEnd"/>
      <w:r>
        <w:rPr>
          <w:rFonts w:ascii="Arial" w:hAnsi="Arial" w:cs="Arial"/>
          <w:color w:val="231F20"/>
          <w:spacing w:val="6"/>
          <w:sz w:val="16"/>
          <w:szCs w:val="16"/>
        </w:rPr>
        <w:t xml:space="preserve"> </w:t>
      </w:r>
      <w:r>
        <w:rPr>
          <w:rFonts w:ascii="Arial" w:hAnsi="Arial" w:cs="Arial"/>
          <w:color w:val="231F20"/>
          <w:sz w:val="16"/>
          <w:szCs w:val="16"/>
        </w:rPr>
        <w:t>enhance</w:t>
      </w:r>
      <w:r>
        <w:rPr>
          <w:rFonts w:ascii="Arial" w:hAnsi="Arial" w:cs="Arial"/>
          <w:color w:val="231F20"/>
          <w:spacing w:val="6"/>
          <w:sz w:val="16"/>
          <w:szCs w:val="16"/>
        </w:rPr>
        <w:t xml:space="preserve"> </w:t>
      </w:r>
      <w:r>
        <w:rPr>
          <w:rFonts w:ascii="Arial" w:hAnsi="Arial" w:cs="Arial"/>
          <w:color w:val="231F20"/>
          <w:sz w:val="16"/>
          <w:szCs w:val="16"/>
        </w:rPr>
        <w:t>newscast</w:t>
      </w:r>
      <w:r>
        <w:rPr>
          <w:rFonts w:ascii="Arial" w:hAnsi="Arial" w:cs="Arial"/>
          <w:color w:val="231F20"/>
          <w:spacing w:val="6"/>
          <w:sz w:val="16"/>
          <w:szCs w:val="16"/>
        </w:rPr>
        <w:t xml:space="preserve"> </w:t>
      </w:r>
      <w:r>
        <w:rPr>
          <w:rFonts w:ascii="Arial" w:hAnsi="Arial" w:cs="Arial"/>
          <w:color w:val="231F20"/>
          <w:sz w:val="16"/>
          <w:szCs w:val="16"/>
        </w:rPr>
        <w:t xml:space="preserve">development. </w:t>
      </w:r>
      <w:r>
        <w:rPr>
          <w:rFonts w:ascii="Arial" w:hAnsi="Arial" w:cs="Arial"/>
          <w:color w:val="231F20"/>
          <w:spacing w:val="11"/>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3353, MDIA</w:t>
      </w:r>
      <w:r>
        <w:rPr>
          <w:rFonts w:ascii="Arial" w:hAnsi="Arial" w:cs="Arial"/>
          <w:color w:val="231F20"/>
          <w:spacing w:val="-9"/>
          <w:sz w:val="16"/>
          <w:szCs w:val="16"/>
        </w:rPr>
        <w:t xml:space="preserve"> </w:t>
      </w:r>
      <w:r>
        <w:rPr>
          <w:rFonts w:ascii="Arial" w:hAnsi="Arial" w:cs="Arial"/>
          <w:color w:val="231F20"/>
          <w:sz w:val="16"/>
          <w:szCs w:val="16"/>
        </w:rPr>
        <w:t>2013, and MDIA</w:t>
      </w:r>
      <w:r>
        <w:rPr>
          <w:rFonts w:ascii="Arial" w:hAnsi="Arial" w:cs="Arial"/>
          <w:color w:val="231F20"/>
          <w:spacing w:val="-9"/>
          <w:sz w:val="16"/>
          <w:szCs w:val="16"/>
        </w:rPr>
        <w:t xml:space="preserve"> </w:t>
      </w:r>
      <w:r>
        <w:rPr>
          <w:rFonts w:ascii="Arial" w:hAnsi="Arial" w:cs="Arial"/>
          <w:color w:val="231F20"/>
          <w:sz w:val="16"/>
          <w:szCs w:val="16"/>
        </w:rPr>
        <w:t>3203,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BE6EB75" w14:textId="77777777" w:rsidR="007E3590" w:rsidRDefault="007E3590">
      <w:pPr>
        <w:pStyle w:val="Normal1"/>
        <w:rPr>
          <w:color w:val="FF0000"/>
        </w:rPr>
      </w:pPr>
    </w:p>
    <w:p w14:paraId="4CCB6930" w14:textId="77777777" w:rsidR="007E3590" w:rsidRDefault="007E3590">
      <w:pPr>
        <w:pStyle w:val="Normal1"/>
        <w:rPr>
          <w:color w:val="FF0000"/>
        </w:rPr>
      </w:pPr>
    </w:p>
    <w:p w14:paraId="618B6F75" w14:textId="77777777" w:rsidR="007E3590" w:rsidRDefault="007E3590">
      <w:pPr>
        <w:pStyle w:val="Normal1"/>
        <w:rPr>
          <w:color w:val="FF0000"/>
        </w:rPr>
      </w:pPr>
    </w:p>
    <w:p w14:paraId="544CF267" w14:textId="77777777" w:rsidR="007E3590" w:rsidRDefault="007E3590">
      <w:pPr>
        <w:pStyle w:val="Normal1"/>
        <w:rPr>
          <w:rFonts w:ascii="Times" w:eastAsia="Times" w:hAnsi="Times" w:cs="Times"/>
          <w:sz w:val="20"/>
          <w:szCs w:val="20"/>
        </w:rPr>
      </w:pPr>
    </w:p>
    <w:p w14:paraId="308591D8" w14:textId="77777777" w:rsidR="00400D32" w:rsidRDefault="00400D32">
      <w:pPr>
        <w:pStyle w:val="Normal1"/>
        <w:pBdr>
          <w:top w:val="nil"/>
          <w:left w:val="nil"/>
          <w:bottom w:val="nil"/>
          <w:right w:val="nil"/>
          <w:between w:val="nil"/>
        </w:pBdr>
        <w:jc w:val="center"/>
        <w:rPr>
          <w:rFonts w:ascii="Cambria" w:eastAsia="Cambria" w:hAnsi="Cambria" w:cs="Cambria"/>
          <w:b/>
          <w:color w:val="000000"/>
          <w:sz w:val="28"/>
          <w:szCs w:val="28"/>
        </w:rPr>
      </w:pPr>
    </w:p>
    <w:p w14:paraId="0F38D0DB" w14:textId="77777777" w:rsidR="00400D32" w:rsidRDefault="00400D32">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11B11CAE" w14:textId="77777777" w:rsidR="00400D32" w:rsidRDefault="00400D32">
      <w:pPr>
        <w:pStyle w:val="Normal1"/>
        <w:tabs>
          <w:tab w:val="left" w:pos="360"/>
          <w:tab w:val="left" w:pos="810"/>
        </w:tabs>
        <w:spacing w:after="0"/>
        <w:rPr>
          <w:rFonts w:ascii="Cambria" w:eastAsia="Cambria" w:hAnsi="Cambria" w:cs="Cambria"/>
          <w:sz w:val="18"/>
          <w:szCs w:val="18"/>
        </w:rPr>
      </w:pPr>
    </w:p>
    <w:sectPr w:rsidR="00400D32">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0F8C" w14:textId="77777777" w:rsidR="00305944" w:rsidRDefault="00305944">
      <w:pPr>
        <w:spacing w:after="0" w:line="240" w:lineRule="auto"/>
      </w:pPr>
      <w:r>
        <w:separator/>
      </w:r>
    </w:p>
  </w:endnote>
  <w:endnote w:type="continuationSeparator" w:id="0">
    <w:p w14:paraId="16E0E2C5" w14:textId="77777777" w:rsidR="00305944" w:rsidRDefault="0030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2A4D" w14:textId="77777777" w:rsidR="00400D32" w:rsidRDefault="000077B8">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C96C0F0" w14:textId="77777777" w:rsidR="00400D32" w:rsidRDefault="00400D32">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E97A" w14:textId="77777777" w:rsidR="00400D32" w:rsidRDefault="000077B8">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1409">
      <w:rPr>
        <w:noProof/>
        <w:color w:val="000000"/>
      </w:rPr>
      <w:t>1</w:t>
    </w:r>
    <w:r>
      <w:rPr>
        <w:color w:val="000000"/>
      </w:rPr>
      <w:fldChar w:fldCharType="end"/>
    </w:r>
  </w:p>
  <w:p w14:paraId="1948CBF5" w14:textId="77777777" w:rsidR="00400D32" w:rsidRDefault="000077B8">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EB3B" w14:textId="77777777" w:rsidR="00305944" w:rsidRDefault="00305944">
      <w:pPr>
        <w:spacing w:after="0" w:line="240" w:lineRule="auto"/>
      </w:pPr>
      <w:r>
        <w:separator/>
      </w:r>
    </w:p>
  </w:footnote>
  <w:footnote w:type="continuationSeparator" w:id="0">
    <w:p w14:paraId="49123C12" w14:textId="77777777" w:rsidR="00305944" w:rsidRDefault="003059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108"/>
    <w:multiLevelType w:val="multilevel"/>
    <w:tmpl w:val="7BBA0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BB1D80"/>
    <w:multiLevelType w:val="multilevel"/>
    <w:tmpl w:val="BD561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4666BC"/>
    <w:multiLevelType w:val="multilevel"/>
    <w:tmpl w:val="189EC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B4B4C"/>
    <w:multiLevelType w:val="multilevel"/>
    <w:tmpl w:val="C5F84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244EFE"/>
    <w:multiLevelType w:val="multilevel"/>
    <w:tmpl w:val="5D4EF1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F0447CC"/>
    <w:multiLevelType w:val="multilevel"/>
    <w:tmpl w:val="65A4C6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2851C2E"/>
    <w:multiLevelType w:val="multilevel"/>
    <w:tmpl w:val="B0A68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546F8E"/>
    <w:multiLevelType w:val="multilevel"/>
    <w:tmpl w:val="F224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C61470"/>
    <w:multiLevelType w:val="multilevel"/>
    <w:tmpl w:val="615C9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1B65DA0"/>
    <w:multiLevelType w:val="multilevel"/>
    <w:tmpl w:val="07AC9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655941"/>
    <w:multiLevelType w:val="multilevel"/>
    <w:tmpl w:val="B0C04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A7670F"/>
    <w:multiLevelType w:val="multilevel"/>
    <w:tmpl w:val="F1B0B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9"/>
  </w:num>
  <w:num w:numId="4">
    <w:abstractNumId w:val="5"/>
  </w:num>
  <w:num w:numId="5">
    <w:abstractNumId w:val="11"/>
  </w:num>
  <w:num w:numId="6">
    <w:abstractNumId w:val="8"/>
  </w:num>
  <w:num w:numId="7">
    <w:abstractNumId w:val="1"/>
  </w:num>
  <w:num w:numId="8">
    <w:abstractNumId w:val="2"/>
  </w:num>
  <w:num w:numId="9">
    <w:abstractNumId w:val="10"/>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32"/>
    <w:rsid w:val="000077B8"/>
    <w:rsid w:val="000809DF"/>
    <w:rsid w:val="0010677B"/>
    <w:rsid w:val="00117FE7"/>
    <w:rsid w:val="00220AB9"/>
    <w:rsid w:val="002B1409"/>
    <w:rsid w:val="00305944"/>
    <w:rsid w:val="00400D32"/>
    <w:rsid w:val="0051205E"/>
    <w:rsid w:val="007122BF"/>
    <w:rsid w:val="007E3590"/>
    <w:rsid w:val="00916190"/>
    <w:rsid w:val="00996BF5"/>
    <w:rsid w:val="00C9795B"/>
    <w:rsid w:val="00D2284B"/>
    <w:rsid w:val="00D27AAF"/>
    <w:rsid w:val="00D6685A"/>
    <w:rsid w:val="00E03E89"/>
    <w:rsid w:val="00EC36EB"/>
    <w:rsid w:val="00F9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6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2323</Words>
  <Characters>13246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9</cp:revision>
  <dcterms:created xsi:type="dcterms:W3CDTF">2018-08-27T19:19:00Z</dcterms:created>
  <dcterms:modified xsi:type="dcterms:W3CDTF">2018-10-01T01:58:00Z</dcterms:modified>
</cp:coreProperties>
</file>