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32" w:rsidRPr="00D71032" w:rsidRDefault="00D71032" w:rsidP="00D710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1032">
        <w:rPr>
          <w:rFonts w:ascii="Arial" w:eastAsia="Times New Roman" w:hAnsi="Arial" w:cs="Arial"/>
          <w:b/>
          <w:sz w:val="24"/>
          <w:szCs w:val="24"/>
        </w:rPr>
        <w:t>CURRICULUM VITAE</w:t>
      </w:r>
    </w:p>
    <w:p w:rsidR="00D71032" w:rsidRPr="00D71032" w:rsidRDefault="00D71032" w:rsidP="00D71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Rebecca L. Matthews, DNP, </w:t>
      </w:r>
      <w:r w:rsidR="009E7437">
        <w:rPr>
          <w:rFonts w:ascii="Arial" w:eastAsia="Times New Roman" w:hAnsi="Arial" w:cs="Arial"/>
          <w:sz w:val="20"/>
          <w:szCs w:val="20"/>
        </w:rPr>
        <w:t xml:space="preserve">MNSc, IBCLC, </w:t>
      </w:r>
      <w:r>
        <w:rPr>
          <w:rFonts w:ascii="Arial" w:eastAsia="Times New Roman" w:hAnsi="Arial" w:cs="Arial"/>
          <w:sz w:val="20"/>
          <w:szCs w:val="20"/>
        </w:rPr>
        <w:t>RN</w:t>
      </w:r>
    </w:p>
    <w:p w:rsidR="00D71032" w:rsidRPr="00D71032" w:rsidRDefault="00D71032" w:rsidP="00D71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71032">
        <w:rPr>
          <w:rFonts w:ascii="Arial" w:eastAsia="Times New Roman" w:hAnsi="Arial" w:cs="Arial"/>
          <w:sz w:val="20"/>
          <w:szCs w:val="20"/>
        </w:rPr>
        <w:t>PO Box 910</w:t>
      </w:r>
    </w:p>
    <w:p w:rsidR="00D71032" w:rsidRPr="00D71032" w:rsidRDefault="00D71032" w:rsidP="00D71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71032">
        <w:rPr>
          <w:rFonts w:ascii="Arial" w:eastAsia="Times New Roman" w:hAnsi="Arial" w:cs="Arial"/>
          <w:sz w:val="20"/>
          <w:szCs w:val="20"/>
        </w:rPr>
        <w:t>Jonesboro, AR  72467</w:t>
      </w:r>
    </w:p>
    <w:p w:rsidR="00D71032" w:rsidRPr="00D71032" w:rsidRDefault="00D71032" w:rsidP="00D71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(870) 972-2492</w:t>
      </w:r>
    </w:p>
    <w:p w:rsidR="00D71032" w:rsidRPr="00D71032" w:rsidRDefault="00D71032" w:rsidP="00D71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School of Nursing</w:t>
      </w:r>
      <w:r w:rsidRPr="00D71032">
        <w:rPr>
          <w:rFonts w:ascii="Arial" w:eastAsia="Times New Roman" w:hAnsi="Arial" w:cs="Arial"/>
          <w:sz w:val="20"/>
          <w:szCs w:val="20"/>
        </w:rPr>
        <w:t xml:space="preserve"> / Arkansas State University</w:t>
      </w:r>
    </w:p>
    <w:p w:rsidR="00D71032" w:rsidRP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Arial"/>
          <w:b/>
          <w:bCs/>
          <w:sz w:val="20"/>
          <w:szCs w:val="20"/>
          <w:u w:val="single"/>
        </w:rPr>
        <w:t>Education:</w:t>
      </w:r>
    </w:p>
    <w:p w:rsidR="000A23C8" w:rsidRPr="00D71032" w:rsidRDefault="000A23C8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71032" w:rsidRPr="00037AAC" w:rsidRDefault="00EE786D" w:rsidP="00EE786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DNP, </w:t>
      </w:r>
      <w:r w:rsidR="00D71032" w:rsidRPr="00D71032">
        <w:rPr>
          <w:rFonts w:ascii="Arial" w:eastAsia="Times New Roman" w:hAnsi="Arial" w:cs="Arial"/>
          <w:sz w:val="20"/>
          <w:szCs w:val="20"/>
        </w:rPr>
        <w:t>University of Tennessee for Health Sciences Campus, Memph</w:t>
      </w:r>
      <w:r>
        <w:rPr>
          <w:rFonts w:ascii="Arial" w:eastAsia="Times New Roman" w:hAnsi="Arial" w:cs="Arial"/>
          <w:sz w:val="20"/>
          <w:szCs w:val="20"/>
        </w:rPr>
        <w:t xml:space="preserve">is, Tennessee. </w:t>
      </w:r>
      <w:r w:rsidR="00D71032" w:rsidRPr="00D71032">
        <w:rPr>
          <w:rFonts w:ascii="Arial" w:eastAsia="Times New Roman" w:hAnsi="Arial" w:cs="Arial"/>
          <w:sz w:val="20"/>
          <w:szCs w:val="20"/>
        </w:rPr>
        <w:t xml:space="preserve"> Public Health Nursi</w:t>
      </w:r>
      <w:r>
        <w:rPr>
          <w:rFonts w:ascii="Arial" w:eastAsia="Times New Roman" w:hAnsi="Arial" w:cs="Arial"/>
          <w:sz w:val="20"/>
          <w:szCs w:val="20"/>
        </w:rPr>
        <w:t>ng emphasis (</w:t>
      </w:r>
      <w:r w:rsidR="00D71032" w:rsidRPr="00D71032">
        <w:rPr>
          <w:rFonts w:ascii="Arial" w:eastAsia="Times New Roman" w:hAnsi="Arial" w:cs="Arial"/>
          <w:sz w:val="20"/>
          <w:szCs w:val="20"/>
        </w:rPr>
        <w:t>2006).</w:t>
      </w:r>
    </w:p>
    <w:p w:rsidR="00037AAC" w:rsidRPr="00EE786D" w:rsidRDefault="00037AAC" w:rsidP="00037AAC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E786D" w:rsidRPr="00EE786D" w:rsidRDefault="00EE786D" w:rsidP="00EE786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MNSc, University of Arkansas for Medical Sciences, Little Rock, Arkansas.</w:t>
      </w:r>
    </w:p>
    <w:p w:rsidR="00EE786D" w:rsidRDefault="00EE786D" w:rsidP="00037AA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37AAC">
        <w:rPr>
          <w:rFonts w:ascii="Arial" w:eastAsia="Times New Roman" w:hAnsi="Arial" w:cs="Arial"/>
          <w:sz w:val="20"/>
          <w:szCs w:val="20"/>
        </w:rPr>
        <w:t xml:space="preserve">Community health clinical nurse </w:t>
      </w:r>
      <w:proofErr w:type="gramStart"/>
      <w:r w:rsidRPr="00037AAC">
        <w:rPr>
          <w:rFonts w:ascii="Arial" w:eastAsia="Times New Roman" w:hAnsi="Arial" w:cs="Arial"/>
          <w:sz w:val="20"/>
          <w:szCs w:val="20"/>
        </w:rPr>
        <w:t>specialist  (</w:t>
      </w:r>
      <w:proofErr w:type="gramEnd"/>
      <w:r w:rsidRPr="00037AAC">
        <w:rPr>
          <w:rFonts w:ascii="Arial" w:eastAsia="Times New Roman" w:hAnsi="Arial" w:cs="Arial"/>
          <w:sz w:val="20"/>
          <w:szCs w:val="20"/>
        </w:rPr>
        <w:t>1978).</w:t>
      </w:r>
    </w:p>
    <w:p w:rsidR="00037AAC" w:rsidRPr="00037AAC" w:rsidRDefault="00037AAC" w:rsidP="00037AA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:rsidR="00EE786D" w:rsidRPr="00EE786D" w:rsidRDefault="00EE786D" w:rsidP="00EE786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BSN, Biola University, La Mirada, California (1975).</w:t>
      </w:r>
    </w:p>
    <w:p w:rsidR="00D71032" w:rsidRPr="00D71032" w:rsidRDefault="00D71032" w:rsidP="00D7103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Licensure Information / Registration Number</w:t>
      </w: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: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 </w:t>
      </w:r>
    </w:p>
    <w:p w:rsidR="000A23C8" w:rsidRDefault="000A23C8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Pr="00D71032" w:rsidRDefault="00D71032" w:rsidP="00D71032">
      <w:pPr>
        <w:pStyle w:val="ListParagraph"/>
        <w:keepNext/>
        <w:numPr>
          <w:ilvl w:val="0"/>
          <w:numId w:val="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D71032">
        <w:rPr>
          <w:rFonts w:ascii="Arial" w:eastAsia="Times New Roman" w:hAnsi="Arial" w:cs="Arial"/>
          <w:bCs/>
          <w:sz w:val="20"/>
          <w:szCs w:val="20"/>
        </w:rPr>
        <w:t xml:space="preserve">Arkansas State Board of Nursing, RN# R015733. </w:t>
      </w:r>
    </w:p>
    <w:p w:rsidR="00D71032" w:rsidRPr="00D71032" w:rsidRDefault="00D71032" w:rsidP="00D7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Position at the University:</w:t>
      </w:r>
    </w:p>
    <w:p w:rsidR="000A23C8" w:rsidRPr="00D71032" w:rsidRDefault="000A23C8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:rsidR="00D71032" w:rsidRPr="00D71032" w:rsidRDefault="00D71032" w:rsidP="00D7103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1032">
        <w:rPr>
          <w:rFonts w:ascii="Arial" w:eastAsia="Times New Roman" w:hAnsi="Arial" w:cs="Arial"/>
          <w:sz w:val="20"/>
          <w:szCs w:val="20"/>
        </w:rPr>
        <w:t>Associate Professor, Tenured.  Arkansas State University. College of Nursing &amp; Health Professions</w:t>
      </w:r>
      <w:r>
        <w:rPr>
          <w:rFonts w:ascii="Arial" w:eastAsia="Times New Roman" w:hAnsi="Arial" w:cs="Arial"/>
          <w:sz w:val="20"/>
          <w:szCs w:val="20"/>
        </w:rPr>
        <w:t>, School of Nursing</w:t>
      </w:r>
      <w:r w:rsidRPr="00D7103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 Jonesboro, AR (August 15, 2006-</w:t>
      </w:r>
      <w:r w:rsidRPr="00D71032">
        <w:rPr>
          <w:rFonts w:ascii="Arial" w:eastAsia="Times New Roman" w:hAnsi="Arial" w:cs="Arial"/>
          <w:sz w:val="20"/>
          <w:szCs w:val="20"/>
        </w:rPr>
        <w:t>Present).</w:t>
      </w:r>
    </w:p>
    <w:p w:rsidR="00D71032" w:rsidRPr="00D71032" w:rsidRDefault="00D71032" w:rsidP="00D710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7AAC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Certifications / Experience:</w:t>
      </w:r>
    </w:p>
    <w:p w:rsidR="00037AAC" w:rsidRDefault="00037AAC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:rsidR="000A23C8" w:rsidRPr="00037AAC" w:rsidRDefault="00037AAC" w:rsidP="00D71032">
      <w:pPr>
        <w:pStyle w:val="ListParagraph"/>
        <w:keepNext/>
        <w:numPr>
          <w:ilvl w:val="0"/>
          <w:numId w:val="2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Recipient, CNHP Vollman Faculty Development Fund. Meta-analysis Summer Institute. Missouri </w:t>
      </w:r>
      <w:r>
        <w:t>University School of Nursing</w:t>
      </w:r>
      <w:r>
        <w:t>. Columbia, MO (June 2013).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3F055D" w:rsidRDefault="003F055D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A Matter of Balance Coach Certification (2012)</w:t>
      </w:r>
    </w:p>
    <w:p w:rsidR="003F055D" w:rsidRPr="003F055D" w:rsidRDefault="003F055D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Chronic Disease Self-Management Coach Certification</w:t>
      </w:r>
      <w:r w:rsidR="000A23C8">
        <w:rPr>
          <w:rFonts w:ascii="Arial" w:eastAsia="Times New Roman" w:hAnsi="Arial" w:cs="Times New Roman"/>
          <w:bCs/>
          <w:sz w:val="20"/>
          <w:szCs w:val="20"/>
        </w:rPr>
        <w:t xml:space="preserve"> (2012)</w:t>
      </w:r>
    </w:p>
    <w:p w:rsidR="00D71032" w:rsidRPr="003F055D" w:rsidRDefault="00D71032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Cs/>
          <w:sz w:val="20"/>
          <w:szCs w:val="20"/>
        </w:rPr>
        <w:t>Executive director, Parenting and Childbirth Education Services, Inc., Jonesboro, AR (2000-2006)</w:t>
      </w:r>
    </w:p>
    <w:p w:rsidR="00D71032" w:rsidRPr="003F055D" w:rsidRDefault="003F055D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Cs/>
          <w:sz w:val="20"/>
          <w:szCs w:val="20"/>
        </w:rPr>
        <w:t xml:space="preserve">World Health Organization </w:t>
      </w:r>
      <w:r w:rsidR="00D71032" w:rsidRPr="003F055D">
        <w:rPr>
          <w:rFonts w:ascii="Arial" w:eastAsia="Times New Roman" w:hAnsi="Arial" w:cs="Times New Roman"/>
          <w:bCs/>
          <w:sz w:val="20"/>
          <w:szCs w:val="20"/>
        </w:rPr>
        <w:t>Assessor for Baby-Friendly, USA (</w:t>
      </w:r>
      <w:r w:rsidRPr="003F055D">
        <w:rPr>
          <w:rFonts w:ascii="Arial" w:eastAsia="Times New Roman" w:hAnsi="Arial" w:cs="Times New Roman"/>
          <w:bCs/>
          <w:sz w:val="20"/>
          <w:szCs w:val="20"/>
        </w:rPr>
        <w:t>1997-2003)</w:t>
      </w:r>
    </w:p>
    <w:p w:rsidR="00D71032" w:rsidRDefault="00D71032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Cs/>
          <w:sz w:val="20"/>
          <w:szCs w:val="20"/>
        </w:rPr>
        <w:t>Health educator, nurse practitioner, Kaiser Permanente, Stockton, CA (1991-1997)</w:t>
      </w:r>
    </w:p>
    <w:p w:rsidR="003F055D" w:rsidRPr="003F055D" w:rsidRDefault="003F055D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Internationally Board Certified Lactation Consultant (2005-present)</w:t>
      </w:r>
    </w:p>
    <w:p w:rsidR="00D71032" w:rsidRPr="003F055D" w:rsidRDefault="00D71032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Cs/>
          <w:sz w:val="20"/>
          <w:szCs w:val="20"/>
        </w:rPr>
        <w:t>Nurse practitioner, refugee and well child clinics, San Joaquin County Healthy Unit, Stockton, CA (1987-1991)</w:t>
      </w:r>
    </w:p>
    <w:p w:rsidR="00D71032" w:rsidRPr="003F055D" w:rsidRDefault="00D71032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Cs/>
          <w:sz w:val="20"/>
          <w:szCs w:val="20"/>
        </w:rPr>
        <w:t>Assistant professor of nursing and clinical nurse specialist, University of Arkansas for Medical Sciences, Little Rock, AR (1979-1982</w:t>
      </w:r>
      <w:r w:rsidR="003F055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D71032" w:rsidRPr="003F055D" w:rsidRDefault="00D71032" w:rsidP="00EE786D">
      <w:pPr>
        <w:pStyle w:val="ListParagraph"/>
        <w:keepNext/>
        <w:numPr>
          <w:ilvl w:val="0"/>
          <w:numId w:val="19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Cs/>
          <w:sz w:val="20"/>
          <w:szCs w:val="20"/>
        </w:rPr>
        <w:t>Assistant professor of nursing, Harding University, Searcy, AR (1997-1979)</w:t>
      </w:r>
    </w:p>
    <w:p w:rsidR="00D71032" w:rsidRPr="00D71032" w:rsidRDefault="00D71032" w:rsidP="00D710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1032" w:rsidRP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Peer Reviewed Publications (past 5 years):</w:t>
      </w:r>
    </w:p>
    <w:p w:rsidR="00D71032" w:rsidRPr="00D71032" w:rsidRDefault="00D71032" w:rsidP="00D71032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D71032">
        <w:rPr>
          <w:rFonts w:ascii="Arial" w:eastAsia="Times New Roman" w:hAnsi="Arial" w:cs="Arial"/>
          <w:b/>
          <w:iCs/>
          <w:sz w:val="20"/>
          <w:szCs w:val="20"/>
        </w:rPr>
        <w:t xml:space="preserve"> </w:t>
      </w:r>
    </w:p>
    <w:p w:rsidR="00D71032" w:rsidRDefault="00D71032" w:rsidP="00D710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71032">
        <w:rPr>
          <w:rFonts w:ascii="Arial" w:eastAsia="Times New Roman" w:hAnsi="Arial" w:cs="Times New Roman"/>
          <w:sz w:val="20"/>
          <w:szCs w:val="20"/>
        </w:rPr>
        <w:t xml:space="preserve">Drake, S, </w:t>
      </w:r>
      <w:r w:rsidRPr="00D71032">
        <w:rPr>
          <w:rFonts w:ascii="Arial" w:eastAsia="Times New Roman" w:hAnsi="Arial" w:cs="Times New Roman"/>
          <w:b/>
          <w:sz w:val="20"/>
          <w:szCs w:val="20"/>
        </w:rPr>
        <w:t>Matthews, R,</w:t>
      </w:r>
      <w:r>
        <w:rPr>
          <w:rFonts w:ascii="Arial" w:eastAsia="Times New Roman" w:hAnsi="Arial" w:cs="Times New Roman"/>
          <w:sz w:val="20"/>
          <w:szCs w:val="20"/>
        </w:rPr>
        <w:t xml:space="preserve"> Parker, B.  Emergent them</w:t>
      </w:r>
      <w:r w:rsidRPr="00D71032">
        <w:rPr>
          <w:rFonts w:ascii="Arial" w:eastAsia="Times New Roman" w:hAnsi="Arial" w:cs="Times New Roman"/>
          <w:sz w:val="20"/>
          <w:szCs w:val="20"/>
        </w:rPr>
        <w:t>es from students involved in an older adult interprofessional healthcare te</w:t>
      </w:r>
      <w:r w:rsidR="00EE786D">
        <w:rPr>
          <w:rFonts w:ascii="Arial" w:eastAsia="Times New Roman" w:hAnsi="Arial" w:cs="Times New Roman"/>
          <w:sz w:val="20"/>
          <w:szCs w:val="20"/>
        </w:rPr>
        <w:t>am.  Accepted for publication, July 2013</w:t>
      </w:r>
      <w:r w:rsidRPr="00D71032">
        <w:rPr>
          <w:rFonts w:ascii="Arial" w:eastAsia="Times New Roman" w:hAnsi="Arial" w:cs="Times New Roman"/>
          <w:sz w:val="20"/>
          <w:szCs w:val="20"/>
        </w:rPr>
        <w:t xml:space="preserve">.  </w:t>
      </w:r>
    </w:p>
    <w:p w:rsidR="00513DE5" w:rsidRDefault="00513DE5" w:rsidP="00513DE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13DE5" w:rsidRPr="00513DE5" w:rsidRDefault="00513DE5" w:rsidP="00513DE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Matthews, R, Moore, A. </w:t>
      </w:r>
      <w:r w:rsidRPr="00EE786D">
        <w:rPr>
          <w:rFonts w:ascii="Arial" w:eastAsia="Times New Roman" w:hAnsi="Arial" w:cs="Times New Roman"/>
          <w:i/>
          <w:sz w:val="20"/>
          <w:szCs w:val="20"/>
        </w:rPr>
        <w:t>Babies are still dying of SIDS</w:t>
      </w:r>
      <w:r w:rsidR="00FC2C49" w:rsidRPr="00EE786D">
        <w:rPr>
          <w:rFonts w:ascii="Arial" w:eastAsia="Times New Roman" w:hAnsi="Arial" w:cs="Times New Roman"/>
          <w:i/>
          <w:sz w:val="20"/>
          <w:szCs w:val="20"/>
        </w:rPr>
        <w:t>: a safe sleep environment in child-care settings reduces risk</w:t>
      </w:r>
      <w:r w:rsidR="00FC2C49">
        <w:rPr>
          <w:rFonts w:ascii="Arial" w:eastAsia="Times New Roman" w:hAnsi="Arial" w:cs="Times New Roman"/>
          <w:sz w:val="20"/>
          <w:szCs w:val="20"/>
        </w:rPr>
        <w:t>. American Journal of Nursing. 2013</w:t>
      </w:r>
      <w:r w:rsidR="00273C86">
        <w:rPr>
          <w:rFonts w:ascii="Arial" w:eastAsia="Times New Roman" w:hAnsi="Arial" w:cs="Times New Roman"/>
          <w:sz w:val="20"/>
          <w:szCs w:val="20"/>
        </w:rPr>
        <w:t>; 113(2): 59-64.</w:t>
      </w:r>
    </w:p>
    <w:p w:rsidR="00D71032" w:rsidRPr="00D71032" w:rsidRDefault="00D71032" w:rsidP="00D7103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D71032" w:rsidRDefault="00D71032" w:rsidP="00D7103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71032">
        <w:rPr>
          <w:rFonts w:ascii="Arial" w:eastAsia="Times New Roman" w:hAnsi="Arial" w:cs="Times New Roman"/>
          <w:b/>
          <w:sz w:val="20"/>
          <w:szCs w:val="20"/>
        </w:rPr>
        <w:t>Matthews, R,</w:t>
      </w:r>
      <w:r w:rsidRPr="00D71032">
        <w:rPr>
          <w:rFonts w:ascii="Arial" w:eastAsia="Times New Roman" w:hAnsi="Arial" w:cs="Times New Roman"/>
          <w:sz w:val="20"/>
          <w:szCs w:val="20"/>
        </w:rPr>
        <w:t xml:space="preserve"> Drake, S.  </w:t>
      </w:r>
      <w:r w:rsidRPr="00EE786D">
        <w:rPr>
          <w:rFonts w:ascii="Arial" w:eastAsia="Times New Roman" w:hAnsi="Arial" w:cs="Times New Roman"/>
          <w:i/>
          <w:sz w:val="20"/>
          <w:szCs w:val="20"/>
        </w:rPr>
        <w:t>Healthy ager: an interprofessional, service-learning, town and gown partnership</w:t>
      </w:r>
      <w:r w:rsidRPr="00D71032">
        <w:rPr>
          <w:rFonts w:ascii="Arial" w:eastAsia="Times New Roman" w:hAnsi="Arial" w:cs="Times New Roman"/>
          <w:sz w:val="20"/>
          <w:szCs w:val="20"/>
        </w:rPr>
        <w:t>.  Nursing Education Perspectives. 2012;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71032">
        <w:rPr>
          <w:rFonts w:ascii="Arial" w:eastAsia="Times New Roman" w:hAnsi="Arial" w:cs="Times New Roman"/>
          <w:sz w:val="20"/>
          <w:szCs w:val="20"/>
        </w:rPr>
        <w:t>33(3): 162-165.</w:t>
      </w:r>
    </w:p>
    <w:p w:rsidR="003F055D" w:rsidRDefault="003F055D" w:rsidP="003F055D">
      <w:pPr>
        <w:pStyle w:val="ListParagraph"/>
        <w:rPr>
          <w:rFonts w:ascii="Arial" w:eastAsia="Times New Roman" w:hAnsi="Arial" w:cs="Times New Roman"/>
          <w:sz w:val="20"/>
          <w:szCs w:val="20"/>
        </w:rPr>
      </w:pPr>
    </w:p>
    <w:p w:rsidR="009E7437" w:rsidRPr="009E7437" w:rsidRDefault="003F055D" w:rsidP="009E74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DE5">
        <w:rPr>
          <w:rFonts w:ascii="Arial" w:hAnsi="Arial" w:cs="Arial"/>
          <w:sz w:val="20"/>
          <w:szCs w:val="20"/>
        </w:rPr>
        <w:lastRenderedPageBreak/>
        <w:t xml:space="preserve">Rahill, G., </w:t>
      </w:r>
      <w:r w:rsidRPr="00513DE5">
        <w:rPr>
          <w:rFonts w:ascii="Arial" w:hAnsi="Arial" w:cs="Arial"/>
          <w:b/>
          <w:sz w:val="20"/>
          <w:szCs w:val="20"/>
        </w:rPr>
        <w:t>Matthews, R.,</w:t>
      </w:r>
      <w:r w:rsidRPr="00513DE5">
        <w:rPr>
          <w:rFonts w:ascii="Arial" w:hAnsi="Arial" w:cs="Arial"/>
          <w:sz w:val="20"/>
          <w:szCs w:val="20"/>
        </w:rPr>
        <w:t xml:space="preserve"> &amp; Shelton, D. (2012, Spring). </w:t>
      </w:r>
      <w:r w:rsidRPr="00513DE5">
        <w:rPr>
          <w:rFonts w:ascii="Arial" w:hAnsi="Arial" w:cs="Arial"/>
          <w:i/>
          <w:sz w:val="20"/>
          <w:szCs w:val="20"/>
        </w:rPr>
        <w:t>Type and Frequency of Substances Injected in a Sample of Haitian Immigrant Picturistes (Informal Injectionists) and Clients</w:t>
      </w:r>
      <w:r w:rsidRPr="00513DE5">
        <w:rPr>
          <w:rFonts w:ascii="Arial" w:hAnsi="Arial" w:cs="Arial"/>
          <w:sz w:val="20"/>
          <w:szCs w:val="20"/>
        </w:rPr>
        <w:t>. Journal of Health Care for the Poor and Underserved.</w:t>
      </w:r>
    </w:p>
    <w:p w:rsidR="009E7437" w:rsidRPr="009E7437" w:rsidRDefault="009E7437" w:rsidP="009E743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71032" w:rsidRDefault="003F055D" w:rsidP="009E7437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0A23C8">
        <w:rPr>
          <w:b/>
          <w:bCs/>
        </w:rPr>
        <w:t xml:space="preserve">Matthews, Rebecca. </w:t>
      </w:r>
      <w:r w:rsidRPr="000A23C8">
        <w:rPr>
          <w:bCs/>
          <w:i/>
        </w:rPr>
        <w:t>Do peer-led parent groups make teen mothers better parents?</w:t>
      </w:r>
      <w:r w:rsidRPr="000A23C8">
        <w:rPr>
          <w:bCs/>
        </w:rPr>
        <w:t xml:space="preserve"> (December, 2009). Southern Journal of Online Nursing Research. </w:t>
      </w:r>
    </w:p>
    <w:p w:rsidR="009E7437" w:rsidRPr="009E7437" w:rsidRDefault="009E7437" w:rsidP="009E7437">
      <w:pPr>
        <w:spacing w:after="0" w:line="240" w:lineRule="auto"/>
        <w:rPr>
          <w:bCs/>
        </w:rPr>
      </w:pPr>
    </w:p>
    <w:p w:rsidR="00D71032" w:rsidRDefault="00D71032" w:rsidP="00D71032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Peer Reviewed Scientific and Professional Presentations (Past 5 years):</w:t>
      </w:r>
    </w:p>
    <w:p w:rsidR="00EE786D" w:rsidRDefault="00EE786D" w:rsidP="00D71032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:rsidR="00EE786D" w:rsidRDefault="00EE786D" w:rsidP="00EE786D">
      <w:pPr>
        <w:pStyle w:val="ListParagraph"/>
        <w:keepNext/>
        <w:numPr>
          <w:ilvl w:val="0"/>
          <w:numId w:val="18"/>
        </w:numPr>
        <w:spacing w:after="0" w:line="240" w:lineRule="auto"/>
        <w:outlineLvl w:val="2"/>
        <w:rPr>
          <w:rFonts w:ascii="Arial" w:eastAsia="Times New Roman" w:hAnsi="Arial" w:cs="Times New Roman"/>
          <w:bCs/>
          <w:sz w:val="20"/>
          <w:szCs w:val="20"/>
        </w:rPr>
      </w:pP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Drake, S, </w:t>
      </w: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Matthews, R,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Parker, B</w:t>
      </w:r>
      <w:r>
        <w:rPr>
          <w:rFonts w:ascii="Arial" w:eastAsia="Times New Roman" w:hAnsi="Arial" w:cs="Times New Roman"/>
          <w:bCs/>
          <w:sz w:val="20"/>
          <w:szCs w:val="20"/>
        </w:rPr>
        <w:t>. Emergent themes from students involved in an older adult interprofessional healthcare team: A Healthy Ager service learning project. Worldwide Nursing Conference. Singapore. July 7 and 8, 2013.</w:t>
      </w:r>
    </w:p>
    <w:p w:rsidR="00702A60" w:rsidRDefault="00702A60" w:rsidP="00702A60">
      <w:pPr>
        <w:pStyle w:val="ListParagraph"/>
        <w:keepNext/>
        <w:spacing w:after="0" w:line="240" w:lineRule="auto"/>
        <w:outlineLvl w:val="2"/>
        <w:rPr>
          <w:rFonts w:ascii="Arial" w:eastAsia="Times New Roman" w:hAnsi="Arial" w:cs="Times New Roman"/>
          <w:bCs/>
          <w:sz w:val="20"/>
          <w:szCs w:val="20"/>
        </w:rPr>
      </w:pPr>
    </w:p>
    <w:p w:rsidR="00702A60" w:rsidRPr="00702A60" w:rsidRDefault="00702A60" w:rsidP="00702A60">
      <w:pPr>
        <w:pStyle w:val="ListParagraph"/>
        <w:keepNext/>
        <w:numPr>
          <w:ilvl w:val="0"/>
          <w:numId w:val="18"/>
        </w:numPr>
        <w:spacing w:after="0" w:line="240" w:lineRule="auto"/>
        <w:outlineLvl w:val="2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Matthews, R,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Moore, A. A community intervention to reduce SIDS in childcare settings. </w:t>
      </w:r>
      <w:r>
        <w:rPr>
          <w:rFonts w:ascii="Arial" w:eastAsia="Times New Roman" w:hAnsi="Arial" w:cs="Times New Roman"/>
          <w:bCs/>
          <w:sz w:val="20"/>
          <w:szCs w:val="20"/>
        </w:rPr>
        <w:t>Evidence-Based Practice: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Guiding Nurses to Excellence. </w:t>
      </w:r>
      <w:r w:rsidRPr="00702A60">
        <w:rPr>
          <w:rFonts w:ascii="Arial" w:eastAsia="Times New Roman" w:hAnsi="Arial" w:cs="Times New Roman"/>
          <w:bCs/>
          <w:sz w:val="20"/>
          <w:szCs w:val="20"/>
        </w:rPr>
        <w:t>Sigma Theta Tau Research Day 2013</w:t>
      </w:r>
      <w:r>
        <w:rPr>
          <w:rFonts w:ascii="Arial" w:eastAsia="Times New Roman" w:hAnsi="Arial" w:cs="Times New Roman"/>
          <w:bCs/>
          <w:sz w:val="20"/>
          <w:szCs w:val="20"/>
        </w:rPr>
        <w:t>. Jonesboro, AR. April 4, 2013.</w:t>
      </w:r>
      <w:r w:rsidRPr="00702A60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702A60" w:rsidRPr="00702A60" w:rsidRDefault="00702A60" w:rsidP="00702A60">
      <w:pPr>
        <w:pStyle w:val="ListParagraph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Pr="00D71032" w:rsidRDefault="00D71032" w:rsidP="00702A60">
      <w:pPr>
        <w:pStyle w:val="ListParagraph"/>
        <w:keepNext/>
        <w:numPr>
          <w:ilvl w:val="0"/>
          <w:numId w:val="18"/>
        </w:numPr>
        <w:spacing w:after="0" w:line="240" w:lineRule="auto"/>
        <w:outlineLvl w:val="2"/>
        <w:rPr>
          <w:rFonts w:ascii="Arial" w:eastAsia="Times New Roman" w:hAnsi="Arial" w:cs="Times New Roman"/>
          <w:bCs/>
          <w:sz w:val="20"/>
          <w:szCs w:val="20"/>
        </w:rPr>
      </w:pP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Drake, S, </w:t>
      </w: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Matthews, R,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Parker, B.  It takes a village to keep an older adult healthy.  A</w:t>
      </w:r>
      <w:r w:rsidR="000A23C8">
        <w:rPr>
          <w:rFonts w:ascii="Arial" w:eastAsia="Times New Roman" w:hAnsi="Arial" w:cs="Times New Roman"/>
          <w:bCs/>
          <w:sz w:val="20"/>
          <w:szCs w:val="20"/>
        </w:rPr>
        <w:t xml:space="preserve">merican 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>S</w:t>
      </w:r>
      <w:r w:rsidR="000A23C8">
        <w:rPr>
          <w:rFonts w:ascii="Arial" w:eastAsia="Times New Roman" w:hAnsi="Arial" w:cs="Times New Roman"/>
          <w:bCs/>
          <w:sz w:val="20"/>
          <w:szCs w:val="20"/>
        </w:rPr>
        <w:t xml:space="preserve">ociety on Aging, 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>2013 Aging in Am</w:t>
      </w:r>
      <w:r w:rsidR="000A23C8">
        <w:rPr>
          <w:rFonts w:ascii="Arial" w:eastAsia="Times New Roman" w:hAnsi="Arial" w:cs="Times New Roman"/>
          <w:bCs/>
          <w:sz w:val="20"/>
          <w:szCs w:val="20"/>
        </w:rPr>
        <w:t>erica Conference.  Chicago, IL,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March 14, 2013.</w:t>
      </w:r>
    </w:p>
    <w:p w:rsidR="00D71032" w:rsidRPr="00D71032" w:rsidRDefault="00D71032" w:rsidP="00D71032">
      <w:pPr>
        <w:spacing w:after="0" w:line="240" w:lineRule="auto"/>
        <w:ind w:left="720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Pr="00D71032" w:rsidRDefault="00D71032" w:rsidP="00D710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Drake, SM, </w:t>
      </w: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Matthews, R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>, Parker, B.  A descriptive study of emergent themes from students involved in an older adult interdisciplinary service learning project.  ASAHP Annual Conference.  Scottsdale, AZ, October 20, 2011.</w:t>
      </w:r>
    </w:p>
    <w:p w:rsidR="00D71032" w:rsidRPr="00D71032" w:rsidRDefault="00D71032" w:rsidP="00D71032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3F055D" w:rsidRDefault="00D71032" w:rsidP="00513D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Matthews R,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Drake SM.  Healthy Ager:  An inter-professional, service-learning exper</w:t>
      </w:r>
      <w:r w:rsidR="003F055D">
        <w:rPr>
          <w:rFonts w:ascii="Arial" w:eastAsia="Times New Roman" w:hAnsi="Arial" w:cs="Times New Roman"/>
          <w:bCs/>
          <w:sz w:val="20"/>
          <w:szCs w:val="20"/>
        </w:rPr>
        <w:t>ience.  Platform presentation. Villanova Nursing Conference: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Innovation and Creativity in Nursing Education, Baltimore, MD, October 21, 2010.  </w:t>
      </w:r>
    </w:p>
    <w:p w:rsidR="00513DE5" w:rsidRPr="00513DE5" w:rsidRDefault="00513DE5" w:rsidP="00513DE5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3F055D" w:rsidRDefault="003F055D" w:rsidP="00895EB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3F055D">
        <w:rPr>
          <w:rFonts w:ascii="Arial" w:eastAsia="Times New Roman" w:hAnsi="Arial" w:cs="Times New Roman"/>
          <w:b/>
          <w:bCs/>
          <w:sz w:val="20"/>
          <w:szCs w:val="20"/>
        </w:rPr>
        <w:t>Matthews, R,</w:t>
      </w:r>
      <w:r w:rsidR="009E7437">
        <w:rPr>
          <w:rFonts w:ascii="Arial" w:eastAsia="Times New Roman" w:hAnsi="Arial" w:cs="Times New Roman"/>
          <w:bCs/>
          <w:sz w:val="20"/>
          <w:szCs w:val="20"/>
        </w:rPr>
        <w:t xml:space="preserve"> Community e</w:t>
      </w:r>
      <w:r>
        <w:rPr>
          <w:rFonts w:ascii="Arial" w:eastAsia="Times New Roman" w:hAnsi="Arial" w:cs="Times New Roman"/>
          <w:bCs/>
          <w:sz w:val="20"/>
          <w:szCs w:val="20"/>
        </w:rPr>
        <w:t>ducation to prevent sudden infant death syndrome in childcare settings. Platform presentation. ASAHP annual Conference, San Antonio, TX, October 22, 2009</w:t>
      </w:r>
    </w:p>
    <w:p w:rsidR="00895EB3" w:rsidRPr="00895EB3" w:rsidRDefault="00895EB3" w:rsidP="00895EB3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Pr="00D71032" w:rsidRDefault="003F055D" w:rsidP="003F05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513DE5">
        <w:rPr>
          <w:rFonts w:ascii="Arial" w:eastAsia="Times New Roman" w:hAnsi="Arial" w:cs="Times New Roman"/>
          <w:b/>
          <w:bCs/>
          <w:sz w:val="20"/>
          <w:szCs w:val="20"/>
        </w:rPr>
        <w:t>Matthews, R</w:t>
      </w:r>
      <w:r>
        <w:rPr>
          <w:rFonts w:ascii="Arial" w:eastAsia="Times New Roman" w:hAnsi="Arial" w:cs="Times New Roman"/>
          <w:bCs/>
          <w:sz w:val="20"/>
          <w:szCs w:val="20"/>
        </w:rPr>
        <w:t>, Research in vulnerable populations: Young families, Sigma Theta Tau Tri-Chapter Research Day, Searcy, AR, March 13, 2008.</w:t>
      </w:r>
      <w:r w:rsidR="00D71032" w:rsidRPr="00D71032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D71032" w:rsidRPr="00D71032" w:rsidRDefault="00D71032" w:rsidP="00895EB3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P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:rsid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Funded / In Review Grant Activity (Past 5 years):</w:t>
      </w:r>
    </w:p>
    <w:p w:rsidR="00EE786D" w:rsidRDefault="00EE786D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:rsidR="00EE786D" w:rsidRPr="00EE786D" w:rsidRDefault="00702A60" w:rsidP="00EE786D">
      <w:pPr>
        <w:pStyle w:val="ListParagraph"/>
        <w:keepNext/>
        <w:numPr>
          <w:ilvl w:val="0"/>
          <w:numId w:val="8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Drake, SM &amp;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Matthews, R. </w:t>
      </w:r>
      <w:r w:rsidRPr="009E7437">
        <w:rPr>
          <w:rFonts w:ascii="Arial" w:eastAsia="Times New Roman" w:hAnsi="Arial" w:cs="Times New Roman"/>
          <w:bCs/>
          <w:i/>
          <w:sz w:val="20"/>
          <w:szCs w:val="20"/>
        </w:rPr>
        <w:t xml:space="preserve">We’ve </w:t>
      </w:r>
      <w:proofErr w:type="gramStart"/>
      <w:r w:rsidRPr="009E7437">
        <w:rPr>
          <w:rFonts w:ascii="Arial" w:eastAsia="Times New Roman" w:hAnsi="Arial" w:cs="Times New Roman"/>
          <w:bCs/>
          <w:i/>
          <w:sz w:val="20"/>
          <w:szCs w:val="20"/>
        </w:rPr>
        <w:t>Got</w:t>
      </w:r>
      <w:proofErr w:type="gramEnd"/>
      <w:r w:rsidRPr="009E7437">
        <w:rPr>
          <w:rFonts w:ascii="Arial" w:eastAsia="Times New Roman" w:hAnsi="Arial" w:cs="Times New Roman"/>
          <w:bCs/>
          <w:i/>
          <w:sz w:val="20"/>
          <w:szCs w:val="20"/>
        </w:rPr>
        <w:t xml:space="preserve"> an App for That: A Web-Based Application for Interprofessional Collaboration</w:t>
      </w:r>
      <w:r>
        <w:rPr>
          <w:rFonts w:ascii="Arial" w:eastAsia="Times New Roman" w:hAnsi="Arial" w:cs="Times New Roman"/>
          <w:bCs/>
          <w:sz w:val="20"/>
          <w:szCs w:val="20"/>
        </w:rPr>
        <w:t>. The Association of Allied Health Professions Interdisciplinary Research Award (ASAHP-IRA)</w:t>
      </w:r>
      <w:r w:rsidR="002D4FDC">
        <w:rPr>
          <w:rFonts w:ascii="Arial" w:eastAsia="Times New Roman" w:hAnsi="Arial" w:cs="Times New Roman"/>
          <w:bCs/>
          <w:sz w:val="20"/>
          <w:szCs w:val="20"/>
        </w:rPr>
        <w:t>. Request $15,000. In review.</w:t>
      </w:r>
    </w:p>
    <w:p w:rsidR="00534C32" w:rsidRDefault="00534C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:rsidR="00534C32" w:rsidRPr="00534C32" w:rsidRDefault="00534C32" w:rsidP="00534C32">
      <w:pPr>
        <w:pStyle w:val="ListParagraph"/>
        <w:keepNext/>
        <w:numPr>
          <w:ilvl w:val="0"/>
          <w:numId w:val="11"/>
        </w:num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  <w:r w:rsidRPr="00534C32">
        <w:rPr>
          <w:rFonts w:ascii="Arial" w:eastAsia="Times New Roman" w:hAnsi="Arial" w:cs="Times New Roman"/>
          <w:bCs/>
          <w:sz w:val="20"/>
          <w:szCs w:val="20"/>
        </w:rPr>
        <w:t>Fellow, Research Development Institute. Office of Research and Technology Transfer, Arkansas State University. Course buyout Spring 2012.</w:t>
      </w:r>
    </w:p>
    <w:p w:rsidR="00D71032" w:rsidRPr="00D71032" w:rsidRDefault="00D71032" w:rsidP="0089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1032" w:rsidRPr="00D71032" w:rsidRDefault="00D71032" w:rsidP="00895E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Matthews R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&amp; Drake, SM.  Co-Investigato</w:t>
      </w:r>
      <w:r w:rsidR="009E7437">
        <w:rPr>
          <w:rFonts w:ascii="Arial" w:eastAsia="Times New Roman" w:hAnsi="Arial" w:cs="Times New Roman"/>
          <w:bCs/>
          <w:sz w:val="20"/>
          <w:szCs w:val="20"/>
        </w:rPr>
        <w:t xml:space="preserve">r. Internal grant. Funding for </w:t>
      </w:r>
      <w:r w:rsidR="009E7437" w:rsidRPr="009E7437">
        <w:rPr>
          <w:rFonts w:ascii="Arial" w:eastAsia="Times New Roman" w:hAnsi="Arial" w:cs="Times New Roman"/>
          <w:bCs/>
          <w:i/>
          <w:sz w:val="20"/>
          <w:szCs w:val="20"/>
        </w:rPr>
        <w:t>Balance in Older Adults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>.  $3,000 awarded by Office of Research Technology at Arkansas State University, July 2011.</w:t>
      </w:r>
    </w:p>
    <w:p w:rsidR="00D71032" w:rsidRPr="00D71032" w:rsidRDefault="00D71032" w:rsidP="00895EB3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D71032" w:rsidRPr="00D71032" w:rsidRDefault="00895EB3" w:rsidP="00895E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895EB3">
        <w:rPr>
          <w:rFonts w:ascii="Arial" w:eastAsia="Times New Roman" w:hAnsi="Arial" w:cs="Times New Roman"/>
          <w:b/>
          <w:bCs/>
          <w:sz w:val="20"/>
          <w:szCs w:val="20"/>
        </w:rPr>
        <w:t>Matthews, R</w:t>
      </w:r>
      <w:r w:rsidR="00D71032" w:rsidRPr="00D71032">
        <w:rPr>
          <w:rFonts w:ascii="Arial" w:eastAsia="Times New Roman" w:hAnsi="Arial" w:cs="Times New Roman"/>
          <w:b/>
          <w:bCs/>
          <w:sz w:val="20"/>
          <w:szCs w:val="20"/>
        </w:rPr>
        <w:t>.</w:t>
      </w:r>
      <w:r w:rsidR="00D71032" w:rsidRPr="00D71032">
        <w:rPr>
          <w:rFonts w:ascii="Arial" w:eastAsia="Times New Roman" w:hAnsi="Arial" w:cs="Times New Roman"/>
          <w:bCs/>
          <w:sz w:val="20"/>
          <w:szCs w:val="20"/>
        </w:rPr>
        <w:t xml:space="preserve"> Primary Investigator.  College of Nursing and Health Professions Summer Faculty Grant.  Internal grant.  Awarded $3,000, July 2011.</w:t>
      </w:r>
    </w:p>
    <w:p w:rsidR="00D71032" w:rsidRPr="00D71032" w:rsidRDefault="00D71032" w:rsidP="00895EB3">
      <w:pPr>
        <w:spacing w:after="0" w:line="240" w:lineRule="auto"/>
        <w:ind w:left="720"/>
        <w:rPr>
          <w:rFonts w:ascii="Arial" w:eastAsia="Times New Roman" w:hAnsi="Arial" w:cs="Times New Roman"/>
          <w:b/>
          <w:bCs/>
          <w:sz w:val="24"/>
          <w:szCs w:val="20"/>
        </w:rPr>
      </w:pPr>
    </w:p>
    <w:p w:rsidR="00895EB3" w:rsidRDefault="00895EB3" w:rsidP="00895E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895EB3">
        <w:rPr>
          <w:rFonts w:ascii="Arial" w:eastAsia="Times New Roman" w:hAnsi="Arial" w:cs="Times New Roman"/>
          <w:b/>
          <w:bCs/>
          <w:sz w:val="20"/>
          <w:szCs w:val="20"/>
        </w:rPr>
        <w:t>Matthews, R</w:t>
      </w:r>
      <w:r>
        <w:rPr>
          <w:rFonts w:ascii="Arial" w:eastAsia="Times New Roman" w:hAnsi="Arial" w:cs="Times New Roman"/>
          <w:bCs/>
          <w:sz w:val="20"/>
          <w:szCs w:val="20"/>
        </w:rPr>
        <w:t>.</w:t>
      </w:r>
      <w:r w:rsidR="00D71032" w:rsidRPr="00D71032">
        <w:rPr>
          <w:rFonts w:ascii="Arial" w:eastAsia="Times New Roman" w:hAnsi="Arial" w:cs="Times New Roman"/>
          <w:bCs/>
          <w:sz w:val="20"/>
          <w:szCs w:val="20"/>
        </w:rPr>
        <w:t xml:space="preserve"> Black Board Boot Camp. Internal grant. Awarded $425 for </w:t>
      </w:r>
      <w:r>
        <w:rPr>
          <w:rFonts w:ascii="Arial" w:eastAsia="Times New Roman" w:hAnsi="Arial" w:cs="Times New Roman"/>
          <w:bCs/>
          <w:sz w:val="20"/>
          <w:szCs w:val="20"/>
        </w:rPr>
        <w:t>June,</w:t>
      </w:r>
      <w:r w:rsidR="00D71032" w:rsidRPr="00D71032">
        <w:rPr>
          <w:rFonts w:ascii="Arial" w:eastAsia="Times New Roman" w:hAnsi="Arial" w:cs="Times New Roman"/>
          <w:bCs/>
          <w:sz w:val="20"/>
          <w:szCs w:val="20"/>
        </w:rPr>
        <w:t xml:space="preserve"> 2011.</w:t>
      </w:r>
    </w:p>
    <w:p w:rsidR="00895EB3" w:rsidRPr="00895EB3" w:rsidRDefault="00895EB3" w:rsidP="00895EB3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895EB3" w:rsidRDefault="00895EB3" w:rsidP="00895E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Matthews, R. Co-writer, program consultant for Parenting and Childbirth E</w:t>
      </w:r>
      <w:r w:rsidR="009E7437">
        <w:rPr>
          <w:rFonts w:ascii="Arial" w:eastAsia="Times New Roman" w:hAnsi="Arial" w:cs="Times New Roman"/>
          <w:bCs/>
          <w:sz w:val="20"/>
          <w:szCs w:val="20"/>
        </w:rPr>
        <w:t xml:space="preserve">ducation Services application: </w:t>
      </w:r>
      <w:r w:rsidRPr="009E7437">
        <w:rPr>
          <w:rFonts w:ascii="Arial" w:eastAsia="Times New Roman" w:hAnsi="Arial" w:cs="Times New Roman"/>
          <w:bCs/>
          <w:i/>
          <w:sz w:val="20"/>
          <w:szCs w:val="20"/>
        </w:rPr>
        <w:t>Shaken Baby</w:t>
      </w:r>
      <w:r w:rsidR="009E7437" w:rsidRPr="009E7437">
        <w:rPr>
          <w:rFonts w:ascii="Arial" w:eastAsia="Times New Roman" w:hAnsi="Arial" w:cs="Times New Roman"/>
          <w:bCs/>
          <w:i/>
          <w:sz w:val="20"/>
          <w:szCs w:val="20"/>
        </w:rPr>
        <w:t xml:space="preserve"> Syndrome Education Prevention</w:t>
      </w:r>
      <w:r w:rsidR="009E7437">
        <w:rPr>
          <w:rFonts w:ascii="Arial" w:eastAsia="Times New Roman" w:hAnsi="Arial" w:cs="Times New Roman"/>
          <w:bCs/>
          <w:sz w:val="20"/>
          <w:szCs w:val="20"/>
        </w:rPr>
        <w:t>.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$33,000 awarded by Blue and You Foundation of Arkansas, January 2011.</w:t>
      </w:r>
    </w:p>
    <w:p w:rsidR="00895EB3" w:rsidRPr="00895EB3" w:rsidRDefault="00895EB3" w:rsidP="00895EB3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534C32" w:rsidRDefault="00895EB3" w:rsidP="00534C3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Matthews, R. Primary Investigator. Rotary Internationals, Jonesboro, AR </w:t>
      </w:r>
      <w:r w:rsidR="009E7437">
        <w:rPr>
          <w:rFonts w:ascii="Arial" w:eastAsia="Times New Roman" w:hAnsi="Arial" w:cs="Times New Roman"/>
          <w:bCs/>
          <w:sz w:val="20"/>
          <w:szCs w:val="20"/>
        </w:rPr>
        <w:t xml:space="preserve">chapter application: </w:t>
      </w:r>
      <w:r w:rsidRPr="009E7437">
        <w:rPr>
          <w:rFonts w:ascii="Arial" w:eastAsia="Times New Roman" w:hAnsi="Arial" w:cs="Times New Roman"/>
          <w:bCs/>
          <w:i/>
          <w:sz w:val="20"/>
          <w:szCs w:val="20"/>
        </w:rPr>
        <w:t>Sa</w:t>
      </w:r>
      <w:r w:rsidR="00534C32" w:rsidRPr="009E7437">
        <w:rPr>
          <w:rFonts w:ascii="Arial" w:eastAsia="Times New Roman" w:hAnsi="Arial" w:cs="Times New Roman"/>
          <w:bCs/>
          <w:i/>
          <w:sz w:val="20"/>
          <w:szCs w:val="20"/>
        </w:rPr>
        <w:t>ving Babies by Reducing SIDS</w:t>
      </w:r>
      <w:r w:rsidR="00534C32">
        <w:rPr>
          <w:rFonts w:ascii="Arial" w:eastAsia="Times New Roman" w:hAnsi="Arial" w:cs="Times New Roman"/>
          <w:bCs/>
          <w:sz w:val="20"/>
          <w:szCs w:val="20"/>
        </w:rPr>
        <w:t>. $995 awarded by Craighead Community Foundation, October 2009.</w:t>
      </w:r>
    </w:p>
    <w:p w:rsidR="00534C32" w:rsidRDefault="00534C32" w:rsidP="00534C32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534C32" w:rsidRDefault="00534C32" w:rsidP="00534C3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895EB3">
        <w:rPr>
          <w:rFonts w:ascii="Arial" w:eastAsia="Times New Roman" w:hAnsi="Arial" w:cs="Times New Roman"/>
          <w:b/>
          <w:bCs/>
          <w:sz w:val="20"/>
          <w:szCs w:val="20"/>
        </w:rPr>
        <w:t>Matthews, R</w:t>
      </w:r>
      <w:r w:rsidRPr="00D71032">
        <w:rPr>
          <w:rFonts w:ascii="Arial" w:eastAsia="Times New Roman" w:hAnsi="Arial" w:cs="Times New Roman"/>
          <w:b/>
          <w:bCs/>
          <w:sz w:val="20"/>
          <w:szCs w:val="20"/>
        </w:rPr>
        <w:t>.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 xml:space="preserve"> Primary Investigator.  College of Nursing and Health Professions Summer Faculty Grant.  Internal grant.  Awarded $3,000, Ju</w:t>
      </w:r>
      <w:r>
        <w:rPr>
          <w:rFonts w:ascii="Arial" w:eastAsia="Times New Roman" w:hAnsi="Arial" w:cs="Times New Roman"/>
          <w:bCs/>
          <w:sz w:val="20"/>
          <w:szCs w:val="20"/>
        </w:rPr>
        <w:t>ly 2009</w:t>
      </w:r>
      <w:r w:rsidRPr="00D71032">
        <w:rPr>
          <w:rFonts w:ascii="Arial" w:eastAsia="Times New Roman" w:hAnsi="Arial" w:cs="Times New Roman"/>
          <w:bCs/>
          <w:sz w:val="20"/>
          <w:szCs w:val="20"/>
        </w:rPr>
        <w:t>.</w:t>
      </w:r>
    </w:p>
    <w:p w:rsidR="00534C32" w:rsidRPr="00534C32" w:rsidRDefault="00534C32" w:rsidP="00534C32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:rsidR="00534C32" w:rsidRPr="00D71032" w:rsidRDefault="00534C32" w:rsidP="00895EB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0A23C8">
        <w:rPr>
          <w:rFonts w:ascii="Arial" w:eastAsia="Times New Roman" w:hAnsi="Arial" w:cs="Times New Roman"/>
          <w:b/>
          <w:bCs/>
          <w:sz w:val="20"/>
          <w:szCs w:val="20"/>
        </w:rPr>
        <w:t>Matthews,</w:t>
      </w:r>
      <w:r w:rsidR="000A23C8" w:rsidRPr="000A23C8">
        <w:rPr>
          <w:rFonts w:ascii="Arial" w:eastAsia="Times New Roman" w:hAnsi="Arial" w:cs="Times New Roman"/>
          <w:b/>
          <w:bCs/>
          <w:sz w:val="20"/>
          <w:szCs w:val="20"/>
        </w:rPr>
        <w:t xml:space="preserve"> R</w:t>
      </w:r>
      <w:r w:rsidR="000A23C8">
        <w:rPr>
          <w:rFonts w:ascii="Arial" w:eastAsia="Times New Roman" w:hAnsi="Arial" w:cs="Times New Roman"/>
          <w:bCs/>
          <w:sz w:val="20"/>
          <w:szCs w:val="20"/>
        </w:rPr>
        <w:t>. Co</w:t>
      </w:r>
      <w:r>
        <w:rPr>
          <w:rFonts w:ascii="Arial" w:eastAsia="Times New Roman" w:hAnsi="Arial" w:cs="Times New Roman"/>
          <w:bCs/>
          <w:sz w:val="20"/>
          <w:szCs w:val="20"/>
        </w:rPr>
        <w:t>-writer, program consultant for Better life Counseling Center Transitional Aid to Needy Families (TANF) Program Application. $</w:t>
      </w:r>
      <w:r w:rsidR="000A23C8">
        <w:rPr>
          <w:rFonts w:ascii="Arial" w:eastAsia="Times New Roman" w:hAnsi="Arial" w:cs="Times New Roman"/>
          <w:bCs/>
          <w:sz w:val="20"/>
          <w:szCs w:val="20"/>
        </w:rPr>
        <w:t>144,000 awarded by Arkansas Department of Health and Human Service TANF program</w:t>
      </w:r>
      <w:r>
        <w:rPr>
          <w:rFonts w:ascii="Arial" w:eastAsia="Times New Roman" w:hAnsi="Arial" w:cs="Times New Roman"/>
          <w:bCs/>
          <w:sz w:val="20"/>
          <w:szCs w:val="20"/>
        </w:rPr>
        <w:t>, May 2009.</w:t>
      </w:r>
    </w:p>
    <w:p w:rsidR="00D71032" w:rsidRPr="00D71032" w:rsidRDefault="00D71032" w:rsidP="00895EB3">
      <w:pPr>
        <w:spacing w:after="0" w:line="240" w:lineRule="auto"/>
        <w:ind w:left="360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Pr="00D71032" w:rsidRDefault="00D71032" w:rsidP="00895EB3">
      <w:pPr>
        <w:spacing w:after="0" w:line="240" w:lineRule="auto"/>
        <w:ind w:left="720"/>
        <w:rPr>
          <w:rFonts w:ascii="Arial" w:eastAsia="Times New Roman" w:hAnsi="Arial" w:cs="Times New Roman"/>
          <w:bCs/>
          <w:sz w:val="20"/>
          <w:szCs w:val="20"/>
        </w:rPr>
      </w:pPr>
    </w:p>
    <w:p w:rsidR="00D71032" w:rsidRDefault="00D71032" w:rsidP="00D71032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D7103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Continuing Education Workshops Attended (Past 5 Years / Relevant):</w:t>
      </w:r>
    </w:p>
    <w:p w:rsidR="00C46CC8" w:rsidRPr="00C46CC8" w:rsidRDefault="00C46CC8" w:rsidP="00C46CC8">
      <w:pPr>
        <w:pStyle w:val="ListParagraph"/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Cs/>
          <w:sz w:val="20"/>
          <w:szCs w:val="20"/>
        </w:rPr>
      </w:pPr>
    </w:p>
    <w:p w:rsidR="00157E86" w:rsidRPr="00035B91" w:rsidRDefault="00157E86" w:rsidP="00157E8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Evidence-Based Practice: Guiding Nurses to Excellence. </w:t>
      </w:r>
      <w:r w:rsidRPr="00702A60">
        <w:rPr>
          <w:rFonts w:ascii="Arial" w:eastAsia="Times New Roman" w:hAnsi="Arial" w:cs="Times New Roman"/>
          <w:bCs/>
          <w:sz w:val="20"/>
          <w:szCs w:val="20"/>
        </w:rPr>
        <w:t>Sigma Theta Tau Research Day 2013</w:t>
      </w:r>
      <w:r>
        <w:rPr>
          <w:rFonts w:ascii="Arial" w:eastAsia="Times New Roman" w:hAnsi="Arial" w:cs="Times New Roman"/>
          <w:bCs/>
          <w:sz w:val="20"/>
          <w:szCs w:val="20"/>
        </w:rPr>
        <w:t>. Jonesboro, AR. April 4, 2013 (</w:t>
      </w:r>
      <w:r w:rsidR="00035B91">
        <w:rPr>
          <w:rFonts w:ascii="Arial" w:eastAsia="Times New Roman" w:hAnsi="Arial" w:cs="Times New Roman"/>
          <w:bCs/>
          <w:sz w:val="20"/>
          <w:szCs w:val="20"/>
        </w:rPr>
        <w:t>3 CE).</w:t>
      </w:r>
    </w:p>
    <w:p w:rsidR="00035B91" w:rsidRPr="00157E86" w:rsidRDefault="00035B91" w:rsidP="00035B91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035B91" w:rsidRPr="00035B91" w:rsidRDefault="00157E86" w:rsidP="00035B9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Times New Roman" w:hAnsi="Arial" w:cs="Times New Roman"/>
          <w:bCs/>
          <w:sz w:val="20"/>
          <w:szCs w:val="20"/>
        </w:rPr>
        <w:t>Aging in America Conference. Chicago, IL. March 12-16, 2013 (9.5 CE)</w:t>
      </w:r>
      <w:r w:rsidR="00035B91">
        <w:rPr>
          <w:rFonts w:ascii="Arial" w:eastAsia="Times New Roman" w:hAnsi="Arial" w:cs="Times New Roman"/>
          <w:bCs/>
          <w:sz w:val="20"/>
          <w:szCs w:val="20"/>
        </w:rPr>
        <w:t>.</w:t>
      </w:r>
    </w:p>
    <w:p w:rsidR="00157E86" w:rsidRPr="00157E86" w:rsidRDefault="00157E86" w:rsidP="00157E86">
      <w:pPr>
        <w:pStyle w:val="ListParagraph"/>
        <w:rPr>
          <w:rFonts w:ascii="Arial" w:hAnsi="Arial" w:cs="Arial"/>
        </w:rPr>
      </w:pPr>
    </w:p>
    <w:p w:rsidR="00EE786D" w:rsidRDefault="00C46CC8" w:rsidP="00157E86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Southern Nursing Research Society 27</w:t>
      </w:r>
      <w:r w:rsidRPr="00157E86">
        <w:rPr>
          <w:rFonts w:ascii="Arial" w:hAnsi="Arial" w:cs="Arial"/>
          <w:sz w:val="20"/>
          <w:szCs w:val="20"/>
          <w:vertAlign w:val="superscript"/>
        </w:rPr>
        <w:t>th</w:t>
      </w:r>
      <w:r w:rsidRPr="00157E86">
        <w:rPr>
          <w:rFonts w:ascii="Arial" w:hAnsi="Arial" w:cs="Arial"/>
          <w:sz w:val="20"/>
          <w:szCs w:val="20"/>
        </w:rPr>
        <w:t xml:space="preserve"> Annual Conference, Little Rock, AR, February 27-March 2, 2013</w:t>
      </w:r>
      <w:r w:rsidR="00157E86">
        <w:rPr>
          <w:rFonts w:ascii="Arial" w:hAnsi="Arial" w:cs="Arial"/>
          <w:sz w:val="20"/>
          <w:szCs w:val="20"/>
        </w:rPr>
        <w:t xml:space="preserve"> (7.5 CE).</w:t>
      </w:r>
    </w:p>
    <w:p w:rsidR="00157E86" w:rsidRPr="00157E86" w:rsidRDefault="00157E86" w:rsidP="00157E86">
      <w:pPr>
        <w:pStyle w:val="ListParagraph"/>
        <w:rPr>
          <w:rFonts w:ascii="Arial" w:hAnsi="Arial" w:cs="Arial"/>
          <w:sz w:val="20"/>
          <w:szCs w:val="20"/>
        </w:rPr>
      </w:pPr>
    </w:p>
    <w:p w:rsidR="00D71032" w:rsidRPr="00157E86" w:rsidRDefault="00C46CC8" w:rsidP="00C46CC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gramStart"/>
      <w:r w:rsidRPr="00157E86">
        <w:rPr>
          <w:rFonts w:ascii="Arial" w:hAnsi="Arial" w:cs="Arial"/>
          <w:sz w:val="20"/>
          <w:szCs w:val="20"/>
        </w:rPr>
        <w:t>iTunes</w:t>
      </w:r>
      <w:proofErr w:type="gramEnd"/>
      <w:r w:rsidRPr="00157E86">
        <w:rPr>
          <w:rFonts w:ascii="Arial" w:hAnsi="Arial" w:cs="Arial"/>
          <w:sz w:val="20"/>
          <w:szCs w:val="20"/>
        </w:rPr>
        <w:t xml:space="preserve"> U Course Development 2 day workshop ASU Information Technology, Fall, 2012</w:t>
      </w:r>
      <w:r w:rsidR="00157E86">
        <w:rPr>
          <w:rFonts w:ascii="Arial" w:hAnsi="Arial" w:cs="Arial"/>
          <w:sz w:val="20"/>
          <w:szCs w:val="20"/>
        </w:rPr>
        <w:t>.</w:t>
      </w:r>
    </w:p>
    <w:p w:rsidR="00C46CC8" w:rsidRPr="00157E86" w:rsidRDefault="00D71032" w:rsidP="00C46C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7E86">
        <w:rPr>
          <w:rFonts w:ascii="Arial" w:eastAsia="Times New Roman" w:hAnsi="Arial" w:cs="Arial"/>
          <w:sz w:val="20"/>
          <w:szCs w:val="20"/>
        </w:rPr>
        <w:t>A Comprehensive Geriatric Training Program, Arkansas Geriatric Education Center.  Online course with mentorship process.  L</w:t>
      </w:r>
      <w:r w:rsidR="00C46CC8" w:rsidRPr="00157E86">
        <w:rPr>
          <w:rFonts w:ascii="Arial" w:eastAsia="Times New Roman" w:hAnsi="Arial" w:cs="Arial"/>
          <w:sz w:val="20"/>
          <w:szCs w:val="20"/>
        </w:rPr>
        <w:t>ittle Rock, AR</w:t>
      </w:r>
      <w:r w:rsidR="00035B91">
        <w:rPr>
          <w:rFonts w:ascii="Arial" w:eastAsia="Times New Roman" w:hAnsi="Arial" w:cs="Arial"/>
          <w:sz w:val="20"/>
          <w:szCs w:val="20"/>
        </w:rPr>
        <w:t>.  April</w:t>
      </w:r>
      <w:r w:rsidR="00C46CC8" w:rsidRPr="00157E86">
        <w:rPr>
          <w:rFonts w:ascii="Arial" w:eastAsia="Times New Roman" w:hAnsi="Arial" w:cs="Arial"/>
          <w:sz w:val="20"/>
          <w:szCs w:val="20"/>
        </w:rPr>
        <w:t xml:space="preserve"> 2011 (29</w:t>
      </w:r>
      <w:r w:rsidR="00157E86">
        <w:rPr>
          <w:rFonts w:ascii="Arial" w:eastAsia="Times New Roman" w:hAnsi="Arial" w:cs="Arial"/>
          <w:sz w:val="20"/>
          <w:szCs w:val="20"/>
        </w:rPr>
        <w:t>.0 CE</w:t>
      </w:r>
      <w:r w:rsidRPr="00157E86">
        <w:rPr>
          <w:rFonts w:ascii="Arial" w:eastAsia="Times New Roman" w:hAnsi="Arial" w:cs="Arial"/>
          <w:sz w:val="20"/>
          <w:szCs w:val="20"/>
        </w:rPr>
        <w:t>)</w:t>
      </w:r>
      <w:r w:rsidR="00157E86">
        <w:rPr>
          <w:rFonts w:ascii="Arial" w:eastAsia="Times New Roman" w:hAnsi="Arial" w:cs="Arial"/>
          <w:sz w:val="20"/>
          <w:szCs w:val="20"/>
        </w:rPr>
        <w:t>.</w:t>
      </w:r>
    </w:p>
    <w:p w:rsidR="00C46CC8" w:rsidRPr="00157E86" w:rsidRDefault="00C46CC8" w:rsidP="00C46C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D71032" w:rsidRPr="00157E86" w:rsidRDefault="00D71032" w:rsidP="00C46C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7E86">
        <w:rPr>
          <w:rFonts w:ascii="Arial" w:eastAsia="Times New Roman" w:hAnsi="Arial" w:cs="Arial"/>
          <w:bCs/>
          <w:sz w:val="20"/>
          <w:szCs w:val="20"/>
        </w:rPr>
        <w:t>Northeast Regional Forum, Arkansas’s Roadmap for Chronic Disease Preven</w:t>
      </w:r>
      <w:r w:rsidR="00C46CC8" w:rsidRPr="00157E86">
        <w:rPr>
          <w:rFonts w:ascii="Arial" w:eastAsia="Times New Roman" w:hAnsi="Arial" w:cs="Arial"/>
          <w:bCs/>
          <w:sz w:val="20"/>
          <w:szCs w:val="20"/>
        </w:rPr>
        <w:t xml:space="preserve">tion. </w:t>
      </w:r>
      <w:r w:rsidRPr="00157E86">
        <w:rPr>
          <w:rFonts w:ascii="Arial" w:eastAsia="Times New Roman" w:hAnsi="Arial" w:cs="Arial"/>
          <w:bCs/>
          <w:sz w:val="20"/>
          <w:szCs w:val="20"/>
        </w:rPr>
        <w:t xml:space="preserve"> March 17, 2010.  (4 contact hours).</w:t>
      </w:r>
    </w:p>
    <w:p w:rsidR="00C46CC8" w:rsidRPr="00157E86" w:rsidRDefault="00C46CC8" w:rsidP="00C46CC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C46CC8" w:rsidRPr="00157E86" w:rsidRDefault="00C46CC8" w:rsidP="00C46CC8">
      <w:pPr>
        <w:rPr>
          <w:rFonts w:ascii="Arial" w:hAnsi="Arial" w:cs="Arial"/>
          <w:b/>
          <w:sz w:val="20"/>
          <w:szCs w:val="20"/>
        </w:rPr>
      </w:pPr>
      <w:r w:rsidRPr="00157E86">
        <w:rPr>
          <w:rFonts w:ascii="Arial" w:hAnsi="Arial" w:cs="Arial"/>
          <w:b/>
          <w:sz w:val="20"/>
          <w:szCs w:val="20"/>
        </w:rPr>
        <w:t>AGEC, Central Arkansas Veteran’s Healthcare System Video Teleconferences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Alzheimer’s: Non-Pharmacolog</w:t>
      </w:r>
      <w:r w:rsidR="000A23C8" w:rsidRPr="00157E86">
        <w:rPr>
          <w:rFonts w:ascii="Arial" w:hAnsi="Arial" w:cs="Arial"/>
          <w:sz w:val="20"/>
          <w:szCs w:val="20"/>
        </w:rPr>
        <w:t>ic Management. November 2, 2012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Substance Ab</w:t>
      </w:r>
      <w:r w:rsidR="000A23C8" w:rsidRPr="00157E86">
        <w:rPr>
          <w:rFonts w:ascii="Arial" w:hAnsi="Arial" w:cs="Arial"/>
          <w:sz w:val="20"/>
          <w:szCs w:val="20"/>
        </w:rPr>
        <w:t>use in Elders. October 17, 2012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Overview of the Alzhe</w:t>
      </w:r>
      <w:r w:rsidR="000A23C8" w:rsidRPr="00157E86">
        <w:rPr>
          <w:rFonts w:ascii="Arial" w:hAnsi="Arial" w:cs="Arial"/>
          <w:sz w:val="20"/>
          <w:szCs w:val="20"/>
        </w:rPr>
        <w:t>imer’s Brain. September 7, 2012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Exercise: Elements of Success in Elders. April 10, 2012</w:t>
      </w:r>
      <w:r w:rsidR="000A23C8" w:rsidRPr="00157E86">
        <w:rPr>
          <w:rFonts w:ascii="Arial" w:hAnsi="Arial" w:cs="Arial"/>
          <w:sz w:val="20"/>
          <w:szCs w:val="20"/>
        </w:rPr>
        <w:t xml:space="preserve">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Innovations in Falls Prevention. October 5, 2011</w:t>
      </w:r>
      <w:r w:rsidR="000A23C8" w:rsidRPr="00157E86">
        <w:rPr>
          <w:rFonts w:ascii="Arial" w:hAnsi="Arial" w:cs="Arial"/>
          <w:sz w:val="20"/>
          <w:szCs w:val="20"/>
        </w:rPr>
        <w:t xml:space="preserve">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Immunizations in the Elderly. September 9, 2011</w:t>
      </w:r>
      <w:r w:rsidR="000A23C8" w:rsidRPr="00157E86">
        <w:rPr>
          <w:rFonts w:ascii="Arial" w:hAnsi="Arial" w:cs="Arial"/>
          <w:sz w:val="20"/>
          <w:szCs w:val="20"/>
        </w:rPr>
        <w:t xml:space="preserve">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Dermatologic Conditions in Older Adults. March 2, 2011</w:t>
      </w:r>
      <w:r w:rsidR="000A23C8" w:rsidRPr="00157E86">
        <w:rPr>
          <w:rFonts w:ascii="Arial" w:hAnsi="Arial" w:cs="Arial"/>
          <w:sz w:val="20"/>
          <w:szCs w:val="20"/>
        </w:rPr>
        <w:t xml:space="preserve"> (1.0CEU)</w:t>
      </w:r>
    </w:p>
    <w:p w:rsidR="00C46CC8" w:rsidRPr="00157E86" w:rsidRDefault="00C46CC8" w:rsidP="000A23C8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157E86">
        <w:rPr>
          <w:rFonts w:ascii="Arial" w:hAnsi="Arial" w:cs="Arial"/>
          <w:sz w:val="20"/>
          <w:szCs w:val="20"/>
        </w:rPr>
        <w:t>Update on Late Onset Alzheime</w:t>
      </w:r>
      <w:r w:rsidR="000A23C8" w:rsidRPr="00157E86">
        <w:rPr>
          <w:rFonts w:ascii="Arial" w:hAnsi="Arial" w:cs="Arial"/>
          <w:sz w:val="20"/>
          <w:szCs w:val="20"/>
        </w:rPr>
        <w:t xml:space="preserve">r’s Disease. November 17, 2010 </w:t>
      </w:r>
    </w:p>
    <w:p w:rsidR="00C46CC8" w:rsidRPr="00157E86" w:rsidRDefault="00C46CC8" w:rsidP="00C46C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037066" w:rsidRPr="00157E86" w:rsidRDefault="00E7273E">
      <w:pPr>
        <w:rPr>
          <w:sz w:val="20"/>
          <w:szCs w:val="20"/>
        </w:rPr>
      </w:pPr>
    </w:p>
    <w:sectPr w:rsidR="00037066" w:rsidRPr="00157E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3E" w:rsidRDefault="00E7273E" w:rsidP="000A23C8">
      <w:pPr>
        <w:spacing w:after="0" w:line="240" w:lineRule="auto"/>
      </w:pPr>
      <w:r>
        <w:separator/>
      </w:r>
    </w:p>
  </w:endnote>
  <w:endnote w:type="continuationSeparator" w:id="0">
    <w:p w:rsidR="00E7273E" w:rsidRDefault="00E7273E" w:rsidP="000A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6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C92" w:rsidRDefault="00736C92">
        <w:pPr>
          <w:pStyle w:val="Footer"/>
          <w:jc w:val="right"/>
        </w:pPr>
        <w:r>
          <w:t xml:space="preserve">Matthews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3C8" w:rsidRDefault="000A2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3E" w:rsidRDefault="00E7273E" w:rsidP="000A23C8">
      <w:pPr>
        <w:spacing w:after="0" w:line="240" w:lineRule="auto"/>
      </w:pPr>
      <w:r>
        <w:separator/>
      </w:r>
    </w:p>
  </w:footnote>
  <w:footnote w:type="continuationSeparator" w:id="0">
    <w:p w:rsidR="00E7273E" w:rsidRDefault="00E7273E" w:rsidP="000A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391"/>
    <w:multiLevelType w:val="hybridMultilevel"/>
    <w:tmpl w:val="D59A2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972"/>
    <w:multiLevelType w:val="hybridMultilevel"/>
    <w:tmpl w:val="CFF6A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743"/>
    <w:multiLevelType w:val="hybridMultilevel"/>
    <w:tmpl w:val="B26ED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37B94"/>
    <w:multiLevelType w:val="hybridMultilevel"/>
    <w:tmpl w:val="98962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619B"/>
    <w:multiLevelType w:val="hybridMultilevel"/>
    <w:tmpl w:val="6E38E3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BA642E"/>
    <w:multiLevelType w:val="hybridMultilevel"/>
    <w:tmpl w:val="1270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36B6"/>
    <w:multiLevelType w:val="hybridMultilevel"/>
    <w:tmpl w:val="655A9482"/>
    <w:lvl w:ilvl="0" w:tplc="89144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E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C65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09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85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84D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B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2B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B2E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15CE2"/>
    <w:multiLevelType w:val="hybridMultilevel"/>
    <w:tmpl w:val="2CE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B7550"/>
    <w:multiLevelType w:val="hybridMultilevel"/>
    <w:tmpl w:val="B8E6F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4245"/>
    <w:multiLevelType w:val="hybridMultilevel"/>
    <w:tmpl w:val="1F321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57F16"/>
    <w:multiLevelType w:val="hybridMultilevel"/>
    <w:tmpl w:val="63C2A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F2724"/>
    <w:multiLevelType w:val="hybridMultilevel"/>
    <w:tmpl w:val="B844B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1C0F75"/>
    <w:multiLevelType w:val="hybridMultilevel"/>
    <w:tmpl w:val="830027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C02E56"/>
    <w:multiLevelType w:val="hybridMultilevel"/>
    <w:tmpl w:val="95AA2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D638C"/>
    <w:multiLevelType w:val="hybridMultilevel"/>
    <w:tmpl w:val="578E6C04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23A4A"/>
    <w:multiLevelType w:val="hybridMultilevel"/>
    <w:tmpl w:val="F31E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C5591"/>
    <w:multiLevelType w:val="hybridMultilevel"/>
    <w:tmpl w:val="E9FC1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2502E"/>
    <w:multiLevelType w:val="hybridMultilevel"/>
    <w:tmpl w:val="8752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11220"/>
    <w:multiLevelType w:val="hybridMultilevel"/>
    <w:tmpl w:val="55CCF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36E0"/>
    <w:multiLevelType w:val="hybridMultilevel"/>
    <w:tmpl w:val="8D6C0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9"/>
  </w:num>
  <w:num w:numId="8">
    <w:abstractNumId w:val="3"/>
  </w:num>
  <w:num w:numId="9">
    <w:abstractNumId w:val="18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32"/>
    <w:rsid w:val="00030D2F"/>
    <w:rsid w:val="00035B91"/>
    <w:rsid w:val="00037AAC"/>
    <w:rsid w:val="000A23C8"/>
    <w:rsid w:val="000A5DD8"/>
    <w:rsid w:val="00157E86"/>
    <w:rsid w:val="00273C86"/>
    <w:rsid w:val="002D4FDC"/>
    <w:rsid w:val="003F055D"/>
    <w:rsid w:val="003F629E"/>
    <w:rsid w:val="00513DE5"/>
    <w:rsid w:val="00534C32"/>
    <w:rsid w:val="00702A60"/>
    <w:rsid w:val="00712F9B"/>
    <w:rsid w:val="00736C92"/>
    <w:rsid w:val="00895EB3"/>
    <w:rsid w:val="009E7437"/>
    <w:rsid w:val="00B23C59"/>
    <w:rsid w:val="00C46CC8"/>
    <w:rsid w:val="00D71032"/>
    <w:rsid w:val="00E7273E"/>
    <w:rsid w:val="00EE786D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C8"/>
  </w:style>
  <w:style w:type="paragraph" w:styleId="Footer">
    <w:name w:val="footer"/>
    <w:basedOn w:val="Normal"/>
    <w:link w:val="FooterChar"/>
    <w:uiPriority w:val="99"/>
    <w:unhideWhenUsed/>
    <w:rsid w:val="000A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C8"/>
  </w:style>
  <w:style w:type="paragraph" w:styleId="BalloonText">
    <w:name w:val="Balloon Text"/>
    <w:basedOn w:val="Normal"/>
    <w:link w:val="BalloonTextChar"/>
    <w:uiPriority w:val="99"/>
    <w:semiHidden/>
    <w:unhideWhenUsed/>
    <w:rsid w:val="000A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C8"/>
  </w:style>
  <w:style w:type="paragraph" w:styleId="Footer">
    <w:name w:val="footer"/>
    <w:basedOn w:val="Normal"/>
    <w:link w:val="FooterChar"/>
    <w:uiPriority w:val="99"/>
    <w:unhideWhenUsed/>
    <w:rsid w:val="000A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C8"/>
  </w:style>
  <w:style w:type="paragraph" w:styleId="BalloonText">
    <w:name w:val="Balloon Text"/>
    <w:basedOn w:val="Normal"/>
    <w:link w:val="BalloonTextChar"/>
    <w:uiPriority w:val="99"/>
    <w:semiHidden/>
    <w:unhideWhenUsed/>
    <w:rsid w:val="000A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rmatthews</dc:creator>
  <cp:lastModifiedBy>Rebecca Matthews</cp:lastModifiedBy>
  <cp:revision>5</cp:revision>
  <cp:lastPrinted>2013-02-22T20:25:00Z</cp:lastPrinted>
  <dcterms:created xsi:type="dcterms:W3CDTF">2013-05-09T19:27:00Z</dcterms:created>
  <dcterms:modified xsi:type="dcterms:W3CDTF">2013-05-09T19:46:00Z</dcterms:modified>
</cp:coreProperties>
</file>